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6D709D" w:rsidP="00DC1345">
      <w:pPr>
        <w:pStyle w:val="af5"/>
        <w:jc w:val="right"/>
        <w:rPr>
          <w:rFonts w:ascii="Times New Roman" w:hAnsi="Times New Roman"/>
        </w:rPr>
      </w:pPr>
      <w:r w:rsidRPr="006D709D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6D709D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6D709D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AC427A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ЯШЕВСК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AC427A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AC427A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6D709D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6D709D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AC427A" w:rsidRDefault="006D709D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171566" w:history="1">
        <w:r w:rsidR="00AC427A" w:rsidRPr="00D11469">
          <w:rPr>
            <w:rStyle w:val="a7"/>
          </w:rPr>
          <w:t>СОСТАВ ПРОЕКТА</w:t>
        </w:r>
        <w:r w:rsidR="00AC427A">
          <w:rPr>
            <w:webHidden/>
          </w:rPr>
          <w:tab/>
        </w:r>
        <w:r w:rsidR="00AC427A">
          <w:rPr>
            <w:webHidden/>
          </w:rPr>
          <w:fldChar w:fldCharType="begin"/>
        </w:r>
        <w:r w:rsidR="00AC427A">
          <w:rPr>
            <w:webHidden/>
          </w:rPr>
          <w:instrText xml:space="preserve"> PAGEREF _Toc461171566 \h </w:instrText>
        </w:r>
        <w:r w:rsidR="00AC427A">
          <w:rPr>
            <w:webHidden/>
          </w:rPr>
        </w:r>
        <w:r w:rsidR="00AC427A">
          <w:rPr>
            <w:webHidden/>
          </w:rPr>
          <w:fldChar w:fldCharType="separate"/>
        </w:r>
        <w:r w:rsidR="00AC427A">
          <w:rPr>
            <w:webHidden/>
          </w:rPr>
          <w:t>4</w:t>
        </w:r>
        <w:r w:rsidR="00AC427A"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567" w:history="1">
        <w:r w:rsidRPr="00D11469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68" w:history="1">
        <w:r w:rsidRPr="00D11469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69" w:history="1">
        <w:r w:rsidRPr="00D11469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70" w:history="1">
        <w:r w:rsidRPr="00D11469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571" w:history="1">
        <w:r w:rsidRPr="00D11469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72" w:history="1">
        <w:r w:rsidRPr="00D11469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73" w:history="1">
        <w:r w:rsidRPr="00D11469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74" w:history="1">
        <w:r w:rsidRPr="00D11469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75" w:history="1">
        <w:r w:rsidRPr="00D11469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76" w:history="1">
        <w:r w:rsidRPr="00D11469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77" w:history="1">
        <w:r w:rsidRPr="00D11469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78" w:history="1">
        <w:r w:rsidRPr="00D11469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79" w:history="1">
        <w:r w:rsidRPr="00D11469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80" w:history="1">
        <w:r w:rsidRPr="00D11469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81" w:history="1">
        <w:r w:rsidRPr="00D11469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82" w:history="1">
        <w:r w:rsidRPr="00D11469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83" w:history="1">
        <w:r w:rsidRPr="00D11469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84" w:history="1">
        <w:r w:rsidRPr="00D11469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85" w:history="1">
        <w:r w:rsidRPr="00D11469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86" w:history="1">
        <w:r w:rsidRPr="00D11469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87" w:history="1">
        <w:r w:rsidRPr="00D11469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88" w:history="1">
        <w:r w:rsidRPr="00D11469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589" w:history="1">
        <w:r w:rsidRPr="00D11469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0" w:history="1">
        <w:r w:rsidRPr="00D11469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1" w:history="1">
        <w:r w:rsidRPr="00D11469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2" w:history="1">
        <w:r w:rsidRPr="00D11469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3" w:history="1">
        <w:r w:rsidRPr="00D11469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4" w:history="1">
        <w:r w:rsidRPr="00D11469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5" w:history="1">
        <w:r w:rsidRPr="00D11469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6" w:history="1">
        <w:r w:rsidRPr="00D11469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7" w:history="1">
        <w:r w:rsidRPr="00D11469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598" w:history="1">
        <w:r w:rsidRPr="00D11469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599" w:history="1">
        <w:r w:rsidRPr="00D11469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00" w:history="1">
        <w:r w:rsidRPr="00D11469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01" w:history="1">
        <w:r w:rsidRPr="00D11469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02" w:history="1">
        <w:r w:rsidRPr="00D11469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03" w:history="1">
        <w:r w:rsidRPr="00D11469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604" w:history="1">
        <w:r w:rsidRPr="00D11469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05" w:history="1">
        <w:r w:rsidRPr="00D11469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06" w:history="1">
        <w:r w:rsidRPr="00D11469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07" w:history="1">
        <w:r w:rsidRPr="00D11469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08" w:history="1">
        <w:r w:rsidRPr="00D11469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09" w:history="1">
        <w:r w:rsidRPr="00D11469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0" w:history="1">
        <w:r w:rsidRPr="00D11469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1" w:history="1">
        <w:r w:rsidRPr="00D11469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612" w:history="1">
        <w:r w:rsidRPr="00D11469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3" w:history="1">
        <w:r w:rsidRPr="00D11469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4" w:history="1">
        <w:r w:rsidRPr="00D11469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5" w:history="1">
        <w:r w:rsidRPr="00D11469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6" w:history="1">
        <w:r w:rsidRPr="00D11469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7" w:history="1">
        <w:r w:rsidRPr="00D11469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171618" w:history="1">
        <w:r w:rsidRPr="00D11469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_Toc461171618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619" w:history="1">
        <w:r w:rsidRPr="00D11469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20" w:history="1">
        <w:r w:rsidRPr="00D11469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621" w:history="1">
        <w:r w:rsidRPr="00D11469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171622" w:history="1">
        <w:r w:rsidRPr="00D11469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23" w:history="1">
        <w:r w:rsidRPr="00D11469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C427A" w:rsidRDefault="00AC42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171624" w:history="1">
        <w:r w:rsidRPr="00D11469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_Toc461171624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226B3" w:rsidRDefault="006D709D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171566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proofErr w:type="spellStart"/>
      <w:r w:rsidR="00AC427A">
        <w:rPr>
          <w:color w:val="000000"/>
        </w:rPr>
        <w:t>Яшевск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AC427A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171567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FE7FD6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proofErr w:type="spellStart"/>
      <w:r w:rsidR="00AC427A">
        <w:rPr>
          <w:color w:val="000000"/>
        </w:rPr>
        <w:t>Яшевск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– Исполнительный комитет </w:t>
      </w:r>
      <w:proofErr w:type="spellStart"/>
      <w:r w:rsidR="00AC427A">
        <w:rPr>
          <w:color w:val="000000"/>
        </w:rPr>
        <w:t>Яшевск</w:t>
      </w:r>
      <w:r>
        <w:t>ого</w:t>
      </w:r>
      <w:proofErr w:type="spellEnd"/>
      <w:r w:rsidRPr="00EF4767">
        <w:t xml:space="preserve"> </w:t>
      </w:r>
      <w:r w:rsidRPr="00FE7FD6">
        <w:t xml:space="preserve">сельского поселения </w:t>
      </w:r>
      <w:proofErr w:type="spellStart"/>
      <w:r w:rsidR="00AC427A">
        <w:rPr>
          <w:color w:val="000000"/>
        </w:rPr>
        <w:t>Буинск</w:t>
      </w:r>
      <w:r w:rsidRPr="00FE7FD6">
        <w:t>ого</w:t>
      </w:r>
      <w:proofErr w:type="spellEnd"/>
      <w:r w:rsidRPr="00FE7FD6">
        <w:t xml:space="preserve"> муниципального района Республики Татарстан.</w:t>
      </w:r>
    </w:p>
    <w:p w:rsidR="009044BA" w:rsidRPr="00FE7FD6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Разработчик проекта – общество с ограниченной ответственностью «Максима».</w:t>
      </w:r>
    </w:p>
    <w:p w:rsidR="009044BA" w:rsidRPr="00FE7FD6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FE7FD6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FE7FD6" w:rsidRDefault="002226B3" w:rsidP="00EF4767">
      <w:pPr>
        <w:pStyle w:val="52"/>
      </w:pPr>
    </w:p>
    <w:p w:rsidR="002226B3" w:rsidRPr="00FE7FD6" w:rsidRDefault="002226B3" w:rsidP="00EF4767">
      <w:pPr>
        <w:pStyle w:val="28"/>
      </w:pPr>
      <w:bookmarkStart w:id="4" w:name="_Toc461171568"/>
      <w:r w:rsidRPr="00FE7FD6">
        <w:t>1.1. Цели и задачи генерального плана</w:t>
      </w:r>
      <w:bookmarkEnd w:id="4"/>
    </w:p>
    <w:p w:rsidR="002226B3" w:rsidRPr="00FE7FD6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FE7FD6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Основными целями разработки генерального плана являются:</w:t>
      </w:r>
    </w:p>
    <w:p w:rsidR="00025E69" w:rsidRPr="00FE7FD6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обеспечение устойчивого развития сельского поселения;</w:t>
      </w:r>
    </w:p>
    <w:p w:rsidR="00025E69" w:rsidRPr="00FE7FD6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определение направления его градостроительного развития;</w:t>
      </w:r>
    </w:p>
    <w:p w:rsidR="00025E69" w:rsidRPr="00FE7FD6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обеспечение сельского поселения градостроительной документацией местного уровня.</w:t>
      </w:r>
    </w:p>
    <w:p w:rsidR="00305C66" w:rsidRPr="00FE7FD6" w:rsidRDefault="00305C66" w:rsidP="00305C66">
      <w:pPr>
        <w:pStyle w:val="52"/>
        <w:ind w:firstLine="709"/>
      </w:pPr>
    </w:p>
    <w:p w:rsidR="00305C66" w:rsidRPr="00FE7FD6" w:rsidRDefault="00305C66" w:rsidP="00305C66">
      <w:pPr>
        <w:pStyle w:val="52"/>
        <w:ind w:firstLine="709"/>
      </w:pPr>
      <w:r w:rsidRPr="00FE7FD6">
        <w:t>К задачам проекта относятся:</w:t>
      </w:r>
    </w:p>
    <w:p w:rsidR="00305C66" w:rsidRPr="00FE7FD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комплексная оценка территории сельского поселения;</w:t>
      </w:r>
    </w:p>
    <w:p w:rsidR="009044BA" w:rsidRPr="00FE7FD6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установление границ населенных пунктов;</w:t>
      </w:r>
    </w:p>
    <w:p w:rsidR="00305C66" w:rsidRPr="00FE7FD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функционально</w:t>
      </w:r>
      <w:r w:rsidR="00025E69" w:rsidRPr="00FE7FD6">
        <w:t>е</w:t>
      </w:r>
      <w:r w:rsidRPr="00FE7FD6">
        <w:t xml:space="preserve"> зонировани</w:t>
      </w:r>
      <w:r w:rsidR="00025E69" w:rsidRPr="00FE7FD6">
        <w:t>е</w:t>
      </w:r>
      <w:r w:rsidRPr="00FE7FD6">
        <w:t xml:space="preserve"> территории поселения, установление параметров функциональных зон;</w:t>
      </w:r>
    </w:p>
    <w:p w:rsidR="00305C66" w:rsidRPr="00FE7FD6" w:rsidRDefault="00025E69" w:rsidP="00FE7FD6">
      <w:pPr>
        <w:pStyle w:val="52"/>
        <w:numPr>
          <w:ilvl w:val="0"/>
          <w:numId w:val="1"/>
        </w:numPr>
        <w:suppressAutoHyphens w:val="0"/>
        <w:ind w:firstLine="709"/>
      </w:pPr>
      <w:r w:rsidRPr="00FE7FD6">
        <w:t>‒ определение территорий для возможного  жилищного строительства</w:t>
      </w:r>
      <w:r w:rsidR="00FE7FD6" w:rsidRPr="00FE7FD6">
        <w:t>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AC427A">
        <w:rPr>
          <w:color w:val="000000"/>
        </w:rPr>
        <w:t>Яшевск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AC427A">
        <w:rPr>
          <w:color w:val="000000"/>
        </w:rPr>
        <w:t>Буинск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1171569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proofErr w:type="spellStart"/>
      <w:r w:rsidR="00AC427A">
        <w:rPr>
          <w:rFonts w:ascii="Times New Roman" w:hAnsi="Times New Roman"/>
          <w:color w:val="000000"/>
        </w:rPr>
        <w:t>Яшевск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сельского поселения </w:t>
      </w:r>
      <w:proofErr w:type="spellStart"/>
      <w:r w:rsidR="00AC427A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proofErr w:type="spellStart"/>
      <w:r w:rsidR="00AC427A">
        <w:rPr>
          <w:color w:val="000000"/>
        </w:rPr>
        <w:t>Буинск</w:t>
      </w:r>
      <w:r>
        <w:t>ий</w:t>
      </w:r>
      <w:proofErr w:type="spellEnd"/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AC427A" w:rsidRPr="00FE7FD6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</w:t>
      </w:r>
      <w:proofErr w:type="spellStart"/>
      <w:r w:rsidRPr="00D30A85">
        <w:t>СНиП</w:t>
      </w:r>
      <w:proofErr w:type="spellEnd"/>
      <w:r w:rsidRPr="00D30A85">
        <w:t xml:space="preserve">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lastRenderedPageBreak/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 xml:space="preserve">‒ СП 42.13330.2011 Актуализированная редакция </w:t>
      </w:r>
      <w:proofErr w:type="spellStart"/>
      <w:r w:rsidRPr="00D50CCD">
        <w:t>СНиП</w:t>
      </w:r>
      <w:proofErr w:type="spellEnd"/>
      <w:r w:rsidRPr="00D50CCD">
        <w:t xml:space="preserve">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 xml:space="preserve">СП 31.13330.2012 Актуализированная редакция </w:t>
      </w:r>
      <w:proofErr w:type="spellStart"/>
      <w:r w:rsidRPr="00B271A8">
        <w:t>СНиП</w:t>
      </w:r>
      <w:proofErr w:type="spellEnd"/>
      <w:r w:rsidRPr="00B271A8">
        <w:t xml:space="preserve">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 xml:space="preserve">‒ </w:t>
      </w:r>
      <w:proofErr w:type="spellStart"/>
      <w:r w:rsidRPr="00D50CCD">
        <w:t>СанПиН</w:t>
      </w:r>
      <w:proofErr w:type="spellEnd"/>
      <w:r w:rsidRPr="00D50CCD">
        <w:t xml:space="preserve">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Default="002226B3" w:rsidP="00EF4767">
      <w:pPr>
        <w:pStyle w:val="52"/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proofErr w:type="spellStart"/>
      <w:r w:rsidR="00AC427A">
        <w:rPr>
          <w:color w:val="000000"/>
        </w:rPr>
        <w:t>Буинск</w:t>
      </w:r>
      <w:r w:rsidRPr="00197F80">
        <w:t>ого</w:t>
      </w:r>
      <w:proofErr w:type="spellEnd"/>
      <w:r w:rsidRPr="00197F80">
        <w:t xml:space="preserve">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proofErr w:type="spellStart"/>
      <w:r w:rsidR="00AC427A">
        <w:rPr>
          <w:color w:val="000000"/>
        </w:rPr>
        <w:t>Буинск</w:t>
      </w:r>
      <w:r w:rsidRPr="003742D0">
        <w:t>ого</w:t>
      </w:r>
      <w:proofErr w:type="spellEnd"/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proofErr w:type="spellStart"/>
      <w:r w:rsidR="00AC427A">
        <w:rPr>
          <w:color w:val="000000"/>
        </w:rPr>
        <w:t>Буинск</w:t>
      </w:r>
      <w:r w:rsidRPr="003742D0">
        <w:t>ого</w:t>
      </w:r>
      <w:proofErr w:type="spellEnd"/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AC427A" w:rsidRPr="00FE7FD6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6" w:name="_Toc461171570"/>
      <w:r w:rsidRPr="00D30A85"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AC427A" w:rsidP="00457B64">
      <w:pPr>
        <w:pStyle w:val="52"/>
      </w:pPr>
      <w:proofErr w:type="spellStart"/>
      <w:r>
        <w:rPr>
          <w:color w:val="000000"/>
        </w:rPr>
        <w:t>Яшевск</w:t>
      </w:r>
      <w:r w:rsidR="002226B3">
        <w:t>ое</w:t>
      </w:r>
      <w:proofErr w:type="spellEnd"/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восточной</w:t>
      </w:r>
      <w:r w:rsidR="00305C66">
        <w:t xml:space="preserve"> части</w:t>
      </w:r>
      <w:r w:rsidR="002226B3" w:rsidRPr="00882AF7">
        <w:t xml:space="preserve"> </w:t>
      </w:r>
      <w:proofErr w:type="spellStart"/>
      <w:r>
        <w:rPr>
          <w:color w:val="000000"/>
        </w:rPr>
        <w:t>Буинск</w:t>
      </w:r>
      <w:r w:rsidR="002226B3" w:rsidRPr="003742D0">
        <w:t>ого</w:t>
      </w:r>
      <w:proofErr w:type="spellEnd"/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6225,31</w:t>
      </w:r>
      <w:r w:rsidR="002226B3" w:rsidRPr="006F122C">
        <w:t xml:space="preserve"> га. </w:t>
      </w:r>
    </w:p>
    <w:p w:rsidR="002226B3" w:rsidRPr="00FE7FD6" w:rsidRDefault="002226B3" w:rsidP="00457B64">
      <w:pPr>
        <w:pStyle w:val="52"/>
      </w:pPr>
      <w:r w:rsidRPr="00FE7FD6">
        <w:t xml:space="preserve">Граница </w:t>
      </w:r>
      <w:proofErr w:type="spellStart"/>
      <w:r w:rsidR="00AC427A" w:rsidRPr="00AC427A">
        <w:t>Яшевск</w:t>
      </w:r>
      <w:r w:rsidRPr="00FE7FD6">
        <w:t>ого</w:t>
      </w:r>
      <w:proofErr w:type="spellEnd"/>
      <w:r w:rsidRPr="00FE7FD6">
        <w:t xml:space="preserve"> сельского поселения установлена Законом Республики Татарстан </w:t>
      </w:r>
      <w:r w:rsidR="00BB4B9D" w:rsidRPr="00FE7FD6">
        <w:t>«Об установлении границ территорий и статусе муниципального образования «</w:t>
      </w:r>
      <w:proofErr w:type="spellStart"/>
      <w:r w:rsidR="00AC427A" w:rsidRPr="00AC427A">
        <w:t>Буинск</w:t>
      </w:r>
      <w:r w:rsidR="00BB4B9D" w:rsidRPr="00FE7FD6">
        <w:t>ий</w:t>
      </w:r>
      <w:proofErr w:type="spellEnd"/>
      <w:r w:rsidR="00BB4B9D" w:rsidRPr="00FE7FD6">
        <w:t xml:space="preserve"> муниципальный район» и муниципальных образований в его составе» </w:t>
      </w:r>
      <w:r w:rsidR="00AC427A" w:rsidRPr="00FE7FD6">
        <w:t>№ 17-ЗРТ от 31.01.2005 г. (в редакции Закона № 150-ЗРТ от 24.12.2014 г.)</w:t>
      </w:r>
    </w:p>
    <w:p w:rsidR="002226B3" w:rsidRPr="00FE7FD6" w:rsidRDefault="002226B3" w:rsidP="00457B64">
      <w:pPr>
        <w:pStyle w:val="52"/>
      </w:pPr>
      <w:r w:rsidRPr="00FE7FD6">
        <w:t>Сведения о границе поселения представлены в государственном кадастре недвижимости.</w:t>
      </w:r>
    </w:p>
    <w:p w:rsidR="002226B3" w:rsidRPr="00FE7FD6" w:rsidRDefault="002226B3" w:rsidP="000B0C28">
      <w:pPr>
        <w:pStyle w:val="52"/>
      </w:pPr>
    </w:p>
    <w:p w:rsidR="002226B3" w:rsidRPr="00FE7FD6" w:rsidRDefault="002226B3" w:rsidP="000E5BD2">
      <w:pPr>
        <w:pStyle w:val="aff5"/>
      </w:pPr>
      <w:r w:rsidRPr="00FE7FD6">
        <w:t xml:space="preserve">На территории поселения располагаются следующие населенные пункты: </w:t>
      </w:r>
    </w:p>
    <w:p w:rsidR="002226B3" w:rsidRPr="00FE7FD6" w:rsidRDefault="002226B3" w:rsidP="00C61FB5">
      <w:pPr>
        <w:pStyle w:val="52"/>
      </w:pPr>
      <w:r w:rsidRPr="00FE7FD6">
        <w:t xml:space="preserve">‒ </w:t>
      </w:r>
      <w:r w:rsidR="00AC427A" w:rsidRPr="00AC427A">
        <w:t xml:space="preserve">с. </w:t>
      </w:r>
      <w:proofErr w:type="spellStart"/>
      <w:r w:rsidR="00AC427A" w:rsidRPr="00AC427A">
        <w:t>Яшевка</w:t>
      </w:r>
      <w:proofErr w:type="spellEnd"/>
      <w:r w:rsidRPr="00FE7FD6">
        <w:t xml:space="preserve"> (административный центр сельского поселения);</w:t>
      </w:r>
    </w:p>
    <w:p w:rsidR="002226B3" w:rsidRPr="00FE7FD6" w:rsidRDefault="002226B3" w:rsidP="00C61FB5">
      <w:pPr>
        <w:pStyle w:val="52"/>
      </w:pPr>
      <w:r w:rsidRPr="00FE7FD6">
        <w:t xml:space="preserve">‒ </w:t>
      </w:r>
      <w:r w:rsidR="00AC427A" w:rsidRPr="00AC427A">
        <w:t xml:space="preserve">д. </w:t>
      </w:r>
      <w:proofErr w:type="spellStart"/>
      <w:r w:rsidR="00AC427A" w:rsidRPr="00AC427A">
        <w:t>Козловка</w:t>
      </w:r>
      <w:proofErr w:type="spellEnd"/>
      <w:r w:rsidR="0020617A" w:rsidRPr="00FE7FD6">
        <w:t>;</w:t>
      </w:r>
    </w:p>
    <w:p w:rsidR="007351C5" w:rsidRPr="00FE7FD6" w:rsidRDefault="007351C5" w:rsidP="007351C5">
      <w:pPr>
        <w:pStyle w:val="52"/>
      </w:pPr>
      <w:r w:rsidRPr="00FE7FD6">
        <w:t xml:space="preserve">‒ </w:t>
      </w:r>
      <w:r w:rsidR="00AC427A" w:rsidRPr="00AC427A">
        <w:t>д. Красное Поле</w:t>
      </w:r>
      <w:r w:rsidRPr="00FE7FD6">
        <w:t>;</w:t>
      </w:r>
    </w:p>
    <w:p w:rsidR="007351C5" w:rsidRPr="00FE7FD6" w:rsidRDefault="007351C5" w:rsidP="007351C5">
      <w:pPr>
        <w:pStyle w:val="52"/>
      </w:pPr>
      <w:r w:rsidRPr="00FE7FD6">
        <w:t xml:space="preserve">‒ </w:t>
      </w:r>
      <w:r w:rsidR="00AC427A" w:rsidRPr="00AC427A">
        <w:t>д. Медведевка</w:t>
      </w:r>
      <w:r w:rsidRPr="00FE7FD6">
        <w:t>;</w:t>
      </w:r>
    </w:p>
    <w:p w:rsidR="007351C5" w:rsidRPr="00FE7FD6" w:rsidRDefault="007351C5" w:rsidP="00FE7FD6">
      <w:pPr>
        <w:pStyle w:val="52"/>
      </w:pPr>
      <w:r w:rsidRPr="00FE7FD6">
        <w:t xml:space="preserve">‒ </w:t>
      </w:r>
      <w:r w:rsidR="00AC427A" w:rsidRPr="00AC427A">
        <w:t xml:space="preserve">с. </w:t>
      </w:r>
      <w:proofErr w:type="spellStart"/>
      <w:r w:rsidR="00AC427A" w:rsidRPr="00AC427A">
        <w:t>Шигали</w:t>
      </w:r>
      <w:proofErr w:type="spellEnd"/>
      <w:r w:rsidR="00FE7FD6" w:rsidRPr="00FE7FD6">
        <w:t>.</w:t>
      </w:r>
    </w:p>
    <w:p w:rsidR="00FE7FD6" w:rsidRPr="00FE7FD6" w:rsidRDefault="00FE7FD6" w:rsidP="00C61FB5">
      <w:pPr>
        <w:pStyle w:val="52"/>
      </w:pPr>
    </w:p>
    <w:p w:rsidR="002226B3" w:rsidRPr="00FE7FD6" w:rsidRDefault="002226B3" w:rsidP="00C61FB5">
      <w:pPr>
        <w:pStyle w:val="52"/>
      </w:pPr>
      <w:r w:rsidRPr="00FE7FD6">
        <w:lastRenderedPageBreak/>
        <w:t>Численность постоянного населения на 01.01.201</w:t>
      </w:r>
      <w:r w:rsidR="0020617A" w:rsidRPr="00FE7FD6">
        <w:t>6</w:t>
      </w:r>
      <w:r w:rsidRPr="00FE7FD6">
        <w:t xml:space="preserve"> г. составляет </w:t>
      </w:r>
      <w:r w:rsidR="00AC427A">
        <w:t>216</w:t>
      </w:r>
      <w:r w:rsidRPr="00FE7FD6">
        <w:t xml:space="preserve"> человек</w:t>
      </w:r>
      <w:r w:rsidR="00197F80" w:rsidRPr="00FE7FD6">
        <w:t>,</w:t>
      </w:r>
      <w:r w:rsidRPr="00FE7FD6">
        <w:t xml:space="preserve"> в том числе:</w:t>
      </w:r>
    </w:p>
    <w:p w:rsidR="002226B3" w:rsidRPr="00FE7FD6" w:rsidRDefault="002226B3" w:rsidP="00C61FB5">
      <w:pPr>
        <w:pStyle w:val="52"/>
      </w:pPr>
      <w:r w:rsidRPr="00FE7FD6">
        <w:t xml:space="preserve">‒ в </w:t>
      </w:r>
      <w:r w:rsidR="00AC427A" w:rsidRPr="00AC427A">
        <w:t xml:space="preserve">с. </w:t>
      </w:r>
      <w:proofErr w:type="spellStart"/>
      <w:r w:rsidR="00AC427A" w:rsidRPr="00AC427A">
        <w:t>Яшевка</w:t>
      </w:r>
      <w:proofErr w:type="spellEnd"/>
      <w:r w:rsidRPr="00FE7FD6">
        <w:t xml:space="preserve">: </w:t>
      </w:r>
      <w:r w:rsidR="00FE7FD6" w:rsidRPr="00FE7FD6">
        <w:t>203</w:t>
      </w:r>
      <w:r w:rsidRPr="00FE7FD6">
        <w:t xml:space="preserve"> человек;</w:t>
      </w:r>
    </w:p>
    <w:p w:rsidR="002226B3" w:rsidRPr="00FE7FD6" w:rsidRDefault="002226B3" w:rsidP="00C61FB5">
      <w:pPr>
        <w:pStyle w:val="52"/>
      </w:pPr>
      <w:r w:rsidRPr="00FE7FD6">
        <w:t xml:space="preserve">‒ в </w:t>
      </w:r>
      <w:r w:rsidR="00AC427A" w:rsidRPr="00AC427A">
        <w:t xml:space="preserve">д. </w:t>
      </w:r>
      <w:proofErr w:type="spellStart"/>
      <w:r w:rsidR="00AC427A" w:rsidRPr="00AC427A">
        <w:t>Козловка</w:t>
      </w:r>
      <w:proofErr w:type="spellEnd"/>
      <w:r w:rsidRPr="00FE7FD6">
        <w:t xml:space="preserve">: </w:t>
      </w:r>
      <w:r w:rsidR="00FE7FD6" w:rsidRPr="00FE7FD6">
        <w:t>4</w:t>
      </w:r>
      <w:r w:rsidRPr="00FE7FD6">
        <w:t xml:space="preserve"> человек</w:t>
      </w:r>
      <w:r w:rsidR="00FE7FD6" w:rsidRPr="00FE7FD6">
        <w:t>а</w:t>
      </w:r>
      <w:r w:rsidRPr="00FE7FD6">
        <w:t>;</w:t>
      </w:r>
    </w:p>
    <w:p w:rsidR="007351C5" w:rsidRPr="00FE7FD6" w:rsidRDefault="007351C5" w:rsidP="007351C5">
      <w:pPr>
        <w:pStyle w:val="52"/>
      </w:pPr>
      <w:r w:rsidRPr="00FE7FD6">
        <w:t xml:space="preserve">‒ в </w:t>
      </w:r>
      <w:r w:rsidR="00AC427A" w:rsidRPr="00AC427A">
        <w:t>д. Красное Поле</w:t>
      </w:r>
      <w:r w:rsidRPr="00FE7FD6">
        <w:t xml:space="preserve">: </w:t>
      </w:r>
      <w:r w:rsidR="00FE7FD6" w:rsidRPr="00FE7FD6">
        <w:t>2</w:t>
      </w:r>
      <w:r w:rsidRPr="00FE7FD6">
        <w:t xml:space="preserve"> человек</w:t>
      </w:r>
      <w:r w:rsidR="00FE7FD6" w:rsidRPr="00FE7FD6">
        <w:t>а</w:t>
      </w:r>
      <w:r w:rsidRPr="00FE7FD6">
        <w:t>;</w:t>
      </w:r>
    </w:p>
    <w:p w:rsidR="007351C5" w:rsidRPr="00FE7FD6" w:rsidRDefault="007351C5" w:rsidP="007351C5">
      <w:pPr>
        <w:pStyle w:val="52"/>
      </w:pPr>
      <w:r w:rsidRPr="00FE7FD6">
        <w:t xml:space="preserve">‒ в </w:t>
      </w:r>
      <w:r w:rsidR="00AC427A" w:rsidRPr="00AC427A">
        <w:t>д. Медведевка</w:t>
      </w:r>
      <w:r w:rsidRPr="00FE7FD6">
        <w:t xml:space="preserve">: </w:t>
      </w:r>
      <w:r w:rsidR="00FE7FD6" w:rsidRPr="00FE7FD6">
        <w:t>1</w:t>
      </w:r>
      <w:r w:rsidRPr="00FE7FD6">
        <w:t xml:space="preserve"> человек;</w:t>
      </w:r>
    </w:p>
    <w:p w:rsidR="007351C5" w:rsidRPr="00FE7FD6" w:rsidRDefault="007351C5" w:rsidP="00FE7FD6">
      <w:pPr>
        <w:pStyle w:val="52"/>
      </w:pPr>
      <w:r w:rsidRPr="00FE7FD6">
        <w:t xml:space="preserve">‒ в </w:t>
      </w:r>
      <w:r w:rsidR="00AC427A" w:rsidRPr="00AC427A">
        <w:t xml:space="preserve">с. </w:t>
      </w:r>
      <w:proofErr w:type="spellStart"/>
      <w:r w:rsidR="00AC427A" w:rsidRPr="00AC427A">
        <w:t>Шигали</w:t>
      </w:r>
      <w:proofErr w:type="spellEnd"/>
      <w:r w:rsidRPr="00FE7FD6">
        <w:t xml:space="preserve">: </w:t>
      </w:r>
      <w:r w:rsidR="00FE7FD6" w:rsidRPr="00FE7FD6">
        <w:t>6</w:t>
      </w:r>
      <w:r w:rsidRPr="00FE7FD6">
        <w:t xml:space="preserve"> человек</w:t>
      </w:r>
      <w:r w:rsidR="00FE7FD6" w:rsidRPr="00FE7FD6">
        <w:t>.</w:t>
      </w:r>
    </w:p>
    <w:p w:rsidR="002226B3" w:rsidRPr="00FE7FD6" w:rsidRDefault="002226B3" w:rsidP="00FE7FD6">
      <w:pPr>
        <w:pStyle w:val="52"/>
      </w:pPr>
      <w:r w:rsidRPr="00FE7FD6">
        <w:t xml:space="preserve">Информация указана на основании сведений </w:t>
      </w:r>
      <w:r w:rsidR="00197F80" w:rsidRPr="00FE7FD6">
        <w:rPr>
          <w:rStyle w:val="aff6"/>
        </w:rPr>
        <w:t>органов местного самоуправления.</w:t>
      </w:r>
    </w:p>
    <w:p w:rsidR="009044BA" w:rsidRPr="00FE7FD6" w:rsidRDefault="009044BA" w:rsidP="000B0C28">
      <w:pPr>
        <w:pStyle w:val="52"/>
      </w:pPr>
    </w:p>
    <w:p w:rsidR="002226B3" w:rsidRDefault="002226B3" w:rsidP="000B0C28">
      <w:pPr>
        <w:pStyle w:val="17"/>
      </w:pPr>
      <w:bookmarkStart w:id="7" w:name="_Toc461171571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1171572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4D1937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</w:t>
      </w:r>
      <w:r w:rsidRPr="004D1937">
        <w:rPr>
          <w:b/>
          <w:i/>
        </w:rPr>
        <w:t xml:space="preserve">положение </w:t>
      </w:r>
    </w:p>
    <w:p w:rsidR="00AA3442" w:rsidRPr="004D1937" w:rsidRDefault="00AA3442" w:rsidP="00AA3442">
      <w:pPr>
        <w:pStyle w:val="52"/>
      </w:pPr>
      <w:r w:rsidRPr="004D1937">
        <w:t>Жилая застройка поселения представлена одно- и двухэтажными индивидуальными жилыми домами, многоквартирная жилая застройка отсутствует</w:t>
      </w:r>
      <w:r w:rsidR="00FE7FD6" w:rsidRPr="004D1937">
        <w:t>.</w:t>
      </w:r>
    </w:p>
    <w:p w:rsidR="00AA3442" w:rsidRPr="004D1937" w:rsidRDefault="00AA3442" w:rsidP="00AA3442">
      <w:pPr>
        <w:pStyle w:val="52"/>
      </w:pPr>
      <w:r w:rsidRPr="004D1937">
        <w:t>Общий объем жилищного фонда поселения по состоянию на 01.01.201</w:t>
      </w:r>
      <w:r w:rsidR="00FE7FD6" w:rsidRPr="004D1937">
        <w:t>6</w:t>
      </w:r>
      <w:r w:rsidRPr="004D1937">
        <w:t xml:space="preserve"> г. составляет </w:t>
      </w:r>
      <w:r w:rsidR="00AC427A">
        <w:t>5</w:t>
      </w:r>
      <w:r w:rsidRPr="004D1937">
        <w:t xml:space="preserve"> тыс. кв. м площади жилья, в том числе:</w:t>
      </w:r>
    </w:p>
    <w:p w:rsidR="00896A74" w:rsidRPr="004D1937" w:rsidRDefault="00896A74" w:rsidP="00896A74">
      <w:pPr>
        <w:pStyle w:val="52"/>
      </w:pPr>
      <w:r w:rsidRPr="004D1937">
        <w:t xml:space="preserve">‒ в </w:t>
      </w:r>
      <w:r w:rsidR="00AC427A" w:rsidRPr="00AC427A">
        <w:t xml:space="preserve">с. </w:t>
      </w:r>
      <w:proofErr w:type="spellStart"/>
      <w:r w:rsidR="00AC427A" w:rsidRPr="00AC427A">
        <w:t>Яшевка</w:t>
      </w:r>
      <w:proofErr w:type="spellEnd"/>
      <w:r w:rsidRPr="004D1937">
        <w:t xml:space="preserve">: </w:t>
      </w:r>
      <w:r w:rsidR="00FE7FD6" w:rsidRPr="004D1937">
        <w:t>4,6</w:t>
      </w:r>
      <w:r w:rsidRPr="004D1937">
        <w:t xml:space="preserve"> тыс. кв. м площади жилья;</w:t>
      </w:r>
    </w:p>
    <w:p w:rsidR="00896A74" w:rsidRPr="004D1937" w:rsidRDefault="00896A74" w:rsidP="00896A74">
      <w:pPr>
        <w:pStyle w:val="52"/>
      </w:pPr>
      <w:r w:rsidRPr="004D1937">
        <w:t xml:space="preserve">‒ в </w:t>
      </w:r>
      <w:r w:rsidR="00AC427A" w:rsidRPr="00AC427A">
        <w:t xml:space="preserve">д. </w:t>
      </w:r>
      <w:proofErr w:type="spellStart"/>
      <w:r w:rsidR="00AC427A" w:rsidRPr="00AC427A">
        <w:t>Козловка</w:t>
      </w:r>
      <w:proofErr w:type="spellEnd"/>
      <w:r w:rsidRPr="004D1937">
        <w:t xml:space="preserve">: </w:t>
      </w:r>
      <w:r w:rsidR="00FE7FD6" w:rsidRPr="004D1937">
        <w:t>0,1</w:t>
      </w:r>
      <w:r w:rsidRPr="004D1937">
        <w:t xml:space="preserve"> тыс. кв. м площади жилья;</w:t>
      </w:r>
    </w:p>
    <w:p w:rsidR="00896A74" w:rsidRPr="004D1937" w:rsidRDefault="00896A74" w:rsidP="00896A74">
      <w:pPr>
        <w:pStyle w:val="52"/>
      </w:pPr>
      <w:r w:rsidRPr="004D1937">
        <w:t xml:space="preserve">‒ в </w:t>
      </w:r>
      <w:r w:rsidR="00AC427A" w:rsidRPr="00AC427A">
        <w:t>д. Красное Поле</w:t>
      </w:r>
      <w:r w:rsidRPr="004D1937">
        <w:t xml:space="preserve">: </w:t>
      </w:r>
      <w:r w:rsidR="00FE7FD6" w:rsidRPr="004D1937">
        <w:t>0,1</w:t>
      </w:r>
      <w:r w:rsidRPr="004D1937">
        <w:t xml:space="preserve"> тыс. кв. м площади жилья;</w:t>
      </w:r>
    </w:p>
    <w:p w:rsidR="00896A74" w:rsidRPr="004D1937" w:rsidRDefault="00896A74" w:rsidP="00896A74">
      <w:pPr>
        <w:pStyle w:val="52"/>
      </w:pPr>
      <w:r w:rsidRPr="004D1937">
        <w:t xml:space="preserve">‒ в </w:t>
      </w:r>
      <w:r w:rsidR="00AC427A" w:rsidRPr="00AC427A">
        <w:t>д. Медведевка</w:t>
      </w:r>
      <w:r w:rsidRPr="004D1937">
        <w:t xml:space="preserve">: </w:t>
      </w:r>
      <w:r w:rsidR="00FE7FD6" w:rsidRPr="004D1937">
        <w:t>0,1</w:t>
      </w:r>
      <w:r w:rsidRPr="004D1937">
        <w:t xml:space="preserve"> тыс. кв. м площади жилья;</w:t>
      </w:r>
    </w:p>
    <w:p w:rsidR="00896A74" w:rsidRPr="004D1937" w:rsidRDefault="00896A74" w:rsidP="00FE7FD6">
      <w:pPr>
        <w:pStyle w:val="52"/>
        <w:tabs>
          <w:tab w:val="left" w:pos="6639"/>
        </w:tabs>
      </w:pPr>
      <w:r w:rsidRPr="004D1937">
        <w:t xml:space="preserve">‒ в </w:t>
      </w:r>
      <w:r w:rsidR="00AC427A" w:rsidRPr="00AC427A">
        <w:t xml:space="preserve">с. </w:t>
      </w:r>
      <w:proofErr w:type="spellStart"/>
      <w:r w:rsidR="00AC427A" w:rsidRPr="00AC427A">
        <w:t>Шигали</w:t>
      </w:r>
      <w:proofErr w:type="spellEnd"/>
      <w:r w:rsidRPr="004D1937">
        <w:t xml:space="preserve">: </w:t>
      </w:r>
      <w:r w:rsidR="00FE7FD6" w:rsidRPr="004D1937">
        <w:t>0,1</w:t>
      </w:r>
      <w:r w:rsidRPr="004D1937">
        <w:t xml:space="preserve"> тыс. кв. м площади жилья</w:t>
      </w:r>
      <w:r w:rsidR="00FE7FD6" w:rsidRPr="004D1937">
        <w:t>.</w:t>
      </w:r>
    </w:p>
    <w:p w:rsidR="006924BC" w:rsidRPr="004D1937" w:rsidRDefault="006924BC" w:rsidP="006924BC">
      <w:pPr>
        <w:pStyle w:val="52"/>
      </w:pPr>
      <w:r w:rsidRPr="004D1937">
        <w:t xml:space="preserve">Информация указана на основании сведений </w:t>
      </w:r>
      <w:r w:rsidRPr="004D1937">
        <w:rPr>
          <w:rStyle w:val="aff6"/>
        </w:rPr>
        <w:t>органов местного самоуправления.</w:t>
      </w:r>
    </w:p>
    <w:p w:rsidR="00AA3442" w:rsidRPr="004D1937" w:rsidRDefault="00AA3442" w:rsidP="00F8211F">
      <w:pPr>
        <w:pStyle w:val="52"/>
      </w:pPr>
      <w:r w:rsidRPr="004D1937">
        <w:t xml:space="preserve">Показатель обеспеченности постоянного населения жильем составляет </w:t>
      </w:r>
      <w:r w:rsidR="00AC427A">
        <w:rPr>
          <w:noProof/>
        </w:rPr>
        <w:t>23,15</w:t>
      </w:r>
      <w:r w:rsidR="00F8211F" w:rsidRPr="004D1937">
        <w:t xml:space="preserve"> </w:t>
      </w:r>
      <w:r w:rsidRPr="004D1937">
        <w:t>кв. м/чел.</w:t>
      </w:r>
    </w:p>
    <w:p w:rsidR="00AA3442" w:rsidRPr="004D1937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4D1937" w:rsidRDefault="00425C3F" w:rsidP="0056270B">
      <w:pPr>
        <w:pStyle w:val="52"/>
        <w:rPr>
          <w:b/>
          <w:i/>
        </w:rPr>
      </w:pPr>
      <w:r w:rsidRPr="004D1937">
        <w:rPr>
          <w:b/>
          <w:i/>
        </w:rPr>
        <w:t>Проектное предложение</w:t>
      </w:r>
    </w:p>
    <w:p w:rsidR="00EF4D4F" w:rsidRPr="004D1937" w:rsidRDefault="00AA3442" w:rsidP="00FE7FD6">
      <w:pPr>
        <w:pStyle w:val="52"/>
      </w:pPr>
      <w:r w:rsidRPr="004D1937">
        <w:t>Генеральным планом предусматривается выделение территорий для возможного жилищного строительства</w:t>
      </w:r>
      <w:r w:rsidR="00230BC2" w:rsidRPr="004D1937">
        <w:t xml:space="preserve"> общей площадью </w:t>
      </w:r>
      <w:r w:rsidR="00AC427A">
        <w:t>3</w:t>
      </w:r>
      <w:r w:rsidR="00EF4D4F" w:rsidRPr="004D1937">
        <w:t xml:space="preserve"> га, </w:t>
      </w:r>
      <w:r w:rsidR="00F2102B" w:rsidRPr="004D1937">
        <w:t>обусловленное формированием функциональн</w:t>
      </w:r>
      <w:r w:rsidR="00FE7FD6" w:rsidRPr="004D1937">
        <w:t>ой</w:t>
      </w:r>
      <w:r w:rsidR="00F2102B" w:rsidRPr="004D1937">
        <w:t xml:space="preserve"> зон</w:t>
      </w:r>
      <w:r w:rsidR="00FE7FD6" w:rsidRPr="004D1937">
        <w:t>ы</w:t>
      </w:r>
      <w:r w:rsidR="00F2102B" w:rsidRPr="004D1937">
        <w:t xml:space="preserve"> индивидуальной жилой застройки</w:t>
      </w:r>
      <w:r w:rsidR="00FE7FD6" w:rsidRPr="004D1937">
        <w:t xml:space="preserve"> в западной части с. </w:t>
      </w:r>
      <w:proofErr w:type="spellStart"/>
      <w:r w:rsidR="00FE7FD6" w:rsidRPr="004D1937">
        <w:t>Яшевка</w:t>
      </w:r>
      <w:proofErr w:type="spellEnd"/>
      <w:r w:rsidR="00FE7FD6" w:rsidRPr="004D1937">
        <w:t>.</w:t>
      </w:r>
    </w:p>
    <w:p w:rsidR="00FF27BD" w:rsidRPr="004D1937" w:rsidRDefault="00FF27BD" w:rsidP="00FF27BD">
      <w:pPr>
        <w:pStyle w:val="52"/>
      </w:pPr>
      <w:r w:rsidRPr="004D1937">
        <w:t xml:space="preserve">Прирост объема жилищного фонда, связанный с  возможным освоением указанных территорий, может составить </w:t>
      </w:r>
      <w:r w:rsidR="00AC427A">
        <w:rPr>
          <w:noProof/>
        </w:rPr>
        <w:t>1,50</w:t>
      </w:r>
      <w:r w:rsidRPr="004D1937">
        <w:t xml:space="preserve"> тыс. кв. м площади жилья. Определение прироста объема жилищного фонда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м; нормативном соотношении территорий различного функционального назначения в составе жилых образований </w:t>
      </w:r>
      <w:proofErr w:type="spellStart"/>
      <w:r w:rsidRPr="004D1937">
        <w:t>коттеджной</w:t>
      </w:r>
      <w:proofErr w:type="spellEnd"/>
      <w:r w:rsidRPr="004D1937">
        <w:t xml:space="preserve"> застройки (для </w:t>
      </w:r>
      <w:proofErr w:type="spellStart"/>
      <w:r w:rsidRPr="004D1937">
        <w:t>коттеджного</w:t>
      </w:r>
      <w:proofErr w:type="spellEnd"/>
      <w:r w:rsidRPr="004D1937">
        <w:t xml:space="preserve"> поселка доля жилой застройки составляет 75 %), установленном СП 42.13330.2011 Актуализированная редакция </w:t>
      </w:r>
      <w:proofErr w:type="spellStart"/>
      <w:r w:rsidRPr="004D1937">
        <w:t>СНиП</w:t>
      </w:r>
      <w:proofErr w:type="spellEnd"/>
      <w:r w:rsidRPr="004D1937">
        <w:t xml:space="preserve"> 2.07.01-89*. «Градостроительство. Планировка и застройка городских и сельских поселений».</w:t>
      </w:r>
    </w:p>
    <w:p w:rsidR="00AA3442" w:rsidRPr="004D1937" w:rsidRDefault="00AA3442" w:rsidP="00AA3442">
      <w:pPr>
        <w:pStyle w:val="52"/>
      </w:pPr>
      <w:r w:rsidRPr="004D1937">
        <w:t xml:space="preserve">Развитие жилищного строительства </w:t>
      </w:r>
      <w:r w:rsidR="00FF27BD" w:rsidRPr="004D1937">
        <w:t xml:space="preserve">также </w:t>
      </w:r>
      <w:r w:rsidRPr="004D1937">
        <w:t>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1171573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="00AC427A" w:rsidRPr="00AC427A">
        <w:rPr>
          <w:rStyle w:val="53"/>
        </w:rPr>
        <w:t>Яшевск</w:t>
      </w:r>
      <w:r w:rsidRPr="009C1F0F">
        <w:rPr>
          <w:rStyle w:val="53"/>
        </w:rPr>
        <w:t>ого</w:t>
      </w:r>
      <w:proofErr w:type="spellEnd"/>
      <w:r w:rsidRPr="009C1F0F">
        <w:rPr>
          <w:rStyle w:val="53"/>
        </w:rPr>
        <w:t xml:space="preserve"> сельского</w:t>
      </w:r>
      <w:r w:rsidRPr="00D839BF">
        <w:rPr>
          <w:rStyle w:val="aff6"/>
        </w:rPr>
        <w:t xml:space="preserve"> поселения приведены в таблице </w:t>
      </w:r>
      <w:r w:rsidR="00AC427A" w:rsidRPr="00AC427A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AC427A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2886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8F52F8">
        <w:trPr>
          <w:trHeight w:val="833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8F52F8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Адрес: ул. Нагорная, д. 13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20</w:t>
            </w:r>
            <w:r w:rsidR="003C0055" w:rsidRPr="008F52F8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8F52F8" w:rsidRPr="0066179A" w:rsidTr="008F52F8">
        <w:trPr>
          <w:trHeight w:val="507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7282" w:type="dxa"/>
            <w:gridSpan w:val="3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8F52F8" w:rsidRPr="0066179A" w:rsidTr="008F52F8">
        <w:trPr>
          <w:trHeight w:val="370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282" w:type="dxa"/>
            <w:gridSpan w:val="3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8F52F8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Адрес: ул. Нагорная, д. 21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8F52F8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lastRenderedPageBreak/>
              <w:t>ОБЪЕКТЫ КУЛЬТУРЫ</w:t>
            </w:r>
          </w:p>
        </w:tc>
      </w:tr>
      <w:tr w:rsidR="003C0055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8F52F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8F52F8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Адрес: ул. Нагорная, д. 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8F52F8" w:rsidP="008F52F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100</w:t>
            </w:r>
            <w:r w:rsidR="003C0055" w:rsidRPr="008F52F8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(в здании дома культуры)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13289</w:t>
            </w:r>
            <w:r w:rsidR="003C0055" w:rsidRPr="008F52F8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8F52F8" w:rsidRPr="0066179A" w:rsidTr="00106624">
        <w:trPr>
          <w:trHeight w:val="507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7282" w:type="dxa"/>
            <w:gridSpan w:val="3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8F52F8" w:rsidRPr="0066179A" w:rsidTr="00106624">
        <w:trPr>
          <w:trHeight w:val="557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7282" w:type="dxa"/>
            <w:gridSpan w:val="3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8F52F8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Адрес: ул. Нагорная, д. 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8F52F8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8F52F8" w:rsidRPr="008F52F8" w:rsidRDefault="008F52F8" w:rsidP="008F52F8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 xml:space="preserve">с. </w:t>
            </w:r>
            <w:proofErr w:type="spellStart"/>
            <w:r w:rsidRPr="008F52F8">
              <w:rPr>
                <w:sz w:val="22"/>
                <w:szCs w:val="22"/>
              </w:rPr>
              <w:t>Яшевка</w:t>
            </w:r>
            <w:proofErr w:type="spellEnd"/>
          </w:p>
          <w:p w:rsidR="003C0055" w:rsidRPr="008F52F8" w:rsidRDefault="008F52F8" w:rsidP="008F52F8">
            <w:p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Адрес: ул. Нагорная, д. 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8F52F8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Pr="008F52F8" w:rsidRDefault="00AA3442" w:rsidP="00C67A9E">
      <w:pPr>
        <w:pStyle w:val="52"/>
      </w:pPr>
    </w:p>
    <w:p w:rsidR="00EB0F63" w:rsidRPr="008F52F8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52F8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Центральной районной больницей </w:t>
      </w:r>
      <w:r w:rsidR="008F52F8" w:rsidRPr="008F52F8">
        <w:rPr>
          <w:rFonts w:ascii="Times New Roman" w:hAnsi="Times New Roman"/>
          <w:sz w:val="24"/>
          <w:szCs w:val="24"/>
        </w:rPr>
        <w:t>г. Буинск</w:t>
      </w:r>
      <w:r w:rsidRPr="008F52F8">
        <w:rPr>
          <w:rFonts w:ascii="Times New Roman" w:hAnsi="Times New Roman"/>
          <w:sz w:val="24"/>
          <w:szCs w:val="24"/>
        </w:rPr>
        <w:t xml:space="preserve">. Расстояние от административного центра  </w:t>
      </w:r>
      <w:proofErr w:type="spellStart"/>
      <w:r w:rsidR="00AC427A" w:rsidRPr="00AC427A">
        <w:rPr>
          <w:rStyle w:val="53"/>
        </w:rPr>
        <w:t>Яшевск</w:t>
      </w:r>
      <w:r w:rsidRPr="008F52F8">
        <w:rPr>
          <w:rStyle w:val="53"/>
        </w:rPr>
        <w:t>ого</w:t>
      </w:r>
      <w:proofErr w:type="spellEnd"/>
      <w:r w:rsidRPr="008F52F8">
        <w:rPr>
          <w:rStyle w:val="53"/>
        </w:rPr>
        <w:t xml:space="preserve"> сельского</w:t>
      </w:r>
      <w:r w:rsidRPr="008F52F8">
        <w:rPr>
          <w:rStyle w:val="aff6"/>
        </w:rPr>
        <w:t xml:space="preserve"> поселения</w:t>
      </w:r>
      <w:r w:rsidRPr="008F52F8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8F52F8" w:rsidRPr="008F52F8">
        <w:rPr>
          <w:rFonts w:ascii="Times New Roman" w:hAnsi="Times New Roman"/>
          <w:sz w:val="24"/>
          <w:szCs w:val="24"/>
        </w:rPr>
        <w:t>23</w:t>
      </w:r>
      <w:bookmarkEnd w:id="11"/>
      <w:r w:rsidRPr="008F52F8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AC427A" w:rsidRPr="008F52F8">
        <w:rPr>
          <w:rFonts w:ascii="Times New Roman" w:hAnsi="Times New Roman"/>
          <w:sz w:val="24"/>
          <w:szCs w:val="24"/>
        </w:rPr>
        <w:t>23</w:t>
      </w:r>
      <w:r w:rsidRPr="008F52F8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8F52F8" w:rsidRDefault="00EB0F63" w:rsidP="00C67A9E">
      <w:pPr>
        <w:pStyle w:val="52"/>
        <w:rPr>
          <w:rStyle w:val="53"/>
        </w:rPr>
      </w:pPr>
      <w:r w:rsidRPr="008F52F8">
        <w:t xml:space="preserve">К иным объектам </w:t>
      </w:r>
      <w:r w:rsidRPr="008F52F8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8F52F8" w:rsidRDefault="00EB0F63" w:rsidP="00C67A9E">
      <w:pPr>
        <w:pStyle w:val="52"/>
        <w:rPr>
          <w:rStyle w:val="aff6"/>
        </w:rPr>
      </w:pPr>
      <w:r w:rsidRPr="008F52F8">
        <w:t xml:space="preserve">‒ здание Совета </w:t>
      </w:r>
      <w:proofErr w:type="spellStart"/>
      <w:r w:rsidR="00AC427A" w:rsidRPr="00AC427A">
        <w:rPr>
          <w:rStyle w:val="53"/>
        </w:rPr>
        <w:t>Яшевск</w:t>
      </w:r>
      <w:r w:rsidRPr="008F52F8">
        <w:rPr>
          <w:rStyle w:val="53"/>
        </w:rPr>
        <w:t>ого</w:t>
      </w:r>
      <w:proofErr w:type="spellEnd"/>
      <w:r w:rsidRPr="008F52F8">
        <w:rPr>
          <w:rStyle w:val="53"/>
        </w:rPr>
        <w:t xml:space="preserve"> сельского</w:t>
      </w:r>
      <w:r w:rsidRPr="008F52F8">
        <w:rPr>
          <w:rStyle w:val="aff6"/>
        </w:rPr>
        <w:t xml:space="preserve"> поселения (</w:t>
      </w:r>
      <w:r w:rsidR="008F52F8" w:rsidRPr="008F52F8">
        <w:rPr>
          <w:rStyle w:val="aff6"/>
        </w:rPr>
        <w:t xml:space="preserve">с. </w:t>
      </w:r>
      <w:proofErr w:type="spellStart"/>
      <w:r w:rsidR="008F52F8" w:rsidRPr="008F52F8">
        <w:rPr>
          <w:rStyle w:val="aff6"/>
        </w:rPr>
        <w:t>Яшевка</w:t>
      </w:r>
      <w:proofErr w:type="spellEnd"/>
      <w:r w:rsidR="008F52F8" w:rsidRPr="008F52F8">
        <w:rPr>
          <w:rStyle w:val="aff6"/>
        </w:rPr>
        <w:t>, ул. Нагорная, д. 7</w:t>
      </w:r>
      <w:r w:rsidRPr="008F52F8">
        <w:rPr>
          <w:rStyle w:val="aff6"/>
        </w:rPr>
        <w:t>);</w:t>
      </w:r>
    </w:p>
    <w:p w:rsidR="00EB0F63" w:rsidRPr="008F52F8" w:rsidRDefault="00EB0F63" w:rsidP="008F52F8">
      <w:pPr>
        <w:pStyle w:val="52"/>
      </w:pPr>
      <w:r w:rsidRPr="008F52F8">
        <w:t>‒ объекты розничной торговли</w:t>
      </w:r>
      <w:r w:rsidR="008F52F8" w:rsidRPr="008F52F8">
        <w:t>.</w:t>
      </w:r>
    </w:p>
    <w:p w:rsidR="003C0055" w:rsidRPr="008F52F8" w:rsidRDefault="003C0055" w:rsidP="00C67A9E">
      <w:pPr>
        <w:pStyle w:val="52"/>
      </w:pPr>
    </w:p>
    <w:p w:rsidR="00AA3442" w:rsidRPr="008F52F8" w:rsidRDefault="00AA3442" w:rsidP="00C67A9E">
      <w:pPr>
        <w:pStyle w:val="52"/>
      </w:pPr>
      <w:r w:rsidRPr="008F52F8">
        <w:t xml:space="preserve">Оценка существующего уровня обеспеченности </w:t>
      </w:r>
      <w:r w:rsidR="00C67A9E" w:rsidRPr="008F52F8">
        <w:t xml:space="preserve">основными </w:t>
      </w:r>
      <w:r w:rsidRPr="008F52F8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AC427A">
        <w:rPr>
          <w:noProof/>
        </w:rPr>
        <w:t>2</w:t>
      </w:r>
      <w:r w:rsidRPr="008F52F8">
        <w:t>.</w:t>
      </w:r>
    </w:p>
    <w:p w:rsidR="00AA3442" w:rsidRPr="008F52F8" w:rsidRDefault="00AA3442" w:rsidP="00C67A9E">
      <w:pPr>
        <w:pStyle w:val="41"/>
      </w:pPr>
      <w:r w:rsidRPr="008F52F8">
        <w:t xml:space="preserve">Таблица </w:t>
      </w:r>
      <w:bookmarkStart w:id="12" w:name="табл_15"/>
      <w:r w:rsidR="00AC427A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8F52F8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8F52F8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8F52F8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E22B6A" w:rsidP="00E22B6A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8F52F8">
              <w:rPr>
                <w:sz w:val="22"/>
                <w:szCs w:val="22"/>
              </w:rPr>
              <w:t>0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AC427A" w:rsidP="008F52F8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>0</w:t>
            </w:r>
            <w:r w:rsidR="003D2C40" w:rsidRPr="008F52F8">
              <w:rPr>
                <w:sz w:val="22"/>
                <w:szCs w:val="22"/>
              </w:rPr>
              <w:t xml:space="preserve"> </w:t>
            </w:r>
          </w:p>
        </w:tc>
      </w:tr>
      <w:tr w:rsidR="00C67A9E" w:rsidRPr="008F52F8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8F52F8" w:rsidP="008F52F8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8F52F8">
              <w:rPr>
                <w:sz w:val="22"/>
                <w:szCs w:val="22"/>
              </w:rPr>
              <w:t>20</w:t>
            </w:r>
            <w:bookmarkEnd w:id="14"/>
            <w:r w:rsidR="00C67A9E"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8F52F8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100</w:t>
            </w:r>
          </w:p>
        </w:tc>
      </w:tr>
      <w:tr w:rsidR="00C67A9E" w:rsidRPr="008F52F8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8F52F8" w:rsidP="008F52F8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8F52F8">
              <w:rPr>
                <w:sz w:val="22"/>
                <w:szCs w:val="22"/>
              </w:rPr>
              <w:t>15</w:t>
            </w:r>
            <w:bookmarkEnd w:id="15"/>
            <w:r w:rsidR="00C67A9E"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100</w:t>
            </w:r>
          </w:p>
        </w:tc>
      </w:tr>
      <w:tr w:rsidR="00C67A9E" w:rsidRPr="008F52F8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8F52F8">
              <w:rPr>
                <w:sz w:val="22"/>
                <w:szCs w:val="22"/>
              </w:rPr>
              <w:t>100</w:t>
            </w:r>
            <w:bookmarkEnd w:id="16"/>
            <w:r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100</w:t>
            </w:r>
          </w:p>
        </w:tc>
      </w:tr>
      <w:tr w:rsidR="00C67A9E" w:rsidRPr="008F52F8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8F52F8" w:rsidP="008F52F8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8F52F8">
              <w:rPr>
                <w:sz w:val="22"/>
                <w:szCs w:val="22"/>
              </w:rPr>
              <w:t>13289</w:t>
            </w:r>
            <w:bookmarkEnd w:id="17"/>
            <w:r w:rsidR="00C67A9E"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100</w:t>
            </w:r>
          </w:p>
        </w:tc>
      </w:tr>
      <w:tr w:rsidR="00C67A9E" w:rsidRPr="008F52F8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8F52F8">
              <w:rPr>
                <w:sz w:val="22"/>
                <w:szCs w:val="22"/>
              </w:rPr>
              <w:t>0</w:t>
            </w:r>
            <w:bookmarkEnd w:id="18"/>
            <w:r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C427A" w:rsidP="008F52F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  <w:r w:rsidR="00CA3A86" w:rsidRPr="008F52F8">
              <w:rPr>
                <w:sz w:val="22"/>
                <w:szCs w:val="22"/>
              </w:rPr>
              <w:t xml:space="preserve"> </w:t>
            </w:r>
          </w:p>
        </w:tc>
      </w:tr>
      <w:tr w:rsidR="00C67A9E" w:rsidRPr="008F52F8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8F52F8">
              <w:rPr>
                <w:sz w:val="22"/>
                <w:szCs w:val="22"/>
              </w:rPr>
              <w:t>0</w:t>
            </w:r>
            <w:bookmarkEnd w:id="19"/>
            <w:r w:rsidRPr="008F5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8F52F8" w:rsidRDefault="00AC427A" w:rsidP="008F52F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  <w:r w:rsidR="00CA3A86" w:rsidRPr="008F52F8">
              <w:rPr>
                <w:sz w:val="22"/>
                <w:szCs w:val="22"/>
              </w:rPr>
              <w:t xml:space="preserve"> </w:t>
            </w:r>
          </w:p>
        </w:tc>
      </w:tr>
    </w:tbl>
    <w:p w:rsidR="00AA3442" w:rsidRPr="008F52F8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442" w:rsidRPr="008F52F8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52F8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8F52F8" w:rsidRDefault="00AA3442" w:rsidP="00C67A9E">
      <w:pPr>
        <w:pStyle w:val="afd"/>
        <w:ind w:firstLine="709"/>
        <w:jc w:val="both"/>
      </w:pPr>
      <w:r w:rsidRPr="008F52F8">
        <w:t xml:space="preserve">Обеспечение населения объектами социального, общественного и делового назначения, не представленными на территории поселения, осуществляется соответствующими объектами в </w:t>
      </w:r>
      <w:proofErr w:type="spellStart"/>
      <w:r w:rsidR="008F52F8" w:rsidRPr="008F52F8">
        <w:t>Киятском</w:t>
      </w:r>
      <w:proofErr w:type="spellEnd"/>
      <w:r w:rsidR="008F52F8" w:rsidRPr="008F52F8">
        <w:t xml:space="preserve"> сельском поселении</w:t>
      </w:r>
      <w:r w:rsidRPr="008F52F8">
        <w:t>.</w:t>
      </w:r>
    </w:p>
    <w:p w:rsidR="00AA3442" w:rsidRPr="008F52F8" w:rsidRDefault="00AA3442" w:rsidP="00AA3442">
      <w:pPr>
        <w:pStyle w:val="afd"/>
        <w:ind w:firstLine="709"/>
        <w:jc w:val="both"/>
      </w:pPr>
    </w:p>
    <w:p w:rsidR="008F52F8" w:rsidRDefault="008F52F8" w:rsidP="00AA3442">
      <w:pPr>
        <w:pStyle w:val="afd"/>
        <w:ind w:firstLine="709"/>
        <w:jc w:val="both"/>
      </w:pPr>
    </w:p>
    <w:p w:rsidR="005D284B" w:rsidRPr="0056270B" w:rsidRDefault="005D284B" w:rsidP="0056270B">
      <w:pPr>
        <w:pStyle w:val="52"/>
        <w:rPr>
          <w:b/>
          <w:i/>
        </w:rPr>
      </w:pPr>
      <w:r w:rsidRPr="0056270B">
        <w:rPr>
          <w:b/>
          <w:i/>
        </w:rPr>
        <w:lastRenderedPageBreak/>
        <w:t>Проектное предложение</w:t>
      </w:r>
    </w:p>
    <w:p w:rsidR="00AA3442" w:rsidRPr="008F52F8" w:rsidRDefault="00AA3442" w:rsidP="00AA3442">
      <w:pPr>
        <w:pStyle w:val="afd"/>
        <w:rPr>
          <w:sz w:val="22"/>
          <w:szCs w:val="22"/>
        </w:rPr>
      </w:pPr>
    </w:p>
    <w:p w:rsidR="00AA3442" w:rsidRPr="008F52F8" w:rsidRDefault="00AA3442" w:rsidP="00AA3442">
      <w:pPr>
        <w:pStyle w:val="52"/>
      </w:pPr>
      <w:r w:rsidRPr="008F52F8">
        <w:t>Размещение объектов социального, общественного и делового назначения генеральным планом не предусматривается.</w:t>
      </w:r>
    </w:p>
    <w:p w:rsidR="005D284B" w:rsidRPr="008F52F8" w:rsidRDefault="005D284B" w:rsidP="005D284B">
      <w:pPr>
        <w:pStyle w:val="52"/>
      </w:pPr>
      <w:r w:rsidRPr="008F52F8">
        <w:t xml:space="preserve">В связи с возможным планируемым увеличением объема жилищного фонда на </w:t>
      </w:r>
      <w:r w:rsidR="00AC427A">
        <w:rPr>
          <w:noProof/>
        </w:rPr>
        <w:t>1,50</w:t>
      </w:r>
      <w:r w:rsidRPr="008F52F8">
        <w:t xml:space="preserve"> тыс. кв. м жилья приблизительный прирост численности постоянного населения может составить </w:t>
      </w:r>
      <w:r w:rsidR="00AC427A">
        <w:rPr>
          <w:noProof/>
        </w:rPr>
        <w:t>53</w:t>
      </w:r>
      <w:r w:rsidRPr="008F52F8">
        <w:t xml:space="preserve"> человек (коэффициент семейности принят равным 3,5). </w:t>
      </w:r>
    </w:p>
    <w:p w:rsidR="00AA3442" w:rsidRPr="008F52F8" w:rsidRDefault="00AA3442" w:rsidP="00AA3442">
      <w:pPr>
        <w:pStyle w:val="52"/>
      </w:pPr>
      <w:r w:rsidRPr="008F52F8">
        <w:t xml:space="preserve">Сведения о нормативной потребности возможного населения объектами </w:t>
      </w:r>
      <w:r w:rsidRPr="008F52F8">
        <w:rPr>
          <w:rStyle w:val="aff6"/>
        </w:rPr>
        <w:t xml:space="preserve">социального, общественного и делового назначения приведены в таблице </w:t>
      </w:r>
      <w:r w:rsidR="00AC427A">
        <w:rPr>
          <w:noProof/>
        </w:rPr>
        <w:t>3</w:t>
      </w:r>
      <w:r w:rsidRPr="008F52F8">
        <w:rPr>
          <w:rStyle w:val="aff6"/>
        </w:rPr>
        <w:t>.</w:t>
      </w:r>
    </w:p>
    <w:p w:rsidR="00AA3442" w:rsidRPr="008F52F8" w:rsidRDefault="00AA3442" w:rsidP="00AA3442">
      <w:pPr>
        <w:pStyle w:val="41"/>
      </w:pPr>
      <w:r w:rsidRPr="008F52F8">
        <w:t xml:space="preserve">Таблица </w:t>
      </w:r>
      <w:bookmarkStart w:id="20" w:name="табл_16"/>
      <w:r w:rsidR="00AC427A">
        <w:rPr>
          <w:noProof/>
        </w:rPr>
        <w:t>3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474"/>
        <w:gridCol w:w="1683"/>
        <w:gridCol w:w="1683"/>
      </w:tblGrid>
      <w:tr w:rsidR="00AA3442" w:rsidRPr="008F52F8" w:rsidTr="00607A6A">
        <w:trPr>
          <w:trHeight w:val="570"/>
        </w:trPr>
        <w:tc>
          <w:tcPr>
            <w:tcW w:w="3366" w:type="dxa"/>
            <w:vMerge w:val="restart"/>
            <w:vAlign w:val="center"/>
          </w:tcPr>
          <w:p w:rsidR="00AA3442" w:rsidRPr="008F52F8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F52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74" w:type="dxa"/>
            <w:vMerge w:val="restart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Нормативный показатель минимально допустимого уровня обеспеченности *</w:t>
            </w:r>
          </w:p>
        </w:tc>
        <w:tc>
          <w:tcPr>
            <w:tcW w:w="3366" w:type="dxa"/>
            <w:gridSpan w:val="2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Необходимая мощность объектов</w:t>
            </w:r>
          </w:p>
        </w:tc>
      </w:tr>
      <w:tr w:rsidR="00AA3442" w:rsidRPr="008F52F8" w:rsidTr="00607A6A">
        <w:trPr>
          <w:trHeight w:val="397"/>
        </w:trPr>
        <w:tc>
          <w:tcPr>
            <w:tcW w:w="3366" w:type="dxa"/>
            <w:vMerge/>
            <w:vAlign w:val="center"/>
          </w:tcPr>
          <w:p w:rsidR="00AA3442" w:rsidRPr="008F52F8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2F8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AA3442" w:rsidRPr="008F52F8" w:rsidTr="00607A6A"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8F52F8" w:rsidTr="00607A6A"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8F52F8" w:rsidTr="00607A6A"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охват 82 % детей школьного возраста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8F52F8" w:rsidTr="00607A6A"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18,15 посещений в смену на 1000 человек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0,96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посещений в смену</w:t>
            </w:r>
          </w:p>
        </w:tc>
      </w:tr>
      <w:tr w:rsidR="00AA3442" w:rsidRPr="008F52F8" w:rsidTr="00607A6A">
        <w:trPr>
          <w:trHeight w:val="409"/>
        </w:trPr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300 мест на 1000 человек **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8F52F8" w:rsidTr="00607A6A">
        <w:trPr>
          <w:trHeight w:val="477"/>
        </w:trPr>
        <w:tc>
          <w:tcPr>
            <w:tcW w:w="3366" w:type="dxa"/>
            <w:vMerge w:val="restart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7,5 тыс. единиц хранения на 1000 человек **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398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тыс. единиц хранения</w:t>
            </w:r>
          </w:p>
        </w:tc>
      </w:tr>
      <w:tr w:rsidR="00AA3442" w:rsidRPr="008F52F8" w:rsidTr="00607A6A">
        <w:trPr>
          <w:trHeight w:val="477"/>
        </w:trPr>
        <w:tc>
          <w:tcPr>
            <w:tcW w:w="3366" w:type="dxa"/>
            <w:vMerge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6 мест в читальном зале на 1000 человек **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0,32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мест в читальном зале</w:t>
            </w:r>
          </w:p>
        </w:tc>
      </w:tr>
      <w:tr w:rsidR="00AA3442" w:rsidRPr="008F52F8" w:rsidTr="00607A6A"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3500 кв. м площади пола на 10000 человек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18,55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AA3442" w:rsidRPr="008F52F8" w:rsidTr="00607A6A">
        <w:trPr>
          <w:trHeight w:val="331"/>
        </w:trPr>
        <w:tc>
          <w:tcPr>
            <w:tcW w:w="3366" w:type="dxa"/>
            <w:vAlign w:val="center"/>
          </w:tcPr>
          <w:p w:rsidR="00AA3442" w:rsidRPr="008F52F8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8F52F8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3474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19500 кв. м на 10000 человек</w:t>
            </w:r>
          </w:p>
        </w:tc>
        <w:tc>
          <w:tcPr>
            <w:tcW w:w="1683" w:type="dxa"/>
            <w:vAlign w:val="center"/>
          </w:tcPr>
          <w:p w:rsidR="00AA3442" w:rsidRPr="008F52F8" w:rsidRDefault="00AC427A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103,35</w:t>
            </w:r>
          </w:p>
        </w:tc>
        <w:tc>
          <w:tcPr>
            <w:tcW w:w="1683" w:type="dxa"/>
            <w:vAlign w:val="center"/>
          </w:tcPr>
          <w:p w:rsidR="00AA3442" w:rsidRPr="008F52F8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2F8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</w:tbl>
    <w:p w:rsidR="00AA3442" w:rsidRPr="008F52F8" w:rsidRDefault="00AA3442" w:rsidP="00AA3442">
      <w:pPr>
        <w:pStyle w:val="52"/>
        <w:spacing w:before="120"/>
        <w:rPr>
          <w:sz w:val="20"/>
          <w:szCs w:val="20"/>
        </w:rPr>
      </w:pPr>
      <w:r w:rsidRPr="008F52F8">
        <w:rPr>
          <w:sz w:val="20"/>
          <w:szCs w:val="20"/>
        </w:rPr>
        <w:t>* определены в соответствии с СП 42.13330.2011 «Градостроительство. Планировка и застройка городских и сельских поселений», Республиканскими нормативами градостроительного проектирования, Республиканскими нормативами градостроительного проектирования Республики Татарстан,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8F52F8" w:rsidRDefault="00AA3442" w:rsidP="00AA3442">
      <w:pPr>
        <w:pStyle w:val="52"/>
        <w:spacing w:after="240"/>
        <w:rPr>
          <w:sz w:val="20"/>
          <w:szCs w:val="20"/>
        </w:rPr>
      </w:pPr>
      <w:r w:rsidRPr="008F52F8">
        <w:rPr>
          <w:sz w:val="20"/>
          <w:szCs w:val="20"/>
        </w:rPr>
        <w:t>** в соответствии с постановлением Кабинета Министров Республики Татарстан №42 от 26.01.2009 г. уровень обеспеченности до 2019 г. принимается на уровне существующей обеспеченности</w:t>
      </w:r>
    </w:p>
    <w:p w:rsidR="00AA3442" w:rsidRPr="008F52F8" w:rsidRDefault="00AA3442" w:rsidP="00AA3442">
      <w:pPr>
        <w:pStyle w:val="52"/>
        <w:rPr>
          <w:b/>
        </w:rPr>
      </w:pPr>
      <w:r w:rsidRPr="008F52F8">
        <w:t>Выявление возможного необходимого увеличения мощностей объектов торговли и бытового обслуживания не проводится ввиду того, что существующая нормативная база не дает объективной оценки потребности в данных объектах. Их размещение должно определяться по мере возникновения спроса.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1" w:name="_Toc461171574"/>
      <w:r w:rsidRPr="006F7978">
        <w:t>2.3. Объекты промышленности</w:t>
      </w:r>
      <w:bookmarkEnd w:id="21"/>
    </w:p>
    <w:p w:rsidR="002F238E" w:rsidRPr="008F52F8" w:rsidRDefault="002F238E" w:rsidP="002F238E">
      <w:pPr>
        <w:pStyle w:val="20"/>
        <w:rPr>
          <w:color w:val="auto"/>
        </w:rPr>
      </w:pPr>
    </w:p>
    <w:p w:rsidR="002F238E" w:rsidRPr="008F52F8" w:rsidRDefault="002F238E" w:rsidP="0056270B">
      <w:pPr>
        <w:pStyle w:val="32"/>
        <w:rPr>
          <w:i w:val="0"/>
        </w:rPr>
      </w:pPr>
      <w:bookmarkStart w:id="22" w:name="_Toc461171575"/>
      <w:r w:rsidRPr="008F52F8">
        <w:rPr>
          <w:i w:val="0"/>
        </w:rPr>
        <w:t>2.3.1. Объекты промышленного производства</w:t>
      </w:r>
      <w:bookmarkEnd w:id="22"/>
    </w:p>
    <w:p w:rsidR="002F238E" w:rsidRPr="008F52F8" w:rsidRDefault="002F238E" w:rsidP="002F238E">
      <w:pPr>
        <w:pStyle w:val="52"/>
      </w:pPr>
    </w:p>
    <w:p w:rsidR="002F238E" w:rsidRPr="008F52F8" w:rsidRDefault="002F238E" w:rsidP="0080618A">
      <w:pPr>
        <w:pStyle w:val="52"/>
        <w:rPr>
          <w:b/>
          <w:i/>
        </w:rPr>
      </w:pPr>
      <w:r w:rsidRPr="008F52F8">
        <w:rPr>
          <w:b/>
          <w:i/>
        </w:rPr>
        <w:t>Существующее положение</w:t>
      </w:r>
    </w:p>
    <w:p w:rsidR="002F238E" w:rsidRPr="008F52F8" w:rsidRDefault="00502FB4" w:rsidP="002F238E">
      <w:pPr>
        <w:pStyle w:val="52"/>
      </w:pPr>
      <w:r w:rsidRPr="008F52F8">
        <w:t>Объекты промышленного производства на территории поселения не представлены.</w:t>
      </w:r>
    </w:p>
    <w:p w:rsidR="00502FB4" w:rsidRPr="008F52F8" w:rsidRDefault="00502FB4" w:rsidP="002F238E">
      <w:pPr>
        <w:pStyle w:val="52"/>
      </w:pPr>
    </w:p>
    <w:p w:rsidR="002F238E" w:rsidRPr="008F52F8" w:rsidRDefault="002F238E" w:rsidP="0080618A">
      <w:pPr>
        <w:pStyle w:val="52"/>
        <w:rPr>
          <w:b/>
          <w:i/>
        </w:rPr>
      </w:pPr>
      <w:r w:rsidRPr="008F52F8">
        <w:rPr>
          <w:b/>
          <w:i/>
        </w:rPr>
        <w:t>Проектное предложение</w:t>
      </w:r>
    </w:p>
    <w:p w:rsidR="00502FB4" w:rsidRPr="008F52F8" w:rsidRDefault="00502FB4" w:rsidP="00502FB4">
      <w:pPr>
        <w:pStyle w:val="52"/>
      </w:pPr>
      <w:r w:rsidRPr="008F52F8">
        <w:t>Размещение объектов промышленного производства генеральным планом не предлагается.</w:t>
      </w:r>
    </w:p>
    <w:p w:rsidR="002F238E" w:rsidRPr="008F52F8" w:rsidRDefault="002F238E" w:rsidP="002F238E">
      <w:pPr>
        <w:pStyle w:val="52"/>
      </w:pPr>
    </w:p>
    <w:p w:rsidR="008F52F8" w:rsidRPr="008F52F8" w:rsidRDefault="008F52F8" w:rsidP="002F238E">
      <w:pPr>
        <w:pStyle w:val="52"/>
      </w:pPr>
    </w:p>
    <w:p w:rsidR="002F238E" w:rsidRPr="008F52F8" w:rsidRDefault="002F238E" w:rsidP="0080618A">
      <w:pPr>
        <w:pStyle w:val="32"/>
        <w:rPr>
          <w:i w:val="0"/>
        </w:rPr>
      </w:pPr>
      <w:bookmarkStart w:id="23" w:name="_Toc461171576"/>
      <w:r w:rsidRPr="008F52F8">
        <w:rPr>
          <w:i w:val="0"/>
        </w:rPr>
        <w:lastRenderedPageBreak/>
        <w:t>2.3.2. Объекты добычи полезных ископаемых</w:t>
      </w:r>
      <w:bookmarkEnd w:id="23"/>
    </w:p>
    <w:p w:rsidR="002F238E" w:rsidRPr="008F52F8" w:rsidRDefault="002F238E" w:rsidP="002F238E">
      <w:pPr>
        <w:pStyle w:val="52"/>
      </w:pPr>
    </w:p>
    <w:p w:rsidR="002F238E" w:rsidRPr="008F52F8" w:rsidRDefault="002F238E" w:rsidP="0080618A">
      <w:pPr>
        <w:pStyle w:val="52"/>
        <w:rPr>
          <w:b/>
          <w:i/>
        </w:rPr>
      </w:pPr>
      <w:r w:rsidRPr="008F52F8">
        <w:rPr>
          <w:b/>
          <w:i/>
        </w:rPr>
        <w:t>Существующее положение</w:t>
      </w:r>
    </w:p>
    <w:p w:rsidR="00F40CA4" w:rsidRPr="008F52F8" w:rsidRDefault="008E16F4" w:rsidP="0008420F">
      <w:pPr>
        <w:pStyle w:val="52"/>
      </w:pPr>
      <w:r w:rsidRPr="008F52F8">
        <w:t>Объекты добычи полезных ископаемых в поселении отсутствуют.</w:t>
      </w:r>
    </w:p>
    <w:p w:rsidR="002F238E" w:rsidRPr="008F52F8" w:rsidRDefault="002F238E" w:rsidP="0008420F">
      <w:pPr>
        <w:pStyle w:val="52"/>
      </w:pPr>
    </w:p>
    <w:p w:rsidR="002F238E" w:rsidRPr="008F52F8" w:rsidRDefault="002F238E" w:rsidP="0080618A">
      <w:pPr>
        <w:pStyle w:val="52"/>
        <w:rPr>
          <w:b/>
          <w:i/>
        </w:rPr>
      </w:pPr>
      <w:r w:rsidRPr="008F52F8">
        <w:rPr>
          <w:b/>
          <w:i/>
        </w:rPr>
        <w:t>Проектное предложение</w:t>
      </w:r>
    </w:p>
    <w:p w:rsidR="00AC0F91" w:rsidRPr="008F52F8" w:rsidRDefault="00AC0F91" w:rsidP="00AC0F91">
      <w:pPr>
        <w:pStyle w:val="52"/>
      </w:pPr>
      <w:r w:rsidRPr="008F52F8">
        <w:t>Размещение объектов добычи полезных ископаемых генеральным планом не предлагается.</w:t>
      </w:r>
    </w:p>
    <w:p w:rsidR="002F238E" w:rsidRDefault="002F238E" w:rsidP="00AC0F91">
      <w:pPr>
        <w:pStyle w:val="52"/>
      </w:pPr>
    </w:p>
    <w:p w:rsidR="002F238E" w:rsidRPr="006F7978" w:rsidRDefault="002F238E" w:rsidP="00A51179">
      <w:pPr>
        <w:pStyle w:val="28"/>
      </w:pPr>
      <w:bookmarkStart w:id="24" w:name="_Toc461171577"/>
      <w:r w:rsidRPr="006F7978">
        <w:t>2.4. Объекты агропромышленного комплекса</w:t>
      </w:r>
      <w:bookmarkEnd w:id="24"/>
    </w:p>
    <w:p w:rsidR="002F238E" w:rsidRPr="006F7978" w:rsidRDefault="002F238E" w:rsidP="002F238E">
      <w:pPr>
        <w:pStyle w:val="20"/>
      </w:pPr>
    </w:p>
    <w:p w:rsidR="002F238E" w:rsidRPr="003C50AB" w:rsidRDefault="002F238E" w:rsidP="00A51179">
      <w:pPr>
        <w:pStyle w:val="32"/>
        <w:rPr>
          <w:i w:val="0"/>
        </w:rPr>
      </w:pPr>
      <w:bookmarkStart w:id="25" w:name="_Toc461171578"/>
      <w:r w:rsidRPr="00A51179">
        <w:rPr>
          <w:i w:val="0"/>
        </w:rPr>
        <w:t xml:space="preserve">2.4.1. </w:t>
      </w:r>
      <w:r w:rsidRPr="003C50AB">
        <w:rPr>
          <w:i w:val="0"/>
        </w:rPr>
        <w:t>Объекты сельскохозяйственного производства</w:t>
      </w:r>
      <w:bookmarkEnd w:id="25"/>
    </w:p>
    <w:p w:rsidR="002F238E" w:rsidRPr="003C50AB" w:rsidRDefault="002F238E" w:rsidP="002F238E">
      <w:pPr>
        <w:pStyle w:val="52"/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F238E" w:rsidRPr="003C50AB" w:rsidRDefault="00613164" w:rsidP="002F238E">
      <w:pPr>
        <w:pStyle w:val="52"/>
        <w:rPr>
          <w:rStyle w:val="aff6"/>
        </w:rPr>
      </w:pPr>
      <w:r w:rsidRPr="003C50AB">
        <w:t xml:space="preserve">На территории </w:t>
      </w:r>
      <w:proofErr w:type="spellStart"/>
      <w:r w:rsidR="00AC427A" w:rsidRPr="00AC427A">
        <w:rPr>
          <w:rStyle w:val="53"/>
        </w:rPr>
        <w:t>Яшевск</w:t>
      </w:r>
      <w:r w:rsidRPr="003C50AB">
        <w:rPr>
          <w:rStyle w:val="53"/>
        </w:rPr>
        <w:t>ого</w:t>
      </w:r>
      <w:proofErr w:type="spellEnd"/>
      <w:r w:rsidRPr="003C50AB">
        <w:rPr>
          <w:rStyle w:val="53"/>
        </w:rPr>
        <w:t xml:space="preserve"> сельского</w:t>
      </w:r>
      <w:r w:rsidRPr="003C50AB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D45134" w:rsidRPr="003C50AB" w:rsidRDefault="00613164" w:rsidP="009E4195">
      <w:pPr>
        <w:pStyle w:val="52"/>
      </w:pPr>
      <w:r w:rsidRPr="003C50AB">
        <w:t xml:space="preserve">‒ ферма крупного рогатого скота </w:t>
      </w:r>
      <w:r w:rsidR="009E4195" w:rsidRPr="003C50AB">
        <w:t xml:space="preserve">к северо-востоку от с. </w:t>
      </w:r>
      <w:proofErr w:type="spellStart"/>
      <w:r w:rsidR="009E4195" w:rsidRPr="003C50AB">
        <w:t>Яшевка</w:t>
      </w:r>
      <w:proofErr w:type="spellEnd"/>
      <w:r w:rsidR="009E4195" w:rsidRPr="003C50AB">
        <w:t xml:space="preserve"> (мощность: 100 – 1200 </w:t>
      </w:r>
      <w:r w:rsidRPr="003C50AB">
        <w:t xml:space="preserve"> голов)</w:t>
      </w:r>
      <w:r w:rsidR="009E4195" w:rsidRPr="003C50AB">
        <w:t>.</w:t>
      </w:r>
    </w:p>
    <w:p w:rsidR="002F238E" w:rsidRPr="003C50AB" w:rsidRDefault="002F238E" w:rsidP="002F238E">
      <w:pPr>
        <w:pStyle w:val="52"/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0819A7" w:rsidRPr="003C50AB" w:rsidRDefault="000819A7" w:rsidP="000819A7">
      <w:pPr>
        <w:pStyle w:val="52"/>
      </w:pPr>
      <w:r w:rsidRPr="003C50AB">
        <w:t>Размещение объектов сельскохозяйственного производства генеральным планом не предлагается.</w:t>
      </w:r>
    </w:p>
    <w:p w:rsidR="002F238E" w:rsidRPr="003C50AB" w:rsidRDefault="002F238E" w:rsidP="002F238E">
      <w:pPr>
        <w:pStyle w:val="52"/>
      </w:pPr>
    </w:p>
    <w:p w:rsidR="002F238E" w:rsidRPr="003C50AB" w:rsidRDefault="002F238E" w:rsidP="00A51179">
      <w:pPr>
        <w:pStyle w:val="32"/>
        <w:rPr>
          <w:i w:val="0"/>
        </w:rPr>
      </w:pPr>
      <w:bookmarkStart w:id="26" w:name="_Toc461171579"/>
      <w:r w:rsidRPr="003C50AB">
        <w:rPr>
          <w:i w:val="0"/>
        </w:rPr>
        <w:t>2.4.2. Объекты обеспечения сельского хозяйства</w:t>
      </w:r>
      <w:bookmarkEnd w:id="26"/>
    </w:p>
    <w:p w:rsidR="002F238E" w:rsidRPr="003C50AB" w:rsidRDefault="002F238E" w:rsidP="002F238E">
      <w:pPr>
        <w:pStyle w:val="52"/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5B3ECB" w:rsidRPr="003C50AB" w:rsidRDefault="005B3ECB" w:rsidP="005B3ECB">
      <w:pPr>
        <w:pStyle w:val="52"/>
      </w:pPr>
      <w:r w:rsidRPr="003C50AB">
        <w:t>К объектам обеспечения сельского хозяйства, представленным на территории поселения, относятся:</w:t>
      </w:r>
    </w:p>
    <w:p w:rsidR="0056356F" w:rsidRPr="003C50AB" w:rsidRDefault="0056356F" w:rsidP="0056356F">
      <w:pPr>
        <w:pStyle w:val="52"/>
      </w:pPr>
      <w:r w:rsidRPr="003C50AB">
        <w:t xml:space="preserve">‒ машинно-тракторный парк </w:t>
      </w:r>
      <w:r w:rsidR="009E4195" w:rsidRPr="003C50AB">
        <w:t xml:space="preserve">к северо-востоку от с. </w:t>
      </w:r>
      <w:proofErr w:type="spellStart"/>
      <w:r w:rsidR="009E4195" w:rsidRPr="003C50AB">
        <w:t>Яшевка</w:t>
      </w:r>
      <w:proofErr w:type="spellEnd"/>
      <w:r w:rsidRPr="003C50AB">
        <w:t>;</w:t>
      </w:r>
    </w:p>
    <w:p w:rsidR="0056356F" w:rsidRPr="003C50AB" w:rsidRDefault="0056356F" w:rsidP="009E4195">
      <w:pPr>
        <w:pStyle w:val="52"/>
      </w:pPr>
      <w:r w:rsidRPr="003C50AB">
        <w:t xml:space="preserve">‒ </w:t>
      </w:r>
      <w:r w:rsidR="009E4195" w:rsidRPr="003C50AB">
        <w:t xml:space="preserve">нефункционирующие </w:t>
      </w:r>
      <w:r w:rsidRPr="003C50AB">
        <w:t>склад</w:t>
      </w:r>
      <w:r w:rsidR="009E4195" w:rsidRPr="003C50AB">
        <w:t>ы</w:t>
      </w:r>
      <w:r w:rsidRPr="003C50AB">
        <w:t xml:space="preserve"> хранения сельскохозяйственной продукции  </w:t>
      </w:r>
      <w:r w:rsidR="009E4195" w:rsidRPr="003C50AB">
        <w:t xml:space="preserve">к северу от с. </w:t>
      </w:r>
      <w:proofErr w:type="spellStart"/>
      <w:r w:rsidR="009E4195" w:rsidRPr="003C50AB">
        <w:t>Яшевка</w:t>
      </w:r>
      <w:proofErr w:type="spellEnd"/>
      <w:r w:rsidR="009E4195" w:rsidRPr="003C50AB">
        <w:t>.</w:t>
      </w:r>
    </w:p>
    <w:p w:rsidR="0056356F" w:rsidRPr="003C50AB" w:rsidRDefault="0056356F" w:rsidP="0056356F">
      <w:pPr>
        <w:pStyle w:val="52"/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56356F" w:rsidRPr="003C50AB" w:rsidRDefault="0056356F" w:rsidP="0056356F">
      <w:pPr>
        <w:pStyle w:val="52"/>
      </w:pPr>
      <w:r w:rsidRPr="003C50AB">
        <w:t>Размещение объектов обеспечения сельского хозяйства генеральным планом не предлагается.</w:t>
      </w:r>
    </w:p>
    <w:p w:rsidR="0056356F" w:rsidRPr="003C50AB" w:rsidRDefault="0056356F" w:rsidP="0056356F">
      <w:pPr>
        <w:pStyle w:val="52"/>
      </w:pPr>
      <w:r w:rsidRPr="003C50AB">
        <w:t>Территории,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3C50AB" w:rsidRDefault="002F238E" w:rsidP="002F238E">
      <w:pPr>
        <w:pStyle w:val="20"/>
        <w:rPr>
          <w:color w:val="auto"/>
        </w:rPr>
      </w:pPr>
    </w:p>
    <w:p w:rsidR="002F238E" w:rsidRPr="003C50AB" w:rsidRDefault="002F238E" w:rsidP="00A51179">
      <w:pPr>
        <w:pStyle w:val="28"/>
        <w:rPr>
          <w:color w:val="auto"/>
        </w:rPr>
      </w:pPr>
      <w:bookmarkStart w:id="27" w:name="_Toc461171580"/>
      <w:r w:rsidRPr="003C50AB">
        <w:rPr>
          <w:color w:val="auto"/>
        </w:rPr>
        <w:t>2.5. Складские объекты</w:t>
      </w:r>
      <w:bookmarkEnd w:id="27"/>
    </w:p>
    <w:p w:rsidR="002F238E" w:rsidRPr="003C50AB" w:rsidRDefault="002F238E" w:rsidP="002F238E">
      <w:pPr>
        <w:pStyle w:val="20"/>
        <w:rPr>
          <w:color w:val="auto"/>
        </w:rPr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B026D4" w:rsidRPr="003C50AB" w:rsidRDefault="00B026D4" w:rsidP="00B026D4">
      <w:pPr>
        <w:pStyle w:val="52"/>
      </w:pPr>
      <w:r w:rsidRPr="003C50AB">
        <w:t>На территории поселения складские объекты отсутствуют.</w:t>
      </w:r>
    </w:p>
    <w:p w:rsidR="00B026D4" w:rsidRPr="003C50AB" w:rsidRDefault="00B026D4" w:rsidP="002F238E">
      <w:pPr>
        <w:pStyle w:val="52"/>
      </w:pPr>
    </w:p>
    <w:p w:rsidR="002F238E" w:rsidRPr="003C50AB" w:rsidRDefault="002F238E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446749" w:rsidRPr="003C50AB" w:rsidRDefault="00446749" w:rsidP="00446749">
      <w:pPr>
        <w:pStyle w:val="52"/>
      </w:pPr>
      <w:r w:rsidRPr="003C50AB">
        <w:t>Размещение складских объектов генеральным планом не предлагается.</w:t>
      </w:r>
    </w:p>
    <w:p w:rsidR="002F238E" w:rsidRDefault="002F238E" w:rsidP="00446749">
      <w:pPr>
        <w:pStyle w:val="52"/>
      </w:pPr>
    </w:p>
    <w:p w:rsidR="003E4415" w:rsidRPr="00D36DB3" w:rsidRDefault="003E4415" w:rsidP="00A51179">
      <w:pPr>
        <w:pStyle w:val="28"/>
      </w:pPr>
      <w:bookmarkStart w:id="28" w:name="_Toc461171581"/>
      <w:r w:rsidRPr="006F7978">
        <w:t>2.6. Объекты специального назначения</w:t>
      </w:r>
      <w:bookmarkEnd w:id="28"/>
    </w:p>
    <w:p w:rsidR="003E4415" w:rsidRPr="001103F3" w:rsidRDefault="003E4415" w:rsidP="003E4415">
      <w:pPr>
        <w:numPr>
          <w:ilvl w:val="0"/>
          <w:numId w:val="0"/>
        </w:numPr>
        <w:rPr>
          <w:color w:val="FF0000"/>
        </w:rPr>
      </w:pPr>
    </w:p>
    <w:p w:rsidR="003E4415" w:rsidRPr="001103F3" w:rsidRDefault="003E4415" w:rsidP="00A51179">
      <w:pPr>
        <w:pStyle w:val="52"/>
        <w:rPr>
          <w:b/>
          <w:i/>
        </w:rPr>
      </w:pPr>
      <w:r w:rsidRPr="001103F3">
        <w:rPr>
          <w:b/>
          <w:i/>
        </w:rPr>
        <w:t>Существующее положение</w:t>
      </w:r>
    </w:p>
    <w:p w:rsidR="003E4415" w:rsidRPr="001103F3" w:rsidRDefault="003E4415" w:rsidP="003E4415">
      <w:pPr>
        <w:pStyle w:val="52"/>
        <w:rPr>
          <w:rStyle w:val="aff6"/>
        </w:rPr>
      </w:pPr>
      <w:r w:rsidRPr="001103F3">
        <w:t xml:space="preserve">На территории </w:t>
      </w:r>
      <w:proofErr w:type="spellStart"/>
      <w:r w:rsidR="00AC427A" w:rsidRPr="00AC427A">
        <w:rPr>
          <w:rStyle w:val="53"/>
        </w:rPr>
        <w:t>Яшевск</w:t>
      </w:r>
      <w:r w:rsidRPr="001103F3">
        <w:rPr>
          <w:rStyle w:val="53"/>
        </w:rPr>
        <w:t>ого</w:t>
      </w:r>
      <w:proofErr w:type="spellEnd"/>
      <w:r w:rsidRPr="001103F3">
        <w:rPr>
          <w:rStyle w:val="53"/>
        </w:rPr>
        <w:t xml:space="preserve"> сельского</w:t>
      </w:r>
      <w:r w:rsidRPr="001103F3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1103F3" w:rsidRDefault="003E4415" w:rsidP="003E4415">
      <w:pPr>
        <w:pStyle w:val="aff5"/>
      </w:pPr>
      <w:r w:rsidRPr="001103F3">
        <w:t xml:space="preserve">‒ кладбище </w:t>
      </w:r>
      <w:r w:rsidR="001103F3" w:rsidRPr="001103F3">
        <w:t xml:space="preserve">к северу от с. </w:t>
      </w:r>
      <w:proofErr w:type="spellStart"/>
      <w:r w:rsidR="001103F3" w:rsidRPr="001103F3">
        <w:t>Яшевка</w:t>
      </w:r>
      <w:proofErr w:type="spellEnd"/>
      <w:r w:rsidRPr="001103F3">
        <w:t xml:space="preserve"> </w:t>
      </w:r>
      <w:r w:rsidR="001103F3" w:rsidRPr="001103F3">
        <w:t>(площадь - 0,41</w:t>
      </w:r>
      <w:r w:rsidRPr="001103F3">
        <w:t xml:space="preserve"> га);</w:t>
      </w:r>
    </w:p>
    <w:p w:rsidR="001103F3" w:rsidRPr="001103F3" w:rsidRDefault="001103F3" w:rsidP="001103F3">
      <w:pPr>
        <w:pStyle w:val="aff5"/>
      </w:pPr>
      <w:r w:rsidRPr="001103F3">
        <w:t>‒ кладбище к северо-востоку от д. Красное Поле (площадь - 0,44 га);</w:t>
      </w:r>
    </w:p>
    <w:p w:rsidR="001103F3" w:rsidRPr="001103F3" w:rsidRDefault="001103F3" w:rsidP="001103F3">
      <w:pPr>
        <w:pStyle w:val="aff5"/>
      </w:pPr>
      <w:r w:rsidRPr="001103F3">
        <w:t xml:space="preserve">‒ кладбище к северу от с. </w:t>
      </w:r>
      <w:proofErr w:type="spellStart"/>
      <w:r w:rsidRPr="001103F3">
        <w:t>Шигали</w:t>
      </w:r>
      <w:proofErr w:type="spellEnd"/>
      <w:r w:rsidRPr="001103F3">
        <w:t xml:space="preserve"> (площадь - 0,37 га);</w:t>
      </w:r>
    </w:p>
    <w:p w:rsidR="003E4415" w:rsidRPr="001103F3" w:rsidRDefault="003E4415" w:rsidP="003E4415">
      <w:pPr>
        <w:pStyle w:val="aff5"/>
      </w:pPr>
      <w:r w:rsidRPr="001103F3">
        <w:t xml:space="preserve">‒ кладбище </w:t>
      </w:r>
      <w:r w:rsidR="001103F3" w:rsidRPr="001103F3">
        <w:t>к северо-западу от д. Медведевка</w:t>
      </w:r>
      <w:r w:rsidRPr="001103F3">
        <w:t xml:space="preserve"> (площадь - </w:t>
      </w:r>
      <w:r w:rsidR="001103F3" w:rsidRPr="001103F3">
        <w:t>0,24</w:t>
      </w:r>
      <w:r w:rsidRPr="001103F3">
        <w:t xml:space="preserve"> га);</w:t>
      </w:r>
    </w:p>
    <w:p w:rsidR="003E4415" w:rsidRPr="001103F3" w:rsidRDefault="003E4415" w:rsidP="003E4415">
      <w:pPr>
        <w:pStyle w:val="aff5"/>
      </w:pPr>
      <w:r w:rsidRPr="001103F3">
        <w:lastRenderedPageBreak/>
        <w:t xml:space="preserve">‒ </w:t>
      </w:r>
      <w:r w:rsidR="001103F3" w:rsidRPr="001103F3">
        <w:t xml:space="preserve">кладбище к северу от д. </w:t>
      </w:r>
      <w:proofErr w:type="spellStart"/>
      <w:r w:rsidR="001103F3" w:rsidRPr="001103F3">
        <w:t>Козловка</w:t>
      </w:r>
      <w:proofErr w:type="spellEnd"/>
      <w:r w:rsidRPr="001103F3">
        <w:t xml:space="preserve">(площадь - </w:t>
      </w:r>
      <w:r w:rsidR="001103F3" w:rsidRPr="001103F3">
        <w:t>0,17</w:t>
      </w:r>
      <w:r w:rsidRPr="001103F3">
        <w:t xml:space="preserve"> га);</w:t>
      </w:r>
    </w:p>
    <w:p w:rsidR="003E4415" w:rsidRPr="001103F3" w:rsidRDefault="003E4415" w:rsidP="003E4415">
      <w:pPr>
        <w:pStyle w:val="aff5"/>
      </w:pPr>
      <w:r w:rsidRPr="001103F3">
        <w:t xml:space="preserve">‒ биотермическая яма </w:t>
      </w:r>
      <w:r w:rsidR="001103F3" w:rsidRPr="001103F3">
        <w:t xml:space="preserve">к северо-востоку от с. </w:t>
      </w:r>
      <w:proofErr w:type="spellStart"/>
      <w:r w:rsidR="001103F3" w:rsidRPr="001103F3">
        <w:t>Яшевка</w:t>
      </w:r>
      <w:proofErr w:type="spellEnd"/>
      <w:r w:rsidRPr="001103F3">
        <w:t>;</w:t>
      </w:r>
    </w:p>
    <w:p w:rsidR="003E4415" w:rsidRPr="001103F3" w:rsidRDefault="003E4415" w:rsidP="003E4415">
      <w:pPr>
        <w:pStyle w:val="aff5"/>
      </w:pPr>
      <w:r w:rsidRPr="001103F3">
        <w:t xml:space="preserve">‒ свалка твердых бытовых отходов </w:t>
      </w:r>
      <w:r w:rsidR="001103F3" w:rsidRPr="001103F3">
        <w:t xml:space="preserve">к северу от с. </w:t>
      </w:r>
      <w:proofErr w:type="spellStart"/>
      <w:r w:rsidR="001103F3" w:rsidRPr="001103F3">
        <w:t>Яшевка</w:t>
      </w:r>
      <w:proofErr w:type="spellEnd"/>
      <w:r w:rsidRPr="001103F3">
        <w:t xml:space="preserve"> (площадь - </w:t>
      </w:r>
      <w:r w:rsidR="001103F3" w:rsidRPr="001103F3">
        <w:t>0,29</w:t>
      </w:r>
      <w:r w:rsidRPr="001103F3">
        <w:t xml:space="preserve"> га).</w:t>
      </w:r>
    </w:p>
    <w:p w:rsidR="003E4415" w:rsidRPr="00A51179" w:rsidRDefault="003E4415" w:rsidP="00A51179">
      <w:pPr>
        <w:pStyle w:val="52"/>
        <w:rPr>
          <w:b/>
          <w:i/>
        </w:rPr>
      </w:pPr>
    </w:p>
    <w:p w:rsidR="003E4415" w:rsidRPr="00A51179" w:rsidRDefault="003E4415" w:rsidP="00A51179">
      <w:pPr>
        <w:pStyle w:val="52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3E4415" w:rsidRPr="003C50AB" w:rsidRDefault="003E4415" w:rsidP="003E4415">
      <w:pPr>
        <w:pStyle w:val="52"/>
      </w:pPr>
      <w:r w:rsidRPr="003C50AB">
        <w:t>Размещение объектов специального назначения генеральным планом не предлагается.</w:t>
      </w:r>
    </w:p>
    <w:p w:rsidR="00AE2210" w:rsidRDefault="00AE2210" w:rsidP="00AE2210">
      <w:pPr>
        <w:pStyle w:val="52"/>
        <w:rPr>
          <w:color w:val="FF0000"/>
        </w:rPr>
      </w:pPr>
      <w:r w:rsidRPr="003C50AB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AE2210" w:rsidRPr="006F7978" w:rsidRDefault="00AE2210" w:rsidP="003E4415">
      <w:pPr>
        <w:pStyle w:val="52"/>
      </w:pPr>
    </w:p>
    <w:p w:rsidR="003E4415" w:rsidRPr="00D36DB3" w:rsidRDefault="003E4415" w:rsidP="00A51179">
      <w:pPr>
        <w:pStyle w:val="28"/>
      </w:pPr>
      <w:bookmarkStart w:id="29" w:name="_Toc461171582"/>
      <w:r w:rsidRPr="006F7978">
        <w:t>2.7. Объекты туризма и рекреации</w:t>
      </w:r>
      <w:bookmarkEnd w:id="29"/>
    </w:p>
    <w:p w:rsidR="003E4415" w:rsidRDefault="003E4415" w:rsidP="003E4415">
      <w:pPr>
        <w:pStyle w:val="aff5"/>
      </w:pPr>
    </w:p>
    <w:p w:rsidR="00277F28" w:rsidRPr="003C50AB" w:rsidRDefault="00277F28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77F28" w:rsidRPr="003C50AB" w:rsidRDefault="00277F28" w:rsidP="00277F28">
      <w:pPr>
        <w:pStyle w:val="52"/>
      </w:pPr>
      <w:r w:rsidRPr="003C50AB">
        <w:t>Объекты туризма и рекреации в поселении не представлены.</w:t>
      </w:r>
    </w:p>
    <w:p w:rsidR="00277F28" w:rsidRPr="003C50AB" w:rsidRDefault="00277F28" w:rsidP="003E4415">
      <w:pPr>
        <w:pStyle w:val="52"/>
      </w:pPr>
    </w:p>
    <w:p w:rsidR="00277F28" w:rsidRPr="003C50AB" w:rsidRDefault="00277F28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981E46" w:rsidRPr="003C50AB" w:rsidRDefault="00981E46" w:rsidP="00981E46">
      <w:pPr>
        <w:pStyle w:val="52"/>
      </w:pPr>
      <w:r w:rsidRPr="003C50AB">
        <w:t>Развитие туристско-рекреационной функции на территории поселения генеральным планом не предлагается.</w:t>
      </w:r>
    </w:p>
    <w:p w:rsidR="002F238E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30" w:name="_Toc461171583"/>
      <w:r w:rsidRPr="006F7978">
        <w:t>2.</w:t>
      </w:r>
      <w:r w:rsidR="006F7978" w:rsidRPr="006F7978">
        <w:t>8</w:t>
      </w:r>
      <w:r w:rsidRPr="006F7978">
        <w:t>. Транспортная инфраструктура</w:t>
      </w:r>
      <w:bookmarkEnd w:id="30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1" w:name="_Toc461171584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1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AC427A">
        <w:rPr>
          <w:noProof/>
        </w:rPr>
        <w:t>4</w:t>
      </w:r>
      <w:r w:rsidRPr="006B2A56">
        <w:t xml:space="preserve">. </w:t>
      </w:r>
    </w:p>
    <w:p w:rsidR="002226B3" w:rsidRDefault="002226B3" w:rsidP="006B2A56">
      <w:pPr>
        <w:pStyle w:val="afd"/>
      </w:pPr>
      <w:r>
        <w:t xml:space="preserve">Таблица </w:t>
      </w:r>
      <w:bookmarkStart w:id="32" w:name="табл_2"/>
      <w:r w:rsidR="00AC427A">
        <w:rPr>
          <w:noProof/>
        </w:rPr>
        <w:t>4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6307B9" w:rsidRPr="005B39CE" w:rsidTr="009044BA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5B39CE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5B39CE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6307B9" w:rsidRPr="005B39CE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98134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</w:t>
            </w:r>
            <w:r w:rsidR="00981340" w:rsidRPr="00981340">
              <w:rPr>
                <w:rFonts w:ascii="Times New Roman" w:eastAsia="Times New Roman" w:hAnsi="Times New Roman"/>
                <w:bCs/>
                <w:sz w:val="22"/>
              </w:rPr>
              <w:t xml:space="preserve">Вольный Стан - </w:t>
            </w:r>
            <w:proofErr w:type="spellStart"/>
            <w:r w:rsidR="00981340" w:rsidRPr="00981340">
              <w:rPr>
                <w:rFonts w:ascii="Times New Roman" w:eastAsia="Times New Roman" w:hAnsi="Times New Roman"/>
                <w:bCs/>
                <w:sz w:val="22"/>
              </w:rPr>
              <w:t>Кият</w:t>
            </w:r>
            <w:proofErr w:type="spellEnd"/>
            <w:r w:rsidR="00981340" w:rsidRPr="00981340">
              <w:rPr>
                <w:rFonts w:ascii="Times New Roman" w:eastAsia="Times New Roman" w:hAnsi="Times New Roman"/>
                <w:bCs/>
                <w:sz w:val="22"/>
              </w:rPr>
              <w:t xml:space="preserve"> - </w:t>
            </w:r>
            <w:proofErr w:type="spellStart"/>
            <w:r w:rsidR="00981340" w:rsidRPr="00981340">
              <w:rPr>
                <w:rFonts w:ascii="Times New Roman" w:eastAsia="Times New Roman" w:hAnsi="Times New Roman"/>
                <w:bCs/>
                <w:sz w:val="22"/>
              </w:rPr>
              <w:t>Яшевка</w:t>
            </w:r>
            <w:proofErr w:type="spellEnd"/>
            <w:r w:rsidRPr="00981340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981340" w:rsidRPr="00981340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981340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981340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2304</w:t>
            </w:r>
          </w:p>
        </w:tc>
      </w:tr>
      <w:tr w:rsidR="006307B9" w:rsidRPr="005B39CE" w:rsidTr="009044BA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98134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981340" w:rsidRPr="00981340">
              <w:rPr>
                <w:rFonts w:ascii="Times New Roman" w:eastAsia="Times New Roman" w:hAnsi="Times New Roman"/>
                <w:bCs/>
                <w:sz w:val="22"/>
              </w:rPr>
              <w:t>Подъезд к животноводческой ферме</w:t>
            </w:r>
            <w:r w:rsidRPr="00981340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340" w:rsidRPr="00981340" w:rsidRDefault="00981340" w:rsidP="0098134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981340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981340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981340" w:rsidRDefault="00981340" w:rsidP="0098134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981340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bCs/>
                <w:sz w:val="22"/>
              </w:rPr>
              <w:t>684</w:t>
            </w:r>
          </w:p>
        </w:tc>
      </w:tr>
      <w:tr w:rsidR="006307B9" w:rsidRPr="005B39CE" w:rsidTr="009044BA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автомобильные дороги с переходным покрытием, без покрытия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981340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22570</w:t>
            </w:r>
          </w:p>
        </w:tc>
      </w:tr>
      <w:tr w:rsidR="006307B9" w:rsidRPr="00981340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981340" w:rsidRDefault="00981340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81340">
              <w:rPr>
                <w:rFonts w:ascii="Times New Roman" w:eastAsia="Times New Roman" w:hAnsi="Times New Roman"/>
                <w:sz w:val="22"/>
              </w:rPr>
              <w:t>11470</w:t>
            </w:r>
          </w:p>
        </w:tc>
      </w:tr>
    </w:tbl>
    <w:p w:rsidR="006307B9" w:rsidRPr="00981340" w:rsidRDefault="006307B9" w:rsidP="006B2A56">
      <w:pPr>
        <w:pStyle w:val="afd"/>
      </w:pPr>
    </w:p>
    <w:p w:rsidR="002226B3" w:rsidRPr="00981340" w:rsidRDefault="002226B3" w:rsidP="00665F1E">
      <w:pPr>
        <w:pStyle w:val="52"/>
      </w:pPr>
      <w:r w:rsidRPr="00981340">
        <w:t>Проезд пожарного транспорта обеспечен ко всем зданиям и сооружениям.</w:t>
      </w:r>
    </w:p>
    <w:p w:rsidR="002226B3" w:rsidRPr="00981340" w:rsidRDefault="002226B3" w:rsidP="005D4420">
      <w:pPr>
        <w:pStyle w:val="52"/>
      </w:pPr>
      <w:r w:rsidRPr="00981340">
        <w:t>Населенны</w:t>
      </w:r>
      <w:r w:rsidR="00981340" w:rsidRPr="00981340">
        <w:t>й</w:t>
      </w:r>
      <w:r w:rsidRPr="00981340">
        <w:t xml:space="preserve"> </w:t>
      </w:r>
      <w:r w:rsidR="00981340" w:rsidRPr="00981340">
        <w:t xml:space="preserve">пункт с. </w:t>
      </w:r>
      <w:proofErr w:type="spellStart"/>
      <w:r w:rsidR="00981340" w:rsidRPr="00981340">
        <w:t>Яшевка</w:t>
      </w:r>
      <w:proofErr w:type="spellEnd"/>
      <w:r w:rsidR="00981340" w:rsidRPr="00981340">
        <w:t xml:space="preserve"> </w:t>
      </w:r>
      <w:r w:rsidRPr="00981340">
        <w:t>обеспечен подъездн</w:t>
      </w:r>
      <w:r w:rsidR="00981340" w:rsidRPr="00981340">
        <w:t>ой</w:t>
      </w:r>
      <w:r w:rsidRPr="00981340">
        <w:t xml:space="preserve"> автомобильн</w:t>
      </w:r>
      <w:r w:rsidR="00981340" w:rsidRPr="00981340">
        <w:t>ой</w:t>
      </w:r>
      <w:r w:rsidRPr="00981340">
        <w:t xml:space="preserve"> дорог</w:t>
      </w:r>
      <w:r w:rsidR="00981340" w:rsidRPr="00981340">
        <w:t>ой</w:t>
      </w:r>
      <w:r w:rsidRPr="00981340">
        <w:t xml:space="preserve"> с твердым покрытием, к </w:t>
      </w:r>
      <w:r w:rsidR="00981340" w:rsidRPr="00981340">
        <w:t>иным населенным пунктам</w:t>
      </w:r>
      <w:r w:rsidRPr="00981340">
        <w:t xml:space="preserve"> подъезд с</w:t>
      </w:r>
      <w:r w:rsidR="00665F1E" w:rsidRPr="00981340">
        <w:t xml:space="preserve"> твердым покрытием отсутствует.</w:t>
      </w:r>
    </w:p>
    <w:p w:rsidR="002226B3" w:rsidRPr="00981340" w:rsidRDefault="002226B3" w:rsidP="005533F6">
      <w:pPr>
        <w:pStyle w:val="52"/>
      </w:pPr>
      <w:r w:rsidRPr="00981340">
        <w:t>Общественный транспорт на территории поселения не представлен.</w:t>
      </w:r>
    </w:p>
    <w:p w:rsidR="002226B3" w:rsidRPr="00981340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981340" w:rsidRDefault="00362B54" w:rsidP="00A51179">
      <w:pPr>
        <w:pStyle w:val="52"/>
        <w:rPr>
          <w:b/>
          <w:i/>
        </w:rPr>
      </w:pPr>
      <w:r w:rsidRPr="00981340">
        <w:rPr>
          <w:b/>
          <w:i/>
        </w:rPr>
        <w:t>Проектное предложение</w:t>
      </w:r>
    </w:p>
    <w:p w:rsidR="002226B3" w:rsidRPr="00981340" w:rsidRDefault="002226B3" w:rsidP="00327DC3">
      <w:pPr>
        <w:pStyle w:val="52"/>
      </w:pPr>
      <w:r w:rsidRPr="00981340">
        <w:t>Развитие улично-дорожной сети поселения генеральным планом не предусматривае</w:t>
      </w:r>
      <w:r w:rsidR="00362B54" w:rsidRPr="00981340">
        <w:t>тся.</w:t>
      </w:r>
    </w:p>
    <w:p w:rsidR="00981340" w:rsidRPr="00981340" w:rsidRDefault="00981340" w:rsidP="00327DC3">
      <w:pPr>
        <w:pStyle w:val="52"/>
      </w:pPr>
      <w:r w:rsidRPr="00981340">
        <w:t xml:space="preserve">Обеспечение д. Красное Поле, с. </w:t>
      </w:r>
      <w:proofErr w:type="spellStart"/>
      <w:r w:rsidRPr="00981340">
        <w:t>Шигали</w:t>
      </w:r>
      <w:proofErr w:type="spellEnd"/>
      <w:r w:rsidRPr="00981340">
        <w:t xml:space="preserve">, д. </w:t>
      </w:r>
      <w:proofErr w:type="spellStart"/>
      <w:r w:rsidRPr="00981340">
        <w:t>Козловка</w:t>
      </w:r>
      <w:proofErr w:type="spellEnd"/>
      <w:r w:rsidRPr="00981340">
        <w:t>, д. Медведевка подъездными автомобильными дорогами с твердым покрытием не планируется в связи с отсутствием в данных населенных пунктах постоянно проживающего населения.</w:t>
      </w:r>
    </w:p>
    <w:p w:rsidR="002226B3" w:rsidRPr="00981340" w:rsidRDefault="002226B3" w:rsidP="00327DC3">
      <w:pPr>
        <w:pStyle w:val="52"/>
      </w:pPr>
      <w:r w:rsidRPr="00981340">
        <w:t>Размещение иных объектов автомобиль</w:t>
      </w:r>
      <w:r w:rsidR="00362B54" w:rsidRPr="00981340">
        <w:t>ного транспорта не планируется.</w:t>
      </w:r>
    </w:p>
    <w:p w:rsidR="002226B3" w:rsidRDefault="002226B3" w:rsidP="00327DC3">
      <w:pPr>
        <w:pStyle w:val="52"/>
      </w:pPr>
    </w:p>
    <w:p w:rsidR="00981340" w:rsidRDefault="00981340" w:rsidP="00327DC3">
      <w:pPr>
        <w:pStyle w:val="52"/>
      </w:pPr>
    </w:p>
    <w:p w:rsidR="00981340" w:rsidRPr="003C50AB" w:rsidRDefault="00981340" w:rsidP="00327DC3">
      <w:pPr>
        <w:pStyle w:val="52"/>
      </w:pPr>
    </w:p>
    <w:p w:rsidR="00763D03" w:rsidRPr="003C50AB" w:rsidRDefault="00763D03" w:rsidP="00A51179">
      <w:pPr>
        <w:pStyle w:val="32"/>
        <w:rPr>
          <w:i w:val="0"/>
        </w:rPr>
      </w:pPr>
      <w:bookmarkStart w:id="33" w:name="_Toc461171585"/>
      <w:r w:rsidRPr="003C50AB">
        <w:rPr>
          <w:i w:val="0"/>
        </w:rPr>
        <w:lastRenderedPageBreak/>
        <w:t>2.</w:t>
      </w:r>
      <w:r w:rsidR="006F7978" w:rsidRPr="003C50AB">
        <w:rPr>
          <w:i w:val="0"/>
        </w:rPr>
        <w:t>8</w:t>
      </w:r>
      <w:r w:rsidRPr="003C50AB">
        <w:rPr>
          <w:i w:val="0"/>
        </w:rPr>
        <w:t>.2. Железнодорожный транспорт</w:t>
      </w:r>
      <w:bookmarkEnd w:id="33"/>
    </w:p>
    <w:p w:rsidR="00763D03" w:rsidRPr="003C50AB" w:rsidRDefault="00763D03" w:rsidP="00A51179">
      <w:pPr>
        <w:pStyle w:val="52"/>
        <w:rPr>
          <w:b/>
          <w:i/>
        </w:rPr>
      </w:pPr>
    </w:p>
    <w:p w:rsidR="00763D03" w:rsidRPr="003C50AB" w:rsidRDefault="00763D03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226B3" w:rsidRPr="003C50AB" w:rsidRDefault="002226B3" w:rsidP="006E2B37">
      <w:pPr>
        <w:pStyle w:val="52"/>
      </w:pPr>
      <w:r w:rsidRPr="003C50AB">
        <w:t>Железнодорожный транспорт на территории поселения не представлен.</w:t>
      </w:r>
    </w:p>
    <w:p w:rsidR="00763D03" w:rsidRPr="003C50AB" w:rsidRDefault="00763D03" w:rsidP="00FC566E">
      <w:pPr>
        <w:pStyle w:val="aff5"/>
      </w:pPr>
    </w:p>
    <w:p w:rsidR="00763D03" w:rsidRPr="003C50AB" w:rsidRDefault="00763D03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2226B3" w:rsidRPr="003C50AB" w:rsidRDefault="002226B3" w:rsidP="00763D03">
      <w:pPr>
        <w:pStyle w:val="52"/>
      </w:pPr>
      <w:r w:rsidRPr="003C50AB">
        <w:t>Развитие железнодорожного транспорта на территории поселения не предусматривается.</w:t>
      </w:r>
    </w:p>
    <w:p w:rsidR="002226B3" w:rsidRPr="003C50AB" w:rsidRDefault="002226B3" w:rsidP="00BC187B">
      <w:pPr>
        <w:pStyle w:val="aff5"/>
      </w:pPr>
    </w:p>
    <w:p w:rsidR="00763D03" w:rsidRPr="003C50AB" w:rsidRDefault="00763D03" w:rsidP="00A51179">
      <w:pPr>
        <w:pStyle w:val="32"/>
        <w:rPr>
          <w:i w:val="0"/>
        </w:rPr>
      </w:pPr>
      <w:bookmarkStart w:id="34" w:name="_Toc461171586"/>
      <w:r w:rsidRPr="003C50AB">
        <w:rPr>
          <w:i w:val="0"/>
        </w:rPr>
        <w:t>2.</w:t>
      </w:r>
      <w:r w:rsidR="006F7978" w:rsidRPr="003C50AB">
        <w:rPr>
          <w:i w:val="0"/>
        </w:rPr>
        <w:t>8</w:t>
      </w:r>
      <w:r w:rsidRPr="003C50AB">
        <w:rPr>
          <w:i w:val="0"/>
        </w:rPr>
        <w:t>.3. Водный транспорт</w:t>
      </w:r>
      <w:bookmarkEnd w:id="34"/>
    </w:p>
    <w:p w:rsidR="00763D03" w:rsidRPr="003C50AB" w:rsidRDefault="00763D03" w:rsidP="00763D03">
      <w:pPr>
        <w:pStyle w:val="aff5"/>
        <w:rPr>
          <w:u w:val="single"/>
        </w:rPr>
      </w:pPr>
    </w:p>
    <w:p w:rsidR="00763D03" w:rsidRPr="003C50AB" w:rsidRDefault="00763D03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226B3" w:rsidRPr="003C50AB" w:rsidRDefault="002226B3" w:rsidP="00763D03">
      <w:pPr>
        <w:pStyle w:val="52"/>
      </w:pPr>
      <w:r w:rsidRPr="003C50AB">
        <w:t>На территории поселения водный транспорт не представлен.</w:t>
      </w:r>
    </w:p>
    <w:p w:rsidR="00763D03" w:rsidRPr="003C50AB" w:rsidRDefault="00763D03" w:rsidP="006E2B37">
      <w:pPr>
        <w:pStyle w:val="aff5"/>
      </w:pPr>
    </w:p>
    <w:p w:rsidR="00763D03" w:rsidRPr="003C50AB" w:rsidRDefault="00763D03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2226B3" w:rsidRPr="003C50AB" w:rsidRDefault="002226B3" w:rsidP="00763D03">
      <w:pPr>
        <w:pStyle w:val="52"/>
      </w:pPr>
      <w:r w:rsidRPr="003C50AB">
        <w:t>Развитие водного транспорта на территории поселения не предусматривается.</w:t>
      </w:r>
    </w:p>
    <w:p w:rsidR="002226B3" w:rsidRPr="003C50AB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3C50AB" w:rsidRDefault="00AA3442" w:rsidP="00A51179">
      <w:pPr>
        <w:pStyle w:val="32"/>
        <w:rPr>
          <w:i w:val="0"/>
        </w:rPr>
      </w:pPr>
      <w:bookmarkStart w:id="35" w:name="_Toc461171587"/>
      <w:r w:rsidRPr="003C50AB">
        <w:rPr>
          <w:i w:val="0"/>
        </w:rPr>
        <w:t>2.</w:t>
      </w:r>
      <w:r w:rsidR="006F7978" w:rsidRPr="003C50AB">
        <w:rPr>
          <w:i w:val="0"/>
        </w:rPr>
        <w:t>8</w:t>
      </w:r>
      <w:r w:rsidRPr="003C50AB">
        <w:rPr>
          <w:i w:val="0"/>
        </w:rPr>
        <w:t>.4. Воздушный транспорт</w:t>
      </w:r>
      <w:bookmarkEnd w:id="35"/>
    </w:p>
    <w:p w:rsidR="00AA3442" w:rsidRPr="003C50AB" w:rsidRDefault="00AA3442" w:rsidP="00AA3442">
      <w:pPr>
        <w:pStyle w:val="aff5"/>
        <w:rPr>
          <w:u w:val="single"/>
        </w:rPr>
      </w:pPr>
    </w:p>
    <w:p w:rsidR="00AA3442" w:rsidRPr="003C50AB" w:rsidRDefault="00AA3442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226B3" w:rsidRPr="003C50AB" w:rsidRDefault="002226B3" w:rsidP="006E2B37">
      <w:pPr>
        <w:pStyle w:val="aff5"/>
      </w:pPr>
      <w:r w:rsidRPr="003C50AB">
        <w:t>Воздушный транспорт на территории поселения не представлен.</w:t>
      </w:r>
    </w:p>
    <w:p w:rsidR="00AA3442" w:rsidRPr="003C50AB" w:rsidRDefault="00AA3442" w:rsidP="00AA3442">
      <w:pPr>
        <w:pStyle w:val="32"/>
      </w:pPr>
    </w:p>
    <w:p w:rsidR="00AA3442" w:rsidRPr="003C50AB" w:rsidRDefault="00AA3442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2226B3" w:rsidRPr="003C50AB" w:rsidRDefault="002226B3" w:rsidP="006E2B37">
      <w:pPr>
        <w:pStyle w:val="52"/>
      </w:pPr>
      <w:r w:rsidRPr="003C50AB">
        <w:t>Развитие воздушного транспорта на территории поселения не предусматривается.</w:t>
      </w:r>
    </w:p>
    <w:p w:rsidR="002226B3" w:rsidRDefault="002226B3" w:rsidP="00AD2115">
      <w:pPr>
        <w:pStyle w:val="aff5"/>
        <w:rPr>
          <w:b/>
          <w:i/>
        </w:rPr>
      </w:pPr>
    </w:p>
    <w:p w:rsidR="00AA3442" w:rsidRPr="003C50AB" w:rsidRDefault="00AA3442" w:rsidP="00A51179">
      <w:pPr>
        <w:pStyle w:val="32"/>
        <w:rPr>
          <w:i w:val="0"/>
        </w:rPr>
      </w:pPr>
      <w:bookmarkStart w:id="36" w:name="_Toc461171588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 xml:space="preserve">.5. </w:t>
      </w:r>
      <w:r w:rsidRPr="003C50AB">
        <w:rPr>
          <w:i w:val="0"/>
        </w:rPr>
        <w:t>Трубопроводный транспорт</w:t>
      </w:r>
      <w:bookmarkEnd w:id="36"/>
    </w:p>
    <w:p w:rsidR="00AA3442" w:rsidRPr="003C50AB" w:rsidRDefault="00AA3442" w:rsidP="00AA3442">
      <w:pPr>
        <w:pStyle w:val="aff5"/>
        <w:rPr>
          <w:u w:val="single"/>
        </w:rPr>
      </w:pPr>
    </w:p>
    <w:p w:rsidR="00AA3442" w:rsidRPr="003C50AB" w:rsidRDefault="00AA3442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2226B3" w:rsidRPr="003C50AB" w:rsidRDefault="002226B3" w:rsidP="00576318">
      <w:pPr>
        <w:pStyle w:val="aff5"/>
      </w:pPr>
      <w:r w:rsidRPr="003C50AB">
        <w:t xml:space="preserve">Трубопроводный транспорт на территории поселения не </w:t>
      </w:r>
      <w:r w:rsidRPr="003C50AB">
        <w:rPr>
          <w:rStyle w:val="53"/>
        </w:rPr>
        <w:t>представлен.</w:t>
      </w:r>
    </w:p>
    <w:p w:rsidR="00AA3442" w:rsidRPr="003C50AB" w:rsidRDefault="00AA3442" w:rsidP="00AA3442">
      <w:pPr>
        <w:pStyle w:val="32"/>
      </w:pPr>
    </w:p>
    <w:p w:rsidR="00AA3442" w:rsidRPr="003C50AB" w:rsidRDefault="00AA3442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2226B3" w:rsidRPr="003C50AB" w:rsidRDefault="002226B3" w:rsidP="00576318">
      <w:pPr>
        <w:pStyle w:val="52"/>
      </w:pPr>
      <w:r w:rsidRPr="003C50AB">
        <w:t>Развитие трубопроводного транспорта на территории поселения не предусматривается.</w:t>
      </w:r>
    </w:p>
    <w:p w:rsidR="003C50AB" w:rsidRDefault="003C50AB" w:rsidP="00A51179">
      <w:pPr>
        <w:pStyle w:val="28"/>
      </w:pPr>
    </w:p>
    <w:p w:rsidR="002226B3" w:rsidRPr="006F7978" w:rsidRDefault="002226B3" w:rsidP="00A51179">
      <w:pPr>
        <w:pStyle w:val="28"/>
      </w:pPr>
      <w:bookmarkStart w:id="37" w:name="_Toc461171589"/>
      <w:r w:rsidRPr="006F7978">
        <w:t>2.</w:t>
      </w:r>
      <w:r w:rsidR="006F7978" w:rsidRPr="006F7978">
        <w:t>9</w:t>
      </w:r>
      <w:r w:rsidRPr="006F7978">
        <w:t>. Инженерная инфраструктура и коммунально</w:t>
      </w:r>
      <w:r w:rsidR="00AA3442" w:rsidRPr="006F7978">
        <w:t>е</w:t>
      </w:r>
      <w:r w:rsidRPr="006F7978">
        <w:t xml:space="preserve"> обслуживание</w:t>
      </w:r>
      <w:bookmarkEnd w:id="37"/>
    </w:p>
    <w:p w:rsidR="002226B3" w:rsidRPr="006F7978" w:rsidRDefault="002226B3" w:rsidP="00066D3D">
      <w:pPr>
        <w:pStyle w:val="aff5"/>
      </w:pPr>
    </w:p>
    <w:p w:rsidR="00415050" w:rsidRPr="00A51179" w:rsidRDefault="00415050" w:rsidP="00A51179">
      <w:pPr>
        <w:pStyle w:val="32"/>
        <w:rPr>
          <w:i w:val="0"/>
        </w:rPr>
      </w:pPr>
      <w:bookmarkStart w:id="38" w:name="_Toc461171590"/>
      <w:r w:rsidRPr="00A51179">
        <w:rPr>
          <w:i w:val="0"/>
        </w:rPr>
        <w:t>2.</w:t>
      </w:r>
      <w:r w:rsidR="006F7978" w:rsidRPr="00A51179">
        <w:rPr>
          <w:i w:val="0"/>
        </w:rPr>
        <w:t>9.</w:t>
      </w:r>
      <w:r w:rsidR="00B66B9B" w:rsidRPr="00A51179">
        <w:rPr>
          <w:i w:val="0"/>
        </w:rPr>
        <w:t>1</w:t>
      </w:r>
      <w:r w:rsidRPr="00A51179">
        <w:rPr>
          <w:i w:val="0"/>
        </w:rPr>
        <w:t>. Магистральные инженерные коммуникации</w:t>
      </w:r>
      <w:bookmarkEnd w:id="38"/>
    </w:p>
    <w:p w:rsidR="00415050" w:rsidRPr="00362B54" w:rsidRDefault="00415050" w:rsidP="00415050">
      <w:pPr>
        <w:pStyle w:val="28"/>
      </w:pPr>
    </w:p>
    <w:p w:rsidR="00415050" w:rsidRPr="00981340" w:rsidRDefault="00415050" w:rsidP="00A51179">
      <w:pPr>
        <w:pStyle w:val="52"/>
        <w:rPr>
          <w:b/>
          <w:i/>
        </w:rPr>
      </w:pPr>
      <w:r w:rsidRPr="00981340">
        <w:rPr>
          <w:b/>
          <w:i/>
        </w:rPr>
        <w:t>Существующее положение</w:t>
      </w:r>
    </w:p>
    <w:p w:rsidR="002226B3" w:rsidRPr="00981340" w:rsidRDefault="002226B3" w:rsidP="00415050">
      <w:pPr>
        <w:pStyle w:val="aff5"/>
        <w:rPr>
          <w:b/>
          <w:i/>
        </w:rPr>
      </w:pPr>
      <w:r w:rsidRPr="00981340">
        <w:t xml:space="preserve">На территории поселения представлены </w:t>
      </w:r>
      <w:r w:rsidR="00415050" w:rsidRPr="00981340">
        <w:t xml:space="preserve">следующие </w:t>
      </w:r>
      <w:r w:rsidRPr="00981340">
        <w:t>магистральные инженерные коммуникации</w:t>
      </w:r>
      <w:r w:rsidR="00415050" w:rsidRPr="00981340">
        <w:t>:</w:t>
      </w:r>
    </w:p>
    <w:p w:rsidR="00415050" w:rsidRPr="00981340" w:rsidRDefault="00415050" w:rsidP="00981340">
      <w:pPr>
        <w:pStyle w:val="aff5"/>
        <w:numPr>
          <w:ilvl w:val="0"/>
          <w:numId w:val="0"/>
        </w:numPr>
        <w:ind w:firstLine="709"/>
      </w:pPr>
      <w:r w:rsidRPr="00981340">
        <w:t xml:space="preserve">‒ воздушные линии электропередачи напряжением </w:t>
      </w:r>
      <w:r w:rsidR="00562D2E" w:rsidRPr="00981340">
        <w:t>6-10 кВ</w:t>
      </w:r>
      <w:r w:rsidR="00981340" w:rsidRPr="00981340">
        <w:t>.</w:t>
      </w:r>
    </w:p>
    <w:p w:rsidR="00562D2E" w:rsidRPr="00981340" w:rsidRDefault="00562D2E" w:rsidP="00562D2E">
      <w:pPr>
        <w:pStyle w:val="32"/>
      </w:pPr>
    </w:p>
    <w:p w:rsidR="00562D2E" w:rsidRPr="00981340" w:rsidRDefault="00562D2E" w:rsidP="00A51179">
      <w:pPr>
        <w:pStyle w:val="52"/>
        <w:rPr>
          <w:b/>
          <w:i/>
        </w:rPr>
      </w:pPr>
      <w:r w:rsidRPr="00981340">
        <w:rPr>
          <w:b/>
          <w:i/>
        </w:rPr>
        <w:t>Проектное предложение</w:t>
      </w:r>
    </w:p>
    <w:p w:rsidR="00B66B9B" w:rsidRPr="00981340" w:rsidRDefault="00B66B9B" w:rsidP="00B66B9B">
      <w:pPr>
        <w:pStyle w:val="52"/>
      </w:pPr>
      <w:r w:rsidRPr="00981340">
        <w:t>Размещение магистральных инженерных коммуникаций на территории поселения не планируется.</w:t>
      </w:r>
    </w:p>
    <w:p w:rsidR="00AA3442" w:rsidRDefault="00AA3442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39" w:name="_Toc461171591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.2. Электроснабжение</w:t>
      </w:r>
      <w:bookmarkEnd w:id="39"/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3C50AB" w:rsidRDefault="00F933D8" w:rsidP="00F933D8">
      <w:pPr>
        <w:pStyle w:val="52"/>
        <w:rPr>
          <w:szCs w:val="22"/>
        </w:rPr>
      </w:pPr>
      <w:r w:rsidRPr="00440600">
        <w:rPr>
          <w:rStyle w:val="aff6"/>
        </w:rPr>
        <w:t xml:space="preserve">Электроснабжение населенных пунктов </w:t>
      </w:r>
      <w:r w:rsidRPr="00A8240D">
        <w:rPr>
          <w:rStyle w:val="aff6"/>
        </w:rPr>
        <w:t>и производственных объектов</w:t>
      </w:r>
      <w:r w:rsidRPr="00440600">
        <w:rPr>
          <w:rStyle w:val="aff6"/>
        </w:rPr>
        <w:t xml:space="preserve"> осуществляется воздушными линиями электропередачи напряжением 0,4 кВ. Понижение напряжения и </w:t>
      </w:r>
      <w:r w:rsidRPr="00F933D8">
        <w:rPr>
          <w:rStyle w:val="aff6"/>
        </w:rPr>
        <w:t xml:space="preserve">распределение электричества </w:t>
      </w:r>
      <w:r w:rsidRPr="003C50AB">
        <w:rPr>
          <w:rStyle w:val="aff6"/>
        </w:rPr>
        <w:t>обеспечивается</w:t>
      </w:r>
      <w:r w:rsidRPr="003C50AB">
        <w:t xml:space="preserve"> трансформаторными электрическими подстанциями 6-10/0,4 кВ.</w:t>
      </w:r>
    </w:p>
    <w:p w:rsidR="00B66B9B" w:rsidRDefault="00F933D8" w:rsidP="00F933D8">
      <w:pPr>
        <w:pStyle w:val="52"/>
      </w:pPr>
      <w:r w:rsidRPr="003C50AB">
        <w:t>Уровень обеспеченности зданий и сооружений электроэнергией составляет 100 %.</w:t>
      </w:r>
    </w:p>
    <w:p w:rsidR="00F933D8" w:rsidRDefault="00F933D8" w:rsidP="00F933D8">
      <w:pPr>
        <w:pStyle w:val="52"/>
      </w:pPr>
    </w:p>
    <w:p w:rsidR="00981340" w:rsidRPr="00F933D8" w:rsidRDefault="00981340" w:rsidP="00F933D8">
      <w:pPr>
        <w:pStyle w:val="52"/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lastRenderedPageBreak/>
        <w:t>Проектное предложение</w:t>
      </w:r>
    </w:p>
    <w:p w:rsidR="00691374" w:rsidRPr="003C50AB" w:rsidRDefault="00691374" w:rsidP="00691374">
      <w:pPr>
        <w:pStyle w:val="52"/>
      </w:pPr>
      <w:r w:rsidRPr="003C50AB">
        <w:t xml:space="preserve">В связи с возможным планируемым увеличением объема жилищного фонда на </w:t>
      </w:r>
      <w:r w:rsidR="00AC427A">
        <w:rPr>
          <w:noProof/>
        </w:rPr>
        <w:t>1,50</w:t>
      </w:r>
      <w:r w:rsidRPr="003C50AB">
        <w:t xml:space="preserve"> тыс. кв. м жилья и приблизительным приростом численности постоянного населения на </w:t>
      </w:r>
      <w:r w:rsidR="00AC427A">
        <w:rPr>
          <w:noProof/>
        </w:rPr>
        <w:t>53</w:t>
      </w:r>
      <w:r w:rsidRPr="003C50AB">
        <w:t xml:space="preserve"> человек предполагается увеличение показателя электропотребления, согласно укрупненному расчету равное</w:t>
      </w:r>
      <w:r w:rsidR="006571BA" w:rsidRPr="003C50AB">
        <w:t xml:space="preserve"> </w:t>
      </w:r>
      <w:r w:rsidR="00AC427A">
        <w:rPr>
          <w:noProof/>
        </w:rPr>
        <w:t>50350</w:t>
      </w:r>
      <w:r w:rsidR="006571BA" w:rsidRPr="003C50AB">
        <w:t xml:space="preserve"> кВт∙ч в год.</w:t>
      </w:r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0" w:name="_Toc461171592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.3. Газоснабжение</w:t>
      </w:r>
      <w:bookmarkEnd w:id="40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981340" w:rsidRDefault="00B66B9B" w:rsidP="00A51179">
      <w:pPr>
        <w:pStyle w:val="52"/>
        <w:rPr>
          <w:b/>
          <w:i/>
        </w:rPr>
      </w:pPr>
      <w:r w:rsidRPr="00981340">
        <w:rPr>
          <w:b/>
          <w:i/>
        </w:rPr>
        <w:t>Существующее положение</w:t>
      </w:r>
    </w:p>
    <w:p w:rsidR="00B66B9B" w:rsidRPr="00981340" w:rsidRDefault="006571BA" w:rsidP="00B66B9B">
      <w:pPr>
        <w:pStyle w:val="52"/>
        <w:rPr>
          <w:sz w:val="22"/>
          <w:szCs w:val="22"/>
        </w:rPr>
      </w:pPr>
      <w:r w:rsidRPr="00981340">
        <w:t>Уровень обеспеченности зданий и сооружений газом по населенным пунктам:</w:t>
      </w:r>
    </w:p>
    <w:p w:rsidR="00896A74" w:rsidRPr="00981340" w:rsidRDefault="00896A74" w:rsidP="00896A74">
      <w:pPr>
        <w:pStyle w:val="52"/>
      </w:pPr>
      <w:r w:rsidRPr="00981340">
        <w:t xml:space="preserve">‒ </w:t>
      </w:r>
      <w:r w:rsidR="00AC427A">
        <w:rPr>
          <w:color w:val="000000"/>
        </w:rPr>
        <w:t xml:space="preserve">с. </w:t>
      </w:r>
      <w:proofErr w:type="spellStart"/>
      <w:r w:rsidR="00AC427A">
        <w:rPr>
          <w:color w:val="000000"/>
        </w:rPr>
        <w:t>Яшевка</w:t>
      </w:r>
      <w:proofErr w:type="spellEnd"/>
      <w:r w:rsidRPr="00981340">
        <w:t xml:space="preserve">: </w:t>
      </w:r>
      <w:r w:rsidR="00981340" w:rsidRPr="00981340">
        <w:t>68</w:t>
      </w:r>
      <w:r w:rsidRPr="00981340">
        <w:t xml:space="preserve"> %;</w:t>
      </w:r>
    </w:p>
    <w:p w:rsidR="00896A74" w:rsidRPr="00981340" w:rsidRDefault="00896A74" w:rsidP="00896A74">
      <w:pPr>
        <w:pStyle w:val="52"/>
      </w:pPr>
      <w:r w:rsidRPr="00981340">
        <w:t xml:space="preserve">‒ </w:t>
      </w:r>
      <w:r w:rsidR="00AC427A">
        <w:rPr>
          <w:color w:val="000000"/>
        </w:rPr>
        <w:t xml:space="preserve">д. </w:t>
      </w:r>
      <w:proofErr w:type="spellStart"/>
      <w:r w:rsidR="00AC427A">
        <w:rPr>
          <w:color w:val="000000"/>
        </w:rPr>
        <w:t>Козловка</w:t>
      </w:r>
      <w:proofErr w:type="spellEnd"/>
      <w:r w:rsidRPr="00981340">
        <w:t xml:space="preserve">: </w:t>
      </w:r>
      <w:r w:rsidR="00981340" w:rsidRPr="00981340">
        <w:t>0</w:t>
      </w:r>
      <w:r w:rsidRPr="00981340">
        <w:t xml:space="preserve"> %;</w:t>
      </w:r>
    </w:p>
    <w:p w:rsidR="00896A74" w:rsidRPr="00981340" w:rsidRDefault="00896A74" w:rsidP="00896A74">
      <w:pPr>
        <w:pStyle w:val="52"/>
      </w:pPr>
      <w:r w:rsidRPr="00981340">
        <w:t xml:space="preserve">‒ </w:t>
      </w:r>
      <w:r w:rsidR="00AC427A">
        <w:rPr>
          <w:color w:val="000000"/>
        </w:rPr>
        <w:t>д. Красное Поле</w:t>
      </w:r>
      <w:r w:rsidRPr="00981340">
        <w:t xml:space="preserve">: </w:t>
      </w:r>
      <w:r w:rsidR="00981340" w:rsidRPr="00981340">
        <w:t>0</w:t>
      </w:r>
      <w:r w:rsidRPr="00981340">
        <w:t xml:space="preserve"> %;</w:t>
      </w:r>
    </w:p>
    <w:p w:rsidR="00896A74" w:rsidRPr="00981340" w:rsidRDefault="00896A74" w:rsidP="00896A74">
      <w:pPr>
        <w:pStyle w:val="52"/>
      </w:pPr>
      <w:r w:rsidRPr="00981340">
        <w:t xml:space="preserve">‒ </w:t>
      </w:r>
      <w:r w:rsidR="00AC427A">
        <w:rPr>
          <w:color w:val="000000"/>
        </w:rPr>
        <w:t>д. Медведевка</w:t>
      </w:r>
      <w:r w:rsidR="00981340" w:rsidRPr="00981340">
        <w:t>: 0</w:t>
      </w:r>
      <w:r w:rsidRPr="00981340">
        <w:t xml:space="preserve"> %;</w:t>
      </w:r>
    </w:p>
    <w:p w:rsidR="00896A74" w:rsidRPr="00981340" w:rsidRDefault="00896A74" w:rsidP="00981340">
      <w:pPr>
        <w:pStyle w:val="52"/>
      </w:pPr>
      <w:r w:rsidRPr="00981340">
        <w:t xml:space="preserve">‒ </w:t>
      </w:r>
      <w:r w:rsidR="00AC427A">
        <w:rPr>
          <w:color w:val="000000"/>
        </w:rPr>
        <w:t xml:space="preserve">с. </w:t>
      </w:r>
      <w:proofErr w:type="spellStart"/>
      <w:r w:rsidR="00AC427A">
        <w:rPr>
          <w:color w:val="000000"/>
        </w:rPr>
        <w:t>Шигали</w:t>
      </w:r>
      <w:proofErr w:type="spellEnd"/>
      <w:r w:rsidRPr="00981340">
        <w:t xml:space="preserve">: </w:t>
      </w:r>
      <w:r w:rsidR="00981340" w:rsidRPr="00981340">
        <w:t>0</w:t>
      </w:r>
      <w:r w:rsidRPr="00981340">
        <w:t xml:space="preserve"> %</w:t>
      </w:r>
      <w:r w:rsidR="00981340" w:rsidRPr="00981340">
        <w:t>.</w:t>
      </w:r>
    </w:p>
    <w:p w:rsidR="00B66B9B" w:rsidRPr="00981340" w:rsidRDefault="006571BA" w:rsidP="006571BA">
      <w:pPr>
        <w:pStyle w:val="52"/>
        <w:rPr>
          <w:sz w:val="22"/>
          <w:szCs w:val="22"/>
        </w:rPr>
      </w:pPr>
      <w:r w:rsidRPr="00981340">
        <w:t>Альтернативным средством обеспечения газоснабжения зданий и сооружений являются автономные источники.</w:t>
      </w:r>
    </w:p>
    <w:p w:rsidR="006571BA" w:rsidRDefault="006571BA" w:rsidP="006571BA">
      <w:pPr>
        <w:pStyle w:val="52"/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2C025A" w:rsidRPr="0089590E" w:rsidRDefault="006571BA" w:rsidP="006571BA">
      <w:pPr>
        <w:pStyle w:val="52"/>
      </w:pPr>
      <w:r w:rsidRPr="003C50AB">
        <w:t xml:space="preserve">В связи с возможным планируемым увеличением объема жилищного фонда на </w:t>
      </w:r>
      <w:r w:rsidR="00AC427A">
        <w:rPr>
          <w:noProof/>
        </w:rPr>
        <w:t>1,50</w:t>
      </w:r>
      <w:r w:rsidRPr="003C50AB">
        <w:t xml:space="preserve"> тыс. кв. м жилья и приблизительным приростом численности постоянного населения на </w:t>
      </w:r>
      <w:r w:rsidR="00AC427A">
        <w:rPr>
          <w:noProof/>
        </w:rPr>
        <w:t>53</w:t>
      </w:r>
      <w:r w:rsidRPr="003C50AB">
        <w:t xml:space="preserve"> человек предполагается </w:t>
      </w:r>
      <w:r w:rsidR="002C025A" w:rsidRPr="003C50AB">
        <w:t xml:space="preserve">увеличение показателя потребления газа, согласно укрупненному расчету равное </w:t>
      </w:r>
      <w:r w:rsidR="00AC427A">
        <w:rPr>
          <w:noProof/>
        </w:rPr>
        <w:t>11660</w:t>
      </w:r>
      <w:r w:rsidR="002C025A" w:rsidRPr="003C50AB">
        <w:t xml:space="preserve"> куб. м в год</w:t>
      </w:r>
      <w:r w:rsidRPr="003C50AB">
        <w:t>.</w:t>
      </w:r>
    </w:p>
    <w:p w:rsidR="00942F16" w:rsidRPr="0089590E" w:rsidRDefault="00942F16" w:rsidP="00A51179">
      <w:pPr>
        <w:pStyle w:val="32"/>
        <w:rPr>
          <w:i w:val="0"/>
        </w:rPr>
      </w:pPr>
    </w:p>
    <w:p w:rsidR="00B66B9B" w:rsidRPr="0089590E" w:rsidRDefault="00B66B9B" w:rsidP="00A51179">
      <w:pPr>
        <w:pStyle w:val="32"/>
        <w:rPr>
          <w:i w:val="0"/>
        </w:rPr>
      </w:pPr>
      <w:bookmarkStart w:id="41" w:name="_Toc461171593"/>
      <w:r w:rsidRPr="0089590E">
        <w:rPr>
          <w:i w:val="0"/>
        </w:rPr>
        <w:t>2.</w:t>
      </w:r>
      <w:r w:rsidR="006F7978" w:rsidRPr="0089590E">
        <w:rPr>
          <w:i w:val="0"/>
        </w:rPr>
        <w:t>9</w:t>
      </w:r>
      <w:r w:rsidRPr="0089590E">
        <w:rPr>
          <w:i w:val="0"/>
        </w:rPr>
        <w:t>.4. Водоснабжение</w:t>
      </w:r>
      <w:bookmarkEnd w:id="41"/>
    </w:p>
    <w:p w:rsidR="00B66B9B" w:rsidRPr="0089590E" w:rsidRDefault="00B66B9B" w:rsidP="00B66B9B">
      <w:pPr>
        <w:pStyle w:val="52"/>
        <w:rPr>
          <w:sz w:val="22"/>
          <w:szCs w:val="22"/>
        </w:rPr>
      </w:pPr>
    </w:p>
    <w:p w:rsidR="00B66B9B" w:rsidRPr="0089590E" w:rsidRDefault="00B66B9B" w:rsidP="00A51179">
      <w:pPr>
        <w:pStyle w:val="52"/>
        <w:rPr>
          <w:b/>
          <w:i/>
        </w:rPr>
      </w:pPr>
      <w:r w:rsidRPr="0089590E">
        <w:rPr>
          <w:b/>
          <w:i/>
        </w:rPr>
        <w:t>Существующее положение</w:t>
      </w:r>
    </w:p>
    <w:p w:rsidR="00B66B9B" w:rsidRPr="0089590E" w:rsidRDefault="0050562F" w:rsidP="00B66B9B">
      <w:pPr>
        <w:pStyle w:val="52"/>
        <w:rPr>
          <w:sz w:val="22"/>
          <w:szCs w:val="22"/>
        </w:rPr>
      </w:pPr>
      <w:r w:rsidRPr="0089590E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B66B9B" w:rsidRPr="0089590E" w:rsidRDefault="0050562F" w:rsidP="00B66B9B">
      <w:pPr>
        <w:pStyle w:val="52"/>
        <w:rPr>
          <w:sz w:val="22"/>
          <w:szCs w:val="22"/>
        </w:rPr>
      </w:pPr>
      <w:r w:rsidRPr="0089590E">
        <w:t xml:space="preserve">Централизованное водоснабжение представлено </w:t>
      </w:r>
      <w:r w:rsidR="0089590E" w:rsidRPr="0089590E">
        <w:t xml:space="preserve">в с. </w:t>
      </w:r>
      <w:proofErr w:type="spellStart"/>
      <w:r w:rsidR="0089590E" w:rsidRPr="0089590E">
        <w:t>Яшевка</w:t>
      </w:r>
      <w:proofErr w:type="spellEnd"/>
      <w:r w:rsidR="0089590E" w:rsidRPr="0089590E">
        <w:t xml:space="preserve">. </w:t>
      </w:r>
      <w:r w:rsidRPr="0089590E">
        <w:t>Уровень обеспеченности водой жилых и общественных зданий составляет 100 %.</w:t>
      </w:r>
    </w:p>
    <w:p w:rsidR="00B66B9B" w:rsidRPr="0089590E" w:rsidRDefault="0050562F" w:rsidP="0050562F">
      <w:pPr>
        <w:pStyle w:val="52"/>
      </w:pPr>
      <w:r w:rsidRPr="0089590E">
        <w:t xml:space="preserve">Система централизованного водоснабжения в </w:t>
      </w:r>
      <w:r w:rsidR="0089590E" w:rsidRPr="0089590E">
        <w:t>иных населенных пунктах</w:t>
      </w:r>
      <w:r w:rsidRPr="0089590E">
        <w:t xml:space="preserve"> отсутствует. </w:t>
      </w:r>
    </w:p>
    <w:p w:rsidR="0082126C" w:rsidRPr="0089590E" w:rsidRDefault="0082126C" w:rsidP="0050562F">
      <w:pPr>
        <w:pStyle w:val="52"/>
      </w:pPr>
    </w:p>
    <w:p w:rsidR="0050562F" w:rsidRPr="0089590E" w:rsidRDefault="0082126C" w:rsidP="0050562F">
      <w:pPr>
        <w:pStyle w:val="52"/>
      </w:pPr>
      <w:r w:rsidRPr="0089590E">
        <w:t>Источниками централизованного хозяйственно-питьевого водоснабжения поселения являются:</w:t>
      </w:r>
    </w:p>
    <w:p w:rsidR="0082126C" w:rsidRPr="0089590E" w:rsidRDefault="0082126C" w:rsidP="0082126C">
      <w:pPr>
        <w:pStyle w:val="52"/>
      </w:pPr>
      <w:r w:rsidRPr="0089590E">
        <w:t xml:space="preserve">‒ водозаборная скважина </w:t>
      </w:r>
      <w:r w:rsidR="0089590E" w:rsidRPr="0089590E">
        <w:t xml:space="preserve">к северу от с. </w:t>
      </w:r>
      <w:proofErr w:type="spellStart"/>
      <w:r w:rsidR="0089590E" w:rsidRPr="0089590E">
        <w:t>Яшевка</w:t>
      </w:r>
      <w:proofErr w:type="spellEnd"/>
      <w:r w:rsidRPr="0089590E">
        <w:t xml:space="preserve"> (сведения о мощности отсутствуют)</w:t>
      </w:r>
      <w:r w:rsidR="0089590E" w:rsidRPr="0089590E">
        <w:t>.</w:t>
      </w:r>
    </w:p>
    <w:p w:rsidR="0035004A" w:rsidRPr="0089590E" w:rsidRDefault="0035004A" w:rsidP="0035004A">
      <w:pPr>
        <w:pStyle w:val="52"/>
        <w:rPr>
          <w:rStyle w:val="aff6"/>
        </w:rPr>
      </w:pPr>
      <w:r w:rsidRPr="0089590E">
        <w:t>Местоположение и характеристика объект</w:t>
      </w:r>
      <w:r w:rsidR="0089590E" w:rsidRPr="0089590E">
        <w:t>а</w:t>
      </w:r>
      <w:r w:rsidRPr="0089590E">
        <w:t xml:space="preserve"> </w:t>
      </w:r>
      <w:r w:rsidRPr="0089590E">
        <w:rPr>
          <w:rStyle w:val="aff6"/>
        </w:rPr>
        <w:t xml:space="preserve">указаны на основании материалов Схемы территориального планирования </w:t>
      </w:r>
      <w:proofErr w:type="spellStart"/>
      <w:r w:rsidR="00AC427A" w:rsidRPr="00AC427A">
        <w:t>Буинск</w:t>
      </w:r>
      <w:r w:rsidRPr="0089590E">
        <w:t>ого</w:t>
      </w:r>
      <w:proofErr w:type="spellEnd"/>
      <w:r w:rsidRPr="0089590E">
        <w:rPr>
          <w:rStyle w:val="aff6"/>
        </w:rPr>
        <w:t xml:space="preserve"> муниципального района и сведений органов местного самоуправления.</w:t>
      </w:r>
    </w:p>
    <w:p w:rsidR="0035004A" w:rsidRPr="0089590E" w:rsidRDefault="0035004A" w:rsidP="0035004A">
      <w:pPr>
        <w:pStyle w:val="52"/>
      </w:pPr>
      <w:r w:rsidRPr="0089590E">
        <w:t xml:space="preserve">Качество подземных вод водозаборов в целом соответствует требованиям </w:t>
      </w:r>
      <w:proofErr w:type="spellStart"/>
      <w:r w:rsidRPr="0089590E">
        <w:t>СанПиН</w:t>
      </w:r>
      <w:proofErr w:type="spellEnd"/>
      <w:r w:rsidRPr="0089590E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89590E" w:rsidRDefault="0035004A" w:rsidP="0050562F">
      <w:pPr>
        <w:pStyle w:val="52"/>
      </w:pPr>
      <w:r w:rsidRPr="0089590E">
        <w:t>Лицензия на право пользования недрами водозаборов отсутствует</w:t>
      </w:r>
      <w:r w:rsidR="0089590E" w:rsidRPr="0089590E">
        <w:t>.</w:t>
      </w:r>
    </w:p>
    <w:p w:rsidR="0035004A" w:rsidRDefault="0035004A" w:rsidP="0035004A">
      <w:pPr>
        <w:pStyle w:val="52"/>
        <w:rPr>
          <w:sz w:val="22"/>
          <w:szCs w:val="22"/>
          <w:highlight w:val="yellow"/>
        </w:rPr>
      </w:pPr>
    </w:p>
    <w:p w:rsidR="0035004A" w:rsidRDefault="0035004A" w:rsidP="0035004A">
      <w:pPr>
        <w:pStyle w:val="52"/>
      </w:pPr>
      <w:r w:rsidRPr="00D37806">
        <w:t xml:space="preserve">Согласно СП 31.13330.2012 «Водоснабжение. Наружные сети и сооружения. Актуализированная редакция </w:t>
      </w:r>
      <w:proofErr w:type="spellStart"/>
      <w:r w:rsidRPr="00D37806">
        <w:t>СНиП</w:t>
      </w:r>
      <w:proofErr w:type="spellEnd"/>
      <w:r w:rsidRPr="00D37806">
        <w:t xml:space="preserve"> 2.04.02-84» нормативное водопотребление </w:t>
      </w:r>
      <w:r>
        <w:t xml:space="preserve">на хозяйственно-питьевые нужды </w:t>
      </w:r>
      <w:r w:rsidRPr="00D37806">
        <w:t xml:space="preserve">для населения сельского поселения составляет </w:t>
      </w:r>
      <w:r w:rsidR="00AC427A">
        <w:rPr>
          <w:noProof/>
        </w:rPr>
        <w:t>15,77</w:t>
      </w:r>
      <w:r w:rsidRPr="00D37806">
        <w:t xml:space="preserve"> тыс. куб. м в год.</w:t>
      </w:r>
      <w:r>
        <w:t xml:space="preserve"> </w:t>
      </w:r>
    </w:p>
    <w:p w:rsidR="0082126C" w:rsidRDefault="0082126C" w:rsidP="0050562F">
      <w:pPr>
        <w:pStyle w:val="52"/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851CDF" w:rsidRPr="003C50AB" w:rsidRDefault="00851CDF" w:rsidP="00851CDF">
      <w:pPr>
        <w:pStyle w:val="52"/>
      </w:pPr>
      <w:r w:rsidRPr="003C50AB">
        <w:t xml:space="preserve">В связи с возможным планируемым увеличением объема жилищного фонда на </w:t>
      </w:r>
      <w:r w:rsidR="00AC427A">
        <w:rPr>
          <w:noProof/>
        </w:rPr>
        <w:t>1,50</w:t>
      </w:r>
      <w:r w:rsidRPr="003C50AB">
        <w:t xml:space="preserve"> тыс. кв. м жилья и приблизительным приростом численности постоянного населения на </w:t>
      </w:r>
      <w:r w:rsidR="00AC427A">
        <w:rPr>
          <w:noProof/>
        </w:rPr>
        <w:t>53</w:t>
      </w:r>
      <w:r w:rsidRPr="003C50AB">
        <w:t xml:space="preserve"> человек предполагается увеличение показателя удельного среднесуточного (за год) водопотребления на хозяйственно-питьевые нужды, согласно укрупненному расчету равное </w:t>
      </w:r>
      <w:r w:rsidR="00AC427A">
        <w:rPr>
          <w:noProof/>
        </w:rPr>
        <w:t>3,87</w:t>
      </w:r>
      <w:r w:rsidRPr="003C50AB">
        <w:t xml:space="preserve"> тыс. куб. м в год.</w:t>
      </w:r>
    </w:p>
    <w:p w:rsidR="00B66B9B" w:rsidRDefault="00B66B9B" w:rsidP="00851CDF">
      <w:pPr>
        <w:pStyle w:val="52"/>
        <w:rPr>
          <w:sz w:val="22"/>
          <w:szCs w:val="22"/>
        </w:rPr>
      </w:pPr>
    </w:p>
    <w:p w:rsidR="00D70CB7" w:rsidRPr="003C50AB" w:rsidRDefault="00D70CB7" w:rsidP="00851CDF">
      <w:pPr>
        <w:pStyle w:val="52"/>
        <w:rPr>
          <w:sz w:val="22"/>
          <w:szCs w:val="22"/>
        </w:rPr>
      </w:pPr>
    </w:p>
    <w:p w:rsidR="00B66B9B" w:rsidRPr="003C50AB" w:rsidRDefault="00B66B9B" w:rsidP="00A51179">
      <w:pPr>
        <w:pStyle w:val="32"/>
        <w:rPr>
          <w:i w:val="0"/>
        </w:rPr>
      </w:pPr>
      <w:bookmarkStart w:id="42" w:name="_Toc461171594"/>
      <w:r w:rsidRPr="003C50AB">
        <w:rPr>
          <w:i w:val="0"/>
        </w:rPr>
        <w:lastRenderedPageBreak/>
        <w:t>2.</w:t>
      </w:r>
      <w:r w:rsidR="006F7978" w:rsidRPr="003C50AB">
        <w:rPr>
          <w:i w:val="0"/>
        </w:rPr>
        <w:t>9</w:t>
      </w:r>
      <w:r w:rsidRPr="003C50AB">
        <w:rPr>
          <w:i w:val="0"/>
        </w:rPr>
        <w:t>.5. Водоотведение</w:t>
      </w:r>
      <w:bookmarkEnd w:id="42"/>
    </w:p>
    <w:p w:rsidR="00B66B9B" w:rsidRPr="00D70CB7" w:rsidRDefault="00B66B9B" w:rsidP="00B66B9B">
      <w:pPr>
        <w:pStyle w:val="52"/>
        <w:rPr>
          <w:sz w:val="16"/>
          <w:szCs w:val="16"/>
        </w:rPr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B66B9B" w:rsidRPr="003C50AB" w:rsidRDefault="007A710F" w:rsidP="00B66B9B">
      <w:pPr>
        <w:pStyle w:val="52"/>
        <w:rPr>
          <w:sz w:val="22"/>
          <w:szCs w:val="22"/>
        </w:rPr>
      </w:pPr>
      <w:r w:rsidRPr="003C50AB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D70CB7" w:rsidRDefault="007A710F" w:rsidP="007A710F">
      <w:pPr>
        <w:pStyle w:val="52"/>
        <w:rPr>
          <w:sz w:val="20"/>
          <w:szCs w:val="20"/>
        </w:rPr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7A710F" w:rsidRPr="003C50AB" w:rsidRDefault="007A710F" w:rsidP="007A710F">
      <w:pPr>
        <w:pStyle w:val="52"/>
      </w:pPr>
      <w:r w:rsidRPr="003C50AB">
        <w:t xml:space="preserve">Развитие системы централизованного водоотведения </w:t>
      </w:r>
      <w:r w:rsidR="00942F16" w:rsidRPr="003C50AB">
        <w:t>не предусматривается.</w:t>
      </w:r>
    </w:p>
    <w:p w:rsidR="00B66B9B" w:rsidRPr="00D70CB7" w:rsidRDefault="00B66B9B" w:rsidP="007A710F">
      <w:pPr>
        <w:pStyle w:val="52"/>
        <w:rPr>
          <w:sz w:val="20"/>
          <w:szCs w:val="20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3" w:name="_Toc461171595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.6. Теплоснабжение</w:t>
      </w:r>
      <w:bookmarkEnd w:id="43"/>
    </w:p>
    <w:p w:rsidR="00B66B9B" w:rsidRPr="00D70CB7" w:rsidRDefault="00B66B9B" w:rsidP="00B66B9B">
      <w:pPr>
        <w:pStyle w:val="52"/>
        <w:rPr>
          <w:sz w:val="16"/>
          <w:szCs w:val="16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E9490C" w:rsidRPr="003C50AB" w:rsidRDefault="00E9490C" w:rsidP="00E9490C">
      <w:pPr>
        <w:pStyle w:val="52"/>
      </w:pPr>
      <w:r w:rsidRPr="003C50AB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D70CB7" w:rsidRDefault="00B66B9B" w:rsidP="00E9490C">
      <w:pPr>
        <w:pStyle w:val="52"/>
        <w:rPr>
          <w:sz w:val="20"/>
          <w:szCs w:val="20"/>
        </w:rPr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E9490C" w:rsidRPr="003C50AB" w:rsidRDefault="00E9490C" w:rsidP="00E9490C">
      <w:pPr>
        <w:pStyle w:val="52"/>
      </w:pPr>
      <w:r w:rsidRPr="003C50AB">
        <w:t xml:space="preserve">Развитие системы централизованного теплоснабжения </w:t>
      </w:r>
      <w:r w:rsidR="00942F16" w:rsidRPr="003C50AB">
        <w:t>не предусматривается.</w:t>
      </w:r>
    </w:p>
    <w:p w:rsidR="002C025A" w:rsidRPr="00D70CB7" w:rsidRDefault="002C025A" w:rsidP="00E9490C">
      <w:pPr>
        <w:pStyle w:val="52"/>
        <w:rPr>
          <w:sz w:val="20"/>
          <w:szCs w:val="20"/>
        </w:rPr>
      </w:pPr>
    </w:p>
    <w:p w:rsidR="00B66B9B" w:rsidRPr="003C50AB" w:rsidRDefault="00B66B9B" w:rsidP="00A51179">
      <w:pPr>
        <w:pStyle w:val="32"/>
        <w:rPr>
          <w:i w:val="0"/>
        </w:rPr>
      </w:pPr>
      <w:bookmarkStart w:id="44" w:name="_Toc461171596"/>
      <w:r w:rsidRPr="003C50AB">
        <w:rPr>
          <w:i w:val="0"/>
        </w:rPr>
        <w:t>2.</w:t>
      </w:r>
      <w:r w:rsidR="006F7978" w:rsidRPr="003C50AB">
        <w:rPr>
          <w:i w:val="0"/>
        </w:rPr>
        <w:t>9</w:t>
      </w:r>
      <w:r w:rsidRPr="003C50AB">
        <w:rPr>
          <w:i w:val="0"/>
        </w:rPr>
        <w:t>.7. Связь</w:t>
      </w:r>
      <w:bookmarkEnd w:id="44"/>
    </w:p>
    <w:p w:rsidR="00B66B9B" w:rsidRPr="00D70CB7" w:rsidRDefault="00B66B9B" w:rsidP="00E9490C">
      <w:pPr>
        <w:pStyle w:val="52"/>
        <w:rPr>
          <w:sz w:val="16"/>
          <w:szCs w:val="16"/>
        </w:rPr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Существующее положение</w:t>
      </w:r>
    </w:p>
    <w:p w:rsidR="00E9490C" w:rsidRPr="003C50AB" w:rsidRDefault="00E9490C" w:rsidP="00E9490C">
      <w:pPr>
        <w:pStyle w:val="aff5"/>
      </w:pPr>
      <w:r w:rsidRPr="003C50AB">
        <w:t xml:space="preserve">Телефонная и сотовая связь, эфирное и цифровое вещание, Интернет доступны. </w:t>
      </w:r>
    </w:p>
    <w:p w:rsidR="00E9490C" w:rsidRPr="003C50AB" w:rsidRDefault="00E9490C" w:rsidP="00E9490C">
      <w:pPr>
        <w:pStyle w:val="52"/>
        <w:rPr>
          <w:sz w:val="22"/>
          <w:szCs w:val="22"/>
        </w:rPr>
      </w:pPr>
      <w:r w:rsidRPr="003C50AB">
        <w:t>Антенно-мачтовые сооружения, иные объекты связи на территории поселения отсутствуют.</w:t>
      </w:r>
    </w:p>
    <w:p w:rsidR="00B66B9B" w:rsidRPr="00D70CB7" w:rsidRDefault="00B66B9B" w:rsidP="00E9490C">
      <w:pPr>
        <w:pStyle w:val="52"/>
        <w:rPr>
          <w:sz w:val="20"/>
          <w:szCs w:val="20"/>
        </w:rPr>
      </w:pPr>
    </w:p>
    <w:p w:rsidR="00B66B9B" w:rsidRPr="003C50AB" w:rsidRDefault="00B66B9B" w:rsidP="00A51179">
      <w:pPr>
        <w:pStyle w:val="52"/>
        <w:rPr>
          <w:b/>
          <w:i/>
        </w:rPr>
      </w:pPr>
      <w:r w:rsidRPr="003C50AB">
        <w:rPr>
          <w:b/>
          <w:i/>
        </w:rPr>
        <w:t>Проектное предложение</w:t>
      </w:r>
    </w:p>
    <w:p w:rsidR="00B66B9B" w:rsidRPr="003C50AB" w:rsidRDefault="00E9490C" w:rsidP="00E9490C">
      <w:pPr>
        <w:pStyle w:val="52"/>
      </w:pPr>
      <w:r w:rsidRPr="003C50AB">
        <w:t>Размещение объектов связи на территории поселения генеральным планом не предусматривается.</w:t>
      </w:r>
    </w:p>
    <w:p w:rsidR="00B66B9B" w:rsidRPr="00D70CB7" w:rsidRDefault="00B66B9B" w:rsidP="00E9490C">
      <w:pPr>
        <w:pStyle w:val="52"/>
        <w:rPr>
          <w:sz w:val="20"/>
          <w:szCs w:val="20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5" w:name="_Toc461171597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.8. Организация вывоза бытовых отходов</w:t>
      </w:r>
      <w:bookmarkEnd w:id="45"/>
    </w:p>
    <w:p w:rsidR="00B66B9B" w:rsidRPr="00D70CB7" w:rsidRDefault="00B66B9B" w:rsidP="00A51179">
      <w:pPr>
        <w:pStyle w:val="32"/>
        <w:rPr>
          <w:i w:val="0"/>
          <w:sz w:val="16"/>
          <w:szCs w:val="16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E9490C" w:rsidRPr="00D70CB7" w:rsidRDefault="00E9490C" w:rsidP="00E9490C">
      <w:pPr>
        <w:pStyle w:val="52"/>
      </w:pPr>
      <w:r w:rsidRPr="00D70CB7">
        <w:t xml:space="preserve">Ориентировочный нормативный объем накопления твердых бытовых отходов в поселении составляет </w:t>
      </w:r>
      <w:r w:rsidR="00AC427A">
        <w:rPr>
          <w:noProof/>
        </w:rPr>
        <w:t>238</w:t>
      </w:r>
      <w:r w:rsidRPr="00D70CB7">
        <w:t xml:space="preserve"> куб. м в год, жидких бытовых отходов – </w:t>
      </w:r>
      <w:r w:rsidR="00AC427A">
        <w:rPr>
          <w:noProof/>
        </w:rPr>
        <w:t>432</w:t>
      </w:r>
      <w:r w:rsidRPr="00D70CB7">
        <w:t xml:space="preserve"> куб. м в год. Сведения о фактическом объеме твердых и жидких бытовых отходов отсутствуют. </w:t>
      </w:r>
    </w:p>
    <w:p w:rsidR="00B66B9B" w:rsidRPr="00D70CB7" w:rsidRDefault="00E9490C" w:rsidP="00E9490C">
      <w:pPr>
        <w:pStyle w:val="52"/>
        <w:rPr>
          <w:sz w:val="22"/>
          <w:szCs w:val="22"/>
        </w:rPr>
      </w:pPr>
      <w:r w:rsidRPr="00D70CB7">
        <w:t xml:space="preserve">Вывоз твердых бытовых отходов осуществляется на свалку, расположенную </w:t>
      </w:r>
      <w:r w:rsidR="00D70CB7" w:rsidRPr="00D70CB7">
        <w:t xml:space="preserve">к северу о с. </w:t>
      </w:r>
      <w:proofErr w:type="spellStart"/>
      <w:r w:rsidR="00D70CB7" w:rsidRPr="00D70CB7">
        <w:t>Яшевка</w:t>
      </w:r>
      <w:proofErr w:type="spellEnd"/>
      <w:r w:rsidR="00D70CB7" w:rsidRPr="00D70CB7">
        <w:t>.</w:t>
      </w:r>
    </w:p>
    <w:p w:rsidR="00B66B9B" w:rsidRPr="00D70CB7" w:rsidRDefault="00B66B9B" w:rsidP="00E9490C">
      <w:pPr>
        <w:pStyle w:val="52"/>
        <w:rPr>
          <w:sz w:val="20"/>
          <w:szCs w:val="20"/>
        </w:rPr>
      </w:pPr>
    </w:p>
    <w:p w:rsidR="00B66B9B" w:rsidRPr="00D70CB7" w:rsidRDefault="00B66B9B" w:rsidP="00A51179">
      <w:pPr>
        <w:pStyle w:val="52"/>
        <w:rPr>
          <w:b/>
          <w:i/>
        </w:rPr>
      </w:pPr>
      <w:r w:rsidRPr="00D70CB7">
        <w:rPr>
          <w:b/>
          <w:i/>
        </w:rPr>
        <w:t>Проектное предложение</w:t>
      </w:r>
    </w:p>
    <w:p w:rsidR="00F60063" w:rsidRPr="00D70CB7" w:rsidRDefault="00F60063" w:rsidP="00F60063">
      <w:pPr>
        <w:pStyle w:val="52"/>
      </w:pPr>
      <w:r w:rsidRPr="00D70CB7">
        <w:t xml:space="preserve">Для совершенствования системы обращения с бытовыми отходами предполагается организация их вывоза на проектируемый полигон в </w:t>
      </w:r>
      <w:proofErr w:type="spellStart"/>
      <w:r w:rsidR="00D70CB7" w:rsidRPr="00D70CB7">
        <w:t>Старостуденецком</w:t>
      </w:r>
      <w:proofErr w:type="spellEnd"/>
      <w:r w:rsidRPr="00D70CB7">
        <w:t xml:space="preserve"> сельском поселении. </w:t>
      </w:r>
    </w:p>
    <w:p w:rsidR="00E9490C" w:rsidRPr="00D70CB7" w:rsidRDefault="00E9490C" w:rsidP="00E9490C">
      <w:pPr>
        <w:pStyle w:val="52"/>
      </w:pPr>
      <w:r w:rsidRPr="00D70CB7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E9490C" w:rsidRPr="00D70CB7" w:rsidRDefault="00E9490C" w:rsidP="00563FBE">
      <w:pPr>
        <w:pStyle w:val="52"/>
        <w:rPr>
          <w:sz w:val="20"/>
          <w:szCs w:val="20"/>
        </w:rPr>
      </w:pPr>
    </w:p>
    <w:p w:rsidR="002C025A" w:rsidRPr="00A51179" w:rsidRDefault="002C025A" w:rsidP="00A51179">
      <w:pPr>
        <w:pStyle w:val="32"/>
        <w:rPr>
          <w:i w:val="0"/>
        </w:rPr>
      </w:pPr>
      <w:bookmarkStart w:id="46" w:name="_Toc461171598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.9. Пожарная безопасность</w:t>
      </w:r>
      <w:bookmarkEnd w:id="46"/>
    </w:p>
    <w:p w:rsidR="002C025A" w:rsidRPr="00D70CB7" w:rsidRDefault="002C025A" w:rsidP="002C025A">
      <w:pPr>
        <w:pStyle w:val="52"/>
        <w:rPr>
          <w:sz w:val="16"/>
          <w:szCs w:val="16"/>
          <w:highlight w:val="yellow"/>
        </w:rPr>
      </w:pPr>
    </w:p>
    <w:p w:rsidR="002C025A" w:rsidRPr="00A51179" w:rsidRDefault="002C025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896A74" w:rsidRPr="00AC427A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151">
        <w:rPr>
          <w:rFonts w:ascii="Times New Roman" w:hAnsi="Times New Roman"/>
          <w:sz w:val="24"/>
          <w:szCs w:val="24"/>
        </w:rPr>
        <w:t xml:space="preserve">На </w:t>
      </w:r>
      <w:r w:rsidRPr="00AC427A">
        <w:rPr>
          <w:rFonts w:ascii="Times New Roman" w:hAnsi="Times New Roman"/>
          <w:sz w:val="24"/>
          <w:szCs w:val="24"/>
        </w:rPr>
        <w:t xml:space="preserve">территории поселения расположено значительное количество жилых домов 5-ой степени огнестойкости (согласно </w:t>
      </w:r>
      <w:proofErr w:type="spellStart"/>
      <w:r w:rsidRPr="00AC427A">
        <w:rPr>
          <w:rFonts w:ascii="Times New Roman" w:hAnsi="Times New Roman"/>
          <w:sz w:val="24"/>
          <w:szCs w:val="24"/>
        </w:rPr>
        <w:t>СНиП</w:t>
      </w:r>
      <w:proofErr w:type="spellEnd"/>
      <w:r w:rsidRPr="00AC427A">
        <w:rPr>
          <w:rFonts w:ascii="Times New Roman" w:hAnsi="Times New Roman"/>
          <w:sz w:val="24"/>
          <w:szCs w:val="24"/>
        </w:rPr>
        <w:t xml:space="preserve">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AC427A" w:rsidRDefault="00896A74" w:rsidP="00896A74">
      <w:pPr>
        <w:pStyle w:val="52"/>
      </w:pPr>
      <w:r w:rsidRPr="00AC427A">
        <w:t xml:space="preserve">Ближайшая пожарная часть располагается в </w:t>
      </w:r>
      <w:r w:rsidR="00D70CB7" w:rsidRPr="00AC427A">
        <w:t>г. Буинск</w:t>
      </w:r>
      <w:r w:rsidRPr="00AC427A">
        <w:t xml:space="preserve">. Расстояние по улично-дорожной сети от административного центра </w:t>
      </w:r>
      <w:proofErr w:type="spellStart"/>
      <w:r w:rsidR="00AC427A" w:rsidRPr="00AC427A">
        <w:rPr>
          <w:rStyle w:val="53"/>
        </w:rPr>
        <w:t>Яшевск</w:t>
      </w:r>
      <w:r w:rsidRPr="00AC427A">
        <w:rPr>
          <w:rStyle w:val="53"/>
        </w:rPr>
        <w:t>ого</w:t>
      </w:r>
      <w:proofErr w:type="spellEnd"/>
      <w:r w:rsidRPr="00AC427A">
        <w:t xml:space="preserve"> сельского поселения до пожарной части составляет около </w:t>
      </w:r>
      <w:bookmarkStart w:id="47" w:name="расст_до_пож_части"/>
      <w:r w:rsidR="00D70CB7" w:rsidRPr="00AC427A">
        <w:t>23</w:t>
      </w:r>
      <w:bookmarkEnd w:id="47"/>
      <w:r w:rsidRPr="00AC427A">
        <w:t xml:space="preserve"> км (время приезда пожарного автомобиля – около </w:t>
      </w:r>
      <w:r w:rsidR="00AC427A" w:rsidRPr="00AC427A">
        <w:t>23</w:t>
      </w:r>
      <w:r w:rsidRPr="00AC427A">
        <w:t xml:space="preserve"> мин.).</w:t>
      </w:r>
    </w:p>
    <w:p w:rsidR="002C025A" w:rsidRPr="00AC427A" w:rsidRDefault="002C025A" w:rsidP="00896A74">
      <w:pPr>
        <w:pStyle w:val="52"/>
        <w:rPr>
          <w:sz w:val="18"/>
          <w:szCs w:val="18"/>
        </w:rPr>
      </w:pPr>
    </w:p>
    <w:p w:rsidR="002C025A" w:rsidRPr="00AC427A" w:rsidRDefault="002C025A" w:rsidP="00A51179">
      <w:pPr>
        <w:pStyle w:val="52"/>
        <w:rPr>
          <w:b/>
          <w:i/>
        </w:rPr>
      </w:pPr>
      <w:r w:rsidRPr="00AC427A">
        <w:rPr>
          <w:b/>
          <w:i/>
        </w:rPr>
        <w:t>Проектное предложение</w:t>
      </w:r>
    </w:p>
    <w:p w:rsidR="00234F82" w:rsidRPr="00AC427A" w:rsidRDefault="00234F82" w:rsidP="00234F82">
      <w:pPr>
        <w:pStyle w:val="52"/>
      </w:pPr>
      <w:r w:rsidRPr="00AC427A">
        <w:t>Размещение объектов пожарной безопасности на территории поселения генеральным планом не предусматривается.</w:t>
      </w:r>
    </w:p>
    <w:p w:rsidR="00075175" w:rsidRDefault="00075175" w:rsidP="00075175">
      <w:pPr>
        <w:pStyle w:val="17"/>
      </w:pPr>
      <w:bookmarkStart w:id="48" w:name="_Toc461171599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8"/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3C50AB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3C50AB">
        <w:t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5203A" w:rsidRPr="003C50AB" w:rsidRDefault="0075203A" w:rsidP="0075203A">
      <w:pPr>
        <w:pStyle w:val="52"/>
      </w:pPr>
    </w:p>
    <w:p w:rsidR="0075203A" w:rsidRPr="003C50AB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3C50AB">
        <w:rPr>
          <w:lang w:eastAsia="ru-RU"/>
        </w:rPr>
        <w:t xml:space="preserve">Изменение границ </w:t>
      </w:r>
      <w:r w:rsidR="00087F51" w:rsidRPr="003C50AB">
        <w:rPr>
          <w:lang w:eastAsia="ru-RU"/>
        </w:rPr>
        <w:t xml:space="preserve">территорий </w:t>
      </w:r>
      <w:r w:rsidRPr="003C50AB">
        <w:rPr>
          <w:lang w:eastAsia="ru-RU"/>
        </w:rPr>
        <w:t>населенных пунктов настоящим проектом не предусматривается.</w:t>
      </w:r>
    </w:p>
    <w:p w:rsidR="0075203A" w:rsidRPr="00D70CB7" w:rsidRDefault="00DD423A" w:rsidP="0075203A">
      <w:pPr>
        <w:pStyle w:val="17"/>
      </w:pPr>
      <w:bookmarkStart w:id="49" w:name="_Toc461171600"/>
      <w:r>
        <w:lastRenderedPageBreak/>
        <w:t>4</w:t>
      </w:r>
      <w:r w:rsidR="0075203A" w:rsidRPr="00D70CB7">
        <w:t>. ОБЪЕКТЫ КУЛЬТУРНОГО НАСЛЕДИЯ</w:t>
      </w:r>
      <w:bookmarkEnd w:id="49"/>
    </w:p>
    <w:p w:rsidR="0075203A" w:rsidRPr="00D70CB7" w:rsidRDefault="0075203A" w:rsidP="0075203A">
      <w:pPr>
        <w:pStyle w:val="52"/>
      </w:pPr>
      <w:r w:rsidRPr="00D70CB7">
        <w:t xml:space="preserve">Информация об объектах культурного наследия, выявленных объектах культурного наследия, объектах, обладающих признаками объектов культурного наследия, представленных на территории </w:t>
      </w:r>
      <w:proofErr w:type="spellStart"/>
      <w:r w:rsidR="00AC427A" w:rsidRPr="00AC427A">
        <w:rPr>
          <w:rStyle w:val="53"/>
        </w:rPr>
        <w:t>Яшевск</w:t>
      </w:r>
      <w:r w:rsidRPr="00D70CB7">
        <w:t>ого</w:t>
      </w:r>
      <w:proofErr w:type="spellEnd"/>
      <w:r w:rsidRPr="00D70CB7">
        <w:t xml:space="preserve"> сельского поселения, приведена в таблице </w:t>
      </w:r>
      <w:r w:rsidR="00AC427A">
        <w:rPr>
          <w:noProof/>
        </w:rPr>
        <w:t>5</w:t>
      </w:r>
      <w:r w:rsidRPr="00D70CB7">
        <w:t>.</w:t>
      </w:r>
    </w:p>
    <w:p w:rsidR="0075203A" w:rsidRPr="00D70CB7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 w:rsidRPr="00D70CB7">
        <w:t xml:space="preserve">Таблица </w:t>
      </w:r>
      <w:bookmarkStart w:id="50" w:name="табл_20"/>
      <w:r w:rsidR="00AC427A">
        <w:rPr>
          <w:noProof/>
        </w:rPr>
        <w:t>5</w:t>
      </w:r>
      <w:bookmarkEnd w:id="50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74"/>
        <w:gridCol w:w="2778"/>
        <w:gridCol w:w="2126"/>
        <w:gridCol w:w="3684"/>
      </w:tblGrid>
      <w:tr w:rsidR="00CA0531" w:rsidRPr="00D70CB7" w:rsidTr="00CA053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D70CB7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70CB7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D70CB7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70CB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D70CB7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70CB7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D70CB7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70CB7"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</w:tr>
      <w:tr w:rsidR="00D70CB7" w:rsidRPr="00D70CB7" w:rsidTr="00D70CB7">
        <w:trPr>
          <w:trHeight w:val="2002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B7" w:rsidRPr="00D70CB7" w:rsidRDefault="00D70CB7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70CB7">
              <w:rPr>
                <w:rFonts w:ascii="Times New Roman" w:eastAsia="Times New Roman" w:hAnsi="Times New Roman"/>
                <w:sz w:val="22"/>
              </w:rPr>
              <w:t>объекты культурного наследия регионального значения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B7" w:rsidRPr="00D70CB7" w:rsidRDefault="00D70CB7" w:rsidP="00D70CB7">
            <w:pPr>
              <w:pStyle w:val="52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D70CB7">
              <w:rPr>
                <w:sz w:val="22"/>
                <w:szCs w:val="22"/>
              </w:rPr>
              <w:t>Яшевское</w:t>
            </w:r>
            <w:proofErr w:type="spellEnd"/>
            <w:r w:rsidRPr="00D70CB7">
              <w:rPr>
                <w:sz w:val="22"/>
                <w:szCs w:val="22"/>
              </w:rPr>
              <w:t xml:space="preserve"> селище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B7" w:rsidRPr="00D70CB7" w:rsidRDefault="00D70CB7" w:rsidP="00D70CB7">
            <w:pPr>
              <w:pStyle w:val="52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D70CB7">
              <w:rPr>
                <w:sz w:val="22"/>
                <w:szCs w:val="22"/>
              </w:rPr>
              <w:t xml:space="preserve">вблизи с. </w:t>
            </w:r>
            <w:proofErr w:type="spellStart"/>
            <w:r w:rsidRPr="00D70CB7">
              <w:rPr>
                <w:sz w:val="22"/>
                <w:szCs w:val="22"/>
              </w:rPr>
              <w:t>Яшевка</w:t>
            </w:r>
            <w:proofErr w:type="spellEnd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B7" w:rsidRPr="00D70CB7" w:rsidRDefault="00D70CB7" w:rsidP="00D70CB7">
            <w:pPr>
              <w:pStyle w:val="52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D70CB7">
              <w:rPr>
                <w:sz w:val="22"/>
                <w:szCs w:val="22"/>
              </w:rPr>
              <w:t>Постановление Совета Министров ТАССР от 30.10.1959 г. № 591 «О мероприятиях по улучшению состояния, охраны, реставрации и популяризации памятников культуры, находящихся на территории Татарской АССР»</w:t>
            </w:r>
          </w:p>
        </w:tc>
      </w:tr>
    </w:tbl>
    <w:p w:rsidR="00CA0531" w:rsidRPr="00D70CB7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D70CB7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1" w:name="_Toc461171601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1"/>
    </w:p>
    <w:p w:rsidR="0075203A" w:rsidRPr="003D0DB1" w:rsidRDefault="0075203A" w:rsidP="0075203A">
      <w:pPr>
        <w:pStyle w:val="52"/>
      </w:pPr>
      <w:r w:rsidRPr="003D0DB1">
        <w:t xml:space="preserve">На территории </w:t>
      </w:r>
      <w:proofErr w:type="spellStart"/>
      <w:r w:rsidR="00AC427A" w:rsidRPr="00AC427A">
        <w:rPr>
          <w:rStyle w:val="53"/>
        </w:rPr>
        <w:t>Яшевск</w:t>
      </w:r>
      <w:r w:rsidRPr="003D0DB1">
        <w:t>ого</w:t>
      </w:r>
      <w:proofErr w:type="spellEnd"/>
      <w:r w:rsidRPr="003D0DB1">
        <w:t xml:space="preserve"> сельского поселения представлены следующие особо охраняемые природные территории:</w:t>
      </w:r>
    </w:p>
    <w:p w:rsidR="00AD3ED0" w:rsidRPr="003D0DB1" w:rsidRDefault="00AD3ED0" w:rsidP="00AD3ED0">
      <w:pPr>
        <w:pStyle w:val="52"/>
      </w:pPr>
      <w:r w:rsidRPr="003D0DB1">
        <w:t>‒ памятник природы регионального значения «</w:t>
      </w:r>
      <w:r w:rsidR="007119C3" w:rsidRPr="003D0DB1">
        <w:t>Река Улема</w:t>
      </w:r>
      <w:r w:rsidRPr="003D0DB1">
        <w:t>»</w:t>
      </w:r>
    </w:p>
    <w:p w:rsidR="00AD3ED0" w:rsidRPr="003D0DB1" w:rsidRDefault="00AD3ED0" w:rsidP="00AD3ED0">
      <w:pPr>
        <w:pStyle w:val="52"/>
        <w:ind w:left="709" w:firstLine="0"/>
      </w:pPr>
      <w:r w:rsidRPr="003D0DB1">
        <w:t xml:space="preserve">отнесен к особо охраняемым природным территориям Постановлением </w:t>
      </w:r>
      <w:r w:rsidR="007119C3" w:rsidRPr="003D0DB1">
        <w:t>Совета Министров ТАССР от 10.01.1978 г. № 25, Постановлением Кабинета Министров Республики Татарстан от 29.12.2005 г. № 644</w:t>
      </w:r>
      <w:r w:rsidRPr="003D0DB1">
        <w:t xml:space="preserve">; сведения об установленных границах отсутствуют в государственном кадастре недвижимости; </w:t>
      </w:r>
      <w:r w:rsidR="007B3CA3" w:rsidRPr="003D0DB1">
        <w:t>границы памятника природы в графических материалах проекта отображены условно как русло реки;</w:t>
      </w:r>
    </w:p>
    <w:p w:rsidR="007B3CA3" w:rsidRPr="003D0DB1" w:rsidRDefault="00AD3ED0" w:rsidP="007B3CA3">
      <w:pPr>
        <w:pStyle w:val="52"/>
        <w:ind w:left="709" w:firstLine="0"/>
      </w:pPr>
      <w:r w:rsidRPr="003D0DB1">
        <w:t xml:space="preserve">‒ государственный </w:t>
      </w:r>
      <w:r w:rsidR="003D0DB1" w:rsidRPr="003D0DB1">
        <w:t xml:space="preserve">природный </w:t>
      </w:r>
      <w:r w:rsidRPr="003D0DB1">
        <w:t xml:space="preserve">заказник </w:t>
      </w:r>
      <w:r w:rsidR="003D0DB1" w:rsidRPr="003D0DB1">
        <w:t xml:space="preserve">регионального значения комплексного профиля </w:t>
      </w:r>
      <w:r w:rsidRPr="003D0DB1">
        <w:t>«</w:t>
      </w:r>
      <w:r w:rsidR="003D0DB1" w:rsidRPr="003D0DB1">
        <w:t xml:space="preserve">Зея </w:t>
      </w:r>
      <w:proofErr w:type="spellStart"/>
      <w:r w:rsidR="003D0DB1" w:rsidRPr="003D0DB1">
        <w:t>Буйлары</w:t>
      </w:r>
      <w:proofErr w:type="spellEnd"/>
      <w:r w:rsidRPr="003D0DB1">
        <w:t>»</w:t>
      </w:r>
    </w:p>
    <w:p w:rsidR="007B3CA3" w:rsidRPr="003D0DB1" w:rsidRDefault="007B3CA3" w:rsidP="007B3CA3">
      <w:pPr>
        <w:pStyle w:val="52"/>
        <w:ind w:left="709" w:firstLine="0"/>
      </w:pPr>
      <w:r w:rsidRPr="003D0DB1">
        <w:t xml:space="preserve">отнесен к особо охраняемым природным территориям Постановлением </w:t>
      </w:r>
      <w:r w:rsidR="003D0DB1" w:rsidRPr="003D0DB1">
        <w:t>Кабинета Министров Республики Татарстан от 14.04.2008 г. № 221</w:t>
      </w:r>
      <w:r w:rsidRPr="003D0DB1">
        <w:t>; сведения об установленных границах представлены в государственном кадастре недвижимости</w:t>
      </w:r>
      <w:r w:rsidR="003D0DB1" w:rsidRPr="003D0DB1">
        <w:t>.</w:t>
      </w:r>
    </w:p>
    <w:p w:rsidR="007B3CA3" w:rsidRDefault="007B3CA3" w:rsidP="0075203A">
      <w:pPr>
        <w:pStyle w:val="52"/>
      </w:pPr>
    </w:p>
    <w:p w:rsidR="0075203A" w:rsidRPr="00821DA0" w:rsidRDefault="004C7E64" w:rsidP="003D0DB1">
      <w:pPr>
        <w:pStyle w:val="17"/>
        <w:spacing w:after="160"/>
      </w:pPr>
      <w:bookmarkStart w:id="52" w:name="_Toc461171602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2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AC427A">
        <w:rPr>
          <w:noProof/>
        </w:rPr>
        <w:t>6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3" w:name="табл_21"/>
      <w:r w:rsidR="00AC427A">
        <w:rPr>
          <w:noProof/>
        </w:rPr>
        <w:t>6</w:t>
      </w:r>
      <w:bookmarkEnd w:id="53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BA51DB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3D0DB1" w:rsidRPr="00BA51DB" w:rsidTr="003D0DB1">
        <w:trPr>
          <w:trHeight w:val="166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AE2DF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6D494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BA51DB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BA51DB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BA51DB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3D0DB1" w:rsidRPr="002C319B" w:rsidTr="003D0DB1">
        <w:trPr>
          <w:trHeight w:val="392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2C319B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C319B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D0DB1" w:rsidRPr="002C319B" w:rsidTr="003D0DB1">
        <w:trPr>
          <w:trHeight w:val="138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B635C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1D3E1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2C319B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D0DB1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2C319B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3D0DB1">
        <w:trPr>
          <w:trHeight w:val="10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3D0DB1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3D0DB1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3D0DB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3D0DB1" w:rsidRPr="003D0DB1">
              <w:rPr>
                <w:rFonts w:ascii="Times New Roman" w:eastAsia="Times New Roman" w:hAnsi="Times New Roman"/>
                <w:sz w:val="22"/>
              </w:rPr>
              <w:t>Улема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2C319B" w:rsidTr="003D0DB1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3D0DB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="003D0DB1" w:rsidRPr="003D0DB1">
              <w:rPr>
                <w:rFonts w:ascii="Times New Roman" w:eastAsia="Times New Roman" w:hAnsi="Times New Roman"/>
                <w:sz w:val="22"/>
              </w:rPr>
              <w:t>Киятка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D0DB1" w:rsidRPr="00BA51DB" w:rsidTr="003D0DB1">
        <w:trPr>
          <w:trHeight w:val="112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CF7C3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E14A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BA51DB" w:rsidRDefault="003D0DB1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 xml:space="preserve">Постановление Правительства Российской Федерации от 24.02.2009 г. № 160 «О порядке установления охранных зон объектов </w:t>
            </w:r>
            <w:proofErr w:type="spellStart"/>
            <w:r w:rsidRPr="00BA51DB">
              <w:rPr>
                <w:rFonts w:ascii="Times New Roman" w:eastAsia="Times New Roman" w:hAnsi="Times New Roman"/>
                <w:sz w:val="22"/>
              </w:rPr>
              <w:t>электросетевого</w:t>
            </w:r>
            <w:proofErr w:type="spellEnd"/>
            <w:r w:rsidRPr="00BA51DB">
              <w:rPr>
                <w:rFonts w:ascii="Times New Roman" w:eastAsia="Times New Roman" w:hAnsi="Times New Roman"/>
                <w:sz w:val="22"/>
              </w:rPr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D67965" w:rsidRPr="00D67965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D0DB1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 xml:space="preserve">охранная зона </w:t>
            </w:r>
            <w:proofErr w:type="spellStart"/>
            <w:r w:rsidRPr="003D0DB1">
              <w:rPr>
                <w:rFonts w:ascii="Times New Roman" w:eastAsia="Times New Roman" w:hAnsi="Times New Roman"/>
                <w:sz w:val="22"/>
              </w:rPr>
              <w:t>газо-распределительных</w:t>
            </w:r>
            <w:proofErr w:type="spellEnd"/>
            <w:r w:rsidRPr="003D0DB1">
              <w:rPr>
                <w:rFonts w:ascii="Times New Roman" w:eastAsia="Times New Roman" w:hAnsi="Times New Roman"/>
                <w:sz w:val="22"/>
              </w:rPr>
              <w:t xml:space="preserve">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D0DB1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D0DB1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D67965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3D0DB1" w:rsidTr="005E6915">
        <w:trPr>
          <w:trHeight w:val="5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FE131A" w:rsidP="003D0DB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3D0DB1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3D0DB1">
              <w:rPr>
                <w:rFonts w:ascii="Times New Roman" w:eastAsia="Times New Roman" w:hAnsi="Times New Roman"/>
                <w:sz w:val="22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3D0DB1" w:rsidTr="005E6915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родник</w:t>
            </w:r>
            <w:r w:rsidR="00AD2CAD" w:rsidRPr="003D0DB1"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D0DB1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27D7" w:rsidRPr="003D0DB1" w:rsidTr="005E6915">
        <w:trPr>
          <w:trHeight w:val="37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7D7" w:rsidRPr="003D0DB1" w:rsidRDefault="00D927D7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7D7" w:rsidRPr="003D0DB1" w:rsidRDefault="00D927D7" w:rsidP="003D0DB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памятник природы «</w:t>
            </w:r>
            <w:r w:rsidR="003D0DB1" w:rsidRPr="003D0DB1">
              <w:rPr>
                <w:rFonts w:ascii="Times New Roman" w:eastAsia="Times New Roman" w:hAnsi="Times New Roman"/>
                <w:sz w:val="22"/>
              </w:rPr>
              <w:t>Река Улема</w:t>
            </w:r>
            <w:r w:rsidRPr="003D0DB1">
              <w:rPr>
                <w:rFonts w:ascii="Times New Roman" w:eastAsia="Times New Roman" w:hAnsi="Times New Roman"/>
                <w:sz w:val="22"/>
              </w:rPr>
              <w:t>»</w:t>
            </w:r>
            <w:r w:rsidR="008E26DA" w:rsidRPr="003D0DB1">
              <w:rPr>
                <w:rFonts w:ascii="Times New Roman" w:eastAsia="Times New Roman" w:hAnsi="Times New Roman"/>
                <w:sz w:val="22"/>
              </w:rPr>
              <w:t xml:space="preserve">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7D7" w:rsidRPr="003D0DB1" w:rsidRDefault="00D927D7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27D7" w:rsidRPr="003D0DB1" w:rsidRDefault="00D927D7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Федеральный закон «Об особо охраняемых природных территориях» от 14.13.1995 г. № 33-ФЗ</w:t>
            </w:r>
          </w:p>
        </w:tc>
      </w:tr>
      <w:tr w:rsidR="003D0DB1" w:rsidRPr="003D0DB1" w:rsidTr="003D0DB1">
        <w:trPr>
          <w:trHeight w:val="596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3D0DB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 xml:space="preserve">государственный природный заказник «Зея </w:t>
            </w:r>
            <w:proofErr w:type="spellStart"/>
            <w:r w:rsidRPr="003D0DB1">
              <w:rPr>
                <w:rFonts w:ascii="Times New Roman" w:eastAsia="Times New Roman" w:hAnsi="Times New Roman"/>
                <w:sz w:val="22"/>
              </w:rPr>
              <w:t>буйлары</w:t>
            </w:r>
            <w:proofErr w:type="spellEnd"/>
            <w:r w:rsidRPr="003D0DB1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D0DB1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0DB1" w:rsidRPr="003D0DB1" w:rsidRDefault="003D0DB1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5203A" w:rsidRPr="003D0DB1" w:rsidRDefault="0075203A" w:rsidP="003D0DB1">
      <w:pPr>
        <w:pStyle w:val="52"/>
        <w:spacing w:before="120"/>
        <w:rPr>
          <w:noProof/>
          <w:sz w:val="20"/>
          <w:szCs w:val="20"/>
        </w:rPr>
      </w:pPr>
      <w:r w:rsidRPr="003D0DB1">
        <w:rPr>
          <w:rFonts w:eastAsia="Times New Roman"/>
          <w:sz w:val="20"/>
          <w:szCs w:val="20"/>
        </w:rPr>
        <w:t xml:space="preserve">* на территориях, занимаемых </w:t>
      </w:r>
      <w:r w:rsidRPr="003D0DB1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sz w:val="20"/>
          <w:szCs w:val="20"/>
        </w:rPr>
        <w:t xml:space="preserve">‒ </w:t>
      </w:r>
      <w:r w:rsidRPr="003D0DB1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sz w:val="20"/>
          <w:szCs w:val="20"/>
        </w:rPr>
        <w:t xml:space="preserve">‒ </w:t>
      </w:r>
      <w:r w:rsidRPr="003D0DB1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sz w:val="20"/>
          <w:szCs w:val="20"/>
        </w:rPr>
        <w:t xml:space="preserve">‒ </w:t>
      </w:r>
      <w:r w:rsidRPr="003D0DB1">
        <w:rPr>
          <w:noProof/>
          <w:sz w:val="20"/>
          <w:szCs w:val="20"/>
        </w:rPr>
        <w:t>рекреационных (транзитные прогулки);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sz w:val="20"/>
          <w:szCs w:val="20"/>
        </w:rPr>
        <w:t xml:space="preserve">‒ </w:t>
      </w:r>
      <w:r w:rsidRPr="003D0DB1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75203A" w:rsidRPr="003D0DB1" w:rsidRDefault="0075203A" w:rsidP="0075203A">
      <w:pPr>
        <w:pStyle w:val="52"/>
        <w:rPr>
          <w:noProof/>
          <w:sz w:val="20"/>
          <w:szCs w:val="20"/>
        </w:rPr>
      </w:pPr>
      <w:r w:rsidRPr="003D0DB1">
        <w:rPr>
          <w:sz w:val="20"/>
          <w:szCs w:val="20"/>
        </w:rPr>
        <w:t xml:space="preserve">‒ </w:t>
      </w:r>
      <w:r w:rsidRPr="003D0DB1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75203A" w:rsidRPr="003D0DB1" w:rsidRDefault="0075203A" w:rsidP="0075203A">
      <w:pPr>
        <w:pStyle w:val="52"/>
      </w:pPr>
      <w:r w:rsidRPr="003D0DB1">
        <w:lastRenderedPageBreak/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3D0DB1" w:rsidRDefault="0075203A" w:rsidP="0075203A">
      <w:pPr>
        <w:pStyle w:val="52"/>
      </w:pPr>
    </w:p>
    <w:p w:rsidR="008E26DA" w:rsidRPr="003D0DB1" w:rsidRDefault="008E26DA" w:rsidP="00A51179">
      <w:pPr>
        <w:pStyle w:val="52"/>
        <w:rPr>
          <w:b/>
          <w:i/>
        </w:rPr>
      </w:pPr>
      <w:r w:rsidRPr="003D0DB1">
        <w:rPr>
          <w:b/>
          <w:i/>
        </w:rPr>
        <w:t>Проектное предложение</w:t>
      </w:r>
    </w:p>
    <w:p w:rsidR="0075203A" w:rsidRPr="003D0DB1" w:rsidRDefault="0075203A" w:rsidP="0075203A">
      <w:pPr>
        <w:pStyle w:val="52"/>
      </w:pPr>
      <w:r w:rsidRPr="003D0DB1">
        <w:t>Установление границ зон с особыми условиями использования территории в связи с размещением планируемых объектов не требуется.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4" w:name="_Toc461171603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4"/>
    </w:p>
    <w:p w:rsidR="002226B3" w:rsidRDefault="007C448C" w:rsidP="000B354E">
      <w:pPr>
        <w:pStyle w:val="28"/>
      </w:pPr>
      <w:bookmarkStart w:id="55" w:name="_Toc461171604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5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6" w:name="_Toc461171605"/>
      <w:r w:rsidRPr="00A51179">
        <w:rPr>
          <w:i w:val="0"/>
        </w:rPr>
        <w:t>7.1.1. Рельеф</w:t>
      </w:r>
      <w:bookmarkEnd w:id="56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proofErr w:type="spellStart"/>
      <w:r w:rsidR="00AC427A" w:rsidRPr="00AC427A">
        <w:rPr>
          <w:rStyle w:val="53"/>
        </w:rPr>
        <w:t>Яшевск</w:t>
      </w:r>
      <w:r w:rsidRPr="009C1F0F">
        <w:rPr>
          <w:rStyle w:val="53"/>
        </w:rPr>
        <w:t>ого</w:t>
      </w:r>
      <w:proofErr w:type="spellEnd"/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E938C0">
        <w:t>100</w:t>
      </w:r>
      <w:r w:rsidRPr="00E757C0">
        <w:t xml:space="preserve"> м  до </w:t>
      </w:r>
      <w:r w:rsidR="00E938C0">
        <w:t>180</w:t>
      </w:r>
      <w:r w:rsidRPr="00E757C0">
        <w:t xml:space="preserve"> м. Наибольшие отметки характерны для </w:t>
      </w:r>
      <w:r w:rsidR="00E938C0">
        <w:t>южной</w:t>
      </w:r>
      <w:r w:rsidRPr="00290398">
        <w:t xml:space="preserve"> </w:t>
      </w:r>
      <w:r>
        <w:t>части поселения</w:t>
      </w:r>
      <w:r w:rsidRPr="00E757C0">
        <w:t xml:space="preserve">, наименьшие – </w:t>
      </w:r>
      <w:r w:rsidR="00E938C0">
        <w:t xml:space="preserve">для поймы р. </w:t>
      </w:r>
      <w:proofErr w:type="spellStart"/>
      <w:r w:rsidR="00E938C0">
        <w:t>Киятка</w:t>
      </w:r>
      <w:proofErr w:type="spellEnd"/>
      <w:r w:rsidR="00E938C0">
        <w:t xml:space="preserve"> в западной части поселения.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A51179" w:rsidRDefault="007C448C" w:rsidP="00A51179">
      <w:pPr>
        <w:pStyle w:val="32"/>
        <w:rPr>
          <w:i w:val="0"/>
        </w:rPr>
      </w:pPr>
      <w:bookmarkStart w:id="57" w:name="_Toc461171606"/>
      <w:r w:rsidRPr="00A51179">
        <w:rPr>
          <w:i w:val="0"/>
        </w:rPr>
        <w:t>7.1.2. Полезные ископаемые</w:t>
      </w:r>
      <w:bookmarkEnd w:id="57"/>
    </w:p>
    <w:p w:rsidR="007C448C" w:rsidRPr="00E938C0" w:rsidRDefault="007C448C" w:rsidP="000B354E">
      <w:pPr>
        <w:pStyle w:val="52"/>
      </w:pPr>
    </w:p>
    <w:p w:rsidR="00711ED6" w:rsidRPr="00E938C0" w:rsidRDefault="00711ED6" w:rsidP="00711ED6">
      <w:pPr>
        <w:pStyle w:val="52"/>
        <w:rPr>
          <w:lang w:eastAsia="ru-RU"/>
        </w:rPr>
      </w:pPr>
      <w:r w:rsidRPr="00E938C0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Pr="00E938C0" w:rsidRDefault="007C448C" w:rsidP="000B354E">
      <w:pPr>
        <w:pStyle w:val="52"/>
      </w:pPr>
    </w:p>
    <w:p w:rsidR="007C448C" w:rsidRPr="00E938C0" w:rsidRDefault="007C448C" w:rsidP="00A51179">
      <w:pPr>
        <w:pStyle w:val="32"/>
        <w:rPr>
          <w:i w:val="0"/>
        </w:rPr>
      </w:pPr>
      <w:bookmarkStart w:id="58" w:name="_Toc461171607"/>
      <w:r w:rsidRPr="00E938C0">
        <w:rPr>
          <w:i w:val="0"/>
        </w:rPr>
        <w:t>7.1.3. Гидрогеологические условия</w:t>
      </w:r>
      <w:bookmarkEnd w:id="58"/>
    </w:p>
    <w:p w:rsidR="007C448C" w:rsidRPr="00E938C0" w:rsidRDefault="007C448C" w:rsidP="000B354E">
      <w:pPr>
        <w:pStyle w:val="52"/>
      </w:pPr>
    </w:p>
    <w:p w:rsidR="0022721A" w:rsidRPr="00E938C0" w:rsidRDefault="0022721A" w:rsidP="0022721A">
      <w:pPr>
        <w:pStyle w:val="aff5"/>
        <w:numPr>
          <w:ilvl w:val="0"/>
          <w:numId w:val="0"/>
        </w:numPr>
        <w:ind w:firstLine="709"/>
      </w:pPr>
      <w:r w:rsidRPr="00E938C0">
        <w:t xml:space="preserve">По условиям залегания подземных вод в геологическом разрезе территории поселения выделяются гидрогеологические подразделения, сведения о которых представлены в таблице </w:t>
      </w:r>
      <w:r w:rsidR="00AC427A">
        <w:rPr>
          <w:noProof/>
        </w:rPr>
        <w:t>7</w:t>
      </w:r>
      <w:r w:rsidRPr="00E938C0">
        <w:t>.</w:t>
      </w:r>
    </w:p>
    <w:p w:rsidR="0022721A" w:rsidRPr="00E938C0" w:rsidRDefault="0022721A" w:rsidP="0022721A">
      <w:pPr>
        <w:pStyle w:val="41"/>
      </w:pPr>
      <w:r w:rsidRPr="00E938C0">
        <w:t xml:space="preserve">Таблица </w:t>
      </w:r>
      <w:bookmarkStart w:id="59" w:name="табл_23"/>
      <w:r w:rsidR="00AC427A">
        <w:rPr>
          <w:noProof/>
        </w:rPr>
        <w:t>7</w:t>
      </w:r>
      <w:bookmarkEnd w:id="5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E938C0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E938C0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38C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E938C0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38C0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E938C0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38C0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E938C0" w:rsidRPr="00E938C0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8C0" w:rsidRPr="00E938C0" w:rsidRDefault="00E938C0" w:rsidP="00E938C0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E938C0"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гидрокарбонатный, различного катионного состава;</w:t>
            </w:r>
          </w:p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минерализация: 0,1 – 1,0 г/л;</w:t>
            </w:r>
          </w:p>
          <w:p w:rsidR="00E938C0" w:rsidRPr="00E938C0" w:rsidRDefault="00E938C0" w:rsidP="00E938C0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E938C0">
              <w:rPr>
                <w:sz w:val="22"/>
                <w:szCs w:val="22"/>
              </w:rPr>
              <w:t xml:space="preserve">общая жесткость: 0,9 – 12,5 </w:t>
            </w:r>
            <w:proofErr w:type="spellStart"/>
            <w:r w:rsidRPr="00E938C0">
              <w:rPr>
                <w:sz w:val="22"/>
                <w:szCs w:val="22"/>
              </w:rPr>
              <w:t>мг-экв</w:t>
            </w:r>
            <w:proofErr w:type="spellEnd"/>
            <w:r w:rsidRPr="00E938C0">
              <w:rPr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u w:val="single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широко используется для хозяйственно-питьевого водоснабжения</w:t>
            </w:r>
          </w:p>
          <w:p w:rsidR="00E938C0" w:rsidRPr="00E938C0" w:rsidRDefault="00E938C0" w:rsidP="00E938C0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E938C0" w:rsidRPr="00E938C0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8C0" w:rsidRPr="00E938C0" w:rsidRDefault="00E938C0" w:rsidP="00E938C0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E938C0">
              <w:rPr>
                <w:sz w:val="22"/>
                <w:szCs w:val="22"/>
              </w:rPr>
              <w:t xml:space="preserve">слабоводоносный локально водоносный </w:t>
            </w:r>
            <w:proofErr w:type="spellStart"/>
            <w:r w:rsidRPr="00E938C0">
              <w:rPr>
                <w:sz w:val="22"/>
                <w:szCs w:val="22"/>
              </w:rPr>
              <w:t>котельнический</w:t>
            </w:r>
            <w:proofErr w:type="spellEnd"/>
            <w:r w:rsidRPr="00E938C0"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гидрокарбонатный, различного катионного состава;</w:t>
            </w:r>
          </w:p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минерализация: 0,3 – 0,4 г/л;</w:t>
            </w:r>
          </w:p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 xml:space="preserve">общая жесткость: 0,56 – 6,4 </w:t>
            </w:r>
            <w:proofErr w:type="spellStart"/>
            <w:r w:rsidRPr="00E938C0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E938C0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8C0" w:rsidRPr="00E938C0" w:rsidRDefault="00E938C0" w:rsidP="00D8562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8C0"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</w:tbl>
    <w:p w:rsidR="007C448C" w:rsidRPr="00E938C0" w:rsidRDefault="007C448C" w:rsidP="000B354E">
      <w:pPr>
        <w:pStyle w:val="52"/>
      </w:pPr>
    </w:p>
    <w:p w:rsidR="007C448C" w:rsidRPr="00E938C0" w:rsidRDefault="007C448C" w:rsidP="000B354E">
      <w:pPr>
        <w:pStyle w:val="52"/>
      </w:pPr>
    </w:p>
    <w:p w:rsidR="007C448C" w:rsidRPr="00E938C0" w:rsidRDefault="007C448C" w:rsidP="00A51179">
      <w:pPr>
        <w:pStyle w:val="32"/>
        <w:rPr>
          <w:i w:val="0"/>
        </w:rPr>
      </w:pPr>
      <w:bookmarkStart w:id="60" w:name="_Toc461171608"/>
      <w:r w:rsidRPr="00E938C0">
        <w:rPr>
          <w:i w:val="0"/>
        </w:rPr>
        <w:t xml:space="preserve">7.1.4. Поверхностные </w:t>
      </w:r>
      <w:r w:rsidR="00A155DF" w:rsidRPr="00E938C0">
        <w:rPr>
          <w:i w:val="0"/>
        </w:rPr>
        <w:t xml:space="preserve">и подземные </w:t>
      </w:r>
      <w:r w:rsidRPr="00E938C0">
        <w:rPr>
          <w:i w:val="0"/>
        </w:rPr>
        <w:t>воды</w:t>
      </w:r>
      <w:bookmarkEnd w:id="60"/>
    </w:p>
    <w:p w:rsidR="007C448C" w:rsidRPr="00E938C0" w:rsidRDefault="007C448C" w:rsidP="000B354E">
      <w:pPr>
        <w:pStyle w:val="52"/>
      </w:pPr>
    </w:p>
    <w:p w:rsidR="00A155DF" w:rsidRPr="00E938C0" w:rsidRDefault="00A155DF" w:rsidP="00A155DF">
      <w:pPr>
        <w:pStyle w:val="52"/>
        <w:rPr>
          <w:b/>
          <w:i/>
        </w:rPr>
      </w:pPr>
      <w:r w:rsidRPr="00E938C0">
        <w:rPr>
          <w:b/>
          <w:i/>
        </w:rPr>
        <w:t xml:space="preserve">Поверхностные воды </w:t>
      </w:r>
    </w:p>
    <w:p w:rsidR="008502F7" w:rsidRPr="00E938C0" w:rsidRDefault="008502F7" w:rsidP="00E938C0">
      <w:pPr>
        <w:pStyle w:val="52"/>
      </w:pPr>
      <w:r w:rsidRPr="00E938C0">
        <w:t>Основными водотоками, расположенными на территории поселения, являются:</w:t>
      </w:r>
    </w:p>
    <w:p w:rsidR="00E938C0" w:rsidRPr="00E938C0" w:rsidRDefault="00E938C0" w:rsidP="00E938C0">
      <w:pPr>
        <w:pStyle w:val="52"/>
      </w:pPr>
      <w:r w:rsidRPr="00E938C0">
        <w:t xml:space="preserve">‒ р. Улема (правый приток р. </w:t>
      </w:r>
      <w:proofErr w:type="spellStart"/>
      <w:r w:rsidRPr="00E938C0">
        <w:t>Свияга</w:t>
      </w:r>
      <w:proofErr w:type="spellEnd"/>
      <w:r w:rsidRPr="00E938C0">
        <w:t>; общая протяженность: 72 км);</w:t>
      </w:r>
    </w:p>
    <w:p w:rsidR="00E938C0" w:rsidRPr="00E938C0" w:rsidRDefault="00E938C0" w:rsidP="00E938C0">
      <w:pPr>
        <w:pStyle w:val="52"/>
      </w:pPr>
      <w:r w:rsidRPr="00E938C0">
        <w:t xml:space="preserve">‒ р. </w:t>
      </w:r>
      <w:proofErr w:type="spellStart"/>
      <w:r w:rsidRPr="00E938C0">
        <w:t>Киятка</w:t>
      </w:r>
      <w:proofErr w:type="spellEnd"/>
      <w:r w:rsidRPr="00E938C0">
        <w:t xml:space="preserve"> (правый приток р. </w:t>
      </w:r>
      <w:proofErr w:type="spellStart"/>
      <w:r w:rsidRPr="00E938C0">
        <w:t>Свияга</w:t>
      </w:r>
      <w:proofErr w:type="spellEnd"/>
      <w:r w:rsidRPr="00E938C0">
        <w:t>; общая протяженность: 13 км);</w:t>
      </w:r>
    </w:p>
    <w:p w:rsidR="00E938C0" w:rsidRPr="00E938C0" w:rsidRDefault="00E938C0" w:rsidP="00E938C0">
      <w:pPr>
        <w:pStyle w:val="52"/>
      </w:pPr>
      <w:r w:rsidRPr="00E938C0">
        <w:t xml:space="preserve">‒ р. </w:t>
      </w:r>
      <w:proofErr w:type="spellStart"/>
      <w:r w:rsidRPr="00E938C0">
        <w:t>Крутайка</w:t>
      </w:r>
      <w:proofErr w:type="spellEnd"/>
      <w:r w:rsidRPr="00E938C0">
        <w:t xml:space="preserve"> (левый приток р. </w:t>
      </w:r>
      <w:proofErr w:type="spellStart"/>
      <w:r w:rsidRPr="00E938C0">
        <w:t>Киятка</w:t>
      </w:r>
      <w:proofErr w:type="spellEnd"/>
      <w:r w:rsidRPr="00E938C0">
        <w:t>; общая протяженность: 6 км).</w:t>
      </w:r>
    </w:p>
    <w:p w:rsidR="008502F7" w:rsidRPr="00E938C0" w:rsidRDefault="008502F7" w:rsidP="00E938C0">
      <w:pPr>
        <w:pStyle w:val="52"/>
      </w:pPr>
      <w:r w:rsidRPr="00E938C0">
        <w:t>Гидрографическую сеть поселения также составляют ручьи.</w:t>
      </w:r>
    </w:p>
    <w:p w:rsidR="007C448C" w:rsidRPr="00E938C0" w:rsidRDefault="007C448C" w:rsidP="000B354E">
      <w:pPr>
        <w:pStyle w:val="52"/>
      </w:pPr>
    </w:p>
    <w:p w:rsidR="008021AD" w:rsidRPr="00E938C0" w:rsidRDefault="008021AD" w:rsidP="008021AD">
      <w:pPr>
        <w:pStyle w:val="52"/>
        <w:rPr>
          <w:b/>
          <w:i/>
        </w:rPr>
      </w:pPr>
      <w:r w:rsidRPr="00E938C0">
        <w:rPr>
          <w:b/>
          <w:i/>
        </w:rPr>
        <w:t>Родники</w:t>
      </w:r>
    </w:p>
    <w:p w:rsidR="008021AD" w:rsidRPr="00E938C0" w:rsidRDefault="008021AD" w:rsidP="008021AD">
      <w:pPr>
        <w:pStyle w:val="52"/>
      </w:pPr>
      <w:r w:rsidRPr="00E938C0">
        <w:t>Родники, представленные на территории поселения:</w:t>
      </w:r>
    </w:p>
    <w:p w:rsidR="008021AD" w:rsidRPr="00E938C0" w:rsidRDefault="008021AD" w:rsidP="000B354E">
      <w:pPr>
        <w:pStyle w:val="52"/>
      </w:pPr>
      <w:r w:rsidRPr="00E938C0">
        <w:t>‒</w:t>
      </w:r>
      <w:r w:rsidR="00E938C0" w:rsidRPr="00E938C0">
        <w:t xml:space="preserve"> родник в юго-восточной части с. </w:t>
      </w:r>
      <w:proofErr w:type="spellStart"/>
      <w:r w:rsidR="00E938C0" w:rsidRPr="00E938C0">
        <w:t>Яшевка</w:t>
      </w:r>
      <w:proofErr w:type="spellEnd"/>
      <w:r w:rsidR="00E938C0" w:rsidRPr="00E938C0">
        <w:t xml:space="preserve"> (сведения о мощности отсутствуют);</w:t>
      </w:r>
    </w:p>
    <w:p w:rsidR="00E938C0" w:rsidRPr="00E938C0" w:rsidRDefault="00E938C0" w:rsidP="00E938C0">
      <w:pPr>
        <w:pStyle w:val="52"/>
      </w:pPr>
      <w:r w:rsidRPr="00E938C0">
        <w:t xml:space="preserve">‒ родник в северо-западной части с. </w:t>
      </w:r>
      <w:proofErr w:type="spellStart"/>
      <w:r w:rsidRPr="00E938C0">
        <w:t>Яшевка</w:t>
      </w:r>
      <w:proofErr w:type="spellEnd"/>
      <w:r w:rsidRPr="00E938C0">
        <w:t xml:space="preserve"> (сведения о мощности отсутствуют);</w:t>
      </w:r>
    </w:p>
    <w:p w:rsidR="008021AD" w:rsidRPr="00E938C0" w:rsidRDefault="008021AD" w:rsidP="008021AD">
      <w:pPr>
        <w:pStyle w:val="52"/>
      </w:pPr>
      <w:r w:rsidRPr="00E938C0">
        <w:t xml:space="preserve">‒ родник в </w:t>
      </w:r>
      <w:r w:rsidR="00E938C0" w:rsidRPr="00E938C0">
        <w:t>д. Красное Поле</w:t>
      </w:r>
      <w:r w:rsidRPr="00E938C0">
        <w:t xml:space="preserve"> (</w:t>
      </w:r>
      <w:r w:rsidR="0075580F" w:rsidRPr="00E938C0">
        <w:t>сведения о мощности отсутствуют).</w:t>
      </w:r>
    </w:p>
    <w:p w:rsidR="008021AD" w:rsidRDefault="008021AD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1" w:name="_Toc461171609"/>
      <w:r w:rsidRPr="00A51179">
        <w:rPr>
          <w:i w:val="0"/>
        </w:rPr>
        <w:t>7.1.5. Климатическая характеристика</w:t>
      </w:r>
      <w:bookmarkEnd w:id="61"/>
    </w:p>
    <w:p w:rsidR="007C448C" w:rsidRDefault="007C448C" w:rsidP="000B354E">
      <w:pPr>
        <w:pStyle w:val="52"/>
      </w:pPr>
    </w:p>
    <w:p w:rsidR="00747424" w:rsidRDefault="00F4206F" w:rsidP="00747424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proofErr w:type="spellStart"/>
      <w:r w:rsidR="00AC427A" w:rsidRPr="00AC427A">
        <w:rPr>
          <w:rStyle w:val="53"/>
        </w:rPr>
        <w:t>Яшевск</w:t>
      </w:r>
      <w:r>
        <w:t>ое</w:t>
      </w:r>
      <w:proofErr w:type="spellEnd"/>
      <w:r>
        <w:t xml:space="preserve"> сельское поселение </w:t>
      </w:r>
      <w:r w:rsidRPr="00395B6F">
        <w:t xml:space="preserve">располагается в климатическом </w:t>
      </w:r>
      <w:r w:rsidRPr="00C928B2">
        <w:t xml:space="preserve">районе </w:t>
      </w:r>
      <w:r w:rsidR="00747424">
        <w:rPr>
          <w:lang w:val="en-US"/>
        </w:rPr>
        <w:t>I</w:t>
      </w:r>
      <w:r w:rsidR="00747424">
        <w:t>В.</w:t>
      </w:r>
      <w:r w:rsidR="00747424" w:rsidRPr="00395B6F">
        <w:t xml:space="preserve"> </w:t>
      </w:r>
    </w:p>
    <w:p w:rsidR="002521EA" w:rsidRPr="00395B6F" w:rsidRDefault="002521EA" w:rsidP="00747424">
      <w:pPr>
        <w:pStyle w:val="52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AC427A">
        <w:rPr>
          <w:noProof/>
        </w:rPr>
        <w:t>8</w:t>
      </w:r>
      <w:r w:rsidRPr="00395B6F">
        <w:rPr>
          <w:rStyle w:val="aff6"/>
        </w:rPr>
        <w:t xml:space="preserve"> и </w:t>
      </w:r>
      <w:r w:rsidR="00AC427A">
        <w:rPr>
          <w:noProof/>
        </w:rPr>
        <w:t>9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lastRenderedPageBreak/>
        <w:t xml:space="preserve">Таблица </w:t>
      </w:r>
      <w:bookmarkStart w:id="62" w:name="табл_17"/>
      <w:r w:rsidR="00AC427A">
        <w:rPr>
          <w:noProof/>
        </w:rPr>
        <w:t>8</w:t>
      </w:r>
      <w:bookmarkEnd w:id="62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118"/>
        <w:gridCol w:w="1559"/>
      </w:tblGrid>
      <w:tr w:rsidR="002521EA" w:rsidRPr="00395B6F" w:rsidTr="00747424">
        <w:trPr>
          <w:trHeight w:val="289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747424" w:rsidRPr="00395B6F" w:rsidTr="00747424">
        <w:tc>
          <w:tcPr>
            <w:tcW w:w="5529" w:type="dxa"/>
            <w:vMerge w:val="restart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747424" w:rsidRPr="00395B6F" w:rsidTr="00747424">
        <w:tc>
          <w:tcPr>
            <w:tcW w:w="5529" w:type="dxa"/>
            <w:vMerge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747424" w:rsidRPr="00395B6F" w:rsidTr="00747424">
        <w:tc>
          <w:tcPr>
            <w:tcW w:w="5529" w:type="dxa"/>
            <w:vMerge w:val="restart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747424" w:rsidRPr="00395B6F" w:rsidTr="00747424">
        <w:tc>
          <w:tcPr>
            <w:tcW w:w="5529" w:type="dxa"/>
            <w:vMerge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7424" w:rsidRPr="00395B6F" w:rsidTr="00747424">
        <w:tc>
          <w:tcPr>
            <w:tcW w:w="5529" w:type="dxa"/>
            <w:vMerge w:val="restart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747424" w:rsidRPr="00395B6F" w:rsidTr="00747424">
        <w:tc>
          <w:tcPr>
            <w:tcW w:w="5529" w:type="dxa"/>
            <w:vMerge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7424" w:rsidRPr="00395B6F" w:rsidTr="00747424">
        <w:tc>
          <w:tcPr>
            <w:tcW w:w="5529" w:type="dxa"/>
            <w:vMerge w:val="restart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747424" w:rsidRPr="00395B6F" w:rsidTr="00747424">
        <w:tc>
          <w:tcPr>
            <w:tcW w:w="5529" w:type="dxa"/>
            <w:vMerge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47424" w:rsidRPr="00395B6F" w:rsidTr="00747424">
        <w:tc>
          <w:tcPr>
            <w:tcW w:w="5529" w:type="dxa"/>
            <w:vMerge w:val="restart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747424" w:rsidRPr="00395B6F" w:rsidTr="00747424">
        <w:tc>
          <w:tcPr>
            <w:tcW w:w="5529" w:type="dxa"/>
            <w:vMerge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747424" w:rsidRPr="00395B6F" w:rsidTr="00747424">
        <w:trPr>
          <w:trHeight w:val="85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7424" w:rsidRPr="00395B6F" w:rsidTr="00747424">
        <w:tc>
          <w:tcPr>
            <w:tcW w:w="8647" w:type="dxa"/>
            <w:gridSpan w:val="2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3" w:name="табл_18"/>
      <w:r w:rsidR="00AC427A">
        <w:rPr>
          <w:noProof/>
        </w:rPr>
        <w:t>9</w:t>
      </w:r>
      <w:bookmarkEnd w:id="63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9"/>
      </w:tblGrid>
      <w:tr w:rsidR="005A3F75" w:rsidRPr="00395B6F" w:rsidTr="00747424">
        <w:trPr>
          <w:trHeight w:val="330"/>
        </w:trPr>
        <w:tc>
          <w:tcPr>
            <w:tcW w:w="8647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B46FD9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DE017F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DE017F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DE017F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747424" w:rsidRPr="00395B6F" w:rsidTr="00747424">
        <w:tc>
          <w:tcPr>
            <w:tcW w:w="8647" w:type="dxa"/>
            <w:shd w:val="clear" w:color="auto" w:fill="auto"/>
            <w:vAlign w:val="center"/>
          </w:tcPr>
          <w:p w:rsidR="00747424" w:rsidRPr="00395B6F" w:rsidRDefault="00747424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424" w:rsidRPr="00DE017F" w:rsidRDefault="00747424" w:rsidP="00D856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747424" w:rsidRPr="00B71BC5" w:rsidRDefault="00747424" w:rsidP="00747424">
      <w:pPr>
        <w:pStyle w:val="52"/>
      </w:pPr>
      <w:r w:rsidRPr="00395B6F">
        <w:rPr>
          <w:rStyle w:val="aff6"/>
        </w:rPr>
        <w:t xml:space="preserve">Оценка параметров климата поселения выполнена </w:t>
      </w:r>
      <w:r w:rsidRPr="00C928B2">
        <w:rPr>
          <w:rStyle w:val="aff6"/>
        </w:rPr>
        <w:t>по данным СП 131.13330.2012 «Строительная климатология</w:t>
      </w:r>
      <w:r w:rsidRPr="00C928B2">
        <w:t xml:space="preserve">» для близлежащего </w:t>
      </w:r>
      <w:r w:rsidRPr="00B71BC5">
        <w:t>населенного пункта (г. Казань).</w:t>
      </w:r>
    </w:p>
    <w:p w:rsidR="00747424" w:rsidRPr="00B71BC5" w:rsidRDefault="00747424" w:rsidP="00747424">
      <w:pPr>
        <w:pStyle w:val="52"/>
      </w:pPr>
      <w:r w:rsidRPr="00B71BC5">
        <w:t xml:space="preserve">Среднегодовая температура воздуха составляет 3,9°С. </w:t>
      </w:r>
    </w:p>
    <w:p w:rsidR="00747424" w:rsidRPr="00DE017F" w:rsidRDefault="00747424" w:rsidP="00747424">
      <w:pPr>
        <w:pStyle w:val="52"/>
        <w:rPr>
          <w:rFonts w:ascii="TimesNewRoman" w:hAnsi="TimesNewRoman" w:cs="TimesNewRoman"/>
          <w:lang w:eastAsia="ru-RU"/>
        </w:rPr>
      </w:pPr>
      <w:r w:rsidRPr="00B71BC5">
        <w:t>Среднегодовое количество осадков – 483,1 мм</w:t>
      </w:r>
      <w:r w:rsidRPr="00B71BC5">
        <w:rPr>
          <w:lang w:eastAsia="ru-RU"/>
        </w:rPr>
        <w:t>.</w:t>
      </w:r>
    </w:p>
    <w:p w:rsidR="00747424" w:rsidRPr="00DE017F" w:rsidRDefault="00747424" w:rsidP="00747424">
      <w:pPr>
        <w:pStyle w:val="52"/>
        <w:rPr>
          <w:lang w:eastAsia="ru-RU"/>
        </w:rPr>
      </w:pPr>
      <w:r w:rsidRPr="00DE017F">
        <w:rPr>
          <w:lang w:eastAsia="ru-RU"/>
        </w:rPr>
        <w:t xml:space="preserve">На территории поселения преобладают ветры южного и западного направлений. </w:t>
      </w:r>
    </w:p>
    <w:p w:rsidR="00747424" w:rsidRPr="009C67CB" w:rsidRDefault="00747424" w:rsidP="00747424">
      <w:pPr>
        <w:pStyle w:val="52"/>
        <w:rPr>
          <w:lang w:eastAsia="ru-RU"/>
        </w:rPr>
      </w:pPr>
      <w:r w:rsidRPr="00DE017F">
        <w:rPr>
          <w:lang w:eastAsia="ru-RU"/>
        </w:rPr>
        <w:t>Среднегодовая скорость ветра составляет 4,4 м/сек.</w:t>
      </w:r>
    </w:p>
    <w:p w:rsidR="002521EA" w:rsidRDefault="002521EA" w:rsidP="005A3F75">
      <w:pPr>
        <w:pStyle w:val="52"/>
        <w:ind w:firstLine="709"/>
      </w:pPr>
    </w:p>
    <w:p w:rsidR="00747424" w:rsidRDefault="00747424" w:rsidP="005A3F75">
      <w:pPr>
        <w:pStyle w:val="52"/>
        <w:ind w:firstLine="709"/>
      </w:pPr>
    </w:p>
    <w:p w:rsidR="00747424" w:rsidRDefault="00747424" w:rsidP="005A3F75">
      <w:pPr>
        <w:pStyle w:val="52"/>
        <w:ind w:firstLine="709"/>
      </w:pPr>
    </w:p>
    <w:p w:rsidR="00747424" w:rsidRDefault="00747424" w:rsidP="005A3F75">
      <w:pPr>
        <w:pStyle w:val="52"/>
        <w:ind w:firstLine="709"/>
      </w:pPr>
    </w:p>
    <w:p w:rsidR="00747424" w:rsidRDefault="00747424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4" w:name="_Toc461171610"/>
      <w:r w:rsidRPr="00A51179">
        <w:rPr>
          <w:i w:val="0"/>
        </w:rPr>
        <w:lastRenderedPageBreak/>
        <w:t xml:space="preserve">7.1.6. </w:t>
      </w:r>
      <w:r w:rsidR="00AF109C">
        <w:rPr>
          <w:i w:val="0"/>
        </w:rPr>
        <w:t>Инженерно-геологические условия</w:t>
      </w:r>
      <w:bookmarkEnd w:id="64"/>
    </w:p>
    <w:p w:rsidR="00B47E82" w:rsidRDefault="00B47E82" w:rsidP="00AF109C">
      <w:pPr>
        <w:pStyle w:val="52"/>
      </w:pPr>
    </w:p>
    <w:p w:rsidR="00AF109C" w:rsidRDefault="00AF109C" w:rsidP="00AF109C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F109C" w:rsidRDefault="00AF109C" w:rsidP="00AF109C">
      <w:pPr>
        <w:pStyle w:val="52"/>
      </w:pPr>
      <w:r>
        <w:t xml:space="preserve">‒ эрозионные процессы (овраги, промоины) – свойственны склонам водотоков; </w:t>
      </w:r>
    </w:p>
    <w:p w:rsidR="00AF109C" w:rsidRPr="00747424" w:rsidRDefault="00AF109C" w:rsidP="00747424">
      <w:pPr>
        <w:pStyle w:val="52"/>
      </w:pPr>
      <w:r>
        <w:t xml:space="preserve">‒ склоновые </w:t>
      </w:r>
      <w:r w:rsidRPr="00747424">
        <w:t>процессы (обвалы, осыпи, оползни) – развиты незначительно</w:t>
      </w:r>
      <w:r w:rsidR="00747424" w:rsidRPr="00747424">
        <w:t>.</w:t>
      </w:r>
    </w:p>
    <w:p w:rsidR="00AF109C" w:rsidRPr="00747424" w:rsidRDefault="00AF109C" w:rsidP="00AF109C">
      <w:pPr>
        <w:pStyle w:val="52"/>
      </w:pPr>
      <w:r w:rsidRPr="00747424">
        <w:t>Специфические грунты на территории поселения не представлены</w:t>
      </w:r>
      <w:r w:rsidR="00747424" w:rsidRPr="00747424">
        <w:t>.</w:t>
      </w:r>
    </w:p>
    <w:p w:rsidR="00AF109C" w:rsidRPr="00747424" w:rsidRDefault="00AF109C" w:rsidP="00AF109C">
      <w:pPr>
        <w:pStyle w:val="52"/>
      </w:pPr>
    </w:p>
    <w:p w:rsidR="007C448C" w:rsidRPr="00747424" w:rsidRDefault="007C448C" w:rsidP="00B47E82">
      <w:pPr>
        <w:pStyle w:val="32"/>
        <w:rPr>
          <w:i w:val="0"/>
        </w:rPr>
      </w:pPr>
      <w:bookmarkStart w:id="65" w:name="_Toc461171611"/>
      <w:r w:rsidRPr="00747424">
        <w:rPr>
          <w:i w:val="0"/>
        </w:rPr>
        <w:t>7.1.</w:t>
      </w:r>
      <w:r w:rsidR="00B47E82" w:rsidRPr="00747424">
        <w:rPr>
          <w:i w:val="0"/>
        </w:rPr>
        <w:t>7</w:t>
      </w:r>
      <w:r w:rsidRPr="00747424">
        <w:rPr>
          <w:i w:val="0"/>
        </w:rPr>
        <w:t>. Ландшафт, почвенный покров, растительность</w:t>
      </w:r>
      <w:bookmarkEnd w:id="65"/>
    </w:p>
    <w:p w:rsidR="007C448C" w:rsidRPr="00747424" w:rsidRDefault="007C448C" w:rsidP="000B354E">
      <w:pPr>
        <w:pStyle w:val="52"/>
      </w:pPr>
    </w:p>
    <w:p w:rsidR="00747424" w:rsidRPr="00747424" w:rsidRDefault="00747424" w:rsidP="00BB06EF">
      <w:pPr>
        <w:pStyle w:val="52"/>
      </w:pPr>
      <w:r w:rsidRPr="00747424">
        <w:t xml:space="preserve">Территория поселения располагается в пределах </w:t>
      </w:r>
      <w:proofErr w:type="spellStart"/>
      <w:r w:rsidRPr="00747424">
        <w:t>Среднесвияжского</w:t>
      </w:r>
      <w:proofErr w:type="spellEnd"/>
      <w:r w:rsidRPr="00747424">
        <w:t xml:space="preserve"> ландшафтного района.</w:t>
      </w:r>
    </w:p>
    <w:p w:rsidR="00BB06EF" w:rsidRPr="00747424" w:rsidRDefault="00BB06EF" w:rsidP="00BB06EF">
      <w:pPr>
        <w:pStyle w:val="52"/>
      </w:pPr>
      <w:r w:rsidRPr="00747424">
        <w:t>К характерным типам почв относятся:</w:t>
      </w:r>
    </w:p>
    <w:p w:rsidR="00747424" w:rsidRPr="00747424" w:rsidRDefault="00747424" w:rsidP="00747424">
      <w:pPr>
        <w:pStyle w:val="52"/>
        <w:numPr>
          <w:ilvl w:val="0"/>
          <w:numId w:val="1"/>
        </w:numPr>
        <w:suppressAutoHyphens w:val="0"/>
        <w:ind w:firstLine="709"/>
      </w:pPr>
      <w:r w:rsidRPr="00747424">
        <w:t>‒ темно-серые лесные почвы;</w:t>
      </w:r>
    </w:p>
    <w:p w:rsidR="00747424" w:rsidRPr="00747424" w:rsidRDefault="00747424" w:rsidP="00747424">
      <w:pPr>
        <w:pStyle w:val="52"/>
        <w:numPr>
          <w:ilvl w:val="0"/>
          <w:numId w:val="1"/>
        </w:numPr>
        <w:suppressAutoHyphens w:val="0"/>
        <w:ind w:firstLine="709"/>
      </w:pPr>
      <w:r w:rsidRPr="00747424">
        <w:t>‒ серые лесные почвы;</w:t>
      </w:r>
    </w:p>
    <w:p w:rsidR="00747424" w:rsidRPr="00747424" w:rsidRDefault="00747424" w:rsidP="00747424">
      <w:pPr>
        <w:pStyle w:val="52"/>
      </w:pPr>
      <w:r w:rsidRPr="00747424">
        <w:t>‒ черноземы оподзоленные.</w:t>
      </w:r>
    </w:p>
    <w:p w:rsidR="00BB06EF" w:rsidRPr="00747424" w:rsidRDefault="00BB06EF" w:rsidP="00747424">
      <w:pPr>
        <w:pStyle w:val="52"/>
      </w:pPr>
      <w:r w:rsidRPr="00747424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747424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747424" w:rsidRDefault="007B5F46" w:rsidP="007B5F46">
      <w:pPr>
        <w:pStyle w:val="28"/>
        <w:rPr>
          <w:color w:val="auto"/>
        </w:rPr>
      </w:pPr>
      <w:bookmarkStart w:id="66" w:name="_Toc461171612"/>
      <w:r w:rsidRPr="00747424">
        <w:rPr>
          <w:color w:val="auto"/>
        </w:rPr>
        <w:t>7.2. Оценка состояния окружающей среды</w:t>
      </w:r>
      <w:bookmarkEnd w:id="66"/>
    </w:p>
    <w:p w:rsidR="007B5F46" w:rsidRPr="00747424" w:rsidRDefault="007B5F46" w:rsidP="007B5F46">
      <w:pPr>
        <w:pStyle w:val="52"/>
      </w:pPr>
    </w:p>
    <w:p w:rsidR="007B5F46" w:rsidRPr="00747424" w:rsidRDefault="007B5F46" w:rsidP="00A51179">
      <w:pPr>
        <w:pStyle w:val="32"/>
        <w:rPr>
          <w:i w:val="0"/>
        </w:rPr>
      </w:pPr>
      <w:bookmarkStart w:id="67" w:name="_Toc461171613"/>
      <w:r w:rsidRPr="00747424">
        <w:rPr>
          <w:i w:val="0"/>
        </w:rPr>
        <w:t>7.2.1. Состояние атмосферного воздуха</w:t>
      </w:r>
      <w:bookmarkEnd w:id="67"/>
    </w:p>
    <w:p w:rsidR="007B5F46" w:rsidRPr="00747424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747424" w:rsidRDefault="00D2428C" w:rsidP="00D2428C">
      <w:pPr>
        <w:pStyle w:val="52"/>
      </w:pPr>
      <w:r w:rsidRPr="00747424">
        <w:t>Основными источниками загрязнения атмосферного воздуха являются:</w:t>
      </w:r>
    </w:p>
    <w:p w:rsidR="00D2428C" w:rsidRPr="00747424" w:rsidRDefault="00D2428C" w:rsidP="00D2428C">
      <w:pPr>
        <w:pStyle w:val="52"/>
      </w:pPr>
      <w:r w:rsidRPr="00747424">
        <w:t>– функционирующие сельскохозяйственные предприятия (</w:t>
      </w:r>
      <w:bookmarkStart w:id="68" w:name="функц_сельхоз_произв"/>
      <w:r w:rsidRPr="00747424">
        <w:t>ферм</w:t>
      </w:r>
      <w:r w:rsidR="00747424" w:rsidRPr="00747424">
        <w:t>а</w:t>
      </w:r>
      <w:r w:rsidRPr="00747424">
        <w:t xml:space="preserve"> крупного рогатого скота</w:t>
      </w:r>
      <w:r w:rsidR="00747424" w:rsidRPr="00747424">
        <w:t xml:space="preserve"> к северо-востоку от с. </w:t>
      </w:r>
      <w:proofErr w:type="spellStart"/>
      <w:r w:rsidR="00747424" w:rsidRPr="00747424">
        <w:t>Яшевка</w:t>
      </w:r>
      <w:bookmarkEnd w:id="68"/>
      <w:proofErr w:type="spellEnd"/>
      <w:r w:rsidRPr="00747424">
        <w:t>);</w:t>
      </w:r>
    </w:p>
    <w:p w:rsidR="00D2428C" w:rsidRPr="00747424" w:rsidRDefault="00D2428C" w:rsidP="00D2428C">
      <w:pPr>
        <w:pStyle w:val="52"/>
      </w:pPr>
      <w:r w:rsidRPr="00747424">
        <w:t>– машинно-тракторные парки;</w:t>
      </w:r>
    </w:p>
    <w:p w:rsidR="00D2428C" w:rsidRPr="00747424" w:rsidRDefault="00D2428C" w:rsidP="00D2428C">
      <w:pPr>
        <w:pStyle w:val="52"/>
      </w:pPr>
      <w:r w:rsidRPr="00747424">
        <w:t>– автомобильный транспорт.</w:t>
      </w:r>
    </w:p>
    <w:p w:rsidR="00AD70FC" w:rsidRPr="00747424" w:rsidRDefault="00AD70FC" w:rsidP="00D2428C">
      <w:pPr>
        <w:pStyle w:val="52"/>
      </w:pPr>
      <w:r w:rsidRPr="00747424">
        <w:t>Лабораторные анализы проб воздуха в поселении не проводятся.</w:t>
      </w:r>
    </w:p>
    <w:p w:rsidR="007B5F46" w:rsidRPr="00747424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747424" w:rsidRDefault="007B5F46" w:rsidP="00A51179">
      <w:pPr>
        <w:pStyle w:val="32"/>
        <w:rPr>
          <w:i w:val="0"/>
        </w:rPr>
      </w:pPr>
      <w:bookmarkStart w:id="69" w:name="_Toc461171614"/>
      <w:r w:rsidRPr="00747424">
        <w:rPr>
          <w:i w:val="0"/>
        </w:rPr>
        <w:t>7.2.2. Состояние водных ресурсов</w:t>
      </w:r>
      <w:bookmarkEnd w:id="69"/>
    </w:p>
    <w:p w:rsidR="007B5F46" w:rsidRPr="00747424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CC577C" w:rsidRPr="00747424" w:rsidRDefault="00CC577C" w:rsidP="00CC577C">
      <w:pPr>
        <w:pStyle w:val="52"/>
      </w:pPr>
      <w:r w:rsidRPr="00747424">
        <w:t>Источниками загрязнения водных объектов являются:</w:t>
      </w:r>
    </w:p>
    <w:p w:rsidR="007B5F46" w:rsidRPr="00747424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747424">
        <w:t>– сбросы неочищенных поверхностных сточных вод с территорий сельскохозяйственных предприятий;</w:t>
      </w:r>
    </w:p>
    <w:p w:rsidR="00CC577C" w:rsidRPr="00747424" w:rsidRDefault="00CC577C" w:rsidP="00CC577C">
      <w:pPr>
        <w:pStyle w:val="52"/>
      </w:pPr>
      <w:r w:rsidRPr="00747424">
        <w:t>– сбросы неочищенных поверхностных сточных вод с территорий населенных пунктов.</w:t>
      </w:r>
    </w:p>
    <w:p w:rsidR="00096877" w:rsidRPr="00747424" w:rsidRDefault="00096877" w:rsidP="00CC577C">
      <w:pPr>
        <w:pStyle w:val="52"/>
      </w:pPr>
      <w:r w:rsidRPr="00747424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747424">
        <w:t>.</w:t>
      </w:r>
    </w:p>
    <w:p w:rsidR="00CC577C" w:rsidRPr="00747424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747424">
        <w:t xml:space="preserve">Отрицательным фактом является расположение </w:t>
      </w:r>
      <w:r w:rsidR="00747424" w:rsidRPr="00747424">
        <w:t xml:space="preserve">кладбищ вблизи д. </w:t>
      </w:r>
      <w:proofErr w:type="spellStart"/>
      <w:r w:rsidR="00747424" w:rsidRPr="00747424">
        <w:t>Козловка</w:t>
      </w:r>
      <w:proofErr w:type="spellEnd"/>
      <w:r w:rsidR="00747424" w:rsidRPr="00747424">
        <w:t xml:space="preserve"> и д. Медведевка</w:t>
      </w:r>
      <w:r w:rsidRPr="00747424">
        <w:t xml:space="preserve"> в </w:t>
      </w:r>
      <w:proofErr w:type="spellStart"/>
      <w:r w:rsidRPr="00747424">
        <w:t>водоохранной</w:t>
      </w:r>
      <w:proofErr w:type="spellEnd"/>
      <w:r w:rsidRPr="00747424">
        <w:t xml:space="preserve"> зоне поверхностных водных объектов.</w:t>
      </w:r>
    </w:p>
    <w:p w:rsidR="00600E02" w:rsidRPr="00747424" w:rsidRDefault="00600E02" w:rsidP="00600E02">
      <w:pPr>
        <w:pStyle w:val="aff5"/>
        <w:numPr>
          <w:ilvl w:val="0"/>
          <w:numId w:val="0"/>
        </w:numPr>
        <w:ind w:firstLine="709"/>
      </w:pPr>
      <w:r w:rsidRPr="00747424">
        <w:t>Негативным фактом также является расположение водозаборной скважины в пределах санитарно-защитной зоны.</w:t>
      </w:r>
    </w:p>
    <w:p w:rsidR="00CC577C" w:rsidRPr="00747424" w:rsidRDefault="00CC577C" w:rsidP="001300D3">
      <w:pPr>
        <w:pStyle w:val="aff5"/>
        <w:numPr>
          <w:ilvl w:val="0"/>
          <w:numId w:val="0"/>
        </w:numPr>
        <w:ind w:firstLine="709"/>
      </w:pPr>
      <w:r w:rsidRPr="00747424">
        <w:t>В настоящее время в поселении имеет место отсутствие</w:t>
      </w:r>
      <w:r w:rsidR="00096877" w:rsidRPr="00747424">
        <w:t xml:space="preserve"> систем</w:t>
      </w:r>
      <w:r w:rsidRPr="00747424">
        <w:t xml:space="preserve"> централизованного водоотведения.</w:t>
      </w:r>
    </w:p>
    <w:p w:rsidR="00AE7007" w:rsidRDefault="00AE7007" w:rsidP="001300D3">
      <w:pPr>
        <w:pStyle w:val="aff5"/>
        <w:numPr>
          <w:ilvl w:val="0"/>
          <w:numId w:val="0"/>
        </w:numPr>
        <w:ind w:firstLine="709"/>
      </w:pPr>
      <w:r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70" w:name="_Toc461171615"/>
      <w:r w:rsidRPr="00A51179">
        <w:rPr>
          <w:i w:val="0"/>
        </w:rPr>
        <w:t>7.2.3. Состояние почвенного покрова и земельных ресурсов</w:t>
      </w:r>
      <w:bookmarkEnd w:id="70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7153B2" w:rsidRDefault="00DC5D57" w:rsidP="00DC5D57">
      <w:pPr>
        <w:pStyle w:val="52"/>
      </w:pPr>
      <w:r w:rsidRPr="007153B2">
        <w:t xml:space="preserve">Для территории сельского поселения характерны высокая степень </w:t>
      </w:r>
      <w:proofErr w:type="spellStart"/>
      <w:r w:rsidRPr="007153B2">
        <w:t>распаханности</w:t>
      </w:r>
      <w:proofErr w:type="spellEnd"/>
      <w:r w:rsidRPr="007153B2">
        <w:t xml:space="preserve"> сельскохозяйственных угодий, расчлененность овражно-балочной сетью, низкая </w:t>
      </w:r>
      <w:proofErr w:type="spellStart"/>
      <w:r w:rsidRPr="007153B2">
        <w:t>облесенность</w:t>
      </w:r>
      <w:proofErr w:type="spellEnd"/>
      <w:r w:rsidRPr="007153B2">
        <w:t xml:space="preserve"> пашни. Следствием являются развитые эрозионные процессы, деградация почв.</w:t>
      </w:r>
    </w:p>
    <w:p w:rsidR="00C74624" w:rsidRPr="007153B2" w:rsidRDefault="00C74624" w:rsidP="00DC5D57">
      <w:pPr>
        <w:pStyle w:val="52"/>
      </w:pPr>
      <w:r w:rsidRPr="007153B2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7153B2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7153B2" w:rsidRDefault="00DC5D57" w:rsidP="00747424">
      <w:pPr>
        <w:pStyle w:val="52"/>
      </w:pPr>
      <w:r w:rsidRPr="007153B2">
        <w:lastRenderedPageBreak/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747424" w:rsidRPr="007153B2">
        <w:t>.</w:t>
      </w:r>
    </w:p>
    <w:p w:rsidR="007B5F46" w:rsidRPr="007153B2" w:rsidRDefault="00DC5D57" w:rsidP="001300D3">
      <w:pPr>
        <w:pStyle w:val="aff5"/>
        <w:numPr>
          <w:ilvl w:val="0"/>
          <w:numId w:val="0"/>
        </w:numPr>
        <w:ind w:firstLine="709"/>
      </w:pPr>
      <w:r w:rsidRPr="007153B2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7153B2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7153B2">
        <w:t>На территории поселения исследования проб почв не проводятся.</w:t>
      </w:r>
    </w:p>
    <w:p w:rsidR="007B5F46" w:rsidRPr="007153B2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7153B2" w:rsidRDefault="007B5F46" w:rsidP="00A51179">
      <w:pPr>
        <w:pStyle w:val="32"/>
        <w:rPr>
          <w:i w:val="0"/>
        </w:rPr>
      </w:pPr>
      <w:bookmarkStart w:id="71" w:name="_Toc461171616"/>
      <w:r w:rsidRPr="007153B2">
        <w:rPr>
          <w:i w:val="0"/>
        </w:rPr>
        <w:t>7.2.4. Отходы производства и потребления, биологические отходы</w:t>
      </w:r>
      <w:bookmarkEnd w:id="71"/>
    </w:p>
    <w:p w:rsidR="007B5F46" w:rsidRPr="007153B2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7153B2" w:rsidRDefault="00DC5D57" w:rsidP="00DC5D57">
      <w:pPr>
        <w:pStyle w:val="52"/>
      </w:pPr>
      <w:r w:rsidRPr="007153B2">
        <w:t>Источниками биологических отходов являются:</w:t>
      </w:r>
    </w:p>
    <w:p w:rsidR="00DC5D57" w:rsidRPr="007153B2" w:rsidRDefault="00DC5D57" w:rsidP="00DC5D57">
      <w:pPr>
        <w:pStyle w:val="52"/>
      </w:pPr>
      <w:r w:rsidRPr="007153B2">
        <w:t>– биотермическ</w:t>
      </w:r>
      <w:r w:rsidR="00747424" w:rsidRPr="007153B2">
        <w:t>ая</w:t>
      </w:r>
      <w:r w:rsidRPr="007153B2">
        <w:t xml:space="preserve"> ям</w:t>
      </w:r>
      <w:r w:rsidR="00747424" w:rsidRPr="007153B2">
        <w:t>а</w:t>
      </w:r>
      <w:r w:rsidRPr="007153B2">
        <w:t>;</w:t>
      </w:r>
    </w:p>
    <w:p w:rsidR="00DC5D57" w:rsidRPr="007153B2" w:rsidRDefault="00DC5D57" w:rsidP="00DC5D57">
      <w:pPr>
        <w:pStyle w:val="52"/>
      </w:pPr>
      <w:r w:rsidRPr="007153B2">
        <w:t>– кладбища.</w:t>
      </w:r>
    </w:p>
    <w:p w:rsidR="007B5F46" w:rsidRPr="007153B2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7153B2">
        <w:t xml:space="preserve">Возникновение отходов животноводства связано с деятельностью </w:t>
      </w:r>
      <w:r w:rsidR="00F968B0" w:rsidRPr="007153B2">
        <w:t xml:space="preserve">функционирующих </w:t>
      </w:r>
      <w:r w:rsidRPr="007153B2">
        <w:t>объектов животноводства.</w:t>
      </w:r>
      <w:r w:rsidR="006637F1" w:rsidRPr="007153B2">
        <w:t xml:space="preserve"> Ут</w:t>
      </w:r>
      <w:r w:rsidR="00F968B0" w:rsidRPr="007153B2">
        <w:t xml:space="preserve">илизация объектов животноводства имеет недостаточное развитие в связи с отсутствием навозохранилищ и </w:t>
      </w:r>
      <w:proofErr w:type="spellStart"/>
      <w:r w:rsidR="00F968B0" w:rsidRPr="007153B2">
        <w:t>необустроенностью</w:t>
      </w:r>
      <w:proofErr w:type="spellEnd"/>
      <w:r w:rsidR="00F968B0" w:rsidRPr="007153B2">
        <w:t xml:space="preserve">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7153B2">
        <w:t>загрязнения земельных и водных ресурсов.</w:t>
      </w:r>
    </w:p>
    <w:p w:rsidR="00CB45BC" w:rsidRPr="007153B2" w:rsidRDefault="00CB45BC" w:rsidP="00CB45BC">
      <w:pPr>
        <w:pStyle w:val="aff5"/>
        <w:numPr>
          <w:ilvl w:val="0"/>
          <w:numId w:val="0"/>
        </w:numPr>
        <w:ind w:firstLine="709"/>
      </w:pPr>
      <w:r w:rsidRPr="007153B2">
        <w:t xml:space="preserve">Появление бытовых отходов характерно для территорий населенных пунктов. </w:t>
      </w:r>
    </w:p>
    <w:p w:rsidR="00997CC9" w:rsidRPr="007153B2" w:rsidRDefault="00CB45BC" w:rsidP="00997CC9">
      <w:pPr>
        <w:pStyle w:val="52"/>
      </w:pPr>
      <w:r w:rsidRPr="007153B2">
        <w:t>Отрицательным фактом является наличие на территории поселения мест складирования твердых бытовых отходов</w:t>
      </w:r>
      <w:r w:rsidR="004D414A" w:rsidRPr="007153B2">
        <w:t xml:space="preserve"> (свалка </w:t>
      </w:r>
      <w:r w:rsidR="007153B2" w:rsidRPr="007153B2">
        <w:t xml:space="preserve">к северу от с. </w:t>
      </w:r>
      <w:proofErr w:type="spellStart"/>
      <w:r w:rsidR="007153B2" w:rsidRPr="007153B2">
        <w:t>Яшевка</w:t>
      </w:r>
      <w:proofErr w:type="spellEnd"/>
      <w:r w:rsidR="004D414A" w:rsidRPr="007153B2">
        <w:t>)</w:t>
      </w:r>
      <w:r w:rsidRPr="007153B2">
        <w:t>.</w:t>
      </w:r>
      <w:r w:rsidR="004D414A" w:rsidRPr="007153B2">
        <w:t xml:space="preserve"> </w:t>
      </w:r>
      <w:r w:rsidR="00997CC9" w:rsidRPr="007153B2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7153B2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95B6F" w:rsidRDefault="004E7B02" w:rsidP="00997CC9">
      <w:pPr>
        <w:pStyle w:val="52"/>
      </w:pPr>
      <w:r w:rsidRPr="007153B2">
        <w:t>Санитарная очистка территории поселения не соответствует требуемому</w:t>
      </w:r>
      <w:r>
        <w:t xml:space="preserve"> уровню в связи с недостаточной обеспеченностью населенных пунктов контейнерными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7153B2" w:rsidRDefault="007B5F46" w:rsidP="00A51179">
      <w:pPr>
        <w:pStyle w:val="32"/>
        <w:rPr>
          <w:i w:val="0"/>
        </w:rPr>
      </w:pPr>
      <w:bookmarkStart w:id="72" w:name="_Toc461171617"/>
      <w:r w:rsidRPr="00A51179">
        <w:rPr>
          <w:i w:val="0"/>
        </w:rPr>
        <w:t>7</w:t>
      </w:r>
      <w:r w:rsidRPr="007153B2">
        <w:rPr>
          <w:i w:val="0"/>
        </w:rPr>
        <w:t>.2.5. Физические факторы воздействия</w:t>
      </w:r>
      <w:bookmarkEnd w:id="72"/>
    </w:p>
    <w:p w:rsidR="007B5F46" w:rsidRPr="007153B2" w:rsidRDefault="007B5F46" w:rsidP="00A51179">
      <w:pPr>
        <w:pStyle w:val="32"/>
        <w:rPr>
          <w:i w:val="0"/>
        </w:rPr>
      </w:pPr>
    </w:p>
    <w:p w:rsidR="00AD7809" w:rsidRPr="007153B2" w:rsidRDefault="00AD7809" w:rsidP="00AD7809">
      <w:pPr>
        <w:pStyle w:val="52"/>
      </w:pPr>
      <w:r w:rsidRPr="007153B2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7153B2" w:rsidRDefault="00AD7809" w:rsidP="00AD7809">
      <w:pPr>
        <w:pStyle w:val="52"/>
        <w:rPr>
          <w:b/>
        </w:rPr>
      </w:pPr>
      <w:r w:rsidRPr="007153B2">
        <w:t>Источниками электромагнитного излучения, представленными в поселении, являются линии электропередачи. Уровень электромагнитного поля меньше предельно допустимого и не представляет опасности для населения.</w:t>
      </w:r>
    </w:p>
    <w:p w:rsidR="00AD7809" w:rsidRPr="007153B2" w:rsidRDefault="00AD7809" w:rsidP="00AD7809">
      <w:pPr>
        <w:pStyle w:val="52"/>
      </w:pPr>
      <w:r w:rsidRPr="007153B2">
        <w:t>К источникам негативного акустического воздействия относятся:</w:t>
      </w:r>
    </w:p>
    <w:p w:rsidR="00AD7809" w:rsidRPr="007153B2" w:rsidRDefault="00AD7809" w:rsidP="00AD7809">
      <w:pPr>
        <w:pStyle w:val="52"/>
      </w:pPr>
      <w:r w:rsidRPr="007153B2">
        <w:t>– функционирующие сельскохозяйственные предприятия (</w:t>
      </w:r>
      <w:r w:rsidR="00AC427A" w:rsidRPr="00747424">
        <w:t xml:space="preserve">ферма крупного рогатого скота к северо-востоку от с. </w:t>
      </w:r>
      <w:proofErr w:type="spellStart"/>
      <w:r w:rsidR="00AC427A" w:rsidRPr="00747424">
        <w:t>Яшевка</w:t>
      </w:r>
      <w:proofErr w:type="spellEnd"/>
      <w:r w:rsidRPr="007153B2">
        <w:t>);</w:t>
      </w:r>
    </w:p>
    <w:p w:rsidR="00AD7809" w:rsidRPr="007153B2" w:rsidRDefault="00AD7809" w:rsidP="00AD7809">
      <w:pPr>
        <w:pStyle w:val="52"/>
      </w:pPr>
      <w:r w:rsidRPr="007153B2">
        <w:t>– автомобильный транспорт.</w:t>
      </w:r>
    </w:p>
    <w:p w:rsidR="00AD7809" w:rsidRPr="007153B2" w:rsidRDefault="00AD7809" w:rsidP="00AD7809">
      <w:pPr>
        <w:pStyle w:val="52"/>
      </w:pPr>
      <w:r w:rsidRPr="007153B2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Pr="007153B2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7153B2" w:rsidRDefault="007B5F46" w:rsidP="00A51179">
      <w:pPr>
        <w:pStyle w:val="32"/>
        <w:rPr>
          <w:i w:val="0"/>
        </w:rPr>
      </w:pPr>
      <w:bookmarkStart w:id="73" w:name="_Toc461171618"/>
      <w:r w:rsidRPr="007153B2">
        <w:rPr>
          <w:i w:val="0"/>
        </w:rPr>
        <w:t>7.2.6. Состояние зеленых насаждений</w:t>
      </w:r>
      <w:bookmarkEnd w:id="73"/>
    </w:p>
    <w:p w:rsidR="007B5F46" w:rsidRPr="007153B2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AD7809" w:rsidRPr="007153B2" w:rsidRDefault="00AD7809" w:rsidP="00AD7809">
      <w:pPr>
        <w:pStyle w:val="52"/>
      </w:pPr>
      <w:r w:rsidRPr="007153B2">
        <w:t>К озелененным территориям, представленным на территории поселения, относятся:</w:t>
      </w:r>
    </w:p>
    <w:p w:rsidR="00AD7809" w:rsidRPr="007153B2" w:rsidRDefault="00AD7809" w:rsidP="00AD7809">
      <w:pPr>
        <w:pStyle w:val="52"/>
      </w:pPr>
      <w:r w:rsidRPr="007153B2">
        <w:t>‒ леса;</w:t>
      </w:r>
    </w:p>
    <w:p w:rsidR="00AD7809" w:rsidRPr="007153B2" w:rsidRDefault="00AD7809" w:rsidP="00AD7809">
      <w:pPr>
        <w:pStyle w:val="52"/>
      </w:pPr>
      <w:r w:rsidRPr="007153B2">
        <w:t xml:space="preserve">‒ самосевные древесные и кустарниковые насаждения, характерные для пойм рек и ручьев; </w:t>
      </w:r>
    </w:p>
    <w:p w:rsidR="00AD7809" w:rsidRPr="007153B2" w:rsidRDefault="00AD7809" w:rsidP="00AD7809">
      <w:pPr>
        <w:pStyle w:val="52"/>
      </w:pPr>
      <w:r w:rsidRPr="007153B2">
        <w:t>‒ озеленение специального назначения (территории кладбищ);</w:t>
      </w:r>
    </w:p>
    <w:p w:rsidR="00F801EB" w:rsidRPr="007153B2" w:rsidRDefault="00F801EB" w:rsidP="00F801EB">
      <w:pPr>
        <w:pStyle w:val="52"/>
      </w:pPr>
      <w:r w:rsidRPr="007153B2">
        <w:t>‒ озеленение ограниченного пользования (озелененные территории образовательных объектов);</w:t>
      </w:r>
    </w:p>
    <w:p w:rsidR="00F801EB" w:rsidRPr="007153B2" w:rsidRDefault="00F801EB" w:rsidP="00F801EB">
      <w:pPr>
        <w:pStyle w:val="aff5"/>
        <w:numPr>
          <w:ilvl w:val="0"/>
          <w:numId w:val="1"/>
        </w:numPr>
        <w:ind w:firstLine="709"/>
      </w:pPr>
      <w:r w:rsidRPr="007153B2">
        <w:t>Озелененные территории общего пользования в поселении отсутствуют.</w:t>
      </w:r>
    </w:p>
    <w:p w:rsidR="00CF7625" w:rsidRPr="007153B2" w:rsidRDefault="00CF7625" w:rsidP="00CF7625">
      <w:pPr>
        <w:pStyle w:val="aff5"/>
        <w:numPr>
          <w:ilvl w:val="0"/>
          <w:numId w:val="1"/>
        </w:numPr>
        <w:ind w:firstLine="709"/>
      </w:pPr>
      <w:r w:rsidRPr="007153B2">
        <w:t xml:space="preserve">Общая площадь озелененных территорий сельского поселения составляет </w:t>
      </w:r>
      <w:r w:rsidR="00AC427A">
        <w:t>874,92</w:t>
      </w:r>
      <w:r w:rsidRPr="007153B2">
        <w:t xml:space="preserve"> га (</w:t>
      </w:r>
      <w:r w:rsidR="00AC427A">
        <w:rPr>
          <w:noProof/>
        </w:rPr>
        <w:t>14,05</w:t>
      </w:r>
      <w:r w:rsidRPr="007153B2">
        <w:t xml:space="preserve"> % от общей площади поселения). </w:t>
      </w:r>
    </w:p>
    <w:p w:rsidR="00F801EB" w:rsidRPr="007153B2" w:rsidRDefault="00F801EB" w:rsidP="00F801EB">
      <w:pPr>
        <w:pStyle w:val="aff5"/>
        <w:numPr>
          <w:ilvl w:val="0"/>
          <w:numId w:val="1"/>
        </w:numPr>
        <w:ind w:firstLine="709"/>
      </w:pPr>
      <w:r w:rsidRPr="007153B2">
        <w:t xml:space="preserve">Согласно СП 42.13330.2011 Актуализированная редакция </w:t>
      </w:r>
      <w:proofErr w:type="spellStart"/>
      <w:r w:rsidRPr="007153B2">
        <w:t>СНиП</w:t>
      </w:r>
      <w:proofErr w:type="spellEnd"/>
      <w:r w:rsidRPr="007153B2">
        <w:t xml:space="preserve">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</w:t>
      </w:r>
      <w:r w:rsidRPr="007153B2">
        <w:lastRenderedPageBreak/>
        <w:t xml:space="preserve">пользования составляет 12 кв. м на человека. Таким образом, рекомендуемая площадь указанных территорий составляет </w:t>
      </w:r>
      <w:r w:rsidR="00AC427A">
        <w:rPr>
          <w:noProof/>
        </w:rPr>
        <w:t>0,26</w:t>
      </w:r>
      <w:r w:rsidRPr="007153B2">
        <w:t xml:space="preserve"> га.</w:t>
      </w:r>
    </w:p>
    <w:p w:rsidR="002226B3" w:rsidRDefault="002226B3" w:rsidP="00BD4B67">
      <w:pPr>
        <w:pStyle w:val="52"/>
        <w:rPr>
          <w:b/>
          <w:i/>
        </w:rPr>
      </w:pPr>
    </w:p>
    <w:p w:rsidR="002226B3" w:rsidRPr="00395B6F" w:rsidRDefault="002226B3" w:rsidP="00BD4B67">
      <w:pPr>
        <w:pStyle w:val="aff5"/>
        <w:numPr>
          <w:ilvl w:val="0"/>
          <w:numId w:val="1"/>
        </w:numPr>
        <w:ind w:firstLine="709"/>
      </w:pPr>
      <w:r w:rsidRPr="00395B6F">
        <w:t xml:space="preserve">В целом экологическая ситуация на территории </w:t>
      </w:r>
      <w:proofErr w:type="spellStart"/>
      <w:r w:rsidR="00AC427A" w:rsidRPr="00AC427A">
        <w:rPr>
          <w:rStyle w:val="53"/>
        </w:rPr>
        <w:t>Яшевск</w:t>
      </w:r>
      <w:r>
        <w:t>ого</w:t>
      </w:r>
      <w:proofErr w:type="spellEnd"/>
      <w:r w:rsidRPr="00395B6F">
        <w:t xml:space="preserve"> сельского поселения является благоприятной.</w:t>
      </w:r>
    </w:p>
    <w:p w:rsidR="007B5F46" w:rsidRDefault="007B5F46" w:rsidP="007B5F46"/>
    <w:p w:rsidR="007B5F46" w:rsidRDefault="007B5F46" w:rsidP="007B5F46">
      <w:pPr>
        <w:pStyle w:val="28"/>
      </w:pPr>
      <w:bookmarkStart w:id="74" w:name="_Toc461171619"/>
      <w:r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4"/>
    </w:p>
    <w:p w:rsidR="002226B3" w:rsidRPr="007153B2" w:rsidRDefault="002226B3" w:rsidP="007B5F46">
      <w:pPr>
        <w:pStyle w:val="aff5"/>
        <w:numPr>
          <w:ilvl w:val="0"/>
          <w:numId w:val="0"/>
        </w:numPr>
        <w:ind w:firstLine="709"/>
        <w:rPr>
          <w:sz w:val="20"/>
          <w:szCs w:val="20"/>
        </w:rPr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озеленения.</w:t>
      </w:r>
    </w:p>
    <w:p w:rsidR="009F417D" w:rsidRPr="007153B2" w:rsidRDefault="009F417D" w:rsidP="006F4606">
      <w:pPr>
        <w:pStyle w:val="52"/>
      </w:pPr>
    </w:p>
    <w:p w:rsidR="009F417D" w:rsidRPr="007153B2" w:rsidRDefault="009F417D" w:rsidP="006F4606">
      <w:pPr>
        <w:pStyle w:val="52"/>
      </w:pPr>
      <w:r w:rsidRPr="007153B2">
        <w:t xml:space="preserve">В отношении </w:t>
      </w:r>
      <w:proofErr w:type="spellStart"/>
      <w:r w:rsidR="00AC427A" w:rsidRPr="00AC427A">
        <w:rPr>
          <w:rStyle w:val="53"/>
        </w:rPr>
        <w:t>Яшевск</w:t>
      </w:r>
      <w:r w:rsidRPr="007153B2">
        <w:t>ого</w:t>
      </w:r>
      <w:proofErr w:type="spellEnd"/>
      <w:r w:rsidRPr="007153B2">
        <w:t xml:space="preserve"> сельского поселения актуальны следующие мероприятия:</w:t>
      </w:r>
    </w:p>
    <w:p w:rsidR="00032184" w:rsidRPr="007153B2" w:rsidRDefault="00032184" w:rsidP="00032184">
      <w:pPr>
        <w:pStyle w:val="52"/>
      </w:pPr>
      <w:r w:rsidRPr="007153B2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7153B2" w:rsidRDefault="00032184" w:rsidP="00032184">
      <w:pPr>
        <w:pStyle w:val="52"/>
      </w:pPr>
      <w:r w:rsidRPr="007153B2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7153B2" w:rsidRDefault="00032184" w:rsidP="00032184">
      <w:pPr>
        <w:pStyle w:val="52"/>
      </w:pPr>
      <w:r w:rsidRPr="007153B2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7153B2" w:rsidRDefault="00032184" w:rsidP="00032184">
      <w:pPr>
        <w:pStyle w:val="aff5"/>
        <w:numPr>
          <w:ilvl w:val="0"/>
          <w:numId w:val="1"/>
        </w:numPr>
        <w:ind w:firstLine="709"/>
      </w:pPr>
      <w:r w:rsidRPr="007153B2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7153B2" w:rsidRDefault="00032184" w:rsidP="00032184">
      <w:pPr>
        <w:pStyle w:val="52"/>
      </w:pPr>
      <w:r w:rsidRPr="007153B2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7153B2" w:rsidRDefault="00032184" w:rsidP="00032184">
      <w:pPr>
        <w:pStyle w:val="52"/>
      </w:pPr>
      <w:r w:rsidRPr="007153B2">
        <w:t>‒ внедрение замкнутого или оборотного водоснабжения на предприятиях;</w:t>
      </w:r>
    </w:p>
    <w:p w:rsidR="00032184" w:rsidRPr="007153B2" w:rsidRDefault="00032184" w:rsidP="00032184">
      <w:pPr>
        <w:pStyle w:val="52"/>
      </w:pPr>
      <w:r w:rsidRPr="007153B2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7153B2" w:rsidRDefault="00032184" w:rsidP="00032184">
      <w:pPr>
        <w:pStyle w:val="52"/>
      </w:pPr>
      <w:r w:rsidRPr="007153B2">
        <w:t>‒ улучшение качества дорожного покрытия автомобильных дорог;</w:t>
      </w:r>
    </w:p>
    <w:p w:rsidR="00032184" w:rsidRPr="007153B2" w:rsidRDefault="00032184" w:rsidP="00032184">
      <w:pPr>
        <w:pStyle w:val="52"/>
      </w:pPr>
      <w:r w:rsidRPr="007153B2">
        <w:t>‒ проведение мониторинговых исследований состояния атмосферы в зонах действия загрязнителей;</w:t>
      </w:r>
    </w:p>
    <w:p w:rsidR="00032184" w:rsidRPr="007153B2" w:rsidRDefault="00032184" w:rsidP="00032184">
      <w:pPr>
        <w:pStyle w:val="52"/>
      </w:pPr>
      <w:r w:rsidRPr="007153B2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9A2112" w:rsidRPr="007153B2" w:rsidRDefault="009A2112" w:rsidP="009A2112">
      <w:pPr>
        <w:pStyle w:val="52"/>
      </w:pPr>
      <w:r w:rsidRPr="007153B2">
        <w:t>‒ реконструкцию существующих и строительство новых водопроводных сетей на предприятиях и территориях населенных пунктов;</w:t>
      </w:r>
    </w:p>
    <w:p w:rsidR="009A2112" w:rsidRPr="007153B2" w:rsidRDefault="009A2112" w:rsidP="009A2112">
      <w:pPr>
        <w:pStyle w:val="52"/>
      </w:pPr>
      <w:r w:rsidRPr="007153B2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7153B2" w:rsidRDefault="009A2112" w:rsidP="009A2112">
      <w:pPr>
        <w:pStyle w:val="52"/>
      </w:pPr>
      <w:r w:rsidRPr="007153B2">
        <w:t xml:space="preserve">‒ первоочередное </w:t>
      </w:r>
      <w:proofErr w:type="spellStart"/>
      <w:r w:rsidRPr="007153B2">
        <w:t>канализование</w:t>
      </w:r>
      <w:proofErr w:type="spellEnd"/>
      <w:r w:rsidRPr="007153B2">
        <w:t xml:space="preserve"> жилой застройки, расположенной в водоохранных зонах поверхностных водных объектов;</w:t>
      </w:r>
    </w:p>
    <w:p w:rsidR="009A2112" w:rsidRPr="007153B2" w:rsidRDefault="009A2112" w:rsidP="009A2112">
      <w:pPr>
        <w:pStyle w:val="52"/>
      </w:pPr>
      <w:r w:rsidRPr="007153B2">
        <w:t xml:space="preserve">‒ организацию и развитие сети мониторинга технического состояния сетей водоснабжения предприятий и населенных пунктов, </w:t>
      </w:r>
      <w:proofErr w:type="spellStart"/>
      <w:r w:rsidRPr="007153B2">
        <w:t>гидромониторинга</w:t>
      </w:r>
      <w:proofErr w:type="spellEnd"/>
      <w:r w:rsidRPr="007153B2">
        <w:t xml:space="preserve"> поверхностных водных объектов;</w:t>
      </w:r>
    </w:p>
    <w:p w:rsidR="009A2112" w:rsidRPr="007153B2" w:rsidRDefault="009A2112" w:rsidP="009A2112">
      <w:pPr>
        <w:pStyle w:val="52"/>
      </w:pPr>
      <w:r w:rsidRPr="007153B2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7153B2" w:rsidRDefault="009A2112" w:rsidP="00032184">
      <w:pPr>
        <w:pStyle w:val="52"/>
      </w:pPr>
      <w:r w:rsidRPr="007153B2">
        <w:t>‒ строительство очистных сооружений;</w:t>
      </w:r>
    </w:p>
    <w:p w:rsidR="009A2112" w:rsidRPr="007153B2" w:rsidRDefault="009A2112" w:rsidP="00032184">
      <w:pPr>
        <w:pStyle w:val="52"/>
      </w:pPr>
      <w:r w:rsidRPr="007153B2">
        <w:t>‒ строительство локальных очистных сооружений для действующих сельскохозяйственных предприятий;</w:t>
      </w:r>
    </w:p>
    <w:p w:rsidR="009A2112" w:rsidRPr="007153B2" w:rsidRDefault="009A2112" w:rsidP="009A2112">
      <w:pPr>
        <w:pStyle w:val="52"/>
      </w:pPr>
      <w:r w:rsidRPr="00B46765">
        <w:lastRenderedPageBreak/>
        <w:t>‒</w:t>
      </w:r>
      <w:r>
        <w:t xml:space="preserve"> обеспечение безопасного состояния и эксплуатации водохозяйственных систем, </w:t>
      </w:r>
      <w:r w:rsidRPr="007153B2">
        <w:t>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7153B2" w:rsidRDefault="009A2112" w:rsidP="009A2112">
      <w:pPr>
        <w:pStyle w:val="52"/>
      </w:pPr>
      <w:r w:rsidRPr="007153B2">
        <w:t>‒ улучшение качества питьевой воды;</w:t>
      </w:r>
    </w:p>
    <w:p w:rsidR="007B5F46" w:rsidRPr="007153B2" w:rsidRDefault="009A2112" w:rsidP="00032184">
      <w:pPr>
        <w:pStyle w:val="52"/>
      </w:pPr>
      <w:r w:rsidRPr="007153B2">
        <w:t>‒ благоустройство родников;</w:t>
      </w:r>
    </w:p>
    <w:p w:rsidR="009A2112" w:rsidRPr="007153B2" w:rsidRDefault="009A2112" w:rsidP="009A2112">
      <w:pPr>
        <w:pStyle w:val="52"/>
      </w:pPr>
      <w:r w:rsidRPr="007153B2">
        <w:t>‒ оформление лицензий на право пользования недрами с целью добычи подземных вод;</w:t>
      </w:r>
    </w:p>
    <w:p w:rsidR="009A2112" w:rsidRPr="007153B2" w:rsidRDefault="009A2112" w:rsidP="009A2112">
      <w:pPr>
        <w:pStyle w:val="52"/>
      </w:pPr>
      <w:r w:rsidRPr="007153B2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7153B2" w:rsidRDefault="00FF604F" w:rsidP="00FF604F">
      <w:pPr>
        <w:pStyle w:val="52"/>
      </w:pPr>
      <w:r w:rsidRPr="007153B2">
        <w:t>‒ закрытие кладбищ</w:t>
      </w:r>
      <w:r w:rsidR="007153B2" w:rsidRPr="007153B2">
        <w:t xml:space="preserve"> вблизи д. </w:t>
      </w:r>
      <w:proofErr w:type="spellStart"/>
      <w:r w:rsidR="007153B2" w:rsidRPr="007153B2">
        <w:t>Козловка</w:t>
      </w:r>
      <w:proofErr w:type="spellEnd"/>
      <w:r w:rsidR="007153B2" w:rsidRPr="007153B2">
        <w:t xml:space="preserve"> и д. Медведевка</w:t>
      </w:r>
      <w:r w:rsidRPr="007153B2">
        <w:t xml:space="preserve"> в связи с расположением в </w:t>
      </w:r>
      <w:proofErr w:type="spellStart"/>
      <w:r w:rsidRPr="007153B2">
        <w:t>водоохранной</w:t>
      </w:r>
      <w:proofErr w:type="spellEnd"/>
      <w:r w:rsidRPr="007153B2">
        <w:t xml:space="preserve"> зоне поверхностных водных объектов;</w:t>
      </w:r>
    </w:p>
    <w:p w:rsidR="00FF604F" w:rsidRPr="007153B2" w:rsidRDefault="00FF604F" w:rsidP="00FF604F">
      <w:pPr>
        <w:pStyle w:val="52"/>
      </w:pPr>
      <w:r w:rsidRPr="007153B2">
        <w:t xml:space="preserve">‒ исключение использования подземных вод </w:t>
      </w:r>
      <w:r w:rsidR="00845C69" w:rsidRPr="007153B2">
        <w:t>источников водоснабжения</w:t>
      </w:r>
      <w:r w:rsidRPr="007153B2">
        <w:t>, расположенных в санитарно-защитных зонах, с целью питьевого водоснабжения;</w:t>
      </w:r>
    </w:p>
    <w:p w:rsidR="00FF604F" w:rsidRPr="007153B2" w:rsidRDefault="00FF604F" w:rsidP="00FF604F">
      <w:pPr>
        <w:pStyle w:val="52"/>
      </w:pPr>
      <w:r w:rsidRPr="007153B2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7153B2" w:rsidRDefault="00FF604F" w:rsidP="00FF604F">
      <w:pPr>
        <w:pStyle w:val="52"/>
      </w:pPr>
      <w:r w:rsidRPr="007153B2">
        <w:t>‒ инвентаризацию и агрохимическое обследование земель;</w:t>
      </w:r>
    </w:p>
    <w:p w:rsidR="00FF604F" w:rsidRPr="007153B2" w:rsidRDefault="00FF604F" w:rsidP="00FF604F">
      <w:pPr>
        <w:pStyle w:val="52"/>
      </w:pPr>
      <w:r w:rsidRPr="007153B2">
        <w:t>‒ внедрение адаптивной эколого-ландшафтной системы земледелия;</w:t>
      </w:r>
    </w:p>
    <w:p w:rsidR="00FF604F" w:rsidRPr="007153B2" w:rsidRDefault="00FF604F" w:rsidP="00FF604F">
      <w:pPr>
        <w:pStyle w:val="52"/>
      </w:pPr>
      <w:r w:rsidRPr="007153B2">
        <w:t xml:space="preserve">‒ внедрение ресурсосберегающих и экологически безопасных технологий обработки почвы для снижения объема применяемых </w:t>
      </w:r>
      <w:proofErr w:type="spellStart"/>
      <w:r w:rsidRPr="007153B2">
        <w:t>агрохимикатов</w:t>
      </w:r>
      <w:proofErr w:type="spellEnd"/>
      <w:r w:rsidRPr="007153B2">
        <w:t>;</w:t>
      </w:r>
    </w:p>
    <w:p w:rsidR="00FF604F" w:rsidRPr="007153B2" w:rsidRDefault="00FF604F" w:rsidP="00FF604F">
      <w:pPr>
        <w:pStyle w:val="52"/>
      </w:pPr>
      <w:r w:rsidRPr="007153B2">
        <w:t>‒ применение биологических средств защиты растений;</w:t>
      </w:r>
    </w:p>
    <w:p w:rsidR="00FF604F" w:rsidRPr="007153B2" w:rsidRDefault="00FF604F" w:rsidP="00FF604F">
      <w:pPr>
        <w:pStyle w:val="52"/>
      </w:pPr>
      <w:r w:rsidRPr="007153B2">
        <w:t>‒ внедрение адаптивной эколого-ландшафтной системы земледелия;</w:t>
      </w:r>
    </w:p>
    <w:p w:rsidR="00FF604F" w:rsidRPr="007153B2" w:rsidRDefault="00FF604F" w:rsidP="00FF604F">
      <w:pPr>
        <w:pStyle w:val="52"/>
      </w:pPr>
      <w:r w:rsidRPr="007153B2">
        <w:t>‒ рекультивацию земель, нарушенных в процессе строительства, прокладки линейных сооружений;</w:t>
      </w:r>
    </w:p>
    <w:p w:rsidR="00FF604F" w:rsidRPr="007153B2" w:rsidRDefault="00FF604F" w:rsidP="00FF604F">
      <w:pPr>
        <w:pStyle w:val="52"/>
      </w:pPr>
      <w:r w:rsidRPr="007153B2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7153B2" w:rsidRDefault="00992107" w:rsidP="00992107">
      <w:pPr>
        <w:pStyle w:val="52"/>
      </w:pPr>
      <w:r w:rsidRPr="007153B2">
        <w:t xml:space="preserve">‒ уменьшение </w:t>
      </w:r>
      <w:proofErr w:type="spellStart"/>
      <w:r w:rsidRPr="007153B2">
        <w:t>снегозаносимости</w:t>
      </w:r>
      <w:proofErr w:type="spellEnd"/>
      <w:r w:rsidRPr="007153B2">
        <w:t xml:space="preserve"> автомобильных дорог;</w:t>
      </w:r>
    </w:p>
    <w:p w:rsidR="00992107" w:rsidRPr="007153B2" w:rsidRDefault="00992107" w:rsidP="00992107">
      <w:pPr>
        <w:pStyle w:val="52"/>
      </w:pPr>
      <w:r w:rsidRPr="007153B2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7153B2" w:rsidRDefault="00992107" w:rsidP="00992107">
      <w:pPr>
        <w:pStyle w:val="52"/>
      </w:pPr>
      <w:r w:rsidRPr="007153B2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7153B2" w:rsidRDefault="00992107" w:rsidP="00992107">
      <w:pPr>
        <w:pStyle w:val="52"/>
      </w:pPr>
      <w:r w:rsidRPr="007153B2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7153B2" w:rsidRDefault="00992107" w:rsidP="00992107">
      <w:pPr>
        <w:pStyle w:val="52"/>
      </w:pPr>
      <w:r w:rsidRPr="007153B2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7153B2" w:rsidRDefault="00992107" w:rsidP="00992107">
      <w:pPr>
        <w:pStyle w:val="52"/>
      </w:pPr>
      <w:r w:rsidRPr="007153B2">
        <w:t xml:space="preserve">‒ организацию системы вывоза и утилизации навоза с территорий животноводческих ферм (вывоз осуществлять на проектируемое навозохранилище в </w:t>
      </w:r>
      <w:r w:rsidR="007153B2" w:rsidRPr="007153B2">
        <w:t>г. Буинск</w:t>
      </w:r>
      <w:r w:rsidRPr="007153B2">
        <w:t>);</w:t>
      </w:r>
    </w:p>
    <w:p w:rsidR="00992107" w:rsidRPr="007153B2" w:rsidRDefault="00992107" w:rsidP="00992107">
      <w:pPr>
        <w:pStyle w:val="52"/>
      </w:pPr>
      <w:r w:rsidRPr="007153B2">
        <w:t xml:space="preserve">‒ оснащение животноводческих ферм </w:t>
      </w:r>
      <w:proofErr w:type="spellStart"/>
      <w:r w:rsidRPr="007153B2">
        <w:t>биогазовыми</w:t>
      </w:r>
      <w:proofErr w:type="spellEnd"/>
      <w:r w:rsidRPr="007153B2">
        <w:t xml:space="preserve"> установками для утилизации биологических отходов;</w:t>
      </w:r>
    </w:p>
    <w:p w:rsidR="00992107" w:rsidRPr="007153B2" w:rsidRDefault="00992107" w:rsidP="00992107">
      <w:pPr>
        <w:pStyle w:val="52"/>
      </w:pPr>
      <w:r w:rsidRPr="007153B2">
        <w:t xml:space="preserve">‒ мероприятия по утилизации отходов животноводства с применением </w:t>
      </w:r>
      <w:proofErr w:type="spellStart"/>
      <w:r w:rsidRPr="007153B2">
        <w:t>вермикомпостирования</w:t>
      </w:r>
      <w:proofErr w:type="spellEnd"/>
      <w:r w:rsidRPr="007153B2">
        <w:t>, грибковых ускорителей ферментации и др.;</w:t>
      </w:r>
    </w:p>
    <w:p w:rsidR="00992107" w:rsidRPr="007153B2" w:rsidRDefault="00992107" w:rsidP="00992107">
      <w:pPr>
        <w:pStyle w:val="52"/>
      </w:pPr>
      <w:r w:rsidRPr="007153B2">
        <w:t>‒ ликвидацию свалок твердых бытовых отходов с последующей рекультивацией территории;</w:t>
      </w:r>
    </w:p>
    <w:p w:rsidR="00992107" w:rsidRPr="007153B2" w:rsidRDefault="00992107" w:rsidP="00992107">
      <w:pPr>
        <w:pStyle w:val="52"/>
      </w:pPr>
      <w:r w:rsidRPr="007153B2">
        <w:t xml:space="preserve">‒ организацию вывоза твердых бытовых отходов на проектируемый полигон твердых бытовых отходов в </w:t>
      </w:r>
      <w:proofErr w:type="spellStart"/>
      <w:r w:rsidR="007153B2" w:rsidRPr="007153B2">
        <w:t>Старостуденецком</w:t>
      </w:r>
      <w:proofErr w:type="spellEnd"/>
      <w:r w:rsidRPr="007153B2">
        <w:t xml:space="preserve"> сельском поселении;</w:t>
      </w:r>
    </w:p>
    <w:p w:rsidR="005C1861" w:rsidRPr="007153B2" w:rsidRDefault="005C1861" w:rsidP="005C1861">
      <w:pPr>
        <w:pStyle w:val="aff5"/>
        <w:numPr>
          <w:ilvl w:val="0"/>
          <w:numId w:val="1"/>
        </w:numPr>
        <w:ind w:firstLine="709"/>
      </w:pPr>
      <w:r w:rsidRPr="007153B2">
        <w:t>‒ организацию защитного озеленения вдоль автомобильных дорог;</w:t>
      </w:r>
    </w:p>
    <w:p w:rsidR="005C1861" w:rsidRPr="007153B2" w:rsidRDefault="005C1861" w:rsidP="005C1861">
      <w:pPr>
        <w:pStyle w:val="aff5"/>
        <w:numPr>
          <w:ilvl w:val="0"/>
          <w:numId w:val="1"/>
        </w:numPr>
        <w:ind w:firstLine="709"/>
      </w:pPr>
      <w:r w:rsidRPr="007153B2">
        <w:t>‒ организацию озеленения общего пользования на территориях населенных пунктов;</w:t>
      </w:r>
    </w:p>
    <w:p w:rsidR="005C1861" w:rsidRPr="007153B2" w:rsidRDefault="005C1861" w:rsidP="005C1861">
      <w:pPr>
        <w:pStyle w:val="aff5"/>
        <w:numPr>
          <w:ilvl w:val="0"/>
          <w:numId w:val="1"/>
        </w:numPr>
        <w:ind w:firstLine="709"/>
      </w:pPr>
      <w:r w:rsidRPr="007153B2">
        <w:t>‒ соблюдение режима охраны особо охраняемых природных территорий;</w:t>
      </w:r>
    </w:p>
    <w:p w:rsidR="005C1861" w:rsidRPr="00395B6F" w:rsidRDefault="005C1861" w:rsidP="005C1861">
      <w:pPr>
        <w:pStyle w:val="aff5"/>
        <w:numPr>
          <w:ilvl w:val="0"/>
          <w:numId w:val="1"/>
        </w:numPr>
        <w:ind w:firstLine="709"/>
      </w:pPr>
      <w:r w:rsidRPr="007153B2">
        <w:t>‒ разработку проектов санитарно-защитных зон источников электромагнитного излучения</w:t>
      </w:r>
      <w:r w:rsidRPr="00395B6F">
        <w:t xml:space="preserve"> радиочастотного диапазона;</w:t>
      </w:r>
    </w:p>
    <w:p w:rsidR="005C1861" w:rsidRPr="00395B6F" w:rsidRDefault="005C1861" w:rsidP="005C1861">
      <w:pPr>
        <w:pStyle w:val="aff5"/>
        <w:numPr>
          <w:ilvl w:val="0"/>
          <w:numId w:val="1"/>
        </w:numPr>
        <w:ind w:firstLine="709"/>
      </w:pPr>
      <w:r w:rsidRPr="00395B6F">
        <w:t>‒ соблюдение режима охран</w:t>
      </w:r>
      <w:r>
        <w:t>ных зон инженерных коммуникаций.</w:t>
      </w:r>
    </w:p>
    <w:p w:rsidR="002226B3" w:rsidRPr="00AC4403" w:rsidRDefault="007B5F46" w:rsidP="00BB6391">
      <w:pPr>
        <w:pStyle w:val="17"/>
      </w:pPr>
      <w:bookmarkStart w:id="75" w:name="_Toc461171620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5"/>
    </w:p>
    <w:p w:rsidR="007B5F46" w:rsidRDefault="007B5F46" w:rsidP="007B5F46">
      <w:pPr>
        <w:pStyle w:val="28"/>
      </w:pPr>
      <w:bookmarkStart w:id="76" w:name="_Toc374340594"/>
      <w:bookmarkStart w:id="77" w:name="_Toc431316141"/>
      <w:bookmarkStart w:id="78" w:name="_Toc461171621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8"/>
    </w:p>
    <w:p w:rsidR="007B5F46" w:rsidRPr="00395B6F" w:rsidRDefault="007B5F46" w:rsidP="007B5F46">
      <w:pPr>
        <w:pStyle w:val="28"/>
      </w:pPr>
    </w:p>
    <w:bookmarkEnd w:id="76"/>
    <w:bookmarkEnd w:id="77"/>
    <w:p w:rsidR="002226B3" w:rsidRPr="00395B6F" w:rsidRDefault="002226B3" w:rsidP="00BB6391">
      <w:pPr>
        <w:pStyle w:val="52"/>
      </w:pPr>
      <w:r w:rsidRPr="00395B6F">
        <w:t xml:space="preserve">Природные условия по </w:t>
      </w:r>
      <w:proofErr w:type="spellStart"/>
      <w:r w:rsidRPr="00395B6F">
        <w:t>С</w:t>
      </w:r>
      <w:r>
        <w:t>Н</w:t>
      </w:r>
      <w:r w:rsidRPr="00395B6F">
        <w:t>иП</w:t>
      </w:r>
      <w:proofErr w:type="spellEnd"/>
      <w:r w:rsidRPr="00395B6F">
        <w:t xml:space="preserve"> 22-01-95 «Геофизика опасных природных воздействий» на территории </w:t>
      </w:r>
      <w:proofErr w:type="spellStart"/>
      <w:r w:rsidR="00AC427A" w:rsidRPr="00AC427A">
        <w:rPr>
          <w:rStyle w:val="53"/>
        </w:rPr>
        <w:t>Яшевск</w:t>
      </w:r>
      <w:r>
        <w:t>ого</w:t>
      </w:r>
      <w:proofErr w:type="spellEnd"/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79" w:name="_Toc461171622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9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7153B2" w:rsidRPr="00395B6F" w:rsidRDefault="007153B2" w:rsidP="00BB6391">
      <w:pPr>
        <w:pStyle w:val="aff5"/>
        <w:numPr>
          <w:ilvl w:val="0"/>
          <w:numId w:val="1"/>
        </w:numPr>
        <w:ind w:firstLine="709"/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lastRenderedPageBreak/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80" w:name="_Toc461171623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80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proofErr w:type="spellStart"/>
      <w:r w:rsidR="00AC427A">
        <w:rPr>
          <w:color w:val="000000"/>
        </w:rPr>
        <w:t>Буинск</w:t>
      </w:r>
      <w:r>
        <w:t>ого</w:t>
      </w:r>
      <w:proofErr w:type="spellEnd"/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proofErr w:type="spellStart"/>
      <w:r w:rsidR="00AC427A">
        <w:rPr>
          <w:color w:val="000000"/>
        </w:rPr>
        <w:t>Яшевск</w:t>
      </w:r>
      <w:r>
        <w:t>ого</w:t>
      </w:r>
      <w:proofErr w:type="spellEnd"/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AC427A">
        <w:rPr>
          <w:noProof/>
        </w:rPr>
        <w:t>10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106624" w:rsidRPr="00DF62FB" w:rsidTr="0010662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  <w:r w:rsidRPr="00DF62FB">
              <w:rPr>
                <w:rFonts w:ascii="Times New Roman" w:hAnsi="Times New Roman"/>
                <w:b/>
              </w:rPr>
              <w:t>/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DF62FB">
              <w:rPr>
                <w:rFonts w:ascii="Times New Roman" w:hAnsi="Times New Roman"/>
                <w:b/>
              </w:rPr>
              <w:t>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</w:t>
            </w:r>
            <w:proofErr w:type="spellEnd"/>
            <w:r w:rsidRPr="00DF62FB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06624" w:rsidRPr="00DF62FB" w:rsidTr="00106624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106624" w:rsidRPr="00DF62FB" w:rsidTr="00106624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897D6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97D69">
              <w:rPr>
                <w:rFonts w:ascii="Times New Roman" w:hAnsi="Times New Roman"/>
              </w:rPr>
              <w:t>не представлены</w:t>
            </w:r>
          </w:p>
        </w:tc>
      </w:tr>
      <w:tr w:rsidR="00106624" w:rsidRPr="00DF62FB" w:rsidTr="00106624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897D69" w:rsidRDefault="00106624" w:rsidP="00106624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897D69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106624" w:rsidRPr="00DF62FB" w:rsidTr="00106624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897D6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97D69">
              <w:rPr>
                <w:rFonts w:ascii="Times New Roman" w:hAnsi="Times New Roman"/>
              </w:rPr>
              <w:t>не представлены</w:t>
            </w:r>
          </w:p>
        </w:tc>
      </w:tr>
      <w:tr w:rsidR="00106624" w:rsidRPr="00DF62FB" w:rsidTr="00106624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897D69" w:rsidRDefault="00106624" w:rsidP="00106624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897D69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106624" w:rsidRPr="00DF62FB" w:rsidTr="00106624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Шигали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5,7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106624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9,1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06624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детского сада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Возобновление деятельности начальной школы с проведением капитального ремонта здания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биотермической ямы в целях устранения негативного воздействия на ферму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Яшевское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E51283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12,1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Шигали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4,0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Козловка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10,9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Медведевка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9,2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Красное Поле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4,7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E01C59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Яшевское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7,2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кладбища, расположенного в </w:t>
            </w:r>
            <w:proofErr w:type="spellStart"/>
            <w:r>
              <w:rPr>
                <w:rFonts w:ascii="Times New Roman" w:hAnsi="Times New Roman"/>
              </w:rPr>
              <w:t>водоохранной</w:t>
            </w:r>
            <w:proofErr w:type="spellEnd"/>
            <w:r>
              <w:rPr>
                <w:rFonts w:ascii="Times New Roman" w:hAnsi="Times New Roman"/>
              </w:rPr>
              <w:t xml:space="preserve">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Козловка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кладбища, расположенного в </w:t>
            </w:r>
            <w:proofErr w:type="spellStart"/>
            <w:r>
              <w:rPr>
                <w:rFonts w:ascii="Times New Roman" w:hAnsi="Times New Roman"/>
              </w:rPr>
              <w:t>водоохранной</w:t>
            </w:r>
            <w:proofErr w:type="spellEnd"/>
            <w:r>
              <w:rPr>
                <w:rFonts w:ascii="Times New Roman" w:hAnsi="Times New Roman"/>
              </w:rPr>
              <w:t xml:space="preserve">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Медведевка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30,90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Шигали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Козловка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Медведевка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0,52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Красное Поле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зала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66 кв. м площади пола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106624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308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106624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Яшевка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24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106624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отношении кладбища мероприятия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Козловка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отношении кладбища мероприятия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Медведевка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родника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317C7F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Медведевка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106624" w:rsidRPr="00DF62FB" w:rsidTr="0010662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родника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д. Красное Поле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Default="00106624" w:rsidP="001066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CA4657" w:rsidRDefault="00106624" w:rsidP="0010662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624" w:rsidRPr="00DF62FB" w:rsidRDefault="00327215" w:rsidP="001066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106624" w:rsidRDefault="00106624" w:rsidP="00106624">
      <w:pPr>
        <w:pStyle w:val="a2"/>
        <w:spacing w:line="240" w:lineRule="auto"/>
        <w:ind w:firstLine="709"/>
        <w:rPr>
          <w:lang w:eastAsia="ru-RU"/>
        </w:rPr>
      </w:pPr>
    </w:p>
    <w:p w:rsidR="00106624" w:rsidRDefault="00106624" w:rsidP="00AA3442">
      <w:pPr>
        <w:pStyle w:val="41"/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1" w:name="_Toc461171624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1"/>
    </w:p>
    <w:p w:rsidR="001C2DB4" w:rsidRDefault="001C2DB4" w:rsidP="001C2DB4">
      <w:pPr>
        <w:pStyle w:val="41"/>
      </w:pPr>
      <w:r>
        <w:t xml:space="preserve">Таблица </w:t>
      </w:r>
      <w:r w:rsidR="00AC427A">
        <w:rPr>
          <w:noProof/>
        </w:rPr>
        <w:t>11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3C50AB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0AB">
              <w:rPr>
                <w:rFonts w:ascii="Times New Roman" w:hAnsi="Times New Roman"/>
                <w:b/>
                <w:sz w:val="2"/>
                <w:szCs w:val="2"/>
              </w:rPr>
              <w:t>5</w:t>
            </w:r>
            <w:r w:rsidR="00876A0C" w:rsidRPr="003C50AB">
              <w:rPr>
                <w:rFonts w:ascii="Times New Roman" w:hAnsi="Times New Roman"/>
                <w:b/>
                <w:sz w:val="2"/>
                <w:szCs w:val="2"/>
              </w:rPr>
              <w:t>!</w:t>
            </w:r>
            <w:r w:rsidR="001C2DB4" w:rsidRPr="003C50A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="001C2DB4" w:rsidRPr="003C50A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="001C2DB4" w:rsidRPr="003C50A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1C2DB4" w:rsidRPr="003C50A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0AB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0AB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0AB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0AB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C50AB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C50AB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C50AB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C50AB" w:rsidRDefault="006D30E9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6225,31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C50AB" w:rsidRDefault="006D30E9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6225,31</w:t>
            </w:r>
          </w:p>
        </w:tc>
      </w:tr>
      <w:tr w:rsidR="001C2DB4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186,27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186,27</w:t>
            </w:r>
          </w:p>
        </w:tc>
      </w:tr>
      <w:tr w:rsidR="001C2DB4" w:rsidRPr="003C50AB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6D30E9" w:rsidP="001C2DB4">
            <w:pPr>
              <w:pStyle w:val="52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 xml:space="preserve">с. </w:t>
            </w:r>
            <w:proofErr w:type="spellStart"/>
            <w:r w:rsidRPr="003C50AB">
              <w:rPr>
                <w:sz w:val="22"/>
                <w:szCs w:val="22"/>
              </w:rPr>
              <w:t>Яшевка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84,44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84,44</w:t>
            </w:r>
          </w:p>
        </w:tc>
      </w:tr>
      <w:tr w:rsidR="00D6279F" w:rsidRPr="003C50A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pStyle w:val="52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 xml:space="preserve">д. </w:t>
            </w:r>
            <w:proofErr w:type="spellStart"/>
            <w:r w:rsidRPr="003C50AB">
              <w:rPr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D6279F"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</w:tr>
      <w:tr w:rsidR="00D6279F" w:rsidRPr="003C50A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pStyle w:val="52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>д. Красное Поле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D6279F"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</w:tr>
      <w:tr w:rsidR="00D6279F" w:rsidRPr="003C50A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pStyle w:val="52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>д. Медведевка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D6279F"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10,66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10,66</w:t>
            </w:r>
          </w:p>
        </w:tc>
      </w:tr>
      <w:tr w:rsidR="00D6279F" w:rsidRPr="003C50A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pStyle w:val="52"/>
              <w:rPr>
                <w:sz w:val="22"/>
                <w:szCs w:val="22"/>
              </w:rPr>
            </w:pPr>
            <w:r w:rsidRPr="003C50AB">
              <w:rPr>
                <w:sz w:val="22"/>
                <w:szCs w:val="22"/>
              </w:rPr>
              <w:t xml:space="preserve">с. </w:t>
            </w:r>
            <w:proofErr w:type="spellStart"/>
            <w:r w:rsidRPr="003C50AB">
              <w:rPr>
                <w:sz w:val="22"/>
                <w:szCs w:val="22"/>
              </w:rPr>
              <w:t>Шигали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D6279F" w:rsidP="00D6279F"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46,17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C50AB" w:rsidRDefault="006D30E9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46,17</w:t>
            </w:r>
          </w:p>
        </w:tc>
      </w:tr>
      <w:tr w:rsidR="001C2DB4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AC427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C427A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AC427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269</w:t>
            </w:r>
            <w:r w:rsidR="00587394" w:rsidRPr="003C50AB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AC427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C42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C50AB" w:rsidRDefault="00AC427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6,5</w:t>
            </w:r>
            <w:r w:rsidR="00587394" w:rsidRPr="003C50AB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C50AB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C50AB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C50A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C50A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C50AB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3C50AB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6D30E9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94,53 / 1,51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6D30E9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97,52 / 1,56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2,07 / 0,03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2,07 / 0,03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22,07 / 0,35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22,07 / 0,35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5,08 / 0,08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5,08 / 0,08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2,04 / 0,03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1,74 / 0,02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19,51 / 0,31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24,63 / 0,39</w:t>
            </w:r>
          </w:p>
        </w:tc>
      </w:tr>
      <w:tr w:rsidR="00206CEB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3354,03 / 53,87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3354,03 / 53,87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1763,22 / 28,32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1763,22 / 28,32</w:t>
            </w:r>
          </w:p>
        </w:tc>
      </w:tr>
      <w:tr w:rsidR="00206CEB" w:rsidRPr="003C50AB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797,07 / 12,8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797,07 / 12,8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58,34 / 0,93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58,34 / 0,93</w:t>
            </w:r>
          </w:p>
        </w:tc>
      </w:tr>
      <w:tr w:rsidR="00206CEB" w:rsidRPr="003C50AB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C50A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30,43 / 0,48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30,43 / 0,48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69,39 / 1,11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61,27 / 0,98</w:t>
            </w:r>
          </w:p>
        </w:tc>
      </w:tr>
      <w:tr w:rsidR="00750643" w:rsidRPr="003C50A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7,46 / 0,11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C50AB" w:rsidRDefault="006D30E9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C50AB">
              <w:rPr>
                <w:rFonts w:ascii="Times New Roman" w:hAnsi="Times New Roman"/>
                <w:sz w:val="22"/>
                <w:szCs w:val="22"/>
              </w:rPr>
              <w:t>7,75 / 0,12</w:t>
            </w:r>
          </w:p>
        </w:tc>
      </w:tr>
    </w:tbl>
    <w:p w:rsidR="00821346" w:rsidRPr="003C50AB" w:rsidRDefault="00821346" w:rsidP="006A752A">
      <w:pPr>
        <w:pStyle w:val="52"/>
        <w:rPr>
          <w:lang w:eastAsia="ru-RU"/>
        </w:rPr>
      </w:pPr>
    </w:p>
    <w:p w:rsidR="003C50AB" w:rsidRPr="003C50AB" w:rsidRDefault="00557E4E" w:rsidP="006A752A">
      <w:pPr>
        <w:pStyle w:val="52"/>
        <w:rPr>
          <w:sz w:val="22"/>
          <w:szCs w:val="22"/>
          <w:lang w:eastAsia="ru-RU"/>
        </w:rPr>
      </w:pPr>
      <w:r w:rsidRPr="003C50AB">
        <w:rPr>
          <w:sz w:val="22"/>
          <w:szCs w:val="22"/>
          <w:lang w:eastAsia="ru-RU"/>
        </w:rPr>
        <w:t>* указаны ориентировочные значения с учетом возможного увеличения площадей территорий жилой за</w:t>
      </w:r>
      <w:r w:rsidR="006A752A" w:rsidRPr="003C50AB">
        <w:rPr>
          <w:sz w:val="22"/>
          <w:szCs w:val="22"/>
          <w:lang w:eastAsia="ru-RU"/>
        </w:rPr>
        <w:t xml:space="preserve">стройки </w:t>
      </w:r>
    </w:p>
    <w:p w:rsidR="00557E4E" w:rsidRPr="003C50AB" w:rsidRDefault="00557E4E" w:rsidP="006A752A">
      <w:pPr>
        <w:pStyle w:val="52"/>
        <w:rPr>
          <w:sz w:val="22"/>
          <w:szCs w:val="22"/>
          <w:lang w:eastAsia="ru-RU"/>
        </w:rPr>
      </w:pPr>
      <w:r w:rsidRPr="003C50AB">
        <w:rPr>
          <w:sz w:val="22"/>
          <w:szCs w:val="22"/>
          <w:lang w:eastAsia="ru-RU"/>
        </w:rPr>
        <w:t>**</w:t>
      </w:r>
      <w:r w:rsidR="006A752A" w:rsidRPr="003C50AB">
        <w:rPr>
          <w:sz w:val="22"/>
          <w:szCs w:val="22"/>
          <w:lang w:eastAsia="ru-RU"/>
        </w:rPr>
        <w:t xml:space="preserve"> в расчете </w:t>
      </w:r>
      <w:r w:rsidR="00E148E6" w:rsidRPr="003C50AB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3C50AB">
        <w:rPr>
          <w:sz w:val="22"/>
          <w:szCs w:val="22"/>
          <w:lang w:eastAsia="ru-RU"/>
        </w:rPr>
        <w:t xml:space="preserve">учитывались </w:t>
      </w:r>
      <w:r w:rsidR="00E148E6" w:rsidRPr="003C50AB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p w:rsidR="002226B3" w:rsidRPr="007542B9" w:rsidRDefault="002226B3" w:rsidP="00DC1345">
      <w:pPr>
        <w:pStyle w:val="a2"/>
        <w:spacing w:line="240" w:lineRule="auto"/>
        <w:ind w:firstLine="709"/>
        <w:rPr>
          <w:lang w:eastAsia="ru-RU"/>
        </w:rPr>
      </w:pPr>
    </w:p>
    <w:sectPr w:rsidR="002226B3" w:rsidRPr="007542B9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2A" w:rsidRDefault="00E51C2A" w:rsidP="00942112">
      <w:r>
        <w:separator/>
      </w:r>
    </w:p>
  </w:endnote>
  <w:endnote w:type="continuationSeparator" w:id="0">
    <w:p w:rsidR="00E51C2A" w:rsidRDefault="00E51C2A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24" w:rsidRPr="006001FB" w:rsidRDefault="00106624">
    <w:pPr>
      <w:pStyle w:val="af7"/>
      <w:rPr>
        <w:color w:val="333333"/>
      </w:rPr>
    </w:pPr>
    <w:r w:rsidRPr="006D709D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06624" w:rsidRPr="002B5D42" w:rsidRDefault="00106624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425CF">
                  <w:rPr>
                    <w:rFonts w:ascii="Times New Roman" w:hAnsi="Times New Roman"/>
                    <w:noProof/>
                    <w:sz w:val="24"/>
                    <w:szCs w:val="24"/>
                  </w:rPr>
                  <w:t>32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2A" w:rsidRDefault="00E51C2A" w:rsidP="00942112">
      <w:r>
        <w:separator/>
      </w:r>
    </w:p>
  </w:footnote>
  <w:footnote w:type="continuationSeparator" w:id="0">
    <w:p w:rsidR="00E51C2A" w:rsidRDefault="00E51C2A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01B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5CF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06624"/>
    <w:rsid w:val="001103F3"/>
    <w:rsid w:val="00111F8D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46A63"/>
    <w:rsid w:val="0015055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0F8B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0D9D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215"/>
    <w:rsid w:val="00327DC3"/>
    <w:rsid w:val="0033339D"/>
    <w:rsid w:val="003357A6"/>
    <w:rsid w:val="00335ECF"/>
    <w:rsid w:val="00336D51"/>
    <w:rsid w:val="0033786E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0AB"/>
    <w:rsid w:val="003C5386"/>
    <w:rsid w:val="003C6382"/>
    <w:rsid w:val="003C6699"/>
    <w:rsid w:val="003D0DB1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1937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04BA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487"/>
    <w:rsid w:val="005C1861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538E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0E9"/>
    <w:rsid w:val="006D3990"/>
    <w:rsid w:val="006D4CE1"/>
    <w:rsid w:val="006D64A9"/>
    <w:rsid w:val="006D709D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9C3"/>
    <w:rsid w:val="00711ED6"/>
    <w:rsid w:val="00713ECB"/>
    <w:rsid w:val="00714ADE"/>
    <w:rsid w:val="007153B2"/>
    <w:rsid w:val="0071689F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59B"/>
    <w:rsid w:val="00746755"/>
    <w:rsid w:val="00747424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590E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2F8"/>
    <w:rsid w:val="008F5BA3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340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19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27A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155B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5DDA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B8E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279F"/>
    <w:rsid w:val="00D63A4B"/>
    <w:rsid w:val="00D66CCA"/>
    <w:rsid w:val="00D67965"/>
    <w:rsid w:val="00D67CE8"/>
    <w:rsid w:val="00D70CB7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1283"/>
    <w:rsid w:val="00E51C2A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8C0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E7FD6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E79E-CF49-48D8-9457-48AA3FF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9851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65871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Admin</cp:lastModifiedBy>
  <cp:revision>3</cp:revision>
  <cp:lastPrinted>2015-09-25T06:23:00Z</cp:lastPrinted>
  <dcterms:created xsi:type="dcterms:W3CDTF">2016-09-09T05:04:00Z</dcterms:created>
  <dcterms:modified xsi:type="dcterms:W3CDTF">2016-09-09T05:04:00Z</dcterms:modified>
</cp:coreProperties>
</file>