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AE227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AE2278">
              <w:rPr>
                <w:color w:val="000000"/>
                <w:sz w:val="24"/>
                <w:szCs w:val="24"/>
                <w:lang w:val="tt-RU"/>
              </w:rPr>
              <w:t>ИСАКОВСКОГО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E2278" w:rsidRDefault="00AE227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ИСЭК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AE2278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570FAD" w:rsidRPr="00977B51" w:rsidRDefault="006E7CE0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AE2278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AE2278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Исаковского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AE2278">
        <w:rPr>
          <w:rFonts w:ascii="Arial" w:hAnsi="Arial" w:cs="Arial"/>
        </w:rPr>
        <w:t xml:space="preserve">Исаковского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>Внести в Положение об ответственности муниципальных служащих</w:t>
      </w:r>
      <w:r w:rsidR="00AE2278">
        <w:rPr>
          <w:rFonts w:ascii="Arial" w:hAnsi="Arial" w:cs="Arial"/>
        </w:rPr>
        <w:t xml:space="preserve"> Исаковского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</w:t>
      </w:r>
      <w:r w:rsidR="00AE2278">
        <w:rPr>
          <w:rFonts w:ascii="Arial" w:hAnsi="Arial" w:cs="Arial"/>
        </w:rPr>
        <w:t xml:space="preserve"> Исаковского</w:t>
      </w:r>
      <w:r w:rsidR="0002426E" w:rsidRPr="00E50930">
        <w:rPr>
          <w:rFonts w:ascii="Arial" w:hAnsi="Arial" w:cs="Arial"/>
          <w:highlight w:val="yellow"/>
        </w:rPr>
        <w:t xml:space="preserve">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6E7CE0">
        <w:rPr>
          <w:rFonts w:ascii="Arial" w:hAnsi="Arial" w:cs="Arial"/>
        </w:rPr>
        <w:t>____</w:t>
      </w:r>
      <w:r w:rsidR="00AE2278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6E7CE0">
        <w:rPr>
          <w:rFonts w:ascii="Arial" w:hAnsi="Arial" w:cs="Arial"/>
        </w:rPr>
        <w:t>___</w:t>
      </w:r>
      <w:bookmarkStart w:id="0" w:name="_GoBack"/>
      <w:bookmarkEnd w:id="0"/>
      <w:r w:rsidR="00AE2278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AE2278">
        <w:rPr>
          <w:rFonts w:eastAsia="Calibri"/>
          <w:sz w:val="24"/>
          <w:szCs w:val="24"/>
          <w:lang w:eastAsia="en-US"/>
        </w:rPr>
        <w:t xml:space="preserve">Исаковского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         </w:t>
      </w:r>
      <w:r w:rsidR="00AE2278">
        <w:rPr>
          <w:rFonts w:eastAsia="Calibri"/>
          <w:sz w:val="24"/>
          <w:szCs w:val="24"/>
          <w:lang w:eastAsia="en-US"/>
        </w:rPr>
        <w:t>З.Р.Мухаметзянова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20F" w:rsidRDefault="00FB220F">
      <w:r>
        <w:separator/>
      </w:r>
    </w:p>
  </w:endnote>
  <w:endnote w:type="continuationSeparator" w:id="0">
    <w:p w:rsidR="00FB220F" w:rsidRDefault="00F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20F" w:rsidRDefault="00FB220F">
      <w:r>
        <w:separator/>
      </w:r>
    </w:p>
  </w:footnote>
  <w:footnote w:type="continuationSeparator" w:id="0">
    <w:p w:rsidR="00FB220F" w:rsidRDefault="00FB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3A8C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E7CE0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373AF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278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33C3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94776"/>
    <w:rsid w:val="00FA248E"/>
    <w:rsid w:val="00FA5946"/>
    <w:rsid w:val="00FB0305"/>
    <w:rsid w:val="00FB1A8E"/>
    <w:rsid w:val="00FB220F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7B08C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AF33-9C61-4907-AFA6-D3574A6A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12</cp:revision>
  <cp:lastPrinted>2025-08-18T11:18:00Z</cp:lastPrinted>
  <dcterms:created xsi:type="dcterms:W3CDTF">2025-05-07T12:28:00Z</dcterms:created>
  <dcterms:modified xsi:type="dcterms:W3CDTF">2025-08-19T04:31:00Z</dcterms:modified>
</cp:coreProperties>
</file>