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left"/>
        <w:tblInd w:w="0" w:type="dxa"/>
        <w:tblLayout w:type="fixed"/>
        <w:tblCellMar>
          <w:top w:w="0" w:type="dxa"/>
          <w:left w:w="0" w:type="dxa"/>
          <w:bottom w:w="57" w:type="dxa"/>
          <w:right w:w="0" w:type="dxa"/>
        </w:tblCellMar>
        <w:tblLook w:lastRow="0" w:firstRow="0" w:lastColumn="0" w:firstColumn="0" w:val="0000" w:noHBand="0" w:noVBand="0"/>
      </w:tblPr>
      <w:tblGrid>
        <w:gridCol w:w="4254"/>
        <w:gridCol w:w="1842"/>
        <w:gridCol w:w="4110"/>
      </w:tblGrid>
      <w:tr>
        <w:trPr>
          <w:trHeight w:val="1560" w:hRule="atLeast"/>
        </w:trPr>
        <w:tc>
          <w:tcPr>
            <w:tcW w:w="4254" w:type="dxa"/>
            <w:tcBorders>
              <w:bottom w:val="single" w:sz="4" w:space="0" w:color="000000"/>
            </w:tcBorders>
            <w:shd w:color="auto" w:fill="auto" w:val="clear"/>
            <w:vAlign w:val="center"/>
          </w:tcPr>
          <w:p>
            <w:pPr>
              <w:pStyle w:val="Normal"/>
              <w:widowControl w:val="false"/>
              <w:suppressAutoHyphens w:val="true"/>
              <w:jc w:val="center"/>
              <w:rPr>
                <w:color w:val="000000"/>
                <w:sz w:val="28"/>
                <w:szCs w:val="28"/>
              </w:rPr>
            </w:pPr>
            <w:r>
              <w:rPr>
                <w:color w:val="000000"/>
                <w:sz w:val="28"/>
                <w:szCs w:val="28"/>
              </w:rPr>
              <w:t>РЕСПУБЛИКА ТАТАРСТАН</w:t>
            </w:r>
          </w:p>
          <w:p>
            <w:pPr>
              <w:pStyle w:val="Normal"/>
              <w:widowControl w:val="false"/>
              <w:suppressAutoHyphens w:val="true"/>
              <w:jc w:val="center"/>
              <w:rPr>
                <w:color w:val="000000"/>
                <w:sz w:val="28"/>
                <w:szCs w:val="28"/>
              </w:rPr>
            </w:pPr>
            <w:r>
              <w:rPr>
                <w:color w:val="000000"/>
                <w:sz w:val="28"/>
                <w:szCs w:val="28"/>
              </w:rPr>
              <w:t>ИСПОЛНИТЕЛЬНЫЙ КОМИТЕТ</w:t>
            </w:r>
          </w:p>
          <w:p>
            <w:pPr>
              <w:pStyle w:val="Normal"/>
              <w:widowControl w:val="false"/>
              <w:suppressAutoHyphens w:val="true"/>
              <w:jc w:val="center"/>
              <w:rPr>
                <w:color w:val="000000"/>
                <w:sz w:val="28"/>
                <w:szCs w:val="28"/>
              </w:rPr>
            </w:pPr>
            <w:r>
              <w:rPr>
                <w:color w:val="000000"/>
                <w:sz w:val="28"/>
                <w:szCs w:val="28"/>
              </w:rPr>
              <w:t>БУИНСКОГО</w:t>
            </w:r>
          </w:p>
          <w:p>
            <w:pPr>
              <w:pStyle w:val="Normal"/>
              <w:widowControl w:val="false"/>
              <w:suppressAutoHyphens w:val="true"/>
              <w:jc w:val="center"/>
              <w:rPr>
                <w:color w:val="000000"/>
                <w:sz w:val="28"/>
                <w:szCs w:val="28"/>
              </w:rPr>
            </w:pPr>
            <w:r>
              <w:rPr>
                <w:color w:val="000000"/>
                <w:sz w:val="28"/>
                <w:szCs w:val="28"/>
              </w:rPr>
              <w:t>МУНИЦИПАЛЬНОГО РАЙОНА</w:t>
            </w:r>
          </w:p>
          <w:p>
            <w:pPr>
              <w:pStyle w:val="Normal"/>
              <w:widowControl w:val="false"/>
              <w:suppressAutoHyphens w:val="true"/>
              <w:jc w:val="center"/>
              <w:rPr>
                <w:color w:val="000000"/>
                <w:sz w:val="28"/>
                <w:szCs w:val="28"/>
              </w:rPr>
            </w:pPr>
            <w:r>
              <w:rPr>
                <w:color w:val="000000"/>
                <w:sz w:val="28"/>
                <w:szCs w:val="28"/>
              </w:rPr>
            </w:r>
          </w:p>
        </w:tc>
        <w:tc>
          <w:tcPr>
            <w:tcW w:w="1842" w:type="dxa"/>
            <w:tcBorders>
              <w:bottom w:val="single" w:sz="4" w:space="0" w:color="000000"/>
            </w:tcBorders>
            <w:shd w:color="auto" w:fill="auto" w:val="clear"/>
            <w:vAlign w:val="center"/>
          </w:tcPr>
          <w:p>
            <w:pPr>
              <w:pStyle w:val="Normal"/>
              <w:widowControl w:val="false"/>
              <w:suppressAutoHyphens w:val="true"/>
              <w:jc w:val="center"/>
              <w:rPr>
                <w:color w:val="000000"/>
                <w:sz w:val="28"/>
                <w:szCs w:val="28"/>
              </w:rPr>
            </w:pPr>
            <w:r>
              <w:rPr/>
              <w:drawing>
                <wp:inline distT="0" distB="0" distL="0" distR="0">
                  <wp:extent cx="723900" cy="8991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110" w:type="dxa"/>
            <w:tcBorders>
              <w:bottom w:val="single" w:sz="4" w:space="0" w:color="000000"/>
            </w:tcBorders>
            <w:shd w:color="auto" w:fill="auto" w:val="clear"/>
            <w:vAlign w:val="center"/>
          </w:tcPr>
          <w:p>
            <w:pPr>
              <w:pStyle w:val="Normal"/>
              <w:widowControl w:val="false"/>
              <w:suppressAutoHyphens w:val="true"/>
              <w:jc w:val="center"/>
              <w:rPr>
                <w:color w:val="000000"/>
                <w:sz w:val="28"/>
                <w:szCs w:val="28"/>
              </w:rPr>
            </w:pPr>
            <w:r>
              <w:rPr>
                <w:color w:val="000000"/>
                <w:sz w:val="28"/>
                <w:szCs w:val="28"/>
              </w:rPr>
              <w:t>ТАТАРСТАН РЕСПУБЛИКАСЫ</w:t>
            </w:r>
          </w:p>
          <w:p>
            <w:pPr>
              <w:pStyle w:val="Normal"/>
              <w:widowControl w:val="false"/>
              <w:suppressAutoHyphens w:val="true"/>
              <w:jc w:val="center"/>
              <w:rPr>
                <w:color w:val="000000"/>
                <w:sz w:val="28"/>
                <w:szCs w:val="28"/>
              </w:rPr>
            </w:pPr>
            <w:r>
              <w:rPr>
                <w:color w:val="000000"/>
                <w:sz w:val="28"/>
                <w:szCs w:val="28"/>
              </w:rPr>
              <w:t>БУА</w:t>
            </w:r>
          </w:p>
          <w:p>
            <w:pPr>
              <w:pStyle w:val="Normal"/>
              <w:widowControl w:val="false"/>
              <w:suppressAutoHyphens w:val="true"/>
              <w:jc w:val="center"/>
              <w:rPr>
                <w:color w:val="000000"/>
                <w:sz w:val="28"/>
                <w:szCs w:val="28"/>
              </w:rPr>
            </w:pPr>
            <w:r>
              <w:rPr>
                <w:color w:val="000000"/>
                <w:sz w:val="28"/>
                <w:szCs w:val="28"/>
              </w:rPr>
              <w:t xml:space="preserve"> </w:t>
            </w:r>
            <w:r>
              <w:rPr>
                <w:color w:val="000000"/>
                <w:sz w:val="28"/>
                <w:szCs w:val="28"/>
              </w:rPr>
              <w:t>МУНИЦИПАЛЬ РАЙОНЫ</w:t>
            </w:r>
          </w:p>
          <w:p>
            <w:pPr>
              <w:pStyle w:val="Normal"/>
              <w:widowControl w:val="false"/>
              <w:suppressAutoHyphens w:val="true"/>
              <w:jc w:val="center"/>
              <w:rPr>
                <w:color w:val="000000"/>
                <w:sz w:val="28"/>
                <w:szCs w:val="28"/>
              </w:rPr>
            </w:pPr>
            <w:r>
              <w:rPr>
                <w:color w:val="000000"/>
                <w:sz w:val="28"/>
                <w:szCs w:val="28"/>
              </w:rPr>
              <w:t xml:space="preserve"> </w:t>
            </w:r>
            <w:r>
              <w:rPr>
                <w:color w:val="000000"/>
                <w:sz w:val="28"/>
                <w:szCs w:val="28"/>
              </w:rPr>
              <w:t>БАШКАРМА КОМИТЕТЫ</w:t>
              <w:br/>
            </w:r>
          </w:p>
        </w:tc>
      </w:tr>
    </w:tbl>
    <w:p>
      <w:pPr>
        <w:pStyle w:val="Normal"/>
        <w:suppressAutoHyphens w:val="true"/>
        <w:ind w:firstLine="709"/>
        <w:rPr>
          <w:rFonts w:eastAsia="Calibri"/>
          <w:sz w:val="32"/>
          <w:szCs w:val="28"/>
          <w:lang w:eastAsia="en-US"/>
        </w:rPr>
      </w:pPr>
      <w:r>
        <w:rPr>
          <w:rFonts w:eastAsia="Calibri"/>
          <w:sz w:val="32"/>
          <w:szCs w:val="28"/>
          <w:lang w:eastAsia="en-US"/>
        </w:rPr>
      </w:r>
    </w:p>
    <w:p>
      <w:pPr>
        <w:pStyle w:val="Normal"/>
        <w:suppressAutoHyphens w:val="true"/>
        <w:rPr>
          <w:rFonts w:eastAsia="Calibri"/>
          <w:b/>
          <w:szCs w:val="28"/>
          <w:lang w:eastAsia="en-US"/>
        </w:rPr>
      </w:pPr>
      <w:r>
        <w:rPr>
          <w:rFonts w:eastAsia="Calibri"/>
          <w:b/>
          <w:szCs w:val="28"/>
          <w:lang w:eastAsia="en-US"/>
        </w:rPr>
        <w:t xml:space="preserve">          </w:t>
      </w:r>
      <w:r>
        <w:rPr>
          <w:rFonts w:eastAsia="Calibri"/>
          <w:b/>
          <w:szCs w:val="28"/>
          <w:lang w:eastAsia="en-US"/>
        </w:rPr>
        <w:t xml:space="preserve">ПОСТАНОВЛЕНИЕ                            </w:t>
      </w:r>
      <w:r>
        <w:rPr>
          <w:rFonts w:eastAsia="Calibri"/>
          <w:szCs w:val="28"/>
          <w:lang w:eastAsia="en-US"/>
        </w:rPr>
        <w:t>г.Буинск</w:t>
      </w:r>
      <w:r>
        <w:rPr>
          <w:rFonts w:eastAsia="Calibri"/>
          <w:b/>
          <w:szCs w:val="28"/>
          <w:lang w:eastAsia="en-US"/>
        </w:rPr>
        <w:t xml:space="preserve"> </w:t>
      </w:r>
      <w:r>
        <w:rPr>
          <w:rFonts w:eastAsia="Calibri"/>
          <w:b/>
          <w:sz w:val="28"/>
          <w:szCs w:val="28"/>
          <w:lang w:eastAsia="en-US"/>
        </w:rPr>
        <w:t xml:space="preserve">                             </w:t>
      </w:r>
      <w:r>
        <w:rPr>
          <w:rFonts w:eastAsia="Calibri"/>
          <w:b/>
          <w:szCs w:val="28"/>
          <w:lang w:eastAsia="en-US"/>
        </w:rPr>
        <w:t>КАРАР</w:t>
      </w:r>
    </w:p>
    <w:p>
      <w:pPr>
        <w:pStyle w:val="Normal"/>
        <w:tabs>
          <w:tab w:val="clear" w:pos="708"/>
          <w:tab w:val="left" w:pos="426" w:leader="none"/>
        </w:tabs>
        <w:jc w:val="both"/>
        <w:rPr>
          <w:rFonts w:eastAsia="Calibri"/>
          <w:sz w:val="32"/>
          <w:szCs w:val="28"/>
          <w:lang w:eastAsia="en-US"/>
        </w:rPr>
      </w:pPr>
      <w:r>
        <w:rPr>
          <w:rFonts w:eastAsia="Calibri"/>
          <w:sz w:val="32"/>
          <w:szCs w:val="28"/>
          <w:lang w:eastAsia="en-US"/>
        </w:rPr>
        <w:t xml:space="preserve">         </w:t>
      </w:r>
      <w:r>
        <w:rPr>
          <w:rFonts w:eastAsia="Calibri"/>
          <w:sz w:val="32"/>
          <w:szCs w:val="28"/>
          <w:lang w:eastAsia="en-US"/>
        </w:rPr>
        <w:t>_____________                                                         __________</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tabs>
          <w:tab w:val="clear" w:pos="708"/>
          <w:tab w:val="left" w:pos="4395" w:leader="none"/>
        </w:tabs>
        <w:ind w:right="5952" w:hanging="0"/>
        <w:jc w:val="both"/>
        <w:rPr>
          <w:rFonts w:ascii="Times New Roman" w:hAnsi="Times New Roman" w:cs="Times New Roman"/>
          <w:b w:val="false"/>
          <w:sz w:val="28"/>
          <w:szCs w:val="28"/>
        </w:rPr>
      </w:pPr>
      <w:r>
        <w:rPr>
          <w:rFonts w:cs="Times New Roman" w:ascii="Times New Roman" w:hAnsi="Times New Roman"/>
          <w:b w:val="false"/>
          <w:sz w:val="28"/>
          <w:szCs w:val="28"/>
        </w:rPr>
        <w:t xml:space="preserve">О внесении изменений в Постановление </w:t>
      </w:r>
      <w:bookmarkStart w:id="0" w:name="_Hlk220416317"/>
      <w:r>
        <w:rPr>
          <w:rFonts w:cs="Times New Roman" w:ascii="Times New Roman" w:hAnsi="Times New Roman"/>
          <w:b w:val="false"/>
          <w:sz w:val="28"/>
          <w:szCs w:val="28"/>
        </w:rPr>
        <w:t>от 16.04.2008 г. № 85 «</w:t>
      </w:r>
      <w:bookmarkStart w:id="1" w:name="P0004"/>
      <w:bookmarkStart w:id="2" w:name="startSelection"/>
      <w:bookmarkEnd w:id="1"/>
      <w:bookmarkEnd w:id="2"/>
      <w:r>
        <w:rPr>
          <w:rFonts w:cs="Times New Roman" w:ascii="Times New Roman" w:hAnsi="Times New Roman"/>
          <w:b w:val="false"/>
          <w:sz w:val="28"/>
          <w:szCs w:val="28"/>
        </w:rPr>
        <w:t>Об обеспечении пожарной безопасности на территории Буинского муниципального района»</w:t>
      </w:r>
      <w:bookmarkEnd w:id="0"/>
    </w:p>
    <w:p>
      <w:pPr>
        <w:pStyle w:val="ConsPlusTitle"/>
        <w:tabs>
          <w:tab w:val="clear" w:pos="708"/>
          <w:tab w:val="left" w:pos="4395" w:leader="none"/>
        </w:tabs>
        <w:ind w:right="5952"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Normal"/>
        <w:ind w:firstLine="708"/>
        <w:jc w:val="both"/>
        <w:rPr>
          <w:rFonts w:ascii="Times New Roman" w:hAnsi="Times New Roman" w:cs="Times New Roman"/>
        </w:rPr>
      </w:pPr>
      <w:r>
        <w:rPr>
          <w:rFonts w:cs="Times New Roman" w:ascii="Times New Roman" w:hAnsi="Times New Roman"/>
          <w:color w:val="000000" w:themeColor="text1"/>
          <w:sz w:val="28"/>
          <w:szCs w:val="28"/>
        </w:rPr>
        <w:t>В соответствии с Федеральным законом от 21 декабря 1994 г. № 69-ФЗ «О пожарной безопасности» , Кодексом Российской Федерации об административных правонарушениях, в целях обеспечения пожарной безопасности и соблюдения требований пожарной безопасности на территории Буинского муниципального района  , Исполнительный</w:t>
      </w:r>
      <w:r>
        <w:rPr>
          <w:rFonts w:cs="Times New Roman" w:ascii="Times New Roman" w:hAnsi="Times New Roman"/>
          <w:sz w:val="28"/>
          <w:szCs w:val="28"/>
        </w:rPr>
        <w:t xml:space="preserve"> комитет Буинского муниципального района</w:t>
      </w:r>
      <w:r>
        <w:rPr>
          <w:rFonts w:cs="Times New Roman" w:ascii="Times New Roman" w:hAnsi="Times New Roman"/>
          <w:i/>
          <w:sz w:val="28"/>
          <w:szCs w:val="28"/>
        </w:rPr>
        <w:t xml:space="preserve"> </w:t>
      </w:r>
      <w:r>
        <w:rPr>
          <w:rFonts w:cs="Times New Roman" w:ascii="Times New Roman" w:hAnsi="Times New Roman"/>
          <w:sz w:val="28"/>
          <w:szCs w:val="28"/>
        </w:rPr>
        <w:t xml:space="preserve">постановляет: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Внести в постановление Исполнительного комитета Буинского муниципального района от 16.04.2008 г. № 85 «Об обеспечении пожарной безопасности на территории Буинского муниципального района» следующие изменения дополнения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Подпункт а пункта 2 изложить в следующей редакции: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Со дня схода снежного покрова до установления устойчивой дождливой осенней погоды или образования снежного покрова в лесах запрещается: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откомлевки,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pPr>
        <w:pStyle w:val="Headertext"/>
        <w:spacing w:beforeAutospacing="0" w:before="0" w:afterAutospacing="0" w:after="0"/>
        <w:ind w:right="142" w:firstLine="709"/>
        <w:contextualSpacing/>
        <w:jc w:val="both"/>
        <w:rPr>
          <w:sz w:val="28"/>
          <w:szCs w:val="28"/>
        </w:rPr>
      </w:pPr>
      <w:r>
        <w:rPr>
          <w:sz w:val="28"/>
          <w:szCs w:val="28"/>
        </w:rPr>
        <w:t>2. </w:t>
      </w:r>
      <w:r>
        <w:rPr>
          <w:color w:val="000000" w:themeColor="text1"/>
          <w:sz w:val="28"/>
          <w:szCs w:val="28"/>
        </w:rPr>
        <w:t xml:space="preserve">Официально </w:t>
      </w:r>
      <w:r>
        <w:rPr>
          <w:sz w:val="28"/>
          <w:szCs w:val="28"/>
        </w:rPr>
        <w:t>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 и на информационных стендах.</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3. Настоящее постановление вступает в силу со дня его официального опубликования.</w:t>
      </w:r>
    </w:p>
    <w:p>
      <w:pPr>
        <w:pStyle w:val="ConsPlusNormal"/>
        <w:ind w:firstLine="708"/>
        <w:jc w:val="both"/>
        <w:rPr>
          <w:rFonts w:ascii="Times New Roman" w:hAnsi="Times New Roman" w:cs="Times New Roman"/>
          <w:i/>
          <w:i/>
          <w:sz w:val="28"/>
          <w:szCs w:val="28"/>
        </w:rPr>
      </w:pPr>
      <w:r>
        <w:rPr>
          <w:rFonts w:cs="Times New Roman" w:ascii="Times New Roman" w:hAnsi="Times New Roman"/>
          <w:sz w:val="28"/>
          <w:szCs w:val="28"/>
        </w:rPr>
        <w:t>4. Контроль за исполнением настоящего постановления оставляю за собой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Руководитель                                  </w:t>
      </w:r>
    </w:p>
    <w:p>
      <w:pPr>
        <w:pStyle w:val="ConsPlusNormal"/>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Л.Р. Шакирзянов</w:t>
      </w:r>
    </w:p>
    <w:sectPr>
      <w:headerReference w:type="default" r:id="rId3"/>
      <w:headerReference w:type="first" r:id="rId4"/>
      <w:type w:val="nextPage"/>
      <w:pgSz w:w="11906" w:h="16838"/>
      <w:pgMar w:left="1134" w:right="567" w:gutter="0" w:header="709" w:top="766"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75756258"/>
    </w:sdtPr>
    <w:sdtContent>
      <w:p>
        <w:pPr>
          <w:pStyle w:val="Style26"/>
          <w:jc w:val="center"/>
          <w:rPr/>
        </w:pPr>
        <w:r>
          <w:rPr/>
          <w:fldChar w:fldCharType="begin"/>
        </w:r>
        <w:r>
          <w:rPr/>
          <w:instrText xml:space="preserve"> PAGE </w:instrText>
        </w:r>
        <w:r>
          <w:rPr/>
          <w:fldChar w:fldCharType="separate"/>
        </w:r>
        <w:r>
          <w:rPr/>
          <w:t>2</w:t>
        </w:r>
        <w:r>
          <w:rPr/>
          <w:fldChar w:fldCharType="end"/>
        </w:r>
      </w:p>
      <w:p>
        <w:pPr>
          <w:pStyle w:val="Style26"/>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spacing w:before="0" w:after="0"/>
      <w:contextualSpacing/>
      <w:jc w:val="center"/>
      <w:rPr/>
    </w:pPr>
    <w:r>
      <w:rPr/>
    </w:r>
  </w:p>
  <w:p>
    <w:pPr>
      <w:pStyle w:val="Style26"/>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4573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120b9a"/>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link w:val="BalloonText"/>
    <w:uiPriority w:val="99"/>
    <w:semiHidden/>
    <w:qFormat/>
    <w:rsid w:val="009a49e5"/>
    <w:rPr>
      <w:rFonts w:ascii="Tahoma" w:hAnsi="Tahoma" w:eastAsia="Times New Roman" w:cs="Tahoma"/>
      <w:sz w:val="16"/>
      <w:szCs w:val="16"/>
      <w:lang w:eastAsia="ru-RU"/>
    </w:rPr>
  </w:style>
  <w:style w:type="character" w:styleId="Style14" w:customStyle="1">
    <w:name w:val="Верх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11" w:customStyle="1">
    <w:name w:val="Заголовок 1 Знак"/>
    <w:basedOn w:val="DefaultParagraphFont"/>
    <w:uiPriority w:val="9"/>
    <w:qFormat/>
    <w:rsid w:val="00120b9a"/>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Style16" w:customStyle="1">
    <w:name w:val="Текст сноски Знак"/>
    <w:basedOn w:val="DefaultParagraphFont"/>
    <w:uiPriority w:val="99"/>
    <w:semiHidden/>
    <w:qFormat/>
    <w:rsid w:val="00a65680"/>
    <w:rPr>
      <w:rFonts w:ascii="Times New Roman" w:hAnsi="Times New Roman" w:eastAsia="Times New Roman" w:cs="Times New Roman"/>
      <w:sz w:val="20"/>
      <w:szCs w:val="20"/>
      <w:lang w:eastAsia="ru-RU"/>
    </w:rPr>
  </w:style>
  <w:style w:type="character" w:styleId="Style17">
    <w:name w:val="Символ сноски"/>
    <w:uiPriority w:val="99"/>
    <w:semiHidden/>
    <w:unhideWhenUsed/>
    <w:qFormat/>
    <w:rsid w:val="00a65680"/>
    <w:rPr>
      <w:vertAlign w:val="superscript"/>
    </w:rPr>
  </w:style>
  <w:style w:type="character" w:styleId="Style18">
    <w:name w:val="Footnote Reference"/>
    <w:rPr>
      <w:vertAlign w:val="superscript"/>
    </w:rPr>
  </w:style>
  <w:style w:type="character" w:styleId="-">
    <w:name w:val="Hyperlink"/>
    <w:basedOn w:val="DefaultParagraphFont"/>
    <w:uiPriority w:val="99"/>
    <w:semiHidden/>
    <w:unhideWhenUsed/>
    <w:rsid w:val="00cd2dff"/>
    <w:rPr>
      <w:color w:val="0000FF"/>
      <w:u w:val="single"/>
    </w:rPr>
  </w:style>
  <w:style w:type="character" w:styleId="Style19">
    <w:name w:val="FollowedHyperlink"/>
    <w:basedOn w:val="DefaultParagraphFont"/>
    <w:uiPriority w:val="99"/>
    <w:semiHidden/>
    <w:unhideWhenUsed/>
    <w:rsid w:val="00872580"/>
    <w:rPr>
      <w:color w:val="800080"/>
      <w:u w:val="single"/>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5b4eb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5b4eb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5b4eb2"/>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5b4eb2"/>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link w:val="Style13"/>
    <w:uiPriority w:val="99"/>
    <w:semiHidden/>
    <w:unhideWhenUsed/>
    <w:qFormat/>
    <w:rsid w:val="009a49e5"/>
    <w:pPr/>
    <w:rPr>
      <w:rFonts w:ascii="Tahoma" w:hAnsi="Tahoma" w:cs="Tahoma"/>
      <w:sz w:val="16"/>
      <w:szCs w:val="16"/>
    </w:rPr>
  </w:style>
  <w:style w:type="paragraph" w:styleId="Style25">
    <w:name w:val="Колонтитул"/>
    <w:basedOn w:val="Normal"/>
    <w:qFormat/>
    <w:pPr/>
    <w:rPr/>
  </w:style>
  <w:style w:type="paragraph" w:styleId="Style26">
    <w:name w:val="Header"/>
    <w:basedOn w:val="Normal"/>
    <w:link w:val="Style14"/>
    <w:uiPriority w:val="99"/>
    <w:unhideWhenUsed/>
    <w:rsid w:val="00865450"/>
    <w:pPr>
      <w:tabs>
        <w:tab w:val="clear" w:pos="708"/>
        <w:tab w:val="center" w:pos="4677" w:leader="none"/>
        <w:tab w:val="right" w:pos="9355" w:leader="none"/>
      </w:tabs>
    </w:pPr>
    <w:rPr/>
  </w:style>
  <w:style w:type="paragraph" w:styleId="Style27">
    <w:name w:val="Footer"/>
    <w:basedOn w:val="Normal"/>
    <w:link w:val="Style15"/>
    <w:uiPriority w:val="99"/>
    <w:unhideWhenUsed/>
    <w:rsid w:val="00865450"/>
    <w:pPr>
      <w:tabs>
        <w:tab w:val="clear" w:pos="708"/>
        <w:tab w:val="center" w:pos="4677" w:leader="none"/>
        <w:tab w:val="right" w:pos="9355" w:leader="none"/>
      </w:tabs>
    </w:pPr>
    <w:rPr/>
  </w:style>
  <w:style w:type="paragraph" w:styleId="Style28">
    <w:name w:val="Footnote Text"/>
    <w:basedOn w:val="Normal"/>
    <w:link w:val="Style16"/>
    <w:uiPriority w:val="99"/>
    <w:semiHidden/>
    <w:unhideWhenUsed/>
    <w:rsid w:val="00a65680"/>
    <w:pPr/>
    <w:rPr>
      <w:sz w:val="20"/>
      <w:szCs w:val="20"/>
    </w:rPr>
  </w:style>
  <w:style w:type="paragraph" w:styleId="NormalWeb">
    <w:name w:val="Normal (Web)"/>
    <w:basedOn w:val="Normal"/>
    <w:uiPriority w:val="99"/>
    <w:unhideWhenUsed/>
    <w:qFormat/>
    <w:rsid w:val="00cd2dff"/>
    <w:pPr>
      <w:spacing w:beforeAutospacing="1" w:afterAutospacing="1"/>
    </w:pPr>
    <w:rPr/>
  </w:style>
  <w:style w:type="paragraph" w:styleId="ListParagraph">
    <w:name w:val="List Paragraph"/>
    <w:basedOn w:val="Normal"/>
    <w:uiPriority w:val="34"/>
    <w:qFormat/>
    <w:rsid w:val="0053419a"/>
    <w:pPr>
      <w:spacing w:before="0" w:after="0"/>
      <w:ind w:left="720" w:hanging="0"/>
      <w:contextualSpacing/>
    </w:pPr>
    <w:rPr/>
  </w:style>
  <w:style w:type="paragraph" w:styleId="Headertext" w:customStyle="1">
    <w:name w:val="headertext"/>
    <w:basedOn w:val="Normal"/>
    <w:qFormat/>
    <w:rsid w:val="00d221e8"/>
    <w:pPr>
      <w:spacing w:beforeAutospacing="1" w:afterAutospacing="1"/>
    </w:pPr>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872580"/>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030F-FEE5-4B7F-B935-B70299A2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Application>LibreOffice/7.5.6.2$Linux_X86_64 LibreOffice_project/50$Build-2</Application>
  <AppVersion>15.0000</AppVersion>
  <Pages>2</Pages>
  <Words>316</Words>
  <Characters>2255</Characters>
  <CharactersWithSpaces>2796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2025-12-23T07:44:00Z</dcterms:created>
  <dc:creator>salahova</dc:creator>
  <dc:description/>
  <dc:language>ru-RU</dc:language>
  <cp:lastModifiedBy/>
  <cp:lastPrinted>2026-02-16T08:23:46Z</cp:lastPrinted>
  <dcterms:modified xsi:type="dcterms:W3CDTF">2026-02-16T08:23:50Z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