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CD" w:rsidRPr="00B94ECD" w:rsidRDefault="00B94ECD" w:rsidP="00B94E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7"/>
          <w:szCs w:val="27"/>
          <w:lang w:val="x-none" w:eastAsia="x-none"/>
        </w:rPr>
      </w:pPr>
      <w:r w:rsidRPr="00B94ECD">
        <w:rPr>
          <w:rFonts w:ascii="Arial" w:eastAsia="Times New Roman" w:hAnsi="Arial" w:cs="Times New Roman"/>
          <w:b/>
          <w:bCs/>
          <w:color w:val="000000"/>
          <w:kern w:val="32"/>
          <w:sz w:val="32"/>
          <w:szCs w:val="32"/>
          <w:lang w:val="x-none" w:eastAsia="x-none"/>
        </w:rPr>
        <w:br/>
      </w: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33267D" w:rsidRPr="00E535F5" w:rsidTr="006D2030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33267D" w:rsidRPr="00E535F5" w:rsidRDefault="0033267D" w:rsidP="006D2030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33267D" w:rsidRPr="00E535F5" w:rsidRDefault="0033267D" w:rsidP="006D2030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РАЙОН</w:t>
            </w:r>
          </w:p>
          <w:p w:rsidR="0033267D" w:rsidRPr="00E535F5" w:rsidRDefault="0033267D" w:rsidP="006D2030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ИСПОЛНИТЕЛЬНЫЙ КОМИТЕТ  </w:t>
            </w:r>
          </w:p>
          <w:p w:rsidR="0033267D" w:rsidRPr="00E535F5" w:rsidRDefault="0033267D" w:rsidP="006D2030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БЮРГАНСКОГО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3267D" w:rsidRPr="00E535F5" w:rsidRDefault="0033267D" w:rsidP="006D203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33267D" w:rsidRPr="00E535F5" w:rsidRDefault="0033267D" w:rsidP="006D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4645107F" wp14:editId="6296B44C">
                  <wp:extent cx="725170" cy="90106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33267D" w:rsidRPr="00E535F5" w:rsidRDefault="0033267D" w:rsidP="006D2030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33267D" w:rsidRPr="00E535F5" w:rsidRDefault="0033267D" w:rsidP="006D203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33267D" w:rsidRDefault="0033267D" w:rsidP="006D203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БОЕРГАН</w:t>
            </w:r>
          </w:p>
          <w:p w:rsidR="0033267D" w:rsidRPr="00E535F5" w:rsidRDefault="0033267D" w:rsidP="006D203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АВЫЛ ЖИРЛЕГЕ  </w:t>
            </w:r>
          </w:p>
          <w:p w:rsidR="0033267D" w:rsidRPr="00E535F5" w:rsidRDefault="0033267D" w:rsidP="006D203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БАШКАРМА КОМИТЕТЫ</w:t>
            </w:r>
          </w:p>
        </w:tc>
      </w:tr>
      <w:tr w:rsidR="0033267D" w:rsidRPr="00E535F5" w:rsidTr="006D2030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33267D" w:rsidRPr="00E535F5" w:rsidRDefault="0033267D" w:rsidP="006D203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33267D" w:rsidRPr="00E535F5" w:rsidTr="006D2030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33267D" w:rsidRPr="00E535F5" w:rsidRDefault="0033267D" w:rsidP="006D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33267D" w:rsidRPr="00E535F5" w:rsidRDefault="0033267D" w:rsidP="006D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67D" w:rsidRPr="00E535F5" w:rsidRDefault="0033267D" w:rsidP="006D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FB17C" wp14:editId="0598AEC7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0" t="0" r="4445" b="381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67D" w:rsidRPr="00E535F5" w:rsidRDefault="0033267D" w:rsidP="003326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      с.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Бюрганы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1.05pt;margin-top:9.7pt;width:90.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" filled="f" stroked="f" strokecolor="white">
                      <v:textbox inset="0,0,0,0">
                        <w:txbxContent>
                          <w:p w:rsidR="0033267D" w:rsidRPr="00E535F5" w:rsidRDefault="0033267D" w:rsidP="003326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с.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Бюрганы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267D" w:rsidRPr="00E535F5" w:rsidRDefault="0033267D" w:rsidP="0033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2017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33267D" w:rsidRPr="00E535F5" w:rsidRDefault="0033267D" w:rsidP="006D203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33267D" w:rsidRPr="00E535F5" w:rsidRDefault="0033267D" w:rsidP="006D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33267D" w:rsidRPr="00E535F5" w:rsidRDefault="0033267D" w:rsidP="006D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33267D" w:rsidRPr="00E535F5" w:rsidRDefault="00EF5832" w:rsidP="006D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6</w:t>
            </w:r>
          </w:p>
        </w:tc>
      </w:tr>
    </w:tbl>
    <w:p w:rsidR="0033267D" w:rsidRDefault="0033267D" w:rsidP="00B94EC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7"/>
          <w:szCs w:val="27"/>
          <w:lang w:eastAsia="x-none"/>
        </w:rPr>
      </w:pPr>
    </w:p>
    <w:p w:rsidR="0033267D" w:rsidRDefault="0033267D" w:rsidP="00B94EC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7"/>
          <w:szCs w:val="27"/>
          <w:lang w:eastAsia="x-none"/>
        </w:rPr>
      </w:pPr>
    </w:p>
    <w:p w:rsidR="00B94ECD" w:rsidRPr="00B94ECD" w:rsidRDefault="00B94ECD" w:rsidP="00B94EC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7"/>
          <w:szCs w:val="27"/>
          <w:lang w:eastAsia="x-none"/>
        </w:rPr>
      </w:pPr>
      <w:r w:rsidRPr="00B94ECD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  <w:lang w:val="x-none" w:eastAsia="x-none"/>
        </w:rPr>
        <w:t xml:space="preserve">«Об </w:t>
      </w:r>
      <w:r>
        <w:rPr>
          <w:rFonts w:ascii="Times New Roman" w:eastAsia="Times New Roman" w:hAnsi="Times New Roman" w:cs="Times New Roman"/>
          <w:b/>
          <w:bCs/>
          <w:kern w:val="32"/>
          <w:sz w:val="27"/>
          <w:szCs w:val="27"/>
          <w:lang w:eastAsia="x-none"/>
        </w:rPr>
        <w:t>отмене Постановления</w:t>
      </w:r>
      <w:r w:rsidRPr="00B94ECD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  <w:lang w:val="x-none" w:eastAsia="x-none"/>
        </w:rPr>
        <w:t>»</w:t>
      </w:r>
    </w:p>
    <w:p w:rsidR="00B94ECD" w:rsidRPr="00B94ECD" w:rsidRDefault="00B94ECD" w:rsidP="00B9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94ECD" w:rsidRPr="00B94ECD" w:rsidRDefault="00B94ECD" w:rsidP="00B94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</w:t>
      </w:r>
      <w:hyperlink r:id="rId6" w:history="1">
        <w:r w:rsidRPr="00B94EC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Федеральным законом</w:t>
        </w:r>
      </w:hyperlink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06.10.2003 № 131-ФЗ "Об общих принципах организации местного самоуправления в Российской Федерации", </w:t>
      </w:r>
      <w:hyperlink r:id="rId7" w:history="1">
        <w:r w:rsidRPr="00B94EC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Федеральным законом</w:t>
        </w:r>
      </w:hyperlink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28.12.2009 № 381-ФЗ "Об основах государственного регулирования торговой деятельности в Российской Федерации", </w:t>
      </w:r>
      <w:hyperlink r:id="rId8" w:history="1">
        <w:r w:rsidRPr="00B94EC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постановлением</w:t>
        </w:r>
      </w:hyperlink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Кабинета Министров Республики Татарстан от 13.08.2016 № 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</w:t>
      </w:r>
      <w:proofErr w:type="gramEnd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земельных </w:t>
      </w:r>
      <w:proofErr w:type="gramStart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участках</w:t>
      </w:r>
      <w:proofErr w:type="gramEnd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>, государственная собственность на которые не разграничена", Исполнительный комитет</w:t>
      </w:r>
      <w:r w:rsidRPr="00B94E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EF5832">
        <w:rPr>
          <w:rFonts w:ascii="Times New Roman" w:eastAsia="Times New Roman" w:hAnsi="Times New Roman" w:cs="Times New Roman"/>
          <w:sz w:val="27"/>
          <w:szCs w:val="27"/>
          <w:lang w:eastAsia="ru-RU"/>
        </w:rPr>
        <w:t>Бюрганского</w:t>
      </w:r>
      <w:proofErr w:type="spellEnd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Буинского муниципального района</w:t>
      </w:r>
    </w:p>
    <w:p w:rsidR="00B94ECD" w:rsidRPr="00B94ECD" w:rsidRDefault="00B94ECD" w:rsidP="00B9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94EC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ПОСТАНОВЛЯЕТ:</w:t>
      </w:r>
    </w:p>
    <w:p w:rsidR="00B94ECD" w:rsidRPr="00B94ECD" w:rsidRDefault="00B94ECD" w:rsidP="00B9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94ECD" w:rsidRPr="00B94ECD" w:rsidRDefault="00B94ECD" w:rsidP="00765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Отменить Постановление Исполнительного комитета </w:t>
      </w:r>
      <w:proofErr w:type="spellStart"/>
      <w:r w:rsidR="00EF5832">
        <w:rPr>
          <w:rFonts w:ascii="Times New Roman" w:eastAsia="Times New Roman" w:hAnsi="Times New Roman" w:cs="Times New Roman"/>
          <w:sz w:val="27"/>
          <w:szCs w:val="27"/>
          <w:lang w:eastAsia="ru-RU"/>
        </w:rPr>
        <w:t>Бюрганского</w:t>
      </w:r>
      <w:proofErr w:type="spellEnd"/>
      <w:r w:rsid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Буинского муниципального района Республики Татарстан от 10.04.2017г. № 4 </w:t>
      </w:r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Положения о порядке размещения</w:t>
      </w:r>
      <w:r w:rsid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нестационарных торговых объектов на территории муниципального образования </w:t>
      </w:r>
      <w:proofErr w:type="spellStart"/>
      <w:r w:rsidR="00EF5832">
        <w:rPr>
          <w:rFonts w:ascii="Times New Roman" w:eastAsia="Times New Roman" w:hAnsi="Times New Roman" w:cs="Times New Roman"/>
          <w:sz w:val="27"/>
          <w:szCs w:val="27"/>
          <w:lang w:eastAsia="ru-RU"/>
        </w:rPr>
        <w:t>Бюрганское</w:t>
      </w:r>
      <w:proofErr w:type="spellEnd"/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сельское поселение Буинского муниципального района</w:t>
      </w:r>
      <w:r w:rsid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Республики Татарстан»</w:t>
      </w:r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94ECD" w:rsidRPr="00B94ECD" w:rsidRDefault="00B94ECD" w:rsidP="00B94E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Pr="00B94ECD">
        <w:rPr>
          <w:rFonts w:ascii="Times New Roman" w:eastAsia="Calibri" w:hAnsi="Times New Roman" w:cs="Times New Roman"/>
          <w:sz w:val="27"/>
          <w:szCs w:val="27"/>
        </w:rPr>
        <w:t>Настоящее постановление вступает в законную силу с момента подписания и подлежит обнародованию путём размещения на Портале муниципальных образований Республики Татарстан в информационно-телекоммуникационной сети Интернет (</w:t>
      </w:r>
      <w:hyperlink r:id="rId9" w:history="1">
        <w:r w:rsidRPr="00B94ECD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http://buinsk.tatarstan.ru</w:t>
        </w:r>
      </w:hyperlink>
      <w:r w:rsidRPr="00B94EC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B94ECD" w:rsidRPr="00B94ECD" w:rsidRDefault="00B94ECD" w:rsidP="00B94E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94ECD">
        <w:rPr>
          <w:rFonts w:ascii="Times New Roman" w:eastAsia="Calibri" w:hAnsi="Times New Roman" w:cs="Times New Roman"/>
          <w:sz w:val="27"/>
          <w:szCs w:val="27"/>
        </w:rPr>
        <w:t xml:space="preserve">3. </w:t>
      </w:r>
      <w:proofErr w:type="gramStart"/>
      <w:r w:rsidRPr="00B94ECD">
        <w:rPr>
          <w:rFonts w:ascii="Times New Roman" w:eastAsia="Calibri" w:hAnsi="Times New Roman" w:cs="Times New Roman"/>
          <w:sz w:val="27"/>
          <w:szCs w:val="27"/>
        </w:rPr>
        <w:t>Контроль за</w:t>
      </w:r>
      <w:proofErr w:type="gramEnd"/>
      <w:r w:rsidRPr="00B94ECD">
        <w:rPr>
          <w:rFonts w:ascii="Times New Roman" w:eastAsia="Calibri" w:hAnsi="Times New Roman" w:cs="Times New Roman"/>
          <w:sz w:val="27"/>
          <w:szCs w:val="27"/>
        </w:rPr>
        <w:t xml:space="preserve"> исполнением настоящего Постановления оставляю за собой.</w:t>
      </w:r>
    </w:p>
    <w:p w:rsidR="00B94ECD" w:rsidRPr="00B94ECD" w:rsidRDefault="00B94ECD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94ECD" w:rsidRPr="00B94ECD" w:rsidRDefault="00B94ECD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94ECD" w:rsidRPr="00B94ECD" w:rsidRDefault="007656E1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Руководитель</w:t>
      </w:r>
      <w:r w:rsidR="00B94ECD" w:rsidRPr="00B94EC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B94ECD" w:rsidRPr="00B94ECD" w:rsidRDefault="00B94ECD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94ECD">
        <w:rPr>
          <w:rFonts w:ascii="Times New Roman" w:eastAsia="Calibri" w:hAnsi="Times New Roman" w:cs="Times New Roman"/>
          <w:sz w:val="27"/>
          <w:szCs w:val="27"/>
        </w:rPr>
        <w:t>Исполнительного комитета</w:t>
      </w:r>
    </w:p>
    <w:p w:rsidR="00B94ECD" w:rsidRPr="00B94ECD" w:rsidRDefault="00EF5832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Бюрганского</w:t>
      </w:r>
      <w:proofErr w:type="spellEnd"/>
      <w:r w:rsidR="00B94ECD" w:rsidRPr="00B94ECD">
        <w:rPr>
          <w:rFonts w:ascii="Times New Roman" w:eastAsia="Calibri" w:hAnsi="Times New Roman" w:cs="Times New Roman"/>
          <w:sz w:val="27"/>
          <w:szCs w:val="27"/>
        </w:rPr>
        <w:t xml:space="preserve"> сельского поселения </w:t>
      </w:r>
    </w:p>
    <w:p w:rsidR="00B94ECD" w:rsidRPr="00B94ECD" w:rsidRDefault="00B94ECD" w:rsidP="00B94EC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kern w:val="32"/>
          <w:sz w:val="27"/>
          <w:szCs w:val="27"/>
          <w:lang w:eastAsia="ru-RU"/>
        </w:rPr>
      </w:pPr>
      <w:r w:rsidRPr="00B94ECD">
        <w:rPr>
          <w:rFonts w:ascii="Times New Roman" w:eastAsia="Calibri" w:hAnsi="Times New Roman" w:cs="Times New Roman"/>
          <w:sz w:val="27"/>
          <w:szCs w:val="27"/>
        </w:rPr>
        <w:t xml:space="preserve">Буинского муниципального района                             </w:t>
      </w:r>
      <w:r w:rsidR="00EF5832">
        <w:rPr>
          <w:rFonts w:ascii="Times New Roman" w:eastAsia="Calibri" w:hAnsi="Times New Roman" w:cs="Times New Roman"/>
          <w:sz w:val="27"/>
          <w:szCs w:val="27"/>
        </w:rPr>
        <w:t>И.В. Малышева</w:t>
      </w:r>
    </w:p>
    <w:p w:rsidR="00495173" w:rsidRDefault="00495173">
      <w:bookmarkStart w:id="0" w:name="_GoBack"/>
      <w:bookmarkEnd w:id="0"/>
    </w:p>
    <w:sectPr w:rsidR="00495173" w:rsidSect="00B94E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CD"/>
    <w:rsid w:val="0033267D"/>
    <w:rsid w:val="00495173"/>
    <w:rsid w:val="00496940"/>
    <w:rsid w:val="007656E1"/>
    <w:rsid w:val="007805DA"/>
    <w:rsid w:val="00B94ECD"/>
    <w:rsid w:val="00EE6463"/>
    <w:rsid w:val="00E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49019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1992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6367.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Бюрганы</cp:lastModifiedBy>
  <cp:revision>4</cp:revision>
  <dcterms:created xsi:type="dcterms:W3CDTF">2017-06-23T12:16:00Z</dcterms:created>
  <dcterms:modified xsi:type="dcterms:W3CDTF">2017-06-23T12:30:00Z</dcterms:modified>
</cp:coreProperties>
</file>