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9923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410"/>
        <w:gridCol w:w="4253"/>
      </w:tblGrid>
      <w:tr w:rsidR="00EB7AED" w:rsidRPr="006623CF" w:rsidTr="00F77227">
        <w:trPr>
          <w:trHeight w:val="1560"/>
        </w:trPr>
        <w:tc>
          <w:tcPr>
            <w:tcW w:w="4260" w:type="dxa"/>
            <w:vAlign w:val="center"/>
          </w:tcPr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РЕСПУБЛИКА ТАТАРСТАН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СОВЕТ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БУИНСКОГО МУНИЦИПАЛЬНОГО РАЙОНА</w:t>
            </w:r>
          </w:p>
        </w:tc>
        <w:tc>
          <w:tcPr>
            <w:tcW w:w="1410" w:type="dxa"/>
            <w:vAlign w:val="center"/>
            <w:hideMark/>
          </w:tcPr>
          <w:p w:rsidR="00EB7AED" w:rsidRPr="006623CF" w:rsidRDefault="00EB7AED" w:rsidP="00EB7AED">
            <w:pPr>
              <w:jc w:val="center"/>
              <w:rPr>
                <w:sz w:val="28"/>
                <w:szCs w:val="28"/>
              </w:rPr>
            </w:pPr>
            <w:r w:rsidRPr="006623CF">
              <w:rPr>
                <w:noProof/>
                <w:sz w:val="28"/>
                <w:szCs w:val="28"/>
              </w:rPr>
              <w:drawing>
                <wp:inline distT="0" distB="0" distL="0" distR="0" wp14:anchorId="23BF84BF" wp14:editId="0554552D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  <w:hideMark/>
          </w:tcPr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ТАТАРСТАН РЕСПУБЛИКАСЫ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 xml:space="preserve">БУА 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 xml:space="preserve">МУНИЦИПАЛЬ РАЙОНЫ </w:t>
            </w:r>
          </w:p>
          <w:p w:rsidR="00EB7AED" w:rsidRPr="006623CF" w:rsidRDefault="00EB7AED" w:rsidP="00EB7AED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6623CF">
              <w:rPr>
                <w:sz w:val="28"/>
                <w:szCs w:val="28"/>
              </w:rPr>
              <w:t>СОВЕТЫ</w:t>
            </w:r>
            <w:r w:rsidRPr="006623CF">
              <w:rPr>
                <w:sz w:val="28"/>
                <w:szCs w:val="28"/>
              </w:rPr>
              <w:br/>
            </w:r>
          </w:p>
        </w:tc>
      </w:tr>
    </w:tbl>
    <w:p w:rsidR="001A458D" w:rsidRPr="006623CF" w:rsidRDefault="001A458D" w:rsidP="001A458D">
      <w:pPr>
        <w:pBdr>
          <w:bottom w:val="single" w:sz="12" w:space="1" w:color="auto"/>
        </w:pBdr>
        <w:rPr>
          <w:sz w:val="28"/>
          <w:szCs w:val="28"/>
        </w:rPr>
      </w:pPr>
    </w:p>
    <w:p w:rsidR="001A458D" w:rsidRPr="006623CF" w:rsidRDefault="001A458D" w:rsidP="001A458D">
      <w:pPr>
        <w:pStyle w:val="a3"/>
        <w:outlineLvl w:val="0"/>
        <w:rPr>
          <w:b/>
        </w:rPr>
      </w:pPr>
      <w:r w:rsidRPr="006623CF">
        <w:rPr>
          <w:b/>
        </w:rPr>
        <w:t>КАРАР</w:t>
      </w:r>
    </w:p>
    <w:p w:rsidR="001A458D" w:rsidRPr="006623CF" w:rsidRDefault="001A458D" w:rsidP="001A458D">
      <w:pPr>
        <w:pStyle w:val="a3"/>
        <w:outlineLvl w:val="0"/>
        <w:rPr>
          <w:b/>
        </w:rPr>
      </w:pPr>
      <w:r w:rsidRPr="006623CF">
        <w:rPr>
          <w:b/>
        </w:rPr>
        <w:t>РЕШЕНИЕ</w:t>
      </w:r>
    </w:p>
    <w:p w:rsidR="001A458D" w:rsidRPr="006623CF" w:rsidRDefault="001A458D" w:rsidP="001A458D">
      <w:pPr>
        <w:pStyle w:val="a3"/>
        <w:outlineLvl w:val="0"/>
        <w:rPr>
          <w:b/>
        </w:rPr>
      </w:pPr>
    </w:p>
    <w:p w:rsidR="001A458D" w:rsidRPr="00F77227" w:rsidRDefault="00F77227" w:rsidP="00F77227">
      <w:pPr>
        <w:ind w:firstLine="708"/>
        <w:jc w:val="both"/>
        <w:rPr>
          <w:szCs w:val="24"/>
        </w:rPr>
      </w:pPr>
      <w:r>
        <w:rPr>
          <w:szCs w:val="24"/>
        </w:rPr>
        <w:t xml:space="preserve">15 сентября </w:t>
      </w:r>
      <w:r w:rsidR="001A458D" w:rsidRPr="00F77227">
        <w:rPr>
          <w:szCs w:val="24"/>
          <w:lang w:val="tt-RU"/>
        </w:rPr>
        <w:t>201</w:t>
      </w:r>
      <w:r w:rsidR="001B41E0" w:rsidRPr="00F77227">
        <w:rPr>
          <w:szCs w:val="24"/>
          <w:lang w:val="tt-RU"/>
        </w:rPr>
        <w:t>7</w:t>
      </w:r>
      <w:r w:rsidR="001E4C47" w:rsidRPr="00F77227">
        <w:rPr>
          <w:szCs w:val="24"/>
          <w:lang w:val="tt-RU"/>
        </w:rPr>
        <w:t xml:space="preserve"> года          </w:t>
      </w:r>
      <w:r w:rsidR="001E4C47" w:rsidRPr="00F77227">
        <w:rPr>
          <w:szCs w:val="24"/>
          <w:lang w:val="tt-RU"/>
        </w:rPr>
        <w:tab/>
        <w:t xml:space="preserve">                      </w:t>
      </w:r>
      <w:r w:rsidR="001B41E0" w:rsidRPr="00F77227">
        <w:rPr>
          <w:szCs w:val="24"/>
          <w:lang w:val="tt-RU"/>
        </w:rPr>
        <w:t xml:space="preserve">                                </w:t>
      </w:r>
      <w:r w:rsidR="00E41D56" w:rsidRPr="00F77227">
        <w:rPr>
          <w:szCs w:val="24"/>
          <w:lang w:val="tt-RU"/>
        </w:rPr>
        <w:t xml:space="preserve">    </w:t>
      </w:r>
      <w:r>
        <w:rPr>
          <w:szCs w:val="24"/>
          <w:lang w:val="tt-RU"/>
        </w:rPr>
        <w:t xml:space="preserve">       </w:t>
      </w:r>
      <w:r w:rsidR="001A458D" w:rsidRPr="00F77227">
        <w:rPr>
          <w:szCs w:val="24"/>
        </w:rPr>
        <w:t>№</w:t>
      </w:r>
      <w:r w:rsidR="001E4C47" w:rsidRPr="00F77227">
        <w:rPr>
          <w:szCs w:val="24"/>
        </w:rPr>
        <w:t xml:space="preserve"> </w:t>
      </w:r>
      <w:r>
        <w:rPr>
          <w:szCs w:val="24"/>
        </w:rPr>
        <w:t>10-24</w:t>
      </w:r>
    </w:p>
    <w:p w:rsidR="00A65A95" w:rsidRPr="00F77227" w:rsidRDefault="00A65A95" w:rsidP="001A458D">
      <w:pPr>
        <w:ind w:firstLine="709"/>
        <w:rPr>
          <w:szCs w:val="24"/>
        </w:rPr>
      </w:pPr>
    </w:p>
    <w:p w:rsidR="006623CF" w:rsidRPr="00F77227" w:rsidRDefault="001E4C47" w:rsidP="00F77227">
      <w:pPr>
        <w:ind w:firstLine="708"/>
        <w:rPr>
          <w:b/>
          <w:szCs w:val="24"/>
        </w:rPr>
      </w:pPr>
      <w:r w:rsidRPr="00F77227">
        <w:rPr>
          <w:b/>
          <w:szCs w:val="24"/>
        </w:rPr>
        <w:t>«</w:t>
      </w:r>
      <w:r w:rsidR="006623CF" w:rsidRPr="00F77227">
        <w:rPr>
          <w:b/>
          <w:szCs w:val="24"/>
        </w:rPr>
        <w:t>О заключении концессионного соглашения</w:t>
      </w:r>
    </w:p>
    <w:p w:rsidR="006623CF" w:rsidRPr="00F77227" w:rsidRDefault="006623CF" w:rsidP="00F77227">
      <w:pPr>
        <w:ind w:firstLine="708"/>
        <w:rPr>
          <w:b/>
          <w:szCs w:val="24"/>
        </w:rPr>
      </w:pPr>
      <w:r w:rsidRPr="00F77227">
        <w:rPr>
          <w:b/>
          <w:szCs w:val="24"/>
        </w:rPr>
        <w:t xml:space="preserve">в </w:t>
      </w:r>
      <w:proofErr w:type="gramStart"/>
      <w:r w:rsidRPr="00F77227">
        <w:rPr>
          <w:b/>
          <w:szCs w:val="24"/>
        </w:rPr>
        <w:t>отношении</w:t>
      </w:r>
      <w:proofErr w:type="gramEnd"/>
      <w:r w:rsidRPr="00F77227">
        <w:rPr>
          <w:b/>
          <w:szCs w:val="24"/>
        </w:rPr>
        <w:t xml:space="preserve"> объектов теплоснабжения (котельных),</w:t>
      </w:r>
    </w:p>
    <w:p w:rsidR="00A44CEE" w:rsidRPr="00F77227" w:rsidRDefault="006623CF" w:rsidP="00F77227">
      <w:pPr>
        <w:ind w:firstLine="708"/>
        <w:rPr>
          <w:b/>
          <w:szCs w:val="24"/>
        </w:rPr>
      </w:pPr>
      <w:proofErr w:type="gramStart"/>
      <w:r w:rsidRPr="00F77227">
        <w:rPr>
          <w:b/>
          <w:szCs w:val="24"/>
        </w:rPr>
        <w:t>расположенных</w:t>
      </w:r>
      <w:proofErr w:type="gramEnd"/>
      <w:r w:rsidRPr="00F77227">
        <w:rPr>
          <w:b/>
          <w:szCs w:val="24"/>
        </w:rPr>
        <w:t xml:space="preserve"> на территории</w:t>
      </w:r>
      <w:r w:rsidR="00914C56" w:rsidRPr="00F77227">
        <w:rPr>
          <w:b/>
          <w:szCs w:val="24"/>
        </w:rPr>
        <w:t xml:space="preserve"> Буинского муниципального района</w:t>
      </w:r>
      <w:r w:rsidR="00A44CEE" w:rsidRPr="00F77227">
        <w:rPr>
          <w:b/>
          <w:szCs w:val="24"/>
        </w:rPr>
        <w:t xml:space="preserve"> РТ</w:t>
      </w:r>
      <w:r w:rsidRPr="00F77227">
        <w:rPr>
          <w:b/>
          <w:szCs w:val="24"/>
        </w:rPr>
        <w:t>»</w:t>
      </w:r>
    </w:p>
    <w:p w:rsidR="008F5079" w:rsidRPr="00F77227" w:rsidRDefault="008F5079" w:rsidP="006623CF">
      <w:pPr>
        <w:rPr>
          <w:b/>
          <w:szCs w:val="24"/>
        </w:rPr>
      </w:pPr>
    </w:p>
    <w:p w:rsidR="001E4C47" w:rsidRPr="00F77227" w:rsidRDefault="001812D6" w:rsidP="00C335B9">
      <w:pPr>
        <w:jc w:val="both"/>
        <w:rPr>
          <w:szCs w:val="24"/>
        </w:rPr>
      </w:pPr>
      <w:r w:rsidRPr="00F77227">
        <w:rPr>
          <w:szCs w:val="24"/>
        </w:rPr>
        <w:t xml:space="preserve">          </w:t>
      </w:r>
      <w:proofErr w:type="gramStart"/>
      <w:r w:rsidR="001E4C47" w:rsidRPr="00F77227">
        <w:rPr>
          <w:szCs w:val="24"/>
        </w:rPr>
        <w:t>В соответствии</w:t>
      </w:r>
      <w:r w:rsidR="006623CF" w:rsidRPr="00F77227">
        <w:rPr>
          <w:szCs w:val="24"/>
        </w:rPr>
        <w:t xml:space="preserve"> со ст. ст. 22, 45 Федерального закона от </w:t>
      </w:r>
      <w:smartTag w:uri="urn:schemas-microsoft-com:office:smarttags" w:element="date">
        <w:smartTagPr>
          <w:attr w:name="ls" w:val="trans"/>
          <w:attr w:name="Month" w:val="07"/>
          <w:attr w:name="Day" w:val="21"/>
          <w:attr w:name="Year" w:val="2005"/>
        </w:smartTagPr>
        <w:r w:rsidR="006623CF" w:rsidRPr="00F77227">
          <w:rPr>
            <w:szCs w:val="24"/>
          </w:rPr>
          <w:t>21.07.2005</w:t>
        </w:r>
      </w:smartTag>
      <w:r w:rsidR="006623CF" w:rsidRPr="00F77227">
        <w:rPr>
          <w:szCs w:val="24"/>
        </w:rPr>
        <w:t xml:space="preserve"> № 115-ФЗ (ред. от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16"/>
        </w:smartTagPr>
        <w:r w:rsidR="006623CF" w:rsidRPr="00F77227">
          <w:rPr>
            <w:szCs w:val="24"/>
          </w:rPr>
          <w:t>03.07.2016</w:t>
        </w:r>
      </w:smartTag>
      <w:r w:rsidR="006623CF" w:rsidRPr="00F77227">
        <w:rPr>
          <w:szCs w:val="24"/>
        </w:rPr>
        <w:t>) «О концессионных соглашениях»</w:t>
      </w:r>
      <w:r w:rsidR="00D76B7A" w:rsidRPr="00F77227">
        <w:rPr>
          <w:bCs/>
          <w:szCs w:val="24"/>
        </w:rPr>
        <w:t>,</w:t>
      </w:r>
      <w:r w:rsidR="002B2878" w:rsidRPr="00F77227">
        <w:rPr>
          <w:szCs w:val="24"/>
        </w:rPr>
        <w:t xml:space="preserve"> </w:t>
      </w:r>
      <w:r w:rsidR="006623CF" w:rsidRPr="00F77227">
        <w:rPr>
          <w:szCs w:val="24"/>
        </w:rPr>
        <w:t xml:space="preserve">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="006623CF" w:rsidRPr="00F77227">
          <w:rPr>
            <w:szCs w:val="24"/>
          </w:rPr>
          <w:t>06.10.2003</w:t>
        </w:r>
      </w:smartTag>
      <w:r w:rsidR="006623CF" w:rsidRPr="00F77227">
        <w:rPr>
          <w:szCs w:val="24"/>
        </w:rPr>
        <w:t xml:space="preserve"> № 131-ФЗ (ред. от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16"/>
        </w:smartTagPr>
        <w:r w:rsidR="006623CF" w:rsidRPr="00F77227">
          <w:rPr>
            <w:szCs w:val="24"/>
          </w:rPr>
          <w:t>28.12.2016</w:t>
        </w:r>
      </w:smartTag>
      <w:r w:rsidR="006623CF" w:rsidRPr="00F77227">
        <w:rPr>
          <w:szCs w:val="24"/>
        </w:rPr>
        <w:t>) «Об общих принципах организации местного самоуправления в Российской Федерации», Гражданским кодексом Российской Федерации и ст. 29 Устава муниципального образования «</w:t>
      </w:r>
      <w:r w:rsidR="006623CF" w:rsidRPr="00F77227">
        <w:rPr>
          <w:color w:val="auto"/>
          <w:szCs w:val="24"/>
        </w:rPr>
        <w:t>Буинский муниципальный район Республики Татарстан»,</w:t>
      </w:r>
      <w:r w:rsidR="006623CF" w:rsidRPr="00F77227">
        <w:rPr>
          <w:szCs w:val="24"/>
        </w:rPr>
        <w:t xml:space="preserve"> </w:t>
      </w:r>
      <w:r w:rsidR="001E4C47" w:rsidRPr="00F77227">
        <w:rPr>
          <w:szCs w:val="24"/>
        </w:rPr>
        <w:t>Совет Буинского муниципального района</w:t>
      </w:r>
      <w:r w:rsidR="002B2878" w:rsidRPr="00F77227">
        <w:rPr>
          <w:szCs w:val="24"/>
        </w:rPr>
        <w:t xml:space="preserve"> Республики Татарстан</w:t>
      </w:r>
      <w:r w:rsidR="00F77227">
        <w:rPr>
          <w:szCs w:val="24"/>
        </w:rPr>
        <w:t xml:space="preserve"> </w:t>
      </w:r>
      <w:r w:rsidR="00F77227" w:rsidRPr="00F77227">
        <w:rPr>
          <w:b/>
          <w:szCs w:val="24"/>
        </w:rPr>
        <w:t>решил</w:t>
      </w:r>
      <w:r w:rsidR="00F77227">
        <w:rPr>
          <w:szCs w:val="24"/>
        </w:rPr>
        <w:t xml:space="preserve">: </w:t>
      </w:r>
      <w:r w:rsidR="002B2878" w:rsidRPr="00F77227">
        <w:rPr>
          <w:szCs w:val="24"/>
        </w:rPr>
        <w:t xml:space="preserve"> </w:t>
      </w:r>
      <w:proofErr w:type="gramEnd"/>
    </w:p>
    <w:p w:rsidR="00F77227" w:rsidRDefault="00F77227" w:rsidP="00E53158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auto"/>
          <w:szCs w:val="24"/>
        </w:rPr>
      </w:pPr>
    </w:p>
    <w:p w:rsidR="000D687C" w:rsidRPr="00F77227" w:rsidRDefault="001E4C47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 xml:space="preserve">1. </w:t>
      </w:r>
      <w:r w:rsidR="00CB5D33" w:rsidRPr="00F77227">
        <w:rPr>
          <w:color w:val="auto"/>
          <w:szCs w:val="24"/>
        </w:rPr>
        <w:t xml:space="preserve">В 2017 </w:t>
      </w:r>
      <w:r w:rsidR="00E70C84" w:rsidRPr="00F77227">
        <w:rPr>
          <w:color w:val="auto"/>
          <w:szCs w:val="24"/>
        </w:rPr>
        <w:t xml:space="preserve">– 2018 </w:t>
      </w:r>
      <w:proofErr w:type="gramStart"/>
      <w:r w:rsidR="00CB5D33" w:rsidRPr="00F77227">
        <w:rPr>
          <w:color w:val="auto"/>
          <w:szCs w:val="24"/>
        </w:rPr>
        <w:t>год</w:t>
      </w:r>
      <w:r w:rsidR="00E70C84" w:rsidRPr="00F77227">
        <w:rPr>
          <w:color w:val="auto"/>
          <w:szCs w:val="24"/>
        </w:rPr>
        <w:t>ах</w:t>
      </w:r>
      <w:proofErr w:type="gramEnd"/>
      <w:r w:rsidR="00CB5D33" w:rsidRPr="00F77227">
        <w:rPr>
          <w:color w:val="auto"/>
          <w:szCs w:val="24"/>
        </w:rPr>
        <w:t xml:space="preserve"> з</w:t>
      </w:r>
      <w:r w:rsidR="00E53158" w:rsidRPr="00F77227">
        <w:rPr>
          <w:color w:val="auto"/>
          <w:szCs w:val="24"/>
        </w:rPr>
        <w:t xml:space="preserve">аключить концессионное соглашение в отношении объектов теплоснабжения (котельных), расположенных на территории Буинского муниципального района РТ, согласно Приложению № 1 к настоящему решению, </w:t>
      </w:r>
      <w:r w:rsidR="002C499F" w:rsidRPr="00F77227">
        <w:rPr>
          <w:color w:val="auto"/>
          <w:szCs w:val="24"/>
        </w:rPr>
        <w:t>по результатам проведения открытого конкурса с победителем конкурса, или с иным участником конкурса, если конкурс признан несостоявшимся или</w:t>
      </w:r>
      <w:r w:rsidR="00E53158" w:rsidRPr="00F77227">
        <w:rPr>
          <w:color w:val="auto"/>
          <w:szCs w:val="24"/>
        </w:rPr>
        <w:t xml:space="preserve"> </w:t>
      </w:r>
      <w:r w:rsidR="002C499F" w:rsidRPr="00F77227">
        <w:rPr>
          <w:color w:val="auto"/>
          <w:szCs w:val="24"/>
        </w:rPr>
        <w:t>победитель уклонился от заключения концессионного соглашения</w:t>
      </w:r>
      <w:r w:rsidR="000D687C" w:rsidRPr="00F77227">
        <w:rPr>
          <w:color w:val="auto"/>
          <w:szCs w:val="24"/>
        </w:rPr>
        <w:t>.</w:t>
      </w:r>
    </w:p>
    <w:p w:rsidR="002B2878" w:rsidRPr="00F77227" w:rsidRDefault="000D687C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 xml:space="preserve">2. </w:t>
      </w:r>
      <w:proofErr w:type="gramStart"/>
      <w:r w:rsidRPr="00F77227">
        <w:rPr>
          <w:color w:val="auto"/>
          <w:szCs w:val="24"/>
        </w:rPr>
        <w:t>Установить следующие условия</w:t>
      </w:r>
      <w:proofErr w:type="gramEnd"/>
      <w:r w:rsidRPr="00F77227">
        <w:rPr>
          <w:color w:val="auto"/>
          <w:szCs w:val="24"/>
        </w:rPr>
        <w:t xml:space="preserve"> концессионного</w:t>
      </w:r>
      <w:r w:rsidR="002C499F" w:rsidRPr="00F77227">
        <w:rPr>
          <w:color w:val="auto"/>
          <w:szCs w:val="24"/>
        </w:rPr>
        <w:t xml:space="preserve"> соглашения:</w:t>
      </w:r>
    </w:p>
    <w:p w:rsidR="002C499F" w:rsidRPr="00F77227" w:rsidRDefault="002C499F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 xml:space="preserve">- </w:t>
      </w:r>
      <w:r w:rsidR="000D687C" w:rsidRPr="00F77227">
        <w:rPr>
          <w:color w:val="auto"/>
          <w:szCs w:val="24"/>
        </w:rPr>
        <w:t xml:space="preserve">предмет: </w:t>
      </w:r>
      <w:r w:rsidR="00477EB3" w:rsidRPr="00F77227">
        <w:rPr>
          <w:color w:val="auto"/>
          <w:szCs w:val="24"/>
        </w:rPr>
        <w:t xml:space="preserve">концессионер осуществляет </w:t>
      </w:r>
      <w:r w:rsidRPr="00F77227">
        <w:rPr>
          <w:szCs w:val="24"/>
        </w:rPr>
        <w:t>реконструкци</w:t>
      </w:r>
      <w:r w:rsidR="00477EB3" w:rsidRPr="00F77227">
        <w:rPr>
          <w:szCs w:val="24"/>
        </w:rPr>
        <w:t xml:space="preserve">ю </w:t>
      </w:r>
      <w:r w:rsidRPr="00F77227">
        <w:rPr>
          <w:szCs w:val="24"/>
        </w:rPr>
        <w:t>котельных, право собственности на котор</w:t>
      </w:r>
      <w:r w:rsidR="00477EB3" w:rsidRPr="00F77227">
        <w:rPr>
          <w:szCs w:val="24"/>
        </w:rPr>
        <w:t>ы</w:t>
      </w:r>
      <w:r w:rsidRPr="00F77227">
        <w:rPr>
          <w:szCs w:val="24"/>
        </w:rPr>
        <w:t xml:space="preserve">е принадлежит и будет принадлежать </w:t>
      </w:r>
      <w:r w:rsidR="00477EB3" w:rsidRPr="00F77227">
        <w:rPr>
          <w:szCs w:val="24"/>
        </w:rPr>
        <w:t xml:space="preserve">после реконструкции </w:t>
      </w:r>
      <w:r w:rsidRPr="00F77227">
        <w:rPr>
          <w:szCs w:val="24"/>
        </w:rPr>
        <w:t>муниципальному образованию, и осуществля</w:t>
      </w:r>
      <w:r w:rsidR="00477EB3" w:rsidRPr="00F77227">
        <w:rPr>
          <w:szCs w:val="24"/>
        </w:rPr>
        <w:t>ет</w:t>
      </w:r>
      <w:r w:rsidRPr="00F77227">
        <w:rPr>
          <w:szCs w:val="24"/>
        </w:rPr>
        <w:t xml:space="preserve"> производство, передачу, распределение тепловой энергии </w:t>
      </w:r>
      <w:r w:rsidR="00477EB3" w:rsidRPr="00F77227">
        <w:rPr>
          <w:szCs w:val="24"/>
        </w:rPr>
        <w:t xml:space="preserve">потребителям </w:t>
      </w:r>
      <w:r w:rsidRPr="00F77227">
        <w:rPr>
          <w:szCs w:val="24"/>
        </w:rPr>
        <w:t xml:space="preserve">с использованием </w:t>
      </w:r>
      <w:r w:rsidR="00477EB3" w:rsidRPr="00F77227">
        <w:rPr>
          <w:szCs w:val="24"/>
        </w:rPr>
        <w:t xml:space="preserve">данных </w:t>
      </w:r>
      <w:r w:rsidRPr="00F77227">
        <w:rPr>
          <w:szCs w:val="24"/>
        </w:rPr>
        <w:t>объект</w:t>
      </w:r>
      <w:r w:rsidR="00477EB3" w:rsidRPr="00F77227">
        <w:rPr>
          <w:szCs w:val="24"/>
        </w:rPr>
        <w:t xml:space="preserve">ов, </w:t>
      </w:r>
      <w:r w:rsidRPr="00F77227">
        <w:rPr>
          <w:szCs w:val="24"/>
        </w:rPr>
        <w:t xml:space="preserve">а </w:t>
      </w:r>
      <w:proofErr w:type="spellStart"/>
      <w:r w:rsidR="00477EB3" w:rsidRPr="00F77227">
        <w:rPr>
          <w:szCs w:val="24"/>
        </w:rPr>
        <w:t>к</w:t>
      </w:r>
      <w:r w:rsidRPr="00F77227">
        <w:rPr>
          <w:szCs w:val="24"/>
        </w:rPr>
        <w:t>онцедент</w:t>
      </w:r>
      <w:proofErr w:type="spellEnd"/>
      <w:r w:rsidRPr="00F77227">
        <w:rPr>
          <w:szCs w:val="24"/>
        </w:rPr>
        <w:t xml:space="preserve"> обязуется предоставить </w:t>
      </w:r>
      <w:r w:rsidR="00477EB3" w:rsidRPr="00F77227">
        <w:rPr>
          <w:szCs w:val="24"/>
        </w:rPr>
        <w:t>к</w:t>
      </w:r>
      <w:r w:rsidRPr="00F77227">
        <w:rPr>
          <w:szCs w:val="24"/>
        </w:rPr>
        <w:t>онцессионеру на срок</w:t>
      </w:r>
      <w:r w:rsidR="00715712" w:rsidRPr="00F77227">
        <w:rPr>
          <w:szCs w:val="24"/>
        </w:rPr>
        <w:t xml:space="preserve"> с</w:t>
      </w:r>
      <w:r w:rsidRPr="00F77227">
        <w:rPr>
          <w:szCs w:val="24"/>
        </w:rPr>
        <w:t>оглашени</w:t>
      </w:r>
      <w:r w:rsidR="00715712" w:rsidRPr="00F77227">
        <w:rPr>
          <w:szCs w:val="24"/>
        </w:rPr>
        <w:t xml:space="preserve">я </w:t>
      </w:r>
      <w:r w:rsidRPr="00F77227">
        <w:rPr>
          <w:szCs w:val="24"/>
        </w:rPr>
        <w:t>права владения и пользования объект</w:t>
      </w:r>
      <w:r w:rsidR="00715712" w:rsidRPr="00F77227">
        <w:rPr>
          <w:szCs w:val="24"/>
        </w:rPr>
        <w:t xml:space="preserve">ами теплоснабжения </w:t>
      </w:r>
      <w:r w:rsidRPr="00F77227">
        <w:rPr>
          <w:szCs w:val="24"/>
        </w:rPr>
        <w:t>для осуществления указанной деятельности</w:t>
      </w:r>
      <w:r w:rsidR="000D687C" w:rsidRPr="00F77227">
        <w:rPr>
          <w:szCs w:val="24"/>
        </w:rPr>
        <w:t>;</w:t>
      </w:r>
      <w:r w:rsidRPr="00F77227">
        <w:rPr>
          <w:color w:val="auto"/>
          <w:szCs w:val="24"/>
        </w:rPr>
        <w:t xml:space="preserve"> </w:t>
      </w:r>
    </w:p>
    <w:p w:rsidR="002D04B8" w:rsidRPr="00F77227" w:rsidRDefault="000D687C" w:rsidP="00E53158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>- с</w:t>
      </w:r>
      <w:r w:rsidR="002D04B8" w:rsidRPr="00F77227">
        <w:rPr>
          <w:color w:val="auto"/>
          <w:szCs w:val="24"/>
        </w:rPr>
        <w:t>рок, на который заключается концессионное соглашение:</w:t>
      </w:r>
      <w:r w:rsidRPr="00F77227">
        <w:rPr>
          <w:color w:val="auto"/>
          <w:szCs w:val="24"/>
        </w:rPr>
        <w:t xml:space="preserve"> 20 лет;</w:t>
      </w:r>
    </w:p>
    <w:p w:rsidR="000D687C" w:rsidRPr="00F77227" w:rsidRDefault="000D687C" w:rsidP="000D687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77227">
        <w:rPr>
          <w:rFonts w:eastAsiaTheme="minorHAnsi"/>
          <w:color w:val="auto"/>
          <w:szCs w:val="24"/>
          <w:lang w:eastAsia="en-US"/>
        </w:rPr>
        <w:t xml:space="preserve">  - срок передачи концессионеру объекта концессионного соглашения: </w:t>
      </w:r>
      <w:r w:rsidRPr="00F77227">
        <w:rPr>
          <w:szCs w:val="24"/>
        </w:rPr>
        <w:t>не более 10 календарных дней со дня подписания сторонами концессионного оглашения;</w:t>
      </w:r>
    </w:p>
    <w:p w:rsidR="000D687C" w:rsidRPr="00F77227" w:rsidRDefault="000D687C" w:rsidP="000D687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77227">
        <w:rPr>
          <w:szCs w:val="24"/>
        </w:rPr>
        <w:t xml:space="preserve">  - </w:t>
      </w:r>
      <w:r w:rsidR="001826CE" w:rsidRPr="00F77227">
        <w:rPr>
          <w:szCs w:val="24"/>
        </w:rPr>
        <w:t>з</w:t>
      </w:r>
      <w:r w:rsidR="001826CE" w:rsidRPr="00F77227">
        <w:rPr>
          <w:bCs/>
          <w:szCs w:val="24"/>
        </w:rPr>
        <w:t xml:space="preserve">емельный участок, на </w:t>
      </w:r>
      <w:proofErr w:type="gramStart"/>
      <w:r w:rsidR="001826CE" w:rsidRPr="00F77227">
        <w:rPr>
          <w:bCs/>
          <w:szCs w:val="24"/>
        </w:rPr>
        <w:t>котором</w:t>
      </w:r>
      <w:proofErr w:type="gramEnd"/>
      <w:r w:rsidR="001826CE" w:rsidRPr="00F77227">
        <w:rPr>
          <w:bCs/>
          <w:szCs w:val="24"/>
        </w:rPr>
        <w:t xml:space="preserve"> располагается объект концессионного соглашения и (или) который необходим для осуществления концессионером деятельности, предусмотренной концессионным соглашением, </w:t>
      </w:r>
      <w:r w:rsidR="001826CE" w:rsidRPr="00F77227">
        <w:rPr>
          <w:szCs w:val="24"/>
        </w:rPr>
        <w:t>предоставляются концессионеру в аренду на срок действия концессионного соглашения;</w:t>
      </w:r>
    </w:p>
    <w:p w:rsidR="001826CE" w:rsidRPr="00F77227" w:rsidRDefault="001826CE" w:rsidP="001826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77227">
        <w:rPr>
          <w:color w:val="auto"/>
          <w:szCs w:val="24"/>
        </w:rPr>
        <w:t xml:space="preserve">  - </w:t>
      </w:r>
      <w:r w:rsidRPr="00F77227">
        <w:rPr>
          <w:rFonts w:eastAsiaTheme="minorHAnsi"/>
          <w:color w:val="auto"/>
          <w:szCs w:val="24"/>
          <w:lang w:eastAsia="en-US"/>
        </w:rPr>
        <w:t xml:space="preserve">цели и срок использования (эксплуатации) объекта концессионного соглашения: </w:t>
      </w:r>
      <w:r w:rsidRPr="00F77227">
        <w:rPr>
          <w:szCs w:val="24"/>
        </w:rPr>
        <w:t>теплоснабжение, включая производство, поставку (передачу) тепловой энергии</w:t>
      </w:r>
      <w:r w:rsidR="00D6598A" w:rsidRPr="00F77227">
        <w:rPr>
          <w:szCs w:val="24"/>
        </w:rPr>
        <w:t>, на срок действия концессионного соглашения</w:t>
      </w:r>
      <w:r w:rsidRPr="00F77227">
        <w:rPr>
          <w:szCs w:val="24"/>
        </w:rPr>
        <w:t>;</w:t>
      </w:r>
    </w:p>
    <w:p w:rsidR="001826CE" w:rsidRPr="00F77227" w:rsidRDefault="001826CE" w:rsidP="000D687C">
      <w:pPr>
        <w:autoSpaceDE w:val="0"/>
        <w:autoSpaceDN w:val="0"/>
        <w:adjustRightInd w:val="0"/>
        <w:ind w:firstLine="54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 xml:space="preserve">  - </w:t>
      </w:r>
      <w:r w:rsidRPr="00F77227">
        <w:rPr>
          <w:rFonts w:eastAsiaTheme="minorHAnsi"/>
          <w:color w:val="auto"/>
          <w:szCs w:val="24"/>
          <w:lang w:eastAsia="en-US"/>
        </w:rPr>
        <w:t xml:space="preserve">концессионная плата: </w:t>
      </w:r>
      <w:r w:rsidR="0073630E" w:rsidRPr="00F77227">
        <w:rPr>
          <w:rFonts w:eastAsiaTheme="minorHAnsi"/>
          <w:color w:val="auto"/>
          <w:szCs w:val="24"/>
          <w:lang w:eastAsia="en-US"/>
        </w:rPr>
        <w:t>не предусматривается</w:t>
      </w:r>
      <w:r w:rsidRPr="00F77227">
        <w:rPr>
          <w:rFonts w:eastAsiaTheme="minorHAnsi"/>
          <w:color w:val="auto"/>
          <w:szCs w:val="24"/>
          <w:lang w:eastAsia="en-US"/>
        </w:rPr>
        <w:t>.</w:t>
      </w:r>
    </w:p>
    <w:p w:rsidR="000D687C" w:rsidRPr="00F77227" w:rsidRDefault="001826CE" w:rsidP="001826CE">
      <w:pPr>
        <w:widowControl w:val="0"/>
        <w:autoSpaceDE w:val="0"/>
        <w:autoSpaceDN w:val="0"/>
        <w:adjustRightInd w:val="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 xml:space="preserve">         </w:t>
      </w:r>
      <w:r w:rsidR="002259F6" w:rsidRPr="00F77227">
        <w:rPr>
          <w:color w:val="auto"/>
          <w:szCs w:val="24"/>
        </w:rPr>
        <w:t>3</w:t>
      </w:r>
      <w:r w:rsidR="000D687C" w:rsidRPr="00F77227">
        <w:rPr>
          <w:color w:val="auto"/>
          <w:szCs w:val="24"/>
        </w:rPr>
        <w:t xml:space="preserve">. </w:t>
      </w:r>
      <w:r w:rsidRPr="00F77227">
        <w:rPr>
          <w:color w:val="auto"/>
          <w:szCs w:val="24"/>
        </w:rPr>
        <w:t>Установить:</w:t>
      </w:r>
    </w:p>
    <w:p w:rsidR="001826CE" w:rsidRPr="00F77227" w:rsidRDefault="001826CE" w:rsidP="001826CE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77227">
        <w:rPr>
          <w:color w:val="auto"/>
          <w:szCs w:val="24"/>
        </w:rPr>
        <w:t xml:space="preserve">  </w:t>
      </w:r>
      <w:r w:rsidR="00F04AC9" w:rsidRPr="00F77227">
        <w:rPr>
          <w:color w:val="auto"/>
          <w:szCs w:val="24"/>
        </w:rPr>
        <w:t>1)</w:t>
      </w:r>
      <w:r w:rsidRPr="00F77227">
        <w:rPr>
          <w:rFonts w:eastAsiaTheme="minorHAnsi"/>
          <w:color w:val="auto"/>
          <w:szCs w:val="24"/>
          <w:lang w:eastAsia="en-US"/>
        </w:rPr>
        <w:t xml:space="preserve"> </w:t>
      </w:r>
      <w:r w:rsidR="00075219" w:rsidRPr="00F77227">
        <w:rPr>
          <w:rFonts w:eastAsiaTheme="minorHAnsi"/>
          <w:color w:val="auto"/>
          <w:szCs w:val="24"/>
          <w:lang w:eastAsia="en-US"/>
        </w:rPr>
        <w:t xml:space="preserve">что </w:t>
      </w:r>
      <w:r w:rsidRPr="00F77227">
        <w:rPr>
          <w:rFonts w:eastAsiaTheme="minorHAnsi"/>
          <w:color w:val="auto"/>
          <w:szCs w:val="24"/>
          <w:lang w:eastAsia="en-US"/>
        </w:rPr>
        <w:t xml:space="preserve">критерии конкурса и параметры критериев конкурса, а так же задание и основные мероприятия, </w:t>
      </w:r>
      <w:r w:rsidR="00075219" w:rsidRPr="00F77227">
        <w:rPr>
          <w:rFonts w:eastAsiaTheme="minorHAnsi"/>
          <w:color w:val="auto"/>
          <w:szCs w:val="24"/>
          <w:lang w:eastAsia="en-US"/>
        </w:rPr>
        <w:t xml:space="preserve">определяются </w:t>
      </w:r>
      <w:r w:rsidR="00237E94" w:rsidRPr="00F77227">
        <w:rPr>
          <w:rFonts w:eastAsiaTheme="minorHAnsi"/>
          <w:color w:val="auto"/>
          <w:szCs w:val="24"/>
          <w:lang w:eastAsia="en-US"/>
        </w:rPr>
        <w:t xml:space="preserve">в </w:t>
      </w:r>
      <w:r w:rsidR="00075219" w:rsidRPr="00F77227">
        <w:rPr>
          <w:rFonts w:eastAsiaTheme="minorHAnsi"/>
          <w:color w:val="auto"/>
          <w:szCs w:val="24"/>
          <w:lang w:eastAsia="en-US"/>
        </w:rPr>
        <w:t>конкурсной документаци</w:t>
      </w:r>
      <w:r w:rsidR="00237E94" w:rsidRPr="00F77227">
        <w:rPr>
          <w:rFonts w:eastAsiaTheme="minorHAnsi"/>
          <w:color w:val="auto"/>
          <w:szCs w:val="24"/>
          <w:lang w:eastAsia="en-US"/>
        </w:rPr>
        <w:t>и</w:t>
      </w:r>
      <w:r w:rsidR="00232C10" w:rsidRPr="00F77227">
        <w:rPr>
          <w:rFonts w:eastAsiaTheme="minorHAnsi"/>
          <w:color w:val="auto"/>
          <w:szCs w:val="24"/>
          <w:lang w:eastAsia="en-US"/>
        </w:rPr>
        <w:t>;</w:t>
      </w:r>
    </w:p>
    <w:p w:rsidR="008859A0" w:rsidRPr="00F77227" w:rsidRDefault="00232C10" w:rsidP="00232C1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77227">
        <w:rPr>
          <w:rFonts w:eastAsiaTheme="minorHAnsi"/>
          <w:color w:val="auto"/>
          <w:szCs w:val="24"/>
          <w:lang w:eastAsia="en-US"/>
        </w:rPr>
        <w:lastRenderedPageBreak/>
        <w:t xml:space="preserve">  </w:t>
      </w:r>
      <w:r w:rsidR="00F04AC9" w:rsidRPr="00F77227">
        <w:rPr>
          <w:rFonts w:eastAsiaTheme="minorHAnsi"/>
          <w:color w:val="auto"/>
          <w:szCs w:val="24"/>
          <w:lang w:eastAsia="en-US"/>
        </w:rPr>
        <w:t>2)</w:t>
      </w:r>
      <w:r w:rsidRPr="00F77227">
        <w:rPr>
          <w:rFonts w:eastAsiaTheme="minorHAnsi"/>
          <w:color w:val="auto"/>
          <w:szCs w:val="24"/>
          <w:lang w:eastAsia="en-US"/>
        </w:rPr>
        <w:t xml:space="preserve"> </w:t>
      </w:r>
      <w:r w:rsidR="008859A0" w:rsidRPr="00F77227">
        <w:rPr>
          <w:rFonts w:eastAsiaTheme="minorHAnsi"/>
          <w:color w:val="auto"/>
          <w:szCs w:val="24"/>
          <w:lang w:eastAsia="en-US"/>
        </w:rPr>
        <w:t xml:space="preserve">что участник открытого конкурса в составе конкурсного предложения обязан </w:t>
      </w:r>
      <w:r w:rsidR="005A1597" w:rsidRPr="00F77227">
        <w:rPr>
          <w:rFonts w:eastAsiaTheme="minorHAnsi"/>
          <w:color w:val="auto"/>
          <w:szCs w:val="24"/>
          <w:lang w:eastAsia="en-US"/>
        </w:rPr>
        <w:t xml:space="preserve">указать мероприятия по созданию </w:t>
      </w:r>
      <w:proofErr w:type="gramStart"/>
      <w:r w:rsidR="005A1597" w:rsidRPr="00F77227">
        <w:rPr>
          <w:rFonts w:eastAsiaTheme="minorHAnsi"/>
          <w:color w:val="auto"/>
          <w:szCs w:val="24"/>
          <w:lang w:eastAsia="en-US"/>
        </w:rPr>
        <w:t>и(</w:t>
      </w:r>
      <w:proofErr w:type="gramEnd"/>
      <w:r w:rsidR="005A1597" w:rsidRPr="00F77227">
        <w:rPr>
          <w:rFonts w:eastAsiaTheme="minorHAnsi"/>
          <w:color w:val="auto"/>
          <w:szCs w:val="24"/>
          <w:lang w:eastAsia="en-US"/>
        </w:rPr>
        <w:t xml:space="preserve">или) реконструкции объектов, обеспечивающих достижение предусмотренных заданием целей и минимально допустимых плановых значений показателей деятельности концессионера, с описанием основных характеристик этих мероприятий;  </w:t>
      </w:r>
    </w:p>
    <w:p w:rsidR="00232C10" w:rsidRPr="00F77227" w:rsidRDefault="008859A0" w:rsidP="00232C10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77227">
        <w:rPr>
          <w:rFonts w:eastAsiaTheme="minorHAnsi"/>
          <w:color w:val="auto"/>
          <w:szCs w:val="24"/>
          <w:lang w:eastAsia="en-US"/>
        </w:rPr>
        <w:t xml:space="preserve">  3) </w:t>
      </w:r>
      <w:r w:rsidR="00232C10" w:rsidRPr="00F77227">
        <w:rPr>
          <w:rFonts w:eastAsiaTheme="minorHAnsi"/>
          <w:color w:val="auto"/>
          <w:szCs w:val="24"/>
          <w:lang w:eastAsia="en-US"/>
        </w:rPr>
        <w:t xml:space="preserve">срок опубликования в </w:t>
      </w:r>
      <w:proofErr w:type="spellStart"/>
      <w:r w:rsidR="00232C10" w:rsidRPr="00F77227">
        <w:rPr>
          <w:szCs w:val="24"/>
          <w:lang w:eastAsia="ar-SA"/>
        </w:rPr>
        <w:t>Буинской</w:t>
      </w:r>
      <w:proofErr w:type="spellEnd"/>
      <w:r w:rsidR="00232C10" w:rsidRPr="00F77227">
        <w:rPr>
          <w:szCs w:val="24"/>
          <w:lang w:eastAsia="ar-SA"/>
        </w:rPr>
        <w:t xml:space="preserve"> районной газете «</w:t>
      </w:r>
      <w:proofErr w:type="spellStart"/>
      <w:r w:rsidR="00232C10" w:rsidRPr="00F77227">
        <w:rPr>
          <w:szCs w:val="24"/>
          <w:lang w:eastAsia="ar-SA"/>
        </w:rPr>
        <w:t>Байрак</w:t>
      </w:r>
      <w:proofErr w:type="spellEnd"/>
      <w:r w:rsidR="00232C10" w:rsidRPr="00F77227">
        <w:rPr>
          <w:szCs w:val="24"/>
          <w:lang w:eastAsia="ar-SA"/>
        </w:rPr>
        <w:t>» («</w:t>
      </w:r>
      <w:proofErr w:type="spellStart"/>
      <w:r w:rsidR="00232C10" w:rsidRPr="00F77227">
        <w:rPr>
          <w:szCs w:val="24"/>
          <w:lang w:eastAsia="ar-SA"/>
        </w:rPr>
        <w:t>Ялав</w:t>
      </w:r>
      <w:proofErr w:type="spellEnd"/>
      <w:r w:rsidR="00232C10" w:rsidRPr="00F77227">
        <w:rPr>
          <w:szCs w:val="24"/>
          <w:lang w:eastAsia="ar-SA"/>
        </w:rPr>
        <w:t>», «Знамя»)</w:t>
      </w:r>
      <w:r w:rsidR="00232C10" w:rsidRPr="00F77227">
        <w:rPr>
          <w:rFonts w:eastAsiaTheme="minorHAnsi"/>
          <w:color w:val="auto"/>
          <w:szCs w:val="24"/>
          <w:lang w:eastAsia="en-US"/>
        </w:rPr>
        <w:t xml:space="preserve">, размещения на </w:t>
      </w:r>
      <w:r w:rsidR="00232C10" w:rsidRPr="00F77227">
        <w:rPr>
          <w:color w:val="auto"/>
          <w:szCs w:val="24"/>
        </w:rPr>
        <w:t xml:space="preserve">Официальном сайте Российской Федерации для размещения информации о проведении торгов </w:t>
      </w:r>
      <w:hyperlink r:id="rId9" w:history="1">
        <w:r w:rsidR="00232C10" w:rsidRPr="00F77227">
          <w:rPr>
            <w:color w:val="000080"/>
            <w:szCs w:val="24"/>
            <w:u w:val="single"/>
            <w:lang w:val="en-US"/>
          </w:rPr>
          <w:t>www</w:t>
        </w:r>
        <w:r w:rsidR="00232C10" w:rsidRPr="00F77227">
          <w:rPr>
            <w:color w:val="000080"/>
            <w:szCs w:val="24"/>
            <w:u w:val="single"/>
          </w:rPr>
          <w:t>.</w:t>
        </w:r>
        <w:r w:rsidR="00232C10" w:rsidRPr="00F77227">
          <w:rPr>
            <w:color w:val="000080"/>
            <w:szCs w:val="24"/>
            <w:u w:val="single"/>
            <w:lang w:val="en-US"/>
          </w:rPr>
          <w:t>torgi</w:t>
        </w:r>
        <w:r w:rsidR="00232C10" w:rsidRPr="00F77227">
          <w:rPr>
            <w:color w:val="000080"/>
            <w:szCs w:val="24"/>
            <w:u w:val="single"/>
          </w:rPr>
          <w:t>.</w:t>
        </w:r>
        <w:r w:rsidR="00232C10" w:rsidRPr="00F77227">
          <w:rPr>
            <w:color w:val="000080"/>
            <w:szCs w:val="24"/>
            <w:u w:val="single"/>
            <w:lang w:val="en-US"/>
          </w:rPr>
          <w:t>gov</w:t>
        </w:r>
        <w:r w:rsidR="00232C10" w:rsidRPr="00F77227">
          <w:rPr>
            <w:color w:val="000080"/>
            <w:szCs w:val="24"/>
            <w:u w:val="single"/>
          </w:rPr>
          <w:t>.</w:t>
        </w:r>
        <w:r w:rsidR="00232C10" w:rsidRPr="00F77227">
          <w:rPr>
            <w:color w:val="000080"/>
            <w:szCs w:val="24"/>
            <w:u w:val="single"/>
            <w:lang w:val="en-US"/>
          </w:rPr>
          <w:t>ru</w:t>
        </w:r>
      </w:hyperlink>
      <w:r w:rsidR="00232C10" w:rsidRPr="00F77227">
        <w:rPr>
          <w:color w:val="auto"/>
          <w:szCs w:val="24"/>
        </w:rPr>
        <w:t xml:space="preserve">, официальном сайте Буинского муниципального района Республики Татарстан </w:t>
      </w:r>
      <w:hyperlink r:id="rId10" w:history="1">
        <w:r w:rsidR="00232C10" w:rsidRPr="00F77227">
          <w:rPr>
            <w:color w:val="000080"/>
            <w:szCs w:val="24"/>
            <w:u w:val="single"/>
          </w:rPr>
          <w:t>http://</w:t>
        </w:r>
        <w:r w:rsidR="00232C10" w:rsidRPr="00F77227">
          <w:rPr>
            <w:color w:val="000080"/>
            <w:szCs w:val="24"/>
            <w:u w:val="single"/>
            <w:lang w:val="en-US"/>
          </w:rPr>
          <w:t>buinsk</w:t>
        </w:r>
        <w:r w:rsidR="00232C10" w:rsidRPr="00F77227">
          <w:rPr>
            <w:color w:val="000080"/>
            <w:szCs w:val="24"/>
            <w:u w:val="single"/>
          </w:rPr>
          <w:t>.tatarstan.ru</w:t>
        </w:r>
      </w:hyperlink>
      <w:r w:rsidR="00232C10" w:rsidRPr="00F77227">
        <w:rPr>
          <w:color w:val="auto"/>
          <w:szCs w:val="24"/>
          <w:u w:val="single"/>
        </w:rPr>
        <w:t>,</w:t>
      </w:r>
      <w:r w:rsidR="00232C10" w:rsidRPr="00F77227">
        <w:rPr>
          <w:color w:val="auto"/>
          <w:szCs w:val="24"/>
        </w:rPr>
        <w:t xml:space="preserve"> </w:t>
      </w:r>
      <w:r w:rsidR="00232C10" w:rsidRPr="00F77227">
        <w:rPr>
          <w:rFonts w:eastAsiaTheme="minorHAnsi"/>
          <w:color w:val="auto"/>
          <w:szCs w:val="24"/>
          <w:lang w:eastAsia="en-US"/>
        </w:rPr>
        <w:t xml:space="preserve"> сообщения о проведении открытого конкурса: не позднее 31 </w:t>
      </w:r>
      <w:r w:rsidR="00A66499" w:rsidRPr="00F77227">
        <w:rPr>
          <w:rFonts w:eastAsiaTheme="minorHAnsi"/>
          <w:color w:val="auto"/>
          <w:szCs w:val="24"/>
          <w:lang w:eastAsia="en-US"/>
        </w:rPr>
        <w:t>декабря</w:t>
      </w:r>
      <w:r w:rsidR="00232C10" w:rsidRPr="00F77227">
        <w:rPr>
          <w:rFonts w:eastAsiaTheme="minorHAnsi"/>
          <w:color w:val="auto"/>
          <w:szCs w:val="24"/>
          <w:lang w:eastAsia="en-US"/>
        </w:rPr>
        <w:t xml:space="preserve"> 2017;</w:t>
      </w:r>
    </w:p>
    <w:p w:rsidR="00F04AC9" w:rsidRPr="00F77227" w:rsidRDefault="00F04AC9" w:rsidP="00F04AC9">
      <w:pPr>
        <w:ind w:right="286" w:firstLine="567"/>
        <w:jc w:val="both"/>
        <w:rPr>
          <w:bCs/>
          <w:szCs w:val="24"/>
          <w:lang w:eastAsia="ar-SA"/>
        </w:rPr>
      </w:pPr>
      <w:r w:rsidRPr="00F77227">
        <w:rPr>
          <w:rFonts w:eastAsiaTheme="minorHAnsi"/>
          <w:color w:val="auto"/>
          <w:szCs w:val="24"/>
          <w:lang w:eastAsia="en-US"/>
        </w:rPr>
        <w:t xml:space="preserve">  </w:t>
      </w:r>
      <w:r w:rsidR="008859A0" w:rsidRPr="00F77227">
        <w:rPr>
          <w:rFonts w:eastAsiaTheme="minorHAnsi"/>
          <w:color w:val="auto"/>
          <w:szCs w:val="24"/>
          <w:lang w:eastAsia="en-US"/>
        </w:rPr>
        <w:t>4</w:t>
      </w:r>
      <w:r w:rsidRPr="00F77227">
        <w:rPr>
          <w:rFonts w:eastAsiaTheme="minorHAnsi"/>
          <w:color w:val="auto"/>
          <w:szCs w:val="24"/>
          <w:lang w:eastAsia="en-US"/>
        </w:rPr>
        <w:t>) права и обязанности</w:t>
      </w:r>
      <w:r w:rsidRPr="00F77227">
        <w:rPr>
          <w:bCs/>
          <w:szCs w:val="24"/>
          <w:lang w:eastAsia="ar-SA"/>
        </w:rPr>
        <w:t xml:space="preserve"> </w:t>
      </w:r>
      <w:r w:rsidRPr="00F77227">
        <w:rPr>
          <w:color w:val="auto"/>
          <w:szCs w:val="24"/>
        </w:rPr>
        <w:t>Высшего Исполнительного органа государственной власти Республики Татарстан</w:t>
      </w:r>
      <w:r w:rsidR="002259F6" w:rsidRPr="00F77227">
        <w:rPr>
          <w:color w:val="auto"/>
          <w:szCs w:val="24"/>
        </w:rPr>
        <w:t>, являющегося самостоятельной стороной концессионного соглашения, устанавливаются в соответствии со ст. 40 Федерального закона от 21.07.2005 N 115-ФЗ (ред. от 03.07.2016) «О концессионных соглашениях» и иными положениями законодательства</w:t>
      </w:r>
      <w:r w:rsidRPr="00F77227">
        <w:rPr>
          <w:color w:val="auto"/>
          <w:szCs w:val="24"/>
        </w:rPr>
        <w:t>.</w:t>
      </w:r>
    </w:p>
    <w:p w:rsidR="002259F6" w:rsidRPr="00F77227" w:rsidRDefault="002259F6" w:rsidP="002259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77227">
        <w:rPr>
          <w:rFonts w:eastAsiaTheme="minorHAnsi"/>
          <w:color w:val="auto"/>
          <w:szCs w:val="24"/>
          <w:lang w:eastAsia="en-US"/>
        </w:rPr>
        <w:t>4. Определить следующие муниципальные органы на совершение указанных полномочий:</w:t>
      </w:r>
    </w:p>
    <w:p w:rsidR="002259F6" w:rsidRPr="00F77227" w:rsidRDefault="002259F6" w:rsidP="002259F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77227">
        <w:rPr>
          <w:rFonts w:eastAsiaTheme="minorHAnsi"/>
          <w:color w:val="auto"/>
          <w:szCs w:val="24"/>
          <w:lang w:eastAsia="en-US"/>
        </w:rPr>
        <w:t xml:space="preserve">- </w:t>
      </w:r>
      <w:r w:rsidR="009A794A" w:rsidRPr="00F77227">
        <w:rPr>
          <w:rFonts w:eastAsiaTheme="minorHAnsi"/>
          <w:color w:val="auto"/>
          <w:szCs w:val="24"/>
          <w:lang w:eastAsia="en-US"/>
        </w:rPr>
        <w:t xml:space="preserve">Исполнительный комитет Буинского муниципального района РТ - </w:t>
      </w:r>
      <w:r w:rsidR="009A794A" w:rsidRPr="00F77227">
        <w:rPr>
          <w:rFonts w:eastAsiaTheme="minorHAnsi"/>
          <w:szCs w:val="24"/>
          <w:lang w:eastAsia="en-US"/>
        </w:rPr>
        <w:t>утвердить перечень объектов теплоснабжения</w:t>
      </w:r>
      <w:r w:rsidR="007F7ABF" w:rsidRPr="00F77227">
        <w:rPr>
          <w:rFonts w:eastAsiaTheme="minorHAnsi"/>
          <w:szCs w:val="24"/>
          <w:lang w:eastAsia="en-US"/>
        </w:rPr>
        <w:t>,</w:t>
      </w:r>
      <w:r w:rsidR="009A794A" w:rsidRPr="00F77227">
        <w:rPr>
          <w:rFonts w:eastAsiaTheme="minorHAnsi"/>
          <w:szCs w:val="24"/>
          <w:lang w:eastAsia="en-US"/>
        </w:rPr>
        <w:t xml:space="preserve"> в </w:t>
      </w:r>
      <w:proofErr w:type="gramStart"/>
      <w:r w:rsidR="009A794A" w:rsidRPr="00F77227">
        <w:rPr>
          <w:rFonts w:eastAsiaTheme="minorHAnsi"/>
          <w:szCs w:val="24"/>
          <w:lang w:eastAsia="en-US"/>
        </w:rPr>
        <w:t>отношении</w:t>
      </w:r>
      <w:proofErr w:type="gramEnd"/>
      <w:r w:rsidR="009A794A" w:rsidRPr="00F77227">
        <w:rPr>
          <w:rFonts w:eastAsiaTheme="minorHAnsi"/>
          <w:szCs w:val="24"/>
          <w:lang w:eastAsia="en-US"/>
        </w:rPr>
        <w:t xml:space="preserve"> которых планируется заключение концессионных соглашений в 2017 году</w:t>
      </w:r>
      <w:r w:rsidR="009A794A" w:rsidRPr="00F77227">
        <w:rPr>
          <w:rFonts w:eastAsiaTheme="minorHAnsi"/>
          <w:color w:val="auto"/>
          <w:szCs w:val="24"/>
          <w:lang w:eastAsia="en-US"/>
        </w:rPr>
        <w:t xml:space="preserve">, в </w:t>
      </w:r>
      <w:r w:rsidR="009A794A" w:rsidRPr="00F77227">
        <w:rPr>
          <w:szCs w:val="24"/>
        </w:rPr>
        <w:t>соответствии со ст. 4 Федерального закона от 21.07.2005г. № 115-ФЗ (ред. от 03.07.2016) «О концессионных соглашениях»;</w:t>
      </w:r>
    </w:p>
    <w:p w:rsidR="002259F6" w:rsidRPr="00F77227" w:rsidRDefault="009A794A" w:rsidP="002259F6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szCs w:val="24"/>
          <w:lang w:eastAsia="en-US"/>
        </w:rPr>
      </w:pPr>
      <w:r w:rsidRPr="00F77227">
        <w:rPr>
          <w:rFonts w:eastAsiaTheme="minorHAnsi"/>
          <w:color w:val="auto"/>
          <w:szCs w:val="24"/>
          <w:lang w:eastAsia="en-US"/>
        </w:rPr>
        <w:t xml:space="preserve">- </w:t>
      </w:r>
      <w:r w:rsidRPr="00F77227">
        <w:rPr>
          <w:szCs w:val="24"/>
        </w:rPr>
        <w:t xml:space="preserve">МКУ «Палата имущественных и земельных отношений муниципального образования «Буинский муниципальный район Республики Татарстан» - </w:t>
      </w:r>
      <w:r w:rsidRPr="00F77227">
        <w:rPr>
          <w:rFonts w:eastAsiaTheme="minorHAnsi"/>
          <w:color w:val="auto"/>
          <w:szCs w:val="24"/>
          <w:lang w:eastAsia="en-US"/>
        </w:rPr>
        <w:t>утверждение конкурсной документации, внесение изменений в конкурсную документацию, создание конкурсной комиссии по проведению конкурса, утверждение персонального состава конкурсной комиссии</w:t>
      </w:r>
      <w:r w:rsidR="0072219C" w:rsidRPr="00F77227">
        <w:rPr>
          <w:rFonts w:eastAsiaTheme="minorHAnsi"/>
          <w:color w:val="auto"/>
          <w:szCs w:val="24"/>
          <w:lang w:eastAsia="en-US"/>
        </w:rPr>
        <w:t>, заключение концессионного соглашения, а так же в установленном порядке внесение изменений в концессионное соглашение и его продление.</w:t>
      </w:r>
    </w:p>
    <w:p w:rsidR="0072219C" w:rsidRPr="00F77227" w:rsidRDefault="0072219C" w:rsidP="002259F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77227">
        <w:rPr>
          <w:szCs w:val="24"/>
        </w:rPr>
        <w:t>5</w:t>
      </w:r>
      <w:r w:rsidR="001E4C47" w:rsidRPr="00F77227">
        <w:rPr>
          <w:szCs w:val="24"/>
        </w:rPr>
        <w:t>. Настоящее Решение вступает в законную силу с момента подписания</w:t>
      </w:r>
      <w:r w:rsidRPr="00F77227">
        <w:rPr>
          <w:szCs w:val="24"/>
        </w:rPr>
        <w:t xml:space="preserve">. </w:t>
      </w:r>
    </w:p>
    <w:p w:rsidR="001E4C47" w:rsidRPr="00F77227" w:rsidRDefault="0072219C" w:rsidP="002259F6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77227">
        <w:rPr>
          <w:szCs w:val="24"/>
        </w:rPr>
        <w:t>Решение</w:t>
      </w:r>
      <w:r w:rsidR="001E4C47" w:rsidRPr="00F77227">
        <w:rPr>
          <w:szCs w:val="24"/>
        </w:rPr>
        <w:t xml:space="preserve"> подлежит</w:t>
      </w:r>
      <w:r w:rsidR="00CE22F7" w:rsidRPr="00F77227">
        <w:rPr>
          <w:szCs w:val="24"/>
        </w:rPr>
        <w:t xml:space="preserve"> обнародованию, путем</w:t>
      </w:r>
      <w:r w:rsidR="001E4C47" w:rsidRPr="00F77227">
        <w:rPr>
          <w:szCs w:val="24"/>
        </w:rPr>
        <w:t xml:space="preserve"> размещени</w:t>
      </w:r>
      <w:r w:rsidR="00CE22F7" w:rsidRPr="00F77227">
        <w:rPr>
          <w:szCs w:val="24"/>
        </w:rPr>
        <w:t>я</w:t>
      </w:r>
      <w:r w:rsidR="001E4C47" w:rsidRPr="00F77227">
        <w:rPr>
          <w:szCs w:val="24"/>
        </w:rPr>
        <w:t xml:space="preserve"> на Официальном </w:t>
      </w:r>
      <w:proofErr w:type="gramStart"/>
      <w:r w:rsidR="001E4C47" w:rsidRPr="00F77227">
        <w:rPr>
          <w:szCs w:val="24"/>
        </w:rPr>
        <w:t>портале</w:t>
      </w:r>
      <w:proofErr w:type="gramEnd"/>
      <w:r w:rsidR="001E4C47" w:rsidRPr="00F77227">
        <w:rPr>
          <w:szCs w:val="24"/>
        </w:rPr>
        <w:t xml:space="preserve">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1E4C47" w:rsidRPr="00F77227" w:rsidRDefault="0072219C" w:rsidP="0072219C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F77227">
        <w:rPr>
          <w:szCs w:val="24"/>
        </w:rPr>
        <w:t>6</w:t>
      </w:r>
      <w:r w:rsidR="001E4C47" w:rsidRPr="00F77227">
        <w:rPr>
          <w:szCs w:val="24"/>
        </w:rPr>
        <w:t xml:space="preserve">. </w:t>
      </w:r>
      <w:proofErr w:type="gramStart"/>
      <w:r w:rsidR="001E4C47" w:rsidRPr="00F77227">
        <w:rPr>
          <w:szCs w:val="24"/>
        </w:rPr>
        <w:t>Контроль за</w:t>
      </w:r>
      <w:proofErr w:type="gramEnd"/>
      <w:r w:rsidR="001E4C47" w:rsidRPr="00F77227">
        <w:rPr>
          <w:szCs w:val="24"/>
        </w:rPr>
        <w:t xml:space="preserve"> исполнением настоящего решения оставляю за собой.</w:t>
      </w:r>
    </w:p>
    <w:p w:rsidR="00FA69D3" w:rsidRPr="00F77227" w:rsidRDefault="00FA69D3" w:rsidP="0072219C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F77227" w:rsidRDefault="00F77227" w:rsidP="00F77227">
      <w:pPr>
        <w:ind w:firstLine="540"/>
        <w:jc w:val="both"/>
        <w:rPr>
          <w:color w:val="auto"/>
          <w:szCs w:val="24"/>
        </w:rPr>
      </w:pPr>
    </w:p>
    <w:p w:rsidR="00EB7AED" w:rsidRPr="00F77227" w:rsidRDefault="00EB7AED" w:rsidP="00F77227">
      <w:pPr>
        <w:ind w:firstLine="54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 xml:space="preserve">Глава Буинского </w:t>
      </w:r>
    </w:p>
    <w:p w:rsidR="00F77227" w:rsidRDefault="00A66499" w:rsidP="00F77227">
      <w:pPr>
        <w:ind w:firstLine="540"/>
        <w:jc w:val="both"/>
        <w:rPr>
          <w:color w:val="auto"/>
          <w:szCs w:val="24"/>
        </w:rPr>
      </w:pPr>
      <w:r w:rsidRPr="00F77227">
        <w:rPr>
          <w:color w:val="auto"/>
          <w:szCs w:val="24"/>
        </w:rPr>
        <w:t>м</w:t>
      </w:r>
      <w:r w:rsidR="003A118C" w:rsidRPr="00F77227">
        <w:rPr>
          <w:color w:val="auto"/>
          <w:szCs w:val="24"/>
        </w:rPr>
        <w:t>униципально</w:t>
      </w:r>
      <w:r w:rsidRPr="00F77227">
        <w:rPr>
          <w:color w:val="auto"/>
          <w:szCs w:val="24"/>
        </w:rPr>
        <w:t>го района</w:t>
      </w:r>
      <w:r w:rsidR="00F77227">
        <w:rPr>
          <w:color w:val="auto"/>
          <w:szCs w:val="24"/>
        </w:rPr>
        <w:t>,</w:t>
      </w:r>
    </w:p>
    <w:p w:rsidR="00F77227" w:rsidRDefault="00F77227" w:rsidP="00F77227">
      <w:pPr>
        <w:ind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председатель Совета</w:t>
      </w:r>
    </w:p>
    <w:p w:rsidR="001E4C47" w:rsidRPr="00F77227" w:rsidRDefault="00F77227" w:rsidP="00F77227">
      <w:pPr>
        <w:ind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>Буинского муниципального района</w:t>
      </w:r>
      <w:r w:rsidR="00B012F6" w:rsidRPr="00F77227">
        <w:rPr>
          <w:color w:val="auto"/>
          <w:szCs w:val="24"/>
        </w:rPr>
        <w:t xml:space="preserve">    </w:t>
      </w:r>
      <w:r w:rsidR="00EB7AED" w:rsidRPr="00F77227">
        <w:rPr>
          <w:color w:val="auto"/>
          <w:szCs w:val="24"/>
        </w:rPr>
        <w:t xml:space="preserve">                                  </w:t>
      </w:r>
      <w:r w:rsidR="00B012F6" w:rsidRPr="00F77227">
        <w:rPr>
          <w:color w:val="auto"/>
          <w:szCs w:val="24"/>
        </w:rPr>
        <w:t xml:space="preserve">             </w:t>
      </w:r>
      <w:r w:rsidR="00A66499" w:rsidRPr="00F77227">
        <w:rPr>
          <w:color w:val="auto"/>
          <w:szCs w:val="24"/>
        </w:rPr>
        <w:t xml:space="preserve">              </w:t>
      </w:r>
      <w:proofErr w:type="spellStart"/>
      <w:r w:rsidR="00A66499" w:rsidRPr="00F77227">
        <w:rPr>
          <w:color w:val="auto"/>
          <w:szCs w:val="24"/>
        </w:rPr>
        <w:t>М</w:t>
      </w:r>
      <w:r w:rsidR="00EB7AED" w:rsidRPr="00F77227">
        <w:rPr>
          <w:color w:val="auto"/>
          <w:szCs w:val="24"/>
        </w:rPr>
        <w:t>.</w:t>
      </w:r>
      <w:r w:rsidR="00A66499" w:rsidRPr="00F77227">
        <w:rPr>
          <w:color w:val="auto"/>
          <w:szCs w:val="24"/>
        </w:rPr>
        <w:t>А</w:t>
      </w:r>
      <w:r w:rsidR="00EB7AED" w:rsidRPr="00F77227">
        <w:rPr>
          <w:color w:val="auto"/>
          <w:szCs w:val="24"/>
        </w:rPr>
        <w:t>.</w:t>
      </w:r>
      <w:r w:rsidR="00A66499" w:rsidRPr="00F77227">
        <w:rPr>
          <w:color w:val="auto"/>
          <w:szCs w:val="24"/>
        </w:rPr>
        <w:t>Зяббаров</w:t>
      </w:r>
      <w:proofErr w:type="spellEnd"/>
    </w:p>
    <w:p w:rsidR="00FA69D3" w:rsidRPr="00F77227" w:rsidRDefault="00FA69D3" w:rsidP="00B012F6">
      <w:pPr>
        <w:jc w:val="both"/>
        <w:rPr>
          <w:color w:val="auto"/>
          <w:szCs w:val="24"/>
        </w:rPr>
      </w:pPr>
    </w:p>
    <w:p w:rsidR="00F77227" w:rsidRDefault="00F77227">
      <w:pPr>
        <w:spacing w:after="200" w:line="276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br w:type="page"/>
      </w:r>
    </w:p>
    <w:p w:rsidR="00DD0A86" w:rsidRPr="00F77227" w:rsidRDefault="00DD0A86" w:rsidP="00DD0A86">
      <w:pPr>
        <w:widowControl w:val="0"/>
        <w:tabs>
          <w:tab w:val="left" w:pos="1280"/>
        </w:tabs>
        <w:autoSpaceDE w:val="0"/>
        <w:autoSpaceDN w:val="0"/>
        <w:adjustRightInd w:val="0"/>
        <w:jc w:val="right"/>
        <w:rPr>
          <w:rFonts w:eastAsia="Calibri"/>
          <w:color w:val="auto"/>
          <w:szCs w:val="24"/>
          <w:lang w:eastAsia="en-US"/>
        </w:rPr>
      </w:pPr>
      <w:r w:rsidRPr="00F77227">
        <w:rPr>
          <w:rFonts w:eastAsia="Calibri"/>
          <w:color w:val="auto"/>
          <w:szCs w:val="24"/>
          <w:lang w:eastAsia="en-US"/>
        </w:rPr>
        <w:t>Приложение 1</w:t>
      </w:r>
    </w:p>
    <w:p w:rsidR="00F77227" w:rsidRDefault="00DD0A86" w:rsidP="00DD0A86">
      <w:pPr>
        <w:snapToGrid w:val="0"/>
        <w:jc w:val="right"/>
        <w:rPr>
          <w:rFonts w:eastAsia="Calibri"/>
          <w:color w:val="auto"/>
          <w:szCs w:val="24"/>
          <w:lang w:eastAsia="en-US"/>
        </w:rPr>
      </w:pPr>
      <w:r w:rsidRPr="00F77227">
        <w:rPr>
          <w:rFonts w:eastAsia="Calibri"/>
          <w:color w:val="auto"/>
          <w:szCs w:val="24"/>
          <w:lang w:eastAsia="en-US"/>
        </w:rPr>
        <w:t xml:space="preserve">к решению Совета Буинского </w:t>
      </w:r>
    </w:p>
    <w:p w:rsidR="00DD0A86" w:rsidRPr="00F77227" w:rsidRDefault="00DD0A86" w:rsidP="00DD0A86">
      <w:pPr>
        <w:snapToGrid w:val="0"/>
        <w:jc w:val="right"/>
        <w:rPr>
          <w:rFonts w:eastAsia="Calibri"/>
          <w:color w:val="auto"/>
          <w:szCs w:val="24"/>
          <w:lang w:eastAsia="en-US"/>
        </w:rPr>
      </w:pPr>
      <w:r w:rsidRPr="00F77227">
        <w:rPr>
          <w:rFonts w:eastAsia="Calibri"/>
          <w:color w:val="auto"/>
          <w:szCs w:val="24"/>
          <w:lang w:eastAsia="en-US"/>
        </w:rPr>
        <w:t>муниципального района РТ</w:t>
      </w:r>
    </w:p>
    <w:p w:rsidR="00DD0A86" w:rsidRPr="00F77227" w:rsidRDefault="00DD0A86" w:rsidP="00DD0A86">
      <w:pPr>
        <w:snapToGrid w:val="0"/>
        <w:jc w:val="right"/>
        <w:rPr>
          <w:rFonts w:eastAsia="Calibri"/>
          <w:color w:val="auto"/>
          <w:szCs w:val="24"/>
          <w:lang w:eastAsia="en-US"/>
        </w:rPr>
      </w:pPr>
      <w:r w:rsidRPr="00F77227">
        <w:rPr>
          <w:rFonts w:eastAsia="Calibri"/>
          <w:color w:val="auto"/>
          <w:szCs w:val="24"/>
          <w:lang w:eastAsia="en-US"/>
        </w:rPr>
        <w:t>от</w:t>
      </w:r>
      <w:r w:rsidR="00F77227">
        <w:rPr>
          <w:rFonts w:eastAsia="Calibri"/>
          <w:color w:val="auto"/>
          <w:szCs w:val="24"/>
          <w:lang w:eastAsia="en-US"/>
        </w:rPr>
        <w:t xml:space="preserve"> 15.09.</w:t>
      </w:r>
      <w:r w:rsidRPr="00F77227">
        <w:rPr>
          <w:rFonts w:eastAsia="Calibri"/>
          <w:color w:val="auto"/>
          <w:szCs w:val="24"/>
          <w:lang w:eastAsia="en-US"/>
        </w:rPr>
        <w:t>2017 года</w:t>
      </w:r>
    </w:p>
    <w:p w:rsidR="00DD0A86" w:rsidRPr="00DD0A86" w:rsidRDefault="00DD0A86" w:rsidP="00DD0A86">
      <w:pPr>
        <w:tabs>
          <w:tab w:val="left" w:pos="9632"/>
        </w:tabs>
        <w:snapToGrid w:val="0"/>
        <w:rPr>
          <w:rFonts w:eastAsia="Calibri"/>
          <w:bCs/>
          <w:szCs w:val="24"/>
          <w:lang w:eastAsia="en-US"/>
        </w:rPr>
      </w:pPr>
    </w:p>
    <w:p w:rsidR="00F77227" w:rsidRDefault="00DD0A86" w:rsidP="00DD0A86">
      <w:pPr>
        <w:snapToGrid w:val="0"/>
        <w:jc w:val="center"/>
        <w:rPr>
          <w:rFonts w:eastAsia="Calibri"/>
          <w:b/>
          <w:bCs/>
          <w:szCs w:val="24"/>
          <w:lang w:eastAsia="en-US"/>
        </w:rPr>
      </w:pPr>
      <w:r w:rsidRPr="00DD0A86">
        <w:rPr>
          <w:rFonts w:eastAsia="Calibri"/>
          <w:b/>
          <w:bCs/>
          <w:szCs w:val="24"/>
          <w:lang w:eastAsia="en-US"/>
        </w:rPr>
        <w:t xml:space="preserve">Перечень объектов теплоснабжения, </w:t>
      </w:r>
    </w:p>
    <w:p w:rsidR="00DD0A86" w:rsidRPr="00DD0A86" w:rsidRDefault="00DD0A86" w:rsidP="00DD0A86">
      <w:pPr>
        <w:snapToGrid w:val="0"/>
        <w:jc w:val="center"/>
        <w:rPr>
          <w:rFonts w:eastAsia="Calibri"/>
          <w:b/>
          <w:bCs/>
          <w:szCs w:val="24"/>
          <w:lang w:eastAsia="en-US"/>
        </w:rPr>
      </w:pPr>
      <w:proofErr w:type="gramStart"/>
      <w:r>
        <w:rPr>
          <w:rFonts w:eastAsia="Calibri"/>
          <w:b/>
          <w:bCs/>
          <w:szCs w:val="24"/>
          <w:lang w:eastAsia="en-US"/>
        </w:rPr>
        <w:t>передаваемых</w:t>
      </w:r>
      <w:proofErr w:type="gramEnd"/>
      <w:r>
        <w:rPr>
          <w:rFonts w:eastAsia="Calibri"/>
          <w:b/>
          <w:bCs/>
          <w:szCs w:val="24"/>
          <w:lang w:eastAsia="en-US"/>
        </w:rPr>
        <w:t xml:space="preserve"> по концессионному соглашению</w:t>
      </w:r>
    </w:p>
    <w:p w:rsidR="00DD0A86" w:rsidRPr="00DD0A86" w:rsidRDefault="00DD0A86" w:rsidP="00DD0A8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left="567"/>
        <w:jc w:val="both"/>
        <w:rPr>
          <w:b/>
          <w:color w:val="auto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DD0A86" w:rsidRPr="00DD0A86" w:rsidTr="00F77227">
        <w:tc>
          <w:tcPr>
            <w:tcW w:w="5245" w:type="dxa"/>
            <w:shd w:val="clear" w:color="auto" w:fill="auto"/>
            <w:vAlign w:val="center"/>
          </w:tcPr>
          <w:p w:rsidR="00DD0A86" w:rsidRPr="00F77227" w:rsidRDefault="00DD0A86" w:rsidP="00DD0A86">
            <w:pPr>
              <w:widowControl w:val="0"/>
              <w:spacing w:line="240" w:lineRule="exac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b/>
                <w:sz w:val="22"/>
                <w:szCs w:val="22"/>
                <w:lang w:bidi="ru-RU"/>
              </w:rPr>
              <w:t>Наименование и описание объектов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D0A86" w:rsidRPr="00DD0A86" w:rsidRDefault="00DD0A86" w:rsidP="00DD0A86">
            <w:pPr>
              <w:widowControl w:val="0"/>
              <w:spacing w:line="267" w:lineRule="exact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b/>
                <w:color w:val="auto"/>
                <w:sz w:val="22"/>
                <w:szCs w:val="22"/>
                <w:lang w:bidi="ru-RU"/>
              </w:rPr>
              <w:t>Технико-экономические показатели объектов</w:t>
            </w:r>
          </w:p>
        </w:tc>
      </w:tr>
      <w:tr w:rsidR="00DD0A86" w:rsidRPr="00DD0A86" w:rsidTr="00F77227">
        <w:trPr>
          <w:trHeight w:val="960"/>
        </w:trPr>
        <w:tc>
          <w:tcPr>
            <w:tcW w:w="5245" w:type="dxa"/>
            <w:shd w:val="clear" w:color="auto" w:fill="auto"/>
          </w:tcPr>
          <w:p w:rsidR="00DD0A86" w:rsidRPr="00DD0A86" w:rsidRDefault="00DD0A86" w:rsidP="008848A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       Буинский муниципальный район, </w:t>
            </w:r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с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Энтуганы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Центральная</w:t>
            </w:r>
            <w:proofErr w:type="gram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12А; кадастровый номер 16:14:180201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353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8848A5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1995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22,6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F772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</w:t>
            </w:r>
            <w:r w:rsidR="008848A5">
              <w:rPr>
                <w:color w:val="auto"/>
                <w:sz w:val="22"/>
                <w:szCs w:val="22"/>
                <w:bdr w:val="none" w:sz="0" w:space="0" w:color="auto" w:frame="1"/>
              </w:rPr>
              <w:t>172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rPr>
          <w:trHeight w:val="809"/>
        </w:trPr>
        <w:tc>
          <w:tcPr>
            <w:tcW w:w="5245" w:type="dxa"/>
            <w:shd w:val="clear" w:color="auto" w:fill="auto"/>
          </w:tcPr>
          <w:p w:rsidR="00DD0A86" w:rsidRPr="00DD0A86" w:rsidRDefault="00DD0A86" w:rsidP="00CE6B80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Буинский муниципальный район, с. </w:t>
            </w:r>
            <w:proofErr w:type="spellStart"/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Черки-Кильдуразы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>пр-кт</w:t>
            </w:r>
            <w:proofErr w:type="spellEnd"/>
            <w:r w:rsidR="008848A5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Иванова,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д. </w:t>
            </w:r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5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</w:t>
            </w:r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050101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230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CE6B80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2000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>16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CE6B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bdr w:val="none" w:sz="0" w:space="0" w:color="auto" w:frame="1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</w:t>
            </w:r>
            <w:r w:rsidR="00CE6B80">
              <w:rPr>
                <w:color w:val="auto"/>
                <w:sz w:val="22"/>
                <w:szCs w:val="22"/>
                <w:bdr w:val="none" w:sz="0" w:space="0" w:color="auto" w:frame="1"/>
              </w:rPr>
              <w:t>172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CE6B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>Здание котельной, расположенное по адресу: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РТ, Буинский муниципальный район, с. </w:t>
            </w:r>
            <w:proofErr w:type="spellStart"/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Рунга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Советская</w:t>
            </w:r>
            <w:proofErr w:type="gram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6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</w:t>
            </w:r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080801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CE6B80">
              <w:rPr>
                <w:rFonts w:eastAsia="Calibri"/>
                <w:color w:val="auto"/>
                <w:sz w:val="22"/>
                <w:szCs w:val="22"/>
                <w:lang w:eastAsia="en-US"/>
              </w:rPr>
              <w:t>669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CE6B80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1979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>39,9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CE6B80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</w:t>
            </w:r>
            <w:r w:rsidR="00CE6B80">
              <w:rPr>
                <w:color w:val="auto"/>
                <w:sz w:val="22"/>
                <w:szCs w:val="22"/>
                <w:bdr w:val="none" w:sz="0" w:space="0" w:color="auto" w:frame="1"/>
              </w:rPr>
              <w:t>138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D678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>Здание котельной, расположенное по адресу: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РТ, Буинский муниципальный район, с. 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Нурлаты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Центральная</w:t>
            </w:r>
            <w:proofErr w:type="gram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14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А; кадастровый номер 16:14: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070301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265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D6780A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2000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>22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color w:val="auto"/>
                <w:sz w:val="22"/>
                <w:szCs w:val="22"/>
                <w:lang w:eastAsia="en-US"/>
              </w:rPr>
              <w:t>9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D6780A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- 0,1</w:t>
            </w:r>
            <w:r w:rsidR="00D6780A">
              <w:rPr>
                <w:color w:val="auto"/>
                <w:sz w:val="22"/>
                <w:szCs w:val="22"/>
                <w:bdr w:val="none" w:sz="0" w:space="0" w:color="auto" w:frame="1"/>
              </w:rPr>
              <w:t>7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2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D6780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bidi="ru-RU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>Здание котельной, расположенное по адресу: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РТ, Буинский муниципальный район, с. </w:t>
            </w:r>
            <w:proofErr w:type="gramStart"/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Новые</w:t>
            </w:r>
            <w:proofErr w:type="gramEnd"/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Тинчали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Ленина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31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220201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703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D6780A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2001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>25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color w:val="auto"/>
                <w:sz w:val="22"/>
                <w:szCs w:val="22"/>
                <w:lang w:eastAsia="en-US"/>
              </w:rPr>
              <w:t>5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D6780A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- 0,1</w:t>
            </w:r>
            <w:r w:rsidR="00D6780A">
              <w:rPr>
                <w:color w:val="auto"/>
                <w:sz w:val="22"/>
                <w:szCs w:val="22"/>
                <w:bdr w:val="none" w:sz="0" w:space="0" w:color="auto" w:frame="1"/>
              </w:rPr>
              <w:t>22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D6780A">
            <w:pPr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>Здание котельной, расположенное по адресу: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РТ, Буинский муниципальный район, с. 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Нижний </w:t>
            </w:r>
            <w:proofErr w:type="spellStart"/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Наратбаш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Советская</w:t>
            </w:r>
            <w:proofErr w:type="gram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2а, пом. 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100101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D6780A">
              <w:rPr>
                <w:rFonts w:eastAsia="Calibri"/>
                <w:color w:val="auto"/>
                <w:sz w:val="22"/>
                <w:szCs w:val="22"/>
                <w:lang w:eastAsia="en-US"/>
              </w:rPr>
              <w:t>584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>198</w:t>
            </w:r>
            <w:r w:rsidR="00D6780A">
              <w:rPr>
                <w:color w:val="auto"/>
                <w:sz w:val="22"/>
                <w:szCs w:val="22"/>
                <w:lang w:eastAsia="en-US"/>
              </w:rPr>
              <w:t>9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 w:rsidR="00D6780A">
              <w:rPr>
                <w:color w:val="auto"/>
                <w:sz w:val="22"/>
                <w:szCs w:val="22"/>
                <w:lang w:eastAsia="en-US"/>
              </w:rPr>
              <w:t>16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>,</w:t>
            </w:r>
            <w:r w:rsidR="00D6780A">
              <w:rPr>
                <w:color w:val="auto"/>
                <w:sz w:val="22"/>
                <w:szCs w:val="22"/>
                <w:lang w:eastAsia="en-US"/>
              </w:rPr>
              <w:t>2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D6780A">
            <w:pPr>
              <w:widowControl w:val="0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- 0,16</w:t>
            </w:r>
            <w:r w:rsidR="00D6780A">
              <w:rPr>
                <w:color w:val="auto"/>
                <w:sz w:val="22"/>
                <w:szCs w:val="22"/>
                <w:bdr w:val="none" w:sz="0" w:space="0" w:color="auto" w:frame="1"/>
              </w:rPr>
              <w:t>8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3358D8" w:rsidRDefault="00DD0A86" w:rsidP="003358D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3358D8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Буинский муниципальный район, с. </w:t>
            </w:r>
            <w:proofErr w:type="spellStart"/>
            <w:r w:rsidR="00D6780A"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>Кият</w:t>
            </w:r>
            <w:proofErr w:type="spellEnd"/>
            <w:r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r w:rsidR="00D6780A"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>Молодежная</w:t>
            </w:r>
            <w:r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3358D8"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>9, пом. 1001</w:t>
            </w:r>
            <w:r w:rsidRPr="003358D8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3358D8" w:rsidRDefault="003358D8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3358D8">
              <w:rPr>
                <w:color w:val="auto"/>
                <w:sz w:val="22"/>
                <w:szCs w:val="22"/>
                <w:lang w:eastAsia="en-US"/>
              </w:rPr>
              <w:t>2001</w:t>
            </w:r>
            <w:r w:rsidR="00DD0A86" w:rsidRPr="003358D8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1</w:t>
            </w:r>
            <w:r w:rsidRPr="003358D8">
              <w:rPr>
                <w:color w:val="auto"/>
                <w:sz w:val="22"/>
                <w:szCs w:val="22"/>
                <w:lang w:eastAsia="en-US"/>
              </w:rPr>
              <w:t>4</w:t>
            </w:r>
            <w:r w:rsidR="00DD0A86" w:rsidRPr="003358D8">
              <w:rPr>
                <w:color w:val="auto"/>
                <w:sz w:val="22"/>
                <w:szCs w:val="22"/>
                <w:lang w:eastAsia="en-US"/>
              </w:rPr>
              <w:t>,</w:t>
            </w:r>
            <w:r w:rsidRPr="003358D8">
              <w:rPr>
                <w:color w:val="auto"/>
                <w:sz w:val="22"/>
                <w:szCs w:val="22"/>
                <w:lang w:eastAsia="en-US"/>
              </w:rPr>
              <w:t>4</w:t>
            </w:r>
            <w:r w:rsidR="00DD0A86" w:rsidRPr="003358D8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D0A86" w:rsidRPr="003358D8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3358D8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3358D8" w:rsidRDefault="00DD0A86" w:rsidP="00963452">
            <w:pPr>
              <w:widowControl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3358D8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- 0,1</w:t>
            </w:r>
            <w:r w:rsidR="00963452" w:rsidRPr="003358D8">
              <w:rPr>
                <w:color w:val="auto"/>
                <w:sz w:val="22"/>
                <w:szCs w:val="22"/>
                <w:bdr w:val="none" w:sz="0" w:space="0" w:color="auto" w:frame="1"/>
              </w:rPr>
              <w:t>2</w:t>
            </w:r>
            <w:r w:rsidRPr="003358D8">
              <w:rPr>
                <w:color w:val="auto"/>
                <w:sz w:val="22"/>
                <w:szCs w:val="22"/>
                <w:bdr w:val="none" w:sz="0" w:space="0" w:color="auto" w:frame="1"/>
              </w:rPr>
              <w:t>2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9634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Буинский муниципальный район, с. </w:t>
            </w:r>
            <w:r w:rsidR="00963452">
              <w:rPr>
                <w:rFonts w:eastAsia="Calibri"/>
                <w:color w:val="auto"/>
                <w:sz w:val="22"/>
                <w:szCs w:val="22"/>
                <w:lang w:eastAsia="en-US"/>
              </w:rPr>
              <w:t>Кайбицы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="00963452">
              <w:rPr>
                <w:rFonts w:eastAsia="Calibri"/>
                <w:color w:val="auto"/>
                <w:sz w:val="22"/>
                <w:szCs w:val="22"/>
                <w:lang w:eastAsia="en-US"/>
              </w:rPr>
              <w:t>Мирная</w:t>
            </w:r>
            <w:proofErr w:type="gram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963452">
              <w:rPr>
                <w:rFonts w:eastAsia="Calibri"/>
                <w:color w:val="auto"/>
                <w:sz w:val="22"/>
                <w:szCs w:val="22"/>
                <w:lang w:eastAsia="en-US"/>
              </w:rPr>
              <w:t>12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16:14:0</w:t>
            </w:r>
            <w:r w:rsidR="00963452">
              <w:rPr>
                <w:rFonts w:eastAsia="Calibri"/>
                <w:color w:val="auto"/>
                <w:sz w:val="22"/>
                <w:szCs w:val="22"/>
                <w:lang w:eastAsia="en-US"/>
              </w:rPr>
              <w:t>7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0</w:t>
            </w:r>
            <w:r w:rsidR="00963452">
              <w:rPr>
                <w:rFonts w:eastAsia="Calibri"/>
                <w:color w:val="auto"/>
                <w:sz w:val="22"/>
                <w:szCs w:val="22"/>
                <w:lang w:eastAsia="en-US"/>
              </w:rPr>
              <w:t>601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963452">
              <w:rPr>
                <w:rFonts w:eastAsia="Calibri"/>
                <w:color w:val="auto"/>
                <w:sz w:val="22"/>
                <w:szCs w:val="22"/>
                <w:lang w:eastAsia="en-US"/>
              </w:rPr>
              <w:t>505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963452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2001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>1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3,7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963452">
            <w:pPr>
              <w:widowControl w:val="0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</w:t>
            </w:r>
            <w:r w:rsidR="00963452">
              <w:rPr>
                <w:color w:val="auto"/>
                <w:sz w:val="22"/>
                <w:szCs w:val="22"/>
                <w:bdr w:val="none" w:sz="0" w:space="0" w:color="auto" w:frame="1"/>
              </w:rPr>
              <w:t>1652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CB6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Буинский муниципальный район, с. </w:t>
            </w:r>
            <w:proofErr w:type="spellStart"/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Бюрганы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Ленина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43а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150401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697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CB6389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2005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>
              <w:rPr>
                <w:color w:val="auto"/>
                <w:sz w:val="22"/>
                <w:szCs w:val="22"/>
                <w:lang w:eastAsia="en-US"/>
              </w:rPr>
              <w:t>19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,</w:t>
            </w:r>
            <w:r>
              <w:rPr>
                <w:color w:val="auto"/>
                <w:sz w:val="22"/>
                <w:szCs w:val="22"/>
                <w:lang w:eastAsia="en-US"/>
              </w:rPr>
              <w:t>9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CB6389">
            <w:pPr>
              <w:widowControl w:val="0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- 0,16</w:t>
            </w:r>
            <w:r w:rsidR="00CB6389">
              <w:rPr>
                <w:color w:val="auto"/>
                <w:sz w:val="22"/>
                <w:szCs w:val="22"/>
                <w:bdr w:val="none" w:sz="0" w:space="0" w:color="auto" w:frame="1"/>
              </w:rPr>
              <w:t>9</w:t>
            </w: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CB6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Буинский муниципальный район, с. </w:t>
            </w:r>
            <w:proofErr w:type="spellStart"/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Альшихово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Правда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48б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; кадастровый номер 16:14: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120401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>: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656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DD0A86" w:rsidP="00DD0A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>19</w:t>
            </w:r>
            <w:r w:rsidR="00CB6389">
              <w:rPr>
                <w:color w:val="auto"/>
                <w:sz w:val="22"/>
                <w:szCs w:val="22"/>
                <w:lang w:eastAsia="en-US"/>
              </w:rPr>
              <w:t>80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площадью </w:t>
            </w:r>
            <w:r w:rsidR="00CB6389">
              <w:rPr>
                <w:color w:val="auto"/>
                <w:sz w:val="22"/>
                <w:szCs w:val="22"/>
                <w:lang w:eastAsia="en-US"/>
              </w:rPr>
              <w:t>18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>,</w:t>
            </w:r>
            <w:r w:rsidR="00CB6389">
              <w:rPr>
                <w:color w:val="auto"/>
                <w:sz w:val="22"/>
                <w:szCs w:val="22"/>
                <w:lang w:eastAsia="en-US"/>
              </w:rPr>
              <w:t>6</w:t>
            </w: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0A86">
              <w:rPr>
                <w:color w:val="auto"/>
                <w:sz w:val="22"/>
                <w:szCs w:val="22"/>
                <w:lang w:eastAsia="en-US"/>
              </w:rPr>
              <w:t>кв.м</w:t>
            </w:r>
            <w:proofErr w:type="spellEnd"/>
            <w:r w:rsidRPr="00DD0A86">
              <w:rPr>
                <w:color w:val="auto"/>
                <w:sz w:val="22"/>
                <w:szCs w:val="22"/>
                <w:lang w:eastAsia="en-US"/>
              </w:rPr>
              <w:t>.;</w:t>
            </w:r>
          </w:p>
          <w:p w:rsidR="00DD0A86" w:rsidRPr="00DD0A86" w:rsidRDefault="00DD0A86" w:rsidP="00CB6389">
            <w:pPr>
              <w:widowControl w:val="0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- 0,172 Гкал/час;</w:t>
            </w:r>
          </w:p>
        </w:tc>
      </w:tr>
      <w:tr w:rsidR="00DD0A86" w:rsidRPr="00DD0A86" w:rsidTr="00F77227">
        <w:tc>
          <w:tcPr>
            <w:tcW w:w="5245" w:type="dxa"/>
            <w:shd w:val="clear" w:color="auto" w:fill="auto"/>
          </w:tcPr>
          <w:p w:rsidR="00DD0A86" w:rsidRPr="00DD0A86" w:rsidRDefault="00DD0A86" w:rsidP="00CB6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DD0A86">
              <w:rPr>
                <w:color w:val="auto"/>
                <w:sz w:val="22"/>
                <w:szCs w:val="22"/>
                <w:lang w:eastAsia="en-US"/>
              </w:rPr>
              <w:t xml:space="preserve">Здание котельной, расположенное по адресу: 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РТ, Буинский муниципальный район, с. </w:t>
            </w:r>
            <w:proofErr w:type="spellStart"/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Адав-Тулумбаево</w:t>
            </w:r>
            <w:proofErr w:type="spell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ул. </w:t>
            </w:r>
            <w:proofErr w:type="gramStart"/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Советская</w:t>
            </w:r>
            <w:proofErr w:type="gramEnd"/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д. </w:t>
            </w:r>
            <w:r w:rsidR="00CB6389">
              <w:rPr>
                <w:rFonts w:eastAsia="Calibri"/>
                <w:color w:val="auto"/>
                <w:sz w:val="22"/>
                <w:szCs w:val="22"/>
                <w:lang w:eastAsia="en-US"/>
              </w:rPr>
              <w:t>19; объект – котельное оборудование СДК</w:t>
            </w:r>
            <w:r w:rsidRPr="00DD0A86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; </w:t>
            </w:r>
          </w:p>
        </w:tc>
        <w:tc>
          <w:tcPr>
            <w:tcW w:w="4536" w:type="dxa"/>
            <w:shd w:val="clear" w:color="auto" w:fill="auto"/>
          </w:tcPr>
          <w:p w:rsidR="00DD0A86" w:rsidRPr="00DD0A86" w:rsidRDefault="00CB6389" w:rsidP="00CB638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C00000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2009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 xml:space="preserve"> года постройки, 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котельная </w:t>
            </w:r>
            <w:r>
              <w:rPr>
                <w:rFonts w:eastAsia="Calibri"/>
                <w:color w:val="auto"/>
                <w:sz w:val="22"/>
                <w:szCs w:val="22"/>
                <w:lang w:eastAsia="en-US"/>
              </w:rPr>
              <w:t>модульная, с ограждением</w:t>
            </w:r>
            <w:r w:rsidR="00DD0A86" w:rsidRPr="00DD0A86">
              <w:rPr>
                <w:color w:val="auto"/>
                <w:sz w:val="22"/>
                <w:szCs w:val="22"/>
                <w:lang w:eastAsia="en-US"/>
              </w:rPr>
              <w:t>;</w:t>
            </w:r>
            <w:r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="00DD0A86"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>установленная и располагаемая мощность (суммарная) - 0,</w:t>
            </w:r>
            <w:r>
              <w:rPr>
                <w:color w:val="auto"/>
                <w:sz w:val="22"/>
                <w:szCs w:val="22"/>
                <w:bdr w:val="none" w:sz="0" w:space="0" w:color="auto" w:frame="1"/>
              </w:rPr>
              <w:t>052</w:t>
            </w:r>
            <w:r w:rsidR="00DD0A86" w:rsidRPr="00DD0A86">
              <w:rPr>
                <w:color w:val="auto"/>
                <w:sz w:val="22"/>
                <w:szCs w:val="22"/>
                <w:bdr w:val="none" w:sz="0" w:space="0" w:color="auto" w:frame="1"/>
              </w:rPr>
              <w:t xml:space="preserve"> Гкал/час;</w:t>
            </w:r>
          </w:p>
        </w:tc>
      </w:tr>
    </w:tbl>
    <w:p w:rsidR="006B7450" w:rsidRDefault="006B7450" w:rsidP="0004349A">
      <w:pPr>
        <w:ind w:firstLine="708"/>
        <w:rPr>
          <w:sz w:val="28"/>
          <w:szCs w:val="28"/>
        </w:rPr>
      </w:pPr>
    </w:p>
    <w:p w:rsidR="00DD0A86" w:rsidRDefault="00DD0A86" w:rsidP="0004349A">
      <w:pPr>
        <w:ind w:firstLine="708"/>
        <w:rPr>
          <w:sz w:val="28"/>
          <w:szCs w:val="28"/>
        </w:rPr>
      </w:pPr>
    </w:p>
    <w:p w:rsidR="00DD0A86" w:rsidRDefault="00DD0A86" w:rsidP="0004349A">
      <w:pPr>
        <w:ind w:firstLine="708"/>
        <w:rPr>
          <w:sz w:val="28"/>
          <w:szCs w:val="28"/>
        </w:rPr>
      </w:pPr>
      <w:bookmarkStart w:id="0" w:name="_GoBack"/>
      <w:bookmarkEnd w:id="0"/>
    </w:p>
    <w:sectPr w:rsidR="00DD0A86" w:rsidSect="00F77227">
      <w:footerReference w:type="default" r:id="rId11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EC" w:rsidRDefault="00E855EC" w:rsidP="00EB7AED">
      <w:r>
        <w:separator/>
      </w:r>
    </w:p>
  </w:endnote>
  <w:endnote w:type="continuationSeparator" w:id="0">
    <w:p w:rsidR="00E855EC" w:rsidRDefault="00E855EC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F77227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EC" w:rsidRDefault="00E855EC" w:rsidP="00EB7AED">
      <w:r>
        <w:separator/>
      </w:r>
    </w:p>
  </w:footnote>
  <w:footnote w:type="continuationSeparator" w:id="0">
    <w:p w:rsidR="00E855EC" w:rsidRDefault="00E855EC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3E40"/>
    <w:rsid w:val="00075219"/>
    <w:rsid w:val="0009141D"/>
    <w:rsid w:val="00094C3B"/>
    <w:rsid w:val="000A0054"/>
    <w:rsid w:val="000B13C4"/>
    <w:rsid w:val="000C41E8"/>
    <w:rsid w:val="000D687C"/>
    <w:rsid w:val="00101CE4"/>
    <w:rsid w:val="00116D2B"/>
    <w:rsid w:val="001234D9"/>
    <w:rsid w:val="00143CEB"/>
    <w:rsid w:val="00180206"/>
    <w:rsid w:val="001812D6"/>
    <w:rsid w:val="001826CE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259F6"/>
    <w:rsid w:val="00232C10"/>
    <w:rsid w:val="00237E94"/>
    <w:rsid w:val="00247EE1"/>
    <w:rsid w:val="00252338"/>
    <w:rsid w:val="002640DF"/>
    <w:rsid w:val="002677C5"/>
    <w:rsid w:val="002823E5"/>
    <w:rsid w:val="002B101B"/>
    <w:rsid w:val="002B2878"/>
    <w:rsid w:val="002B4485"/>
    <w:rsid w:val="002B5054"/>
    <w:rsid w:val="002C499F"/>
    <w:rsid w:val="002D04B8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358D8"/>
    <w:rsid w:val="00344DDB"/>
    <w:rsid w:val="003A118C"/>
    <w:rsid w:val="003B07A0"/>
    <w:rsid w:val="003D687D"/>
    <w:rsid w:val="003F70C9"/>
    <w:rsid w:val="00401AD6"/>
    <w:rsid w:val="00401B54"/>
    <w:rsid w:val="00405A89"/>
    <w:rsid w:val="00415201"/>
    <w:rsid w:val="004479E8"/>
    <w:rsid w:val="004503B1"/>
    <w:rsid w:val="004744A0"/>
    <w:rsid w:val="004779D6"/>
    <w:rsid w:val="00477EB3"/>
    <w:rsid w:val="00485B4B"/>
    <w:rsid w:val="0049143F"/>
    <w:rsid w:val="00494668"/>
    <w:rsid w:val="004B4593"/>
    <w:rsid w:val="004C01A7"/>
    <w:rsid w:val="005027EB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A1597"/>
    <w:rsid w:val="005B510D"/>
    <w:rsid w:val="005B7781"/>
    <w:rsid w:val="00613EA8"/>
    <w:rsid w:val="006200F0"/>
    <w:rsid w:val="0063462E"/>
    <w:rsid w:val="00642125"/>
    <w:rsid w:val="00643EC4"/>
    <w:rsid w:val="0064786B"/>
    <w:rsid w:val="006537A3"/>
    <w:rsid w:val="006623CF"/>
    <w:rsid w:val="00667E87"/>
    <w:rsid w:val="00674527"/>
    <w:rsid w:val="00691445"/>
    <w:rsid w:val="00696405"/>
    <w:rsid w:val="006A356D"/>
    <w:rsid w:val="006B316E"/>
    <w:rsid w:val="006B7450"/>
    <w:rsid w:val="006D4807"/>
    <w:rsid w:val="006E2EBC"/>
    <w:rsid w:val="00707847"/>
    <w:rsid w:val="00715712"/>
    <w:rsid w:val="0072219C"/>
    <w:rsid w:val="00725990"/>
    <w:rsid w:val="007337B1"/>
    <w:rsid w:val="00735E77"/>
    <w:rsid w:val="0073630E"/>
    <w:rsid w:val="00736986"/>
    <w:rsid w:val="00741DD7"/>
    <w:rsid w:val="00745FC0"/>
    <w:rsid w:val="00746721"/>
    <w:rsid w:val="00752AE6"/>
    <w:rsid w:val="00756B53"/>
    <w:rsid w:val="0079300C"/>
    <w:rsid w:val="007A371F"/>
    <w:rsid w:val="007B3363"/>
    <w:rsid w:val="007B3A48"/>
    <w:rsid w:val="007D0848"/>
    <w:rsid w:val="007E46C8"/>
    <w:rsid w:val="007E6930"/>
    <w:rsid w:val="007F635E"/>
    <w:rsid w:val="007F7ABF"/>
    <w:rsid w:val="00807C80"/>
    <w:rsid w:val="00811380"/>
    <w:rsid w:val="00811F3F"/>
    <w:rsid w:val="00821D66"/>
    <w:rsid w:val="0084239F"/>
    <w:rsid w:val="00851BB2"/>
    <w:rsid w:val="00873243"/>
    <w:rsid w:val="00876A86"/>
    <w:rsid w:val="008776B4"/>
    <w:rsid w:val="008848A5"/>
    <w:rsid w:val="008859A0"/>
    <w:rsid w:val="00887943"/>
    <w:rsid w:val="008E0767"/>
    <w:rsid w:val="008E2350"/>
    <w:rsid w:val="008E2F09"/>
    <w:rsid w:val="008E4872"/>
    <w:rsid w:val="008E63F4"/>
    <w:rsid w:val="008E6FC7"/>
    <w:rsid w:val="008F5079"/>
    <w:rsid w:val="00902B94"/>
    <w:rsid w:val="0091041D"/>
    <w:rsid w:val="00914C56"/>
    <w:rsid w:val="00922D0B"/>
    <w:rsid w:val="0093494B"/>
    <w:rsid w:val="009464BA"/>
    <w:rsid w:val="00963452"/>
    <w:rsid w:val="00967447"/>
    <w:rsid w:val="00970FE5"/>
    <w:rsid w:val="00980631"/>
    <w:rsid w:val="00984F67"/>
    <w:rsid w:val="0098592E"/>
    <w:rsid w:val="00991D37"/>
    <w:rsid w:val="00992DA3"/>
    <w:rsid w:val="009A794A"/>
    <w:rsid w:val="009B52A4"/>
    <w:rsid w:val="009C2801"/>
    <w:rsid w:val="009C474E"/>
    <w:rsid w:val="009C7517"/>
    <w:rsid w:val="009D3BE2"/>
    <w:rsid w:val="009D74B0"/>
    <w:rsid w:val="009F4633"/>
    <w:rsid w:val="009F58FA"/>
    <w:rsid w:val="00A00047"/>
    <w:rsid w:val="00A050AE"/>
    <w:rsid w:val="00A06D49"/>
    <w:rsid w:val="00A35948"/>
    <w:rsid w:val="00A44CEE"/>
    <w:rsid w:val="00A65A95"/>
    <w:rsid w:val="00A66499"/>
    <w:rsid w:val="00A86766"/>
    <w:rsid w:val="00A90111"/>
    <w:rsid w:val="00A970C4"/>
    <w:rsid w:val="00AB2B19"/>
    <w:rsid w:val="00AC04C0"/>
    <w:rsid w:val="00AE2CE0"/>
    <w:rsid w:val="00AF39BD"/>
    <w:rsid w:val="00B012F6"/>
    <w:rsid w:val="00B04097"/>
    <w:rsid w:val="00B25190"/>
    <w:rsid w:val="00B26A97"/>
    <w:rsid w:val="00B27232"/>
    <w:rsid w:val="00B3598C"/>
    <w:rsid w:val="00B45A96"/>
    <w:rsid w:val="00B504A3"/>
    <w:rsid w:val="00B76171"/>
    <w:rsid w:val="00B764D0"/>
    <w:rsid w:val="00B90C06"/>
    <w:rsid w:val="00B93EF2"/>
    <w:rsid w:val="00BA3AB5"/>
    <w:rsid w:val="00BB30F4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9772E"/>
    <w:rsid w:val="00CA4816"/>
    <w:rsid w:val="00CB2C49"/>
    <w:rsid w:val="00CB5D33"/>
    <w:rsid w:val="00CB6389"/>
    <w:rsid w:val="00CC3C90"/>
    <w:rsid w:val="00CE22F7"/>
    <w:rsid w:val="00CE6B80"/>
    <w:rsid w:val="00CF20EA"/>
    <w:rsid w:val="00CF2593"/>
    <w:rsid w:val="00CF7EF9"/>
    <w:rsid w:val="00D00376"/>
    <w:rsid w:val="00D04C88"/>
    <w:rsid w:val="00D06F3F"/>
    <w:rsid w:val="00D41471"/>
    <w:rsid w:val="00D4362C"/>
    <w:rsid w:val="00D45B0D"/>
    <w:rsid w:val="00D51698"/>
    <w:rsid w:val="00D6446C"/>
    <w:rsid w:val="00D6598A"/>
    <w:rsid w:val="00D6780A"/>
    <w:rsid w:val="00D67CB2"/>
    <w:rsid w:val="00D76B7A"/>
    <w:rsid w:val="00D87CBE"/>
    <w:rsid w:val="00D97ABE"/>
    <w:rsid w:val="00DA5464"/>
    <w:rsid w:val="00DA6826"/>
    <w:rsid w:val="00DB0CD8"/>
    <w:rsid w:val="00DD0A86"/>
    <w:rsid w:val="00DD51C7"/>
    <w:rsid w:val="00DE024D"/>
    <w:rsid w:val="00DE5AF3"/>
    <w:rsid w:val="00DF0DF2"/>
    <w:rsid w:val="00E135F6"/>
    <w:rsid w:val="00E27B9A"/>
    <w:rsid w:val="00E32058"/>
    <w:rsid w:val="00E41D56"/>
    <w:rsid w:val="00E46B6F"/>
    <w:rsid w:val="00E5160A"/>
    <w:rsid w:val="00E52DD1"/>
    <w:rsid w:val="00E53158"/>
    <w:rsid w:val="00E6256D"/>
    <w:rsid w:val="00E64313"/>
    <w:rsid w:val="00E70C84"/>
    <w:rsid w:val="00E72FDB"/>
    <w:rsid w:val="00E80185"/>
    <w:rsid w:val="00E85081"/>
    <w:rsid w:val="00E852DC"/>
    <w:rsid w:val="00E855E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E40DF"/>
    <w:rsid w:val="00EF5C03"/>
    <w:rsid w:val="00F04AC9"/>
    <w:rsid w:val="00F10CB5"/>
    <w:rsid w:val="00F207C4"/>
    <w:rsid w:val="00F21E3E"/>
    <w:rsid w:val="00F33070"/>
    <w:rsid w:val="00F36094"/>
    <w:rsid w:val="00F44CF1"/>
    <w:rsid w:val="00F77227"/>
    <w:rsid w:val="00F90BE3"/>
    <w:rsid w:val="00FA0E74"/>
    <w:rsid w:val="00FA1BF5"/>
    <w:rsid w:val="00FA69D3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uinsk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80</cp:revision>
  <cp:lastPrinted>2017-09-15T11:54:00Z</cp:lastPrinted>
  <dcterms:created xsi:type="dcterms:W3CDTF">2016-11-24T08:23:00Z</dcterms:created>
  <dcterms:modified xsi:type="dcterms:W3CDTF">2017-09-15T11:54:00Z</dcterms:modified>
</cp:coreProperties>
</file>