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80" w:rsidRPr="00CB75F9" w:rsidRDefault="00814FE1" w:rsidP="003B5280">
      <w:pPr>
        <w:pStyle w:val="a5"/>
        <w:jc w:val="center"/>
        <w:rPr>
          <w:rFonts w:ascii="Times New Roman" w:hAnsi="Times New Roman" w:cs="Times New Roman"/>
          <w:b/>
          <w:sz w:val="28"/>
          <w:szCs w:val="28"/>
        </w:rPr>
      </w:pPr>
      <w:r w:rsidRPr="00CB75F9">
        <w:rPr>
          <w:rFonts w:ascii="Times New Roman" w:hAnsi="Times New Roman" w:cs="Times New Roman"/>
          <w:b/>
          <w:sz w:val="28"/>
          <w:szCs w:val="28"/>
        </w:rPr>
        <w:t xml:space="preserve">Территориальная </w:t>
      </w:r>
      <w:r w:rsidR="003B5280" w:rsidRPr="00CB75F9">
        <w:rPr>
          <w:rFonts w:ascii="Times New Roman" w:hAnsi="Times New Roman" w:cs="Times New Roman"/>
          <w:b/>
          <w:sz w:val="28"/>
          <w:szCs w:val="28"/>
        </w:rPr>
        <w:t>избирательная комиссия</w:t>
      </w:r>
    </w:p>
    <w:p w:rsidR="003B5280" w:rsidRPr="00CB75F9" w:rsidRDefault="00EC7B04" w:rsidP="003B5280">
      <w:pPr>
        <w:pStyle w:val="a5"/>
        <w:jc w:val="center"/>
        <w:rPr>
          <w:rFonts w:ascii="Times New Roman" w:hAnsi="Times New Roman" w:cs="Times New Roman"/>
          <w:b/>
          <w:sz w:val="28"/>
          <w:szCs w:val="28"/>
        </w:rPr>
      </w:pPr>
      <w:r w:rsidRPr="00CB75F9">
        <w:rPr>
          <w:rFonts w:ascii="Times New Roman" w:hAnsi="Times New Roman" w:cs="Times New Roman"/>
          <w:b/>
          <w:sz w:val="28"/>
          <w:szCs w:val="28"/>
        </w:rPr>
        <w:t>Буинск</w:t>
      </w:r>
      <w:r w:rsidR="00360010" w:rsidRPr="00CB75F9">
        <w:rPr>
          <w:rFonts w:ascii="Times New Roman" w:hAnsi="Times New Roman" w:cs="Times New Roman"/>
          <w:b/>
          <w:sz w:val="28"/>
          <w:szCs w:val="28"/>
        </w:rPr>
        <w:t>ого район</w:t>
      </w:r>
      <w:r w:rsidRPr="00CB75F9">
        <w:rPr>
          <w:rFonts w:ascii="Times New Roman" w:hAnsi="Times New Roman" w:cs="Times New Roman"/>
          <w:b/>
          <w:sz w:val="28"/>
          <w:szCs w:val="28"/>
        </w:rPr>
        <w:t>а</w:t>
      </w:r>
      <w:r w:rsidR="003B5280" w:rsidRPr="00CB75F9">
        <w:rPr>
          <w:rFonts w:ascii="Times New Roman" w:hAnsi="Times New Roman" w:cs="Times New Roman"/>
          <w:b/>
          <w:sz w:val="28"/>
          <w:szCs w:val="28"/>
        </w:rPr>
        <w:t xml:space="preserve"> Республики Татарстан</w:t>
      </w:r>
    </w:p>
    <w:p w:rsidR="003B5280" w:rsidRPr="00CB75F9" w:rsidRDefault="003B5280" w:rsidP="003B5280">
      <w:pPr>
        <w:pStyle w:val="a5"/>
        <w:jc w:val="center"/>
        <w:rPr>
          <w:rFonts w:ascii="Times New Roman" w:hAnsi="Times New Roman" w:cs="Times New Roman"/>
          <w:b/>
          <w:sz w:val="28"/>
          <w:szCs w:val="28"/>
        </w:rPr>
      </w:pPr>
    </w:p>
    <w:p w:rsidR="003B5280" w:rsidRPr="00CB75F9" w:rsidRDefault="003B5280" w:rsidP="003B5280">
      <w:pPr>
        <w:pStyle w:val="a3"/>
        <w:tabs>
          <w:tab w:val="left" w:pos="708"/>
        </w:tabs>
        <w:jc w:val="center"/>
        <w:rPr>
          <w:b/>
          <w:sz w:val="28"/>
          <w:szCs w:val="28"/>
        </w:rPr>
      </w:pPr>
      <w:r w:rsidRPr="00CB75F9">
        <w:rPr>
          <w:b/>
          <w:sz w:val="28"/>
          <w:szCs w:val="28"/>
        </w:rPr>
        <w:t xml:space="preserve">Р Е </w:t>
      </w:r>
      <w:proofErr w:type="gramStart"/>
      <w:r w:rsidRPr="00CB75F9">
        <w:rPr>
          <w:b/>
          <w:sz w:val="28"/>
          <w:szCs w:val="28"/>
        </w:rPr>
        <w:t>Ш</w:t>
      </w:r>
      <w:proofErr w:type="gramEnd"/>
      <w:r w:rsidRPr="00CB75F9">
        <w:rPr>
          <w:b/>
          <w:sz w:val="28"/>
          <w:szCs w:val="28"/>
        </w:rPr>
        <w:t xml:space="preserve"> Е Н И Е</w:t>
      </w:r>
    </w:p>
    <w:p w:rsidR="00C84025" w:rsidRPr="00CB75F9" w:rsidRDefault="00C84025" w:rsidP="003B5280">
      <w:pPr>
        <w:pStyle w:val="a3"/>
        <w:tabs>
          <w:tab w:val="left" w:pos="708"/>
        </w:tabs>
        <w:jc w:val="center"/>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84025" w:rsidRPr="00CB75F9" w:rsidTr="00C84025">
        <w:tc>
          <w:tcPr>
            <w:tcW w:w="4672" w:type="dxa"/>
          </w:tcPr>
          <w:p w:rsidR="00C84025" w:rsidRPr="00CB75F9" w:rsidRDefault="00F32E1D" w:rsidP="00CB75F9">
            <w:pPr>
              <w:pStyle w:val="a3"/>
              <w:tabs>
                <w:tab w:val="left" w:pos="708"/>
              </w:tabs>
              <w:rPr>
                <w:sz w:val="28"/>
                <w:szCs w:val="28"/>
              </w:rPr>
            </w:pPr>
            <w:r w:rsidRPr="00CB75F9">
              <w:rPr>
                <w:sz w:val="28"/>
                <w:szCs w:val="28"/>
              </w:rPr>
              <w:t>1</w:t>
            </w:r>
            <w:r w:rsidR="00CB75F9">
              <w:rPr>
                <w:sz w:val="28"/>
                <w:szCs w:val="28"/>
              </w:rPr>
              <w:t>5</w:t>
            </w:r>
            <w:r w:rsidRPr="00CB75F9">
              <w:rPr>
                <w:sz w:val="28"/>
                <w:szCs w:val="28"/>
              </w:rPr>
              <w:t xml:space="preserve"> февраля </w:t>
            </w:r>
            <w:r w:rsidR="008E1231" w:rsidRPr="00CB75F9">
              <w:rPr>
                <w:sz w:val="28"/>
                <w:szCs w:val="28"/>
              </w:rPr>
              <w:t>201</w:t>
            </w:r>
            <w:r w:rsidR="00EC7B04" w:rsidRPr="00CB75F9">
              <w:rPr>
                <w:sz w:val="28"/>
                <w:szCs w:val="28"/>
              </w:rPr>
              <w:t>8</w:t>
            </w:r>
            <w:r w:rsidR="00C84025" w:rsidRPr="00CB75F9">
              <w:rPr>
                <w:sz w:val="28"/>
                <w:szCs w:val="28"/>
              </w:rPr>
              <w:t xml:space="preserve"> г.</w:t>
            </w:r>
          </w:p>
        </w:tc>
        <w:tc>
          <w:tcPr>
            <w:tcW w:w="4673" w:type="dxa"/>
          </w:tcPr>
          <w:p w:rsidR="00C84025" w:rsidRPr="00CB75F9" w:rsidRDefault="00C84025" w:rsidP="00CB75F9">
            <w:pPr>
              <w:pStyle w:val="a3"/>
              <w:tabs>
                <w:tab w:val="left" w:pos="708"/>
              </w:tabs>
              <w:jc w:val="right"/>
              <w:rPr>
                <w:sz w:val="28"/>
                <w:szCs w:val="28"/>
              </w:rPr>
            </w:pPr>
            <w:r w:rsidRPr="00CB75F9">
              <w:rPr>
                <w:sz w:val="28"/>
                <w:szCs w:val="28"/>
              </w:rPr>
              <w:t>№</w:t>
            </w:r>
            <w:r w:rsidR="00F32E1D" w:rsidRPr="00CB75F9">
              <w:rPr>
                <w:sz w:val="28"/>
                <w:szCs w:val="28"/>
              </w:rPr>
              <w:t xml:space="preserve"> 1-</w:t>
            </w:r>
            <w:r w:rsidR="00CB75F9">
              <w:rPr>
                <w:sz w:val="28"/>
                <w:szCs w:val="28"/>
              </w:rPr>
              <w:t>6</w:t>
            </w:r>
          </w:p>
        </w:tc>
      </w:tr>
    </w:tbl>
    <w:p w:rsidR="003B5280" w:rsidRPr="00CB75F9" w:rsidRDefault="003B5280" w:rsidP="003B5280">
      <w:pPr>
        <w:pStyle w:val="a3"/>
        <w:tabs>
          <w:tab w:val="left" w:pos="708"/>
        </w:tabs>
        <w:jc w:val="center"/>
        <w:rPr>
          <w:b/>
          <w:sz w:val="28"/>
          <w:szCs w:val="28"/>
        </w:rPr>
      </w:pPr>
    </w:p>
    <w:p w:rsidR="00CB75F9" w:rsidRPr="00CB75F9" w:rsidRDefault="00CB75F9" w:rsidP="00CB75F9">
      <w:pPr>
        <w:pStyle w:val="2"/>
        <w:tabs>
          <w:tab w:val="left" w:pos="0"/>
          <w:tab w:val="left" w:pos="1200"/>
        </w:tabs>
        <w:spacing w:after="0" w:line="240" w:lineRule="auto"/>
        <w:ind w:left="480"/>
        <w:jc w:val="center"/>
        <w:rPr>
          <w:b/>
          <w:szCs w:val="28"/>
          <w:lang w:val="ru-RU"/>
        </w:rPr>
      </w:pPr>
    </w:p>
    <w:p w:rsidR="00CB75F9" w:rsidRDefault="00CB75F9" w:rsidP="00CB75F9">
      <w:pPr>
        <w:pStyle w:val="2"/>
        <w:tabs>
          <w:tab w:val="left" w:pos="0"/>
          <w:tab w:val="left" w:pos="1200"/>
        </w:tabs>
        <w:spacing w:after="0" w:line="240" w:lineRule="auto"/>
        <w:ind w:left="480"/>
        <w:jc w:val="center"/>
        <w:rPr>
          <w:b/>
          <w:szCs w:val="28"/>
          <w:lang w:val="ru-RU"/>
        </w:rPr>
      </w:pPr>
      <w:r w:rsidRPr="00CB75F9">
        <w:rPr>
          <w:b/>
          <w:szCs w:val="28"/>
          <w:lang w:val="ru-RU"/>
        </w:rPr>
        <w:t xml:space="preserve">О </w:t>
      </w:r>
      <w:r w:rsidRPr="00CB75F9">
        <w:rPr>
          <w:b/>
          <w:szCs w:val="28"/>
        </w:rPr>
        <w:t>Рабочей группе по обеспечению избирательных прав граждан Российской Федерации с ограниченными физическими возможностями</w:t>
      </w:r>
      <w:r w:rsidRPr="00CB75F9">
        <w:rPr>
          <w:b/>
          <w:szCs w:val="28"/>
          <w:lang w:val="ru-RU"/>
        </w:rPr>
        <w:t xml:space="preserve"> при территориальной избирательной комиссии </w:t>
      </w:r>
      <w:r>
        <w:rPr>
          <w:b/>
          <w:szCs w:val="28"/>
          <w:lang w:val="ru-RU"/>
        </w:rPr>
        <w:t>Буинского района</w:t>
      </w:r>
    </w:p>
    <w:p w:rsidR="00CB75F9" w:rsidRPr="00CB75F9" w:rsidRDefault="00CB75F9" w:rsidP="00CB75F9">
      <w:pPr>
        <w:pStyle w:val="2"/>
        <w:tabs>
          <w:tab w:val="left" w:pos="0"/>
          <w:tab w:val="left" w:pos="1200"/>
        </w:tabs>
        <w:spacing w:after="0" w:line="240" w:lineRule="auto"/>
        <w:ind w:left="480"/>
        <w:jc w:val="center"/>
        <w:rPr>
          <w:b/>
          <w:szCs w:val="28"/>
        </w:rPr>
      </w:pPr>
    </w:p>
    <w:p w:rsidR="00CB75F9" w:rsidRPr="00CB75F9" w:rsidRDefault="00CB75F9" w:rsidP="00CB75F9">
      <w:pPr>
        <w:jc w:val="both"/>
        <w:rPr>
          <w:rFonts w:ascii="Times New Roman" w:hAnsi="Times New Roman" w:cs="Times New Roman"/>
          <w:b/>
          <w:sz w:val="28"/>
          <w:szCs w:val="28"/>
        </w:rPr>
      </w:pPr>
      <w:r w:rsidRPr="00CB75F9">
        <w:rPr>
          <w:rFonts w:ascii="Times New Roman" w:hAnsi="Times New Roman" w:cs="Times New Roman"/>
          <w:sz w:val="28"/>
          <w:szCs w:val="28"/>
        </w:rPr>
        <w:t xml:space="preserve">            </w:t>
      </w:r>
      <w:proofErr w:type="gramStart"/>
      <w:r w:rsidRPr="00CB75F9">
        <w:rPr>
          <w:rFonts w:ascii="Times New Roman" w:hAnsi="Times New Roman" w:cs="Times New Roman"/>
          <w:sz w:val="28"/>
          <w:szCs w:val="28"/>
        </w:rPr>
        <w:t xml:space="preserve">На основании Федерального закона от 12 июня 2002 года № 67-ФЗ «Об основных гарантиях избирательных прав и права на участие в референдуме граждан Российской Федерации» и в соответствии с </w:t>
      </w:r>
      <w:hyperlink r:id="rId8" w:history="1">
        <w:r w:rsidRPr="00CB75F9">
          <w:rPr>
            <w:rStyle w:val="af"/>
            <w:rFonts w:ascii="Times New Roman" w:hAnsi="Times New Roman" w:cs="Times New Roman"/>
            <w:color w:val="auto"/>
            <w:sz w:val="28"/>
            <w:szCs w:val="28"/>
            <w:u w:val="none"/>
          </w:rPr>
          <w:t>Постановлением Центральной избирательной комиссии Российской Федерации от 9 августа 2017 года № 96/832-7 «О Рекомендациях по обеспечению реализации избирательных прав граждан Российской Федерации, являющихся инвалидами, при проведении выборов в Российской Федерации»</w:t>
        </w:r>
      </w:hyperlink>
      <w:r w:rsidRPr="00CB75F9">
        <w:rPr>
          <w:rFonts w:ascii="Times New Roman" w:hAnsi="Times New Roman" w:cs="Times New Roman"/>
          <w:sz w:val="28"/>
          <w:szCs w:val="28"/>
        </w:rPr>
        <w:t xml:space="preserve"> </w:t>
      </w:r>
      <w:r w:rsidRPr="00CB75F9">
        <w:rPr>
          <w:rFonts w:ascii="Times New Roman" w:hAnsi="Times New Roman" w:cs="Times New Roman"/>
          <w:bCs/>
          <w:sz w:val="28"/>
          <w:szCs w:val="28"/>
        </w:rPr>
        <w:t>территориальная</w:t>
      </w:r>
      <w:proofErr w:type="gramEnd"/>
      <w:r w:rsidRPr="00CB75F9">
        <w:rPr>
          <w:rFonts w:ascii="Times New Roman" w:hAnsi="Times New Roman" w:cs="Times New Roman"/>
          <w:bCs/>
          <w:sz w:val="28"/>
          <w:szCs w:val="28"/>
        </w:rPr>
        <w:t xml:space="preserve"> избирательная комиссия</w:t>
      </w:r>
      <w:r>
        <w:rPr>
          <w:rFonts w:ascii="Times New Roman" w:hAnsi="Times New Roman" w:cs="Times New Roman"/>
          <w:bCs/>
          <w:sz w:val="28"/>
          <w:szCs w:val="28"/>
        </w:rPr>
        <w:t xml:space="preserve"> Буинского района </w:t>
      </w:r>
      <w:r w:rsidRPr="00CB75F9">
        <w:rPr>
          <w:rFonts w:ascii="Times New Roman" w:hAnsi="Times New Roman" w:cs="Times New Roman"/>
          <w:b/>
          <w:bCs/>
          <w:sz w:val="28"/>
          <w:szCs w:val="28"/>
        </w:rPr>
        <w:t xml:space="preserve">решила: </w:t>
      </w:r>
    </w:p>
    <w:p w:rsidR="00CB75F9" w:rsidRPr="00CB75F9" w:rsidRDefault="00CB75F9" w:rsidP="00CB75F9">
      <w:pPr>
        <w:pStyle w:val="2"/>
        <w:tabs>
          <w:tab w:val="left" w:pos="0"/>
          <w:tab w:val="left" w:pos="1200"/>
        </w:tabs>
        <w:spacing w:after="0" w:line="240" w:lineRule="auto"/>
        <w:ind w:left="0" w:firstLine="851"/>
        <w:jc w:val="both"/>
        <w:rPr>
          <w:szCs w:val="28"/>
          <w:lang w:val="ru-RU"/>
        </w:rPr>
      </w:pPr>
      <w:r w:rsidRPr="00CB75F9">
        <w:rPr>
          <w:szCs w:val="28"/>
          <w:lang w:val="ru-RU"/>
        </w:rPr>
        <w:t>1.</w:t>
      </w:r>
      <w:r w:rsidRPr="00CB75F9">
        <w:rPr>
          <w:bCs/>
          <w:szCs w:val="28"/>
        </w:rPr>
        <w:t xml:space="preserve">Создать </w:t>
      </w:r>
      <w:r w:rsidRPr="00CB75F9">
        <w:rPr>
          <w:szCs w:val="28"/>
        </w:rPr>
        <w:t>Рабоч</w:t>
      </w:r>
      <w:r w:rsidRPr="00CB75F9">
        <w:rPr>
          <w:szCs w:val="28"/>
          <w:lang w:val="ru-RU"/>
        </w:rPr>
        <w:t>ую</w:t>
      </w:r>
      <w:r>
        <w:rPr>
          <w:szCs w:val="28"/>
          <w:lang w:val="ru-RU"/>
        </w:rPr>
        <w:t xml:space="preserve"> группу</w:t>
      </w:r>
      <w:r w:rsidRPr="00CB75F9">
        <w:rPr>
          <w:szCs w:val="28"/>
          <w:lang w:val="ru-RU"/>
        </w:rPr>
        <w:t xml:space="preserve"> </w:t>
      </w:r>
      <w:r w:rsidRPr="00CB75F9">
        <w:rPr>
          <w:szCs w:val="28"/>
        </w:rPr>
        <w:t xml:space="preserve">по обеспечению избирательных прав граждан Российской Федерации с ограниченными физическими возможностями при территориальной избирательной комиссии </w:t>
      </w:r>
      <w:r>
        <w:rPr>
          <w:szCs w:val="28"/>
          <w:lang w:val="ru-RU"/>
        </w:rPr>
        <w:t>Буинского района</w:t>
      </w:r>
      <w:r w:rsidRPr="00CB75F9">
        <w:rPr>
          <w:szCs w:val="28"/>
          <w:lang w:val="ru-RU"/>
        </w:rPr>
        <w:t xml:space="preserve"> </w:t>
      </w:r>
      <w:r>
        <w:rPr>
          <w:szCs w:val="28"/>
          <w:lang w:val="ru-RU"/>
        </w:rPr>
        <w:t xml:space="preserve"> и утвердить Положение о рабочей группе </w:t>
      </w:r>
      <w:r w:rsidRPr="00CB75F9">
        <w:rPr>
          <w:szCs w:val="28"/>
          <w:lang w:val="ru-RU"/>
        </w:rPr>
        <w:t xml:space="preserve">(Приложение № </w:t>
      </w:r>
      <w:r>
        <w:rPr>
          <w:szCs w:val="28"/>
          <w:lang w:val="ru-RU"/>
        </w:rPr>
        <w:t>1</w:t>
      </w:r>
      <w:r w:rsidRPr="00CB75F9">
        <w:rPr>
          <w:szCs w:val="28"/>
          <w:lang w:val="ru-RU"/>
        </w:rPr>
        <w:t>).</w:t>
      </w:r>
    </w:p>
    <w:p w:rsidR="00CB75F9" w:rsidRPr="00CB75F9" w:rsidRDefault="00CB75F9" w:rsidP="00CB75F9">
      <w:pPr>
        <w:pStyle w:val="2"/>
        <w:tabs>
          <w:tab w:val="left" w:pos="0"/>
          <w:tab w:val="left" w:pos="1200"/>
        </w:tabs>
        <w:spacing w:after="0" w:line="240" w:lineRule="auto"/>
        <w:ind w:left="0" w:firstLine="851"/>
        <w:jc w:val="both"/>
        <w:rPr>
          <w:szCs w:val="28"/>
          <w:lang w:val="ru-RU"/>
        </w:rPr>
      </w:pPr>
      <w:r w:rsidRPr="00CB75F9">
        <w:rPr>
          <w:bCs/>
          <w:szCs w:val="28"/>
          <w:lang w:val="ru-RU"/>
        </w:rPr>
        <w:t xml:space="preserve">2. </w:t>
      </w:r>
      <w:r w:rsidRPr="00CB75F9">
        <w:rPr>
          <w:bCs/>
          <w:szCs w:val="28"/>
        </w:rPr>
        <w:t xml:space="preserve">Утвердить </w:t>
      </w:r>
      <w:r w:rsidRPr="00CB75F9">
        <w:rPr>
          <w:bCs/>
          <w:szCs w:val="28"/>
          <w:lang w:val="ru-RU"/>
        </w:rPr>
        <w:t xml:space="preserve">состав </w:t>
      </w:r>
      <w:r w:rsidRPr="00CB75F9">
        <w:rPr>
          <w:szCs w:val="28"/>
        </w:rPr>
        <w:t>Рабочей групп</w:t>
      </w:r>
      <w:r w:rsidRPr="00CB75F9">
        <w:rPr>
          <w:szCs w:val="28"/>
          <w:lang w:val="ru-RU"/>
        </w:rPr>
        <w:t>ы</w:t>
      </w:r>
      <w:r w:rsidRPr="00CB75F9">
        <w:rPr>
          <w:szCs w:val="28"/>
        </w:rPr>
        <w:t xml:space="preserve"> по обеспечению избирательных прав граждан Российской Федерации с ограниченными физическими возможностями при территориальной избирательной комиссии </w:t>
      </w:r>
      <w:r>
        <w:rPr>
          <w:szCs w:val="28"/>
          <w:lang w:val="ru-RU"/>
        </w:rPr>
        <w:t>Буинского района   (</w:t>
      </w:r>
      <w:r w:rsidRPr="00CB75F9">
        <w:rPr>
          <w:szCs w:val="28"/>
          <w:lang w:val="ru-RU"/>
        </w:rPr>
        <w:t xml:space="preserve">Приложение № </w:t>
      </w:r>
      <w:r>
        <w:rPr>
          <w:szCs w:val="28"/>
          <w:lang w:val="ru-RU"/>
        </w:rPr>
        <w:t>2</w:t>
      </w:r>
      <w:r w:rsidRPr="00CB75F9">
        <w:rPr>
          <w:szCs w:val="28"/>
          <w:lang w:val="ru-RU"/>
        </w:rPr>
        <w:t>).</w:t>
      </w:r>
    </w:p>
    <w:p w:rsidR="00CB75F9" w:rsidRDefault="00CB75F9" w:rsidP="00CB75F9">
      <w:pPr>
        <w:pStyle w:val="2"/>
        <w:tabs>
          <w:tab w:val="left" w:pos="0"/>
          <w:tab w:val="left" w:pos="1200"/>
        </w:tabs>
        <w:spacing w:after="0" w:line="240" w:lineRule="auto"/>
        <w:ind w:left="0" w:firstLine="851"/>
        <w:jc w:val="both"/>
        <w:rPr>
          <w:bCs/>
          <w:szCs w:val="28"/>
          <w:lang w:val="ru-RU"/>
        </w:rPr>
      </w:pPr>
      <w:r w:rsidRPr="00CB75F9">
        <w:rPr>
          <w:szCs w:val="28"/>
          <w:lang w:val="ru-RU"/>
        </w:rPr>
        <w:t>3.</w:t>
      </w:r>
      <w:r w:rsidRPr="00CB75F9">
        <w:rPr>
          <w:bCs/>
          <w:szCs w:val="28"/>
        </w:rPr>
        <w:t xml:space="preserve">Разместить настоящее решение на </w:t>
      </w:r>
      <w:r w:rsidRPr="00CB75F9">
        <w:rPr>
          <w:bCs/>
          <w:szCs w:val="28"/>
          <w:lang w:val="ru-RU"/>
        </w:rPr>
        <w:t xml:space="preserve">официальной </w:t>
      </w:r>
      <w:proofErr w:type="gramStart"/>
      <w:r w:rsidRPr="00CB75F9">
        <w:rPr>
          <w:bCs/>
          <w:szCs w:val="28"/>
          <w:lang w:val="ru-RU"/>
        </w:rPr>
        <w:t>сайте</w:t>
      </w:r>
      <w:proofErr w:type="gramEnd"/>
      <w:r w:rsidRPr="00CB75F9">
        <w:rPr>
          <w:bCs/>
          <w:szCs w:val="28"/>
          <w:lang w:val="ru-RU"/>
        </w:rPr>
        <w:t xml:space="preserve"> </w:t>
      </w:r>
      <w:r w:rsidRPr="00CB75F9">
        <w:rPr>
          <w:bCs/>
          <w:szCs w:val="28"/>
        </w:rPr>
        <w:t xml:space="preserve">территориальной избирательной комиссии </w:t>
      </w:r>
      <w:r w:rsidRPr="00CB75F9">
        <w:rPr>
          <w:szCs w:val="28"/>
        </w:rPr>
        <w:t>в информационно-телекоммуникационной сети «Интернет».</w:t>
      </w:r>
      <w:r w:rsidRPr="00CB75F9">
        <w:rPr>
          <w:bCs/>
          <w:szCs w:val="28"/>
        </w:rPr>
        <w:t xml:space="preserve"> </w:t>
      </w:r>
    </w:p>
    <w:p w:rsidR="00CB75F9" w:rsidRPr="00CB75F9" w:rsidRDefault="00CB75F9" w:rsidP="00CB75F9">
      <w:pPr>
        <w:pStyle w:val="2"/>
        <w:tabs>
          <w:tab w:val="left" w:pos="0"/>
          <w:tab w:val="left" w:pos="1200"/>
        </w:tabs>
        <w:spacing w:after="0" w:line="240" w:lineRule="auto"/>
        <w:ind w:left="0" w:firstLine="851"/>
        <w:jc w:val="both"/>
        <w:rPr>
          <w:szCs w:val="28"/>
          <w:lang w:val="ru-RU"/>
        </w:rPr>
      </w:pPr>
      <w:r w:rsidRPr="00CB75F9">
        <w:rPr>
          <w:szCs w:val="28"/>
        </w:rPr>
        <w:t xml:space="preserve">4.  Возложить контроль за выполнением данного решения на  секретаря территориальной избирательной комиссии </w:t>
      </w:r>
      <w:proofErr w:type="spellStart"/>
      <w:r>
        <w:rPr>
          <w:szCs w:val="28"/>
          <w:lang w:val="ru-RU"/>
        </w:rPr>
        <w:t>Л.Р.Сафиуллиной</w:t>
      </w:r>
      <w:proofErr w:type="spellEnd"/>
      <w:r w:rsidRPr="00CB75F9">
        <w:rPr>
          <w:szCs w:val="28"/>
        </w:rPr>
        <w:t xml:space="preserve">. </w:t>
      </w:r>
    </w:p>
    <w:p w:rsidR="00CB75F9" w:rsidRPr="00CB75F9" w:rsidRDefault="00CB75F9" w:rsidP="00CB75F9">
      <w:pPr>
        <w:rPr>
          <w:rFonts w:ascii="Times New Roman" w:hAnsi="Times New Roman" w:cs="Times New Roman"/>
          <w:sz w:val="28"/>
          <w:szCs w:val="28"/>
        </w:rPr>
      </w:pPr>
    </w:p>
    <w:p w:rsidR="00CB75F9" w:rsidRPr="00CB75F9" w:rsidRDefault="00CB75F9" w:rsidP="00CB75F9">
      <w:pPr>
        <w:rPr>
          <w:rFonts w:ascii="Times New Roman" w:hAnsi="Times New Roman" w:cs="Times New Roman"/>
          <w:sz w:val="28"/>
          <w:szCs w:val="28"/>
        </w:rPr>
      </w:pPr>
    </w:p>
    <w:p w:rsidR="00CB75F9" w:rsidRPr="00CB75F9" w:rsidRDefault="00CB75F9" w:rsidP="00CB75F9">
      <w:pPr>
        <w:spacing w:after="0" w:line="240" w:lineRule="auto"/>
        <w:rPr>
          <w:rFonts w:ascii="Times New Roman" w:eastAsia="Times New Roman" w:hAnsi="Times New Roman" w:cs="Times New Roman"/>
          <w:sz w:val="28"/>
          <w:szCs w:val="28"/>
          <w:lang w:eastAsia="en-US"/>
        </w:rPr>
      </w:pPr>
      <w:r w:rsidRPr="00CB75F9">
        <w:rPr>
          <w:rFonts w:ascii="Times New Roman" w:eastAsia="Times New Roman" w:hAnsi="Times New Roman" w:cs="Times New Roman"/>
          <w:sz w:val="28"/>
          <w:szCs w:val="28"/>
          <w:lang w:eastAsia="en-US"/>
        </w:rPr>
        <w:t xml:space="preserve">Председатель </w:t>
      </w:r>
      <w:proofErr w:type="gramStart"/>
      <w:r w:rsidRPr="00CB75F9">
        <w:rPr>
          <w:rFonts w:ascii="Times New Roman" w:eastAsia="Times New Roman" w:hAnsi="Times New Roman" w:cs="Times New Roman"/>
          <w:sz w:val="28"/>
          <w:szCs w:val="28"/>
          <w:lang w:eastAsia="en-US"/>
        </w:rPr>
        <w:t>территориальной</w:t>
      </w:r>
      <w:proofErr w:type="gramEnd"/>
      <w:r w:rsidRPr="00CB75F9">
        <w:rPr>
          <w:rFonts w:ascii="Times New Roman" w:eastAsia="Times New Roman" w:hAnsi="Times New Roman" w:cs="Times New Roman"/>
          <w:sz w:val="28"/>
          <w:szCs w:val="28"/>
          <w:lang w:eastAsia="en-US"/>
        </w:rPr>
        <w:t xml:space="preserve"> </w:t>
      </w:r>
    </w:p>
    <w:p w:rsidR="00CB75F9" w:rsidRPr="00CB75F9" w:rsidRDefault="00CB75F9" w:rsidP="00CB75F9">
      <w:pPr>
        <w:spacing w:after="0" w:line="240" w:lineRule="auto"/>
        <w:rPr>
          <w:rFonts w:ascii="Times New Roman" w:eastAsia="Times New Roman" w:hAnsi="Times New Roman" w:cs="Times New Roman"/>
          <w:sz w:val="28"/>
          <w:szCs w:val="28"/>
          <w:lang w:eastAsia="en-US"/>
        </w:rPr>
      </w:pPr>
      <w:r w:rsidRPr="00CB75F9">
        <w:rPr>
          <w:rFonts w:ascii="Times New Roman" w:eastAsia="Times New Roman" w:hAnsi="Times New Roman" w:cs="Times New Roman"/>
          <w:sz w:val="28"/>
          <w:szCs w:val="28"/>
          <w:lang w:eastAsia="en-US"/>
        </w:rPr>
        <w:t xml:space="preserve">избирательной комиссии </w:t>
      </w:r>
    </w:p>
    <w:p w:rsidR="00CB75F9" w:rsidRPr="00CB75F9" w:rsidRDefault="00CB75F9" w:rsidP="00CB75F9">
      <w:pPr>
        <w:spacing w:after="0" w:line="240" w:lineRule="auto"/>
        <w:rPr>
          <w:rFonts w:ascii="Times New Roman" w:hAnsi="Times New Roman" w:cs="Times New Roman"/>
          <w:sz w:val="28"/>
          <w:szCs w:val="28"/>
          <w:lang w:eastAsia="en-US"/>
        </w:rPr>
      </w:pPr>
      <w:r w:rsidRPr="00CB75F9">
        <w:rPr>
          <w:rFonts w:ascii="Times New Roman" w:eastAsia="Times New Roman" w:hAnsi="Times New Roman" w:cs="Times New Roman"/>
          <w:sz w:val="28"/>
          <w:szCs w:val="28"/>
          <w:lang w:eastAsia="en-US"/>
        </w:rPr>
        <w:t xml:space="preserve">Буинского района </w:t>
      </w:r>
      <w:r w:rsidRPr="00CB75F9">
        <w:rPr>
          <w:rFonts w:ascii="Times New Roman" w:hAnsi="Times New Roman" w:cs="Times New Roman"/>
          <w:sz w:val="28"/>
          <w:szCs w:val="28"/>
          <w:lang w:eastAsia="en-US"/>
        </w:rPr>
        <w:t>Республики Татарстан</w:t>
      </w:r>
      <w:r w:rsidRPr="00CB75F9">
        <w:rPr>
          <w:rFonts w:ascii="Times New Roman" w:hAnsi="Times New Roman" w:cs="Times New Roman"/>
          <w:sz w:val="28"/>
          <w:szCs w:val="28"/>
          <w:lang w:eastAsia="en-US"/>
        </w:rPr>
        <w:tab/>
      </w:r>
      <w:r w:rsidRPr="00CB75F9">
        <w:rPr>
          <w:rFonts w:ascii="Times New Roman" w:hAnsi="Times New Roman" w:cs="Times New Roman"/>
          <w:sz w:val="28"/>
          <w:szCs w:val="28"/>
          <w:lang w:eastAsia="en-US"/>
        </w:rPr>
        <w:tab/>
      </w:r>
      <w:r w:rsidRPr="00CB75F9">
        <w:rPr>
          <w:rFonts w:ascii="Times New Roman" w:hAnsi="Times New Roman" w:cs="Times New Roman"/>
          <w:sz w:val="28"/>
          <w:szCs w:val="28"/>
          <w:lang w:eastAsia="en-US"/>
        </w:rPr>
        <w:tab/>
        <w:t xml:space="preserve">          </w:t>
      </w:r>
      <w:r>
        <w:rPr>
          <w:rFonts w:ascii="Times New Roman" w:hAnsi="Times New Roman" w:cs="Times New Roman"/>
          <w:sz w:val="28"/>
          <w:szCs w:val="28"/>
          <w:lang w:eastAsia="en-US"/>
        </w:rPr>
        <w:t xml:space="preserve">      </w:t>
      </w:r>
      <w:r w:rsidRPr="00CB75F9">
        <w:rPr>
          <w:rFonts w:ascii="Times New Roman" w:hAnsi="Times New Roman" w:cs="Times New Roman"/>
          <w:sz w:val="28"/>
          <w:szCs w:val="28"/>
          <w:lang w:eastAsia="en-US"/>
        </w:rPr>
        <w:t xml:space="preserve"> </w:t>
      </w:r>
      <w:proofErr w:type="spellStart"/>
      <w:r w:rsidRPr="00CB75F9">
        <w:rPr>
          <w:rFonts w:ascii="Times New Roman" w:hAnsi="Times New Roman" w:cs="Times New Roman"/>
          <w:sz w:val="28"/>
          <w:szCs w:val="28"/>
          <w:lang w:eastAsia="en-US"/>
        </w:rPr>
        <w:t>Х.К.Габдрахманов</w:t>
      </w:r>
      <w:proofErr w:type="spellEnd"/>
    </w:p>
    <w:p w:rsidR="00CB75F9" w:rsidRPr="00CB75F9" w:rsidRDefault="00CB75F9" w:rsidP="00CB75F9">
      <w:pPr>
        <w:spacing w:after="0" w:line="240" w:lineRule="auto"/>
        <w:rPr>
          <w:rFonts w:ascii="Times New Roman" w:eastAsia="Times New Roman" w:hAnsi="Times New Roman" w:cs="Times New Roman"/>
          <w:sz w:val="28"/>
          <w:szCs w:val="28"/>
          <w:lang w:eastAsia="en-US"/>
        </w:rPr>
      </w:pPr>
    </w:p>
    <w:p w:rsidR="00CB75F9" w:rsidRPr="00CB75F9" w:rsidRDefault="00CB75F9" w:rsidP="00CB75F9">
      <w:pPr>
        <w:spacing w:after="0" w:line="240" w:lineRule="auto"/>
        <w:rPr>
          <w:rFonts w:ascii="Times New Roman" w:eastAsia="Times New Roman" w:hAnsi="Times New Roman" w:cs="Times New Roman"/>
          <w:sz w:val="28"/>
          <w:szCs w:val="28"/>
          <w:lang w:eastAsia="en-US"/>
        </w:rPr>
      </w:pPr>
      <w:r w:rsidRPr="00CB75F9">
        <w:rPr>
          <w:rFonts w:ascii="Times New Roman" w:eastAsia="Times New Roman" w:hAnsi="Times New Roman" w:cs="Times New Roman"/>
          <w:sz w:val="28"/>
          <w:szCs w:val="28"/>
          <w:lang w:eastAsia="en-US"/>
        </w:rPr>
        <w:t xml:space="preserve">Секретарь </w:t>
      </w:r>
      <w:proofErr w:type="gramStart"/>
      <w:r w:rsidRPr="00CB75F9">
        <w:rPr>
          <w:rFonts w:ascii="Times New Roman" w:eastAsia="Times New Roman" w:hAnsi="Times New Roman" w:cs="Times New Roman"/>
          <w:sz w:val="28"/>
          <w:szCs w:val="28"/>
          <w:lang w:eastAsia="en-US"/>
        </w:rPr>
        <w:t>территориальной</w:t>
      </w:r>
      <w:proofErr w:type="gramEnd"/>
      <w:r w:rsidRPr="00CB75F9">
        <w:rPr>
          <w:rFonts w:ascii="Times New Roman" w:eastAsia="Times New Roman" w:hAnsi="Times New Roman" w:cs="Times New Roman"/>
          <w:sz w:val="28"/>
          <w:szCs w:val="28"/>
          <w:lang w:eastAsia="en-US"/>
        </w:rPr>
        <w:t xml:space="preserve"> </w:t>
      </w:r>
    </w:p>
    <w:p w:rsidR="00CB75F9" w:rsidRPr="00CB75F9" w:rsidRDefault="00CB75F9" w:rsidP="00CB75F9">
      <w:pPr>
        <w:spacing w:after="0" w:line="240" w:lineRule="auto"/>
        <w:rPr>
          <w:rFonts w:ascii="Times New Roman" w:eastAsia="Times New Roman" w:hAnsi="Times New Roman" w:cs="Times New Roman"/>
          <w:sz w:val="28"/>
          <w:szCs w:val="28"/>
          <w:lang w:eastAsia="en-US"/>
        </w:rPr>
      </w:pPr>
      <w:r w:rsidRPr="00CB75F9">
        <w:rPr>
          <w:rFonts w:ascii="Times New Roman" w:eastAsia="Times New Roman" w:hAnsi="Times New Roman" w:cs="Times New Roman"/>
          <w:sz w:val="28"/>
          <w:szCs w:val="28"/>
          <w:lang w:eastAsia="en-US"/>
        </w:rPr>
        <w:t>избирательной комиссии</w:t>
      </w:r>
    </w:p>
    <w:p w:rsidR="00CB75F9" w:rsidRPr="00CB75F9" w:rsidRDefault="00CB75F9" w:rsidP="00CB75F9">
      <w:pPr>
        <w:rPr>
          <w:rFonts w:ascii="Times New Roman" w:hAnsi="Times New Roman" w:cs="Times New Roman"/>
          <w:sz w:val="28"/>
          <w:szCs w:val="28"/>
        </w:rPr>
      </w:pPr>
      <w:r w:rsidRPr="00CB75F9">
        <w:rPr>
          <w:rFonts w:ascii="Times New Roman" w:eastAsia="Times New Roman" w:hAnsi="Times New Roman" w:cs="Times New Roman"/>
          <w:sz w:val="28"/>
          <w:szCs w:val="28"/>
          <w:lang w:eastAsia="en-US"/>
        </w:rPr>
        <w:t xml:space="preserve">Буинского района </w:t>
      </w:r>
      <w:r w:rsidRPr="00CB75F9">
        <w:rPr>
          <w:rFonts w:ascii="Times New Roman" w:hAnsi="Times New Roman" w:cs="Times New Roman"/>
          <w:sz w:val="28"/>
          <w:szCs w:val="28"/>
          <w:lang w:eastAsia="en-US"/>
        </w:rPr>
        <w:t>Республики Татарстан</w:t>
      </w:r>
      <w:r w:rsidRPr="00CB75F9">
        <w:rPr>
          <w:rFonts w:ascii="Times New Roman" w:hAnsi="Times New Roman" w:cs="Times New Roman"/>
          <w:sz w:val="28"/>
          <w:szCs w:val="28"/>
          <w:lang w:eastAsia="en-US"/>
        </w:rPr>
        <w:tab/>
      </w:r>
      <w:r w:rsidRPr="00CB75F9">
        <w:rPr>
          <w:rFonts w:ascii="Times New Roman" w:hAnsi="Times New Roman" w:cs="Times New Roman"/>
          <w:sz w:val="28"/>
          <w:szCs w:val="28"/>
          <w:lang w:eastAsia="en-US"/>
        </w:rPr>
        <w:tab/>
      </w:r>
      <w:r w:rsidRPr="00CB75F9">
        <w:rPr>
          <w:rFonts w:ascii="Times New Roman" w:hAnsi="Times New Roman" w:cs="Times New Roman"/>
          <w:sz w:val="28"/>
          <w:szCs w:val="28"/>
          <w:lang w:eastAsia="en-US"/>
        </w:rPr>
        <w:tab/>
        <w:t xml:space="preserve">                      </w:t>
      </w:r>
      <w:proofErr w:type="spellStart"/>
      <w:r w:rsidRPr="00CB75F9">
        <w:rPr>
          <w:rFonts w:ascii="Times New Roman" w:hAnsi="Times New Roman" w:cs="Times New Roman"/>
          <w:sz w:val="28"/>
          <w:szCs w:val="28"/>
          <w:lang w:eastAsia="en-US"/>
        </w:rPr>
        <w:t>Л.Р.Сафиуллина</w:t>
      </w:r>
      <w:proofErr w:type="spellEnd"/>
    </w:p>
    <w:p w:rsidR="007A1747" w:rsidRDefault="00CB75F9" w:rsidP="00CB75F9">
      <w:pPr>
        <w:jc w:val="right"/>
        <w:rPr>
          <w:rFonts w:ascii="Times New Roman" w:hAnsi="Times New Roman" w:cs="Times New Roman"/>
          <w:sz w:val="28"/>
          <w:szCs w:val="28"/>
        </w:rPr>
      </w:pPr>
      <w:r w:rsidRPr="00CB75F9">
        <w:rPr>
          <w:rFonts w:ascii="Times New Roman" w:hAnsi="Times New Roman" w:cs="Times New Roman"/>
          <w:sz w:val="28"/>
          <w:szCs w:val="28"/>
        </w:rPr>
        <w:t xml:space="preserve">       </w:t>
      </w:r>
    </w:p>
    <w:p w:rsidR="00CB75F9" w:rsidRDefault="00CB75F9" w:rsidP="00CB75F9">
      <w:pPr>
        <w:jc w:val="right"/>
        <w:rPr>
          <w:rFonts w:ascii="Times New Roman" w:hAnsi="Times New Roman" w:cs="Times New Roman"/>
          <w:sz w:val="28"/>
          <w:szCs w:val="28"/>
        </w:rPr>
      </w:pPr>
      <w:r w:rsidRPr="00CB75F9">
        <w:rPr>
          <w:rFonts w:ascii="Times New Roman" w:hAnsi="Times New Roman" w:cs="Times New Roman"/>
          <w:sz w:val="28"/>
          <w:szCs w:val="28"/>
        </w:rPr>
        <w:lastRenderedPageBreak/>
        <w:t>Приложение № 1</w:t>
      </w:r>
    </w:p>
    <w:p w:rsidR="00CB75F9" w:rsidRDefault="00CB75F9" w:rsidP="00CB75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УТВЕРЖДЕНО</w:t>
      </w:r>
    </w:p>
    <w:p w:rsidR="00CB75F9" w:rsidRDefault="00CB75F9" w:rsidP="00CB75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Решением Территориальной избирательной комиссии</w:t>
      </w:r>
    </w:p>
    <w:p w:rsidR="00CB75F9" w:rsidRDefault="00CB75F9" w:rsidP="00CB75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Буинского района Республики Татарстан </w:t>
      </w:r>
    </w:p>
    <w:p w:rsidR="00CB75F9" w:rsidRDefault="00CB75F9" w:rsidP="00CB75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15.02.2018 года №1-6</w:t>
      </w:r>
    </w:p>
    <w:p w:rsidR="00CB75F9" w:rsidRPr="00CB75F9" w:rsidRDefault="00CB75F9" w:rsidP="00CB75F9">
      <w:pPr>
        <w:jc w:val="right"/>
        <w:rPr>
          <w:rFonts w:ascii="Times New Roman" w:eastAsia="Times New Roman" w:hAnsi="Times New Roman" w:cs="Times New Roman"/>
          <w:b/>
          <w:sz w:val="28"/>
          <w:szCs w:val="28"/>
        </w:rPr>
      </w:pPr>
    </w:p>
    <w:p w:rsidR="00CB75F9" w:rsidRPr="00CB75F9" w:rsidRDefault="00CB75F9" w:rsidP="00CB75F9">
      <w:pPr>
        <w:pStyle w:val="6"/>
        <w:jc w:val="center"/>
        <w:rPr>
          <w:rFonts w:ascii="Times New Roman" w:hAnsi="Times New Roman" w:cs="Times New Roman"/>
          <w:b/>
          <w:i w:val="0"/>
          <w:color w:val="auto"/>
          <w:sz w:val="28"/>
          <w:szCs w:val="28"/>
        </w:rPr>
      </w:pPr>
      <w:r w:rsidRPr="00CB75F9">
        <w:rPr>
          <w:rFonts w:ascii="Times New Roman" w:hAnsi="Times New Roman" w:cs="Times New Roman"/>
          <w:b/>
          <w:i w:val="0"/>
          <w:color w:val="auto"/>
          <w:sz w:val="28"/>
          <w:szCs w:val="28"/>
        </w:rPr>
        <w:t>ПОЛОЖЕНИЕ</w:t>
      </w:r>
    </w:p>
    <w:p w:rsidR="00CB75F9" w:rsidRPr="00CB75F9" w:rsidRDefault="00CB75F9" w:rsidP="00CB75F9">
      <w:pPr>
        <w:pStyle w:val="2"/>
        <w:tabs>
          <w:tab w:val="left" w:pos="0"/>
          <w:tab w:val="left" w:pos="1200"/>
        </w:tabs>
        <w:spacing w:after="0" w:line="240" w:lineRule="auto"/>
        <w:ind w:left="480"/>
        <w:jc w:val="center"/>
        <w:rPr>
          <w:b/>
          <w:szCs w:val="28"/>
          <w:lang w:val="ru-RU"/>
        </w:rPr>
      </w:pPr>
      <w:r w:rsidRPr="00CB75F9">
        <w:rPr>
          <w:szCs w:val="28"/>
          <w:lang w:val="ru-RU"/>
        </w:rPr>
        <w:t xml:space="preserve">О </w:t>
      </w:r>
      <w:r w:rsidRPr="00CB75F9">
        <w:rPr>
          <w:szCs w:val="28"/>
        </w:rPr>
        <w:t>Рабоч</w:t>
      </w:r>
      <w:r w:rsidRPr="00CB75F9">
        <w:rPr>
          <w:szCs w:val="28"/>
          <w:lang w:val="ru-RU"/>
        </w:rPr>
        <w:t xml:space="preserve">ей группе </w:t>
      </w:r>
      <w:r w:rsidRPr="00CB75F9">
        <w:rPr>
          <w:szCs w:val="28"/>
        </w:rPr>
        <w:t xml:space="preserve">по обеспечению избирательных прав граждан Российской Федерации с ограниченными физическими возможностями при территориальной избирательной комиссии </w:t>
      </w:r>
      <w:r w:rsidRPr="00CB75F9">
        <w:rPr>
          <w:szCs w:val="28"/>
          <w:lang w:val="ru-RU"/>
        </w:rPr>
        <w:t>Буинского района</w:t>
      </w:r>
      <w:r>
        <w:rPr>
          <w:szCs w:val="28"/>
          <w:lang w:val="ru-RU"/>
        </w:rPr>
        <w:t xml:space="preserve"> Республики Татарстан</w:t>
      </w:r>
    </w:p>
    <w:p w:rsidR="00CB75F9" w:rsidRPr="00CB75F9" w:rsidRDefault="00CB75F9" w:rsidP="00CB75F9">
      <w:pPr>
        <w:pStyle w:val="2"/>
        <w:tabs>
          <w:tab w:val="left" w:pos="0"/>
          <w:tab w:val="left" w:pos="1200"/>
        </w:tabs>
        <w:spacing w:after="0" w:line="240" w:lineRule="auto"/>
        <w:ind w:left="480"/>
        <w:rPr>
          <w:b/>
          <w:szCs w:val="28"/>
          <w:lang w:val="ru-RU"/>
        </w:rPr>
      </w:pPr>
    </w:p>
    <w:p w:rsidR="00CB75F9" w:rsidRPr="00CB75F9" w:rsidRDefault="00CB75F9" w:rsidP="00CB75F9">
      <w:pPr>
        <w:pStyle w:val="2"/>
        <w:tabs>
          <w:tab w:val="left" w:pos="0"/>
          <w:tab w:val="left" w:pos="1200"/>
        </w:tabs>
        <w:spacing w:after="0" w:line="240" w:lineRule="auto"/>
        <w:ind w:left="480"/>
        <w:jc w:val="center"/>
        <w:rPr>
          <w:b/>
          <w:szCs w:val="28"/>
          <w:lang w:val="ru-RU"/>
        </w:rPr>
      </w:pPr>
    </w:p>
    <w:p w:rsidR="00CB75F9" w:rsidRPr="001557B2" w:rsidRDefault="00CB75F9" w:rsidP="001557B2">
      <w:pPr>
        <w:adjustRightInd w:val="0"/>
        <w:spacing w:after="0" w:line="240" w:lineRule="auto"/>
        <w:jc w:val="center"/>
        <w:outlineLvl w:val="1"/>
        <w:rPr>
          <w:rFonts w:ascii="Times New Roman" w:hAnsi="Times New Roman" w:cs="Times New Roman"/>
          <w:b/>
          <w:sz w:val="28"/>
          <w:szCs w:val="28"/>
        </w:rPr>
      </w:pPr>
      <w:r w:rsidRPr="00CB75F9">
        <w:rPr>
          <w:rFonts w:ascii="Times New Roman" w:hAnsi="Times New Roman" w:cs="Times New Roman"/>
          <w:b/>
          <w:sz w:val="28"/>
          <w:szCs w:val="28"/>
        </w:rPr>
        <w:t>1. Общие положения</w:t>
      </w:r>
    </w:p>
    <w:p w:rsidR="00CB75F9" w:rsidRPr="00CB75F9" w:rsidRDefault="00CB75F9" w:rsidP="00CB75F9">
      <w:pPr>
        <w:pStyle w:val="ad"/>
        <w:spacing w:after="0"/>
        <w:ind w:firstLine="709"/>
        <w:jc w:val="both"/>
        <w:rPr>
          <w:sz w:val="28"/>
          <w:szCs w:val="28"/>
          <w:lang w:val="ru-RU"/>
        </w:rPr>
      </w:pPr>
      <w:r w:rsidRPr="00CB75F9">
        <w:rPr>
          <w:sz w:val="28"/>
          <w:szCs w:val="28"/>
        </w:rPr>
        <w:t>Рабоч</w:t>
      </w:r>
      <w:r w:rsidRPr="00CB75F9">
        <w:rPr>
          <w:sz w:val="28"/>
          <w:szCs w:val="28"/>
          <w:lang w:val="ru-RU"/>
        </w:rPr>
        <w:t xml:space="preserve">ую </w:t>
      </w:r>
      <w:r w:rsidRPr="00CB75F9">
        <w:rPr>
          <w:sz w:val="28"/>
          <w:szCs w:val="28"/>
        </w:rPr>
        <w:t>по обеспечению избирательных прав граждан Российской Федерации с ограниченными физическими возможностями при территориальной избирательной комиссии</w:t>
      </w:r>
      <w:r w:rsidRPr="00CB75F9">
        <w:rPr>
          <w:color w:val="000000"/>
          <w:sz w:val="28"/>
          <w:szCs w:val="28"/>
          <w:shd w:val="clear" w:color="auto" w:fill="FFFFFF"/>
        </w:rPr>
        <w:t xml:space="preserve"> </w:t>
      </w:r>
      <w:r>
        <w:rPr>
          <w:color w:val="000000"/>
          <w:sz w:val="28"/>
          <w:szCs w:val="28"/>
          <w:shd w:val="clear" w:color="auto" w:fill="FFFFFF"/>
          <w:lang w:val="ru-RU"/>
        </w:rPr>
        <w:t>Буинского района</w:t>
      </w:r>
      <w:r w:rsidRPr="00CB75F9">
        <w:rPr>
          <w:color w:val="000000"/>
          <w:sz w:val="28"/>
          <w:szCs w:val="28"/>
          <w:shd w:val="clear" w:color="auto" w:fill="FFFFFF"/>
          <w:lang w:val="ru-RU"/>
        </w:rPr>
        <w:t xml:space="preserve"> </w:t>
      </w:r>
      <w:r w:rsidRPr="00CB75F9">
        <w:rPr>
          <w:sz w:val="28"/>
          <w:szCs w:val="28"/>
        </w:rPr>
        <w:t xml:space="preserve"> (далее – Рабочая группа)</w:t>
      </w:r>
      <w:r w:rsidRPr="00CB75F9">
        <w:rPr>
          <w:sz w:val="28"/>
          <w:szCs w:val="28"/>
          <w:lang w:val="ru-RU"/>
        </w:rPr>
        <w:t xml:space="preserve"> </w:t>
      </w:r>
      <w:r w:rsidRPr="00CB75F9">
        <w:rPr>
          <w:sz w:val="28"/>
          <w:szCs w:val="28"/>
        </w:rPr>
        <w:t xml:space="preserve">создается на основании Федерального закона от 12 июня 2002 года № 67-ФЗ «Об основных гарантиях избирательных прав и права на участие в референдуме граждан Российской Федерации» и в соответствии с </w:t>
      </w:r>
      <w:hyperlink r:id="rId9" w:history="1">
        <w:r w:rsidRPr="00CB75F9">
          <w:rPr>
            <w:rStyle w:val="af"/>
            <w:sz w:val="28"/>
            <w:szCs w:val="28"/>
          </w:rPr>
          <w:t>Постановлением Центральной избирательной комиссии Российской Федерации от 9 августа 2017 года № 96/832-7 «О Рекомендациях по обеспечению реализации избирательных прав граждан Российской Федерации, являющихся инвалидами, при проведении выборов в Российской Федерации»</w:t>
        </w:r>
      </w:hyperlink>
      <w:r w:rsidRPr="00CB75F9">
        <w:rPr>
          <w:sz w:val="28"/>
          <w:szCs w:val="28"/>
          <w:lang w:val="ru-RU"/>
        </w:rPr>
        <w:t>.</w:t>
      </w:r>
    </w:p>
    <w:p w:rsidR="00CB75F9" w:rsidRPr="00CB75F9" w:rsidRDefault="00CB75F9" w:rsidP="00CB75F9">
      <w:pPr>
        <w:pStyle w:val="ad"/>
        <w:spacing w:after="0"/>
        <w:ind w:firstLine="709"/>
        <w:jc w:val="both"/>
        <w:rPr>
          <w:sz w:val="28"/>
          <w:szCs w:val="28"/>
          <w:lang w:val="ru-RU"/>
        </w:rPr>
      </w:pPr>
      <w:r w:rsidRPr="00CB75F9">
        <w:rPr>
          <w:sz w:val="28"/>
          <w:szCs w:val="28"/>
        </w:rPr>
        <w:t xml:space="preserve">Настоящее Положение определяет порядок </w:t>
      </w:r>
      <w:r w:rsidRPr="00CB75F9">
        <w:rPr>
          <w:sz w:val="28"/>
          <w:szCs w:val="28"/>
          <w:lang w:val="ru-RU"/>
        </w:rPr>
        <w:t xml:space="preserve">формирования </w:t>
      </w:r>
      <w:r w:rsidRPr="00CB75F9">
        <w:rPr>
          <w:sz w:val="28"/>
          <w:szCs w:val="28"/>
        </w:rPr>
        <w:t>и формы деятельности Рабочей группы</w:t>
      </w:r>
      <w:r w:rsidRPr="00CB75F9">
        <w:rPr>
          <w:sz w:val="28"/>
          <w:szCs w:val="28"/>
          <w:lang w:val="ru-RU"/>
        </w:rPr>
        <w:t>.</w:t>
      </w:r>
    </w:p>
    <w:p w:rsidR="00CB75F9" w:rsidRPr="00CB75F9" w:rsidRDefault="00CB75F9" w:rsidP="00CB75F9">
      <w:pPr>
        <w:spacing w:after="0" w:line="240" w:lineRule="auto"/>
        <w:jc w:val="both"/>
        <w:rPr>
          <w:rFonts w:ascii="Times New Roman" w:hAnsi="Times New Roman" w:cs="Times New Roman"/>
          <w:sz w:val="28"/>
          <w:szCs w:val="28"/>
        </w:rPr>
      </w:pPr>
      <w:r w:rsidRPr="00CB75F9">
        <w:rPr>
          <w:rFonts w:ascii="Times New Roman" w:hAnsi="Times New Roman" w:cs="Times New Roman"/>
          <w:sz w:val="28"/>
          <w:szCs w:val="28"/>
        </w:rPr>
        <w:t xml:space="preserve">          При взаимодействии Рабочей группы с избирателями с ограниченными физическими возможностями должны соблюдаться нравственно-правовые принципы общения: уважительность, гуманность, вежливость, тактичность, терпимость, неразглашение медицинской тайны, невмешательство в сферу личной жизни гражданина.</w:t>
      </w:r>
    </w:p>
    <w:p w:rsidR="00CB75F9" w:rsidRPr="00CB75F9" w:rsidRDefault="00CB75F9" w:rsidP="00CB75F9">
      <w:pPr>
        <w:pStyle w:val="ad"/>
        <w:spacing w:after="0"/>
        <w:ind w:firstLine="709"/>
        <w:jc w:val="center"/>
        <w:rPr>
          <w:b/>
          <w:sz w:val="28"/>
          <w:szCs w:val="28"/>
          <w:lang w:val="ru-RU"/>
        </w:rPr>
      </w:pPr>
      <w:r w:rsidRPr="00CB75F9">
        <w:rPr>
          <w:b/>
          <w:sz w:val="28"/>
          <w:szCs w:val="28"/>
        </w:rPr>
        <w:t>2. Порядок формирования</w:t>
      </w:r>
      <w:r w:rsidRPr="00CB75F9">
        <w:rPr>
          <w:b/>
          <w:sz w:val="28"/>
          <w:szCs w:val="28"/>
          <w:lang w:val="ru-RU"/>
        </w:rPr>
        <w:t xml:space="preserve"> Рабочей группы</w:t>
      </w:r>
    </w:p>
    <w:p w:rsidR="00CB75F9" w:rsidRPr="00CB75F9" w:rsidRDefault="00CB75F9" w:rsidP="00CB75F9">
      <w:pPr>
        <w:tabs>
          <w:tab w:val="left" w:pos="709"/>
          <w:tab w:val="left" w:pos="851"/>
        </w:tabs>
        <w:spacing w:after="0" w:line="240" w:lineRule="auto"/>
        <w:jc w:val="both"/>
        <w:rPr>
          <w:rFonts w:ascii="Times New Roman" w:hAnsi="Times New Roman" w:cs="Times New Roman"/>
          <w:color w:val="000000"/>
          <w:sz w:val="28"/>
          <w:szCs w:val="28"/>
        </w:rPr>
      </w:pPr>
      <w:r w:rsidRPr="00CB75F9">
        <w:rPr>
          <w:rFonts w:ascii="Times New Roman" w:hAnsi="Times New Roman" w:cs="Times New Roman"/>
          <w:color w:val="000000"/>
          <w:sz w:val="28"/>
          <w:szCs w:val="28"/>
        </w:rPr>
        <w:t xml:space="preserve">         </w:t>
      </w:r>
      <w:proofErr w:type="gramStart"/>
      <w:r w:rsidRPr="00CB75F9">
        <w:rPr>
          <w:rFonts w:ascii="Times New Roman" w:hAnsi="Times New Roman" w:cs="Times New Roman"/>
          <w:color w:val="000000"/>
          <w:sz w:val="28"/>
          <w:szCs w:val="28"/>
        </w:rPr>
        <w:t xml:space="preserve">Рабочая группа образуется из числа членов территориальной избирательной комиссии </w:t>
      </w:r>
      <w:r w:rsidR="001557B2">
        <w:rPr>
          <w:rFonts w:ascii="Times New Roman" w:hAnsi="Times New Roman" w:cs="Times New Roman"/>
          <w:color w:val="000000"/>
          <w:sz w:val="28"/>
          <w:szCs w:val="28"/>
        </w:rPr>
        <w:t>Буинского района</w:t>
      </w:r>
      <w:r w:rsidRPr="00CB75F9">
        <w:rPr>
          <w:rFonts w:ascii="Times New Roman" w:hAnsi="Times New Roman" w:cs="Times New Roman"/>
          <w:color w:val="000000"/>
          <w:sz w:val="28"/>
          <w:szCs w:val="28"/>
        </w:rPr>
        <w:t xml:space="preserve">, </w:t>
      </w:r>
      <w:r w:rsidR="001557B2">
        <w:rPr>
          <w:rFonts w:ascii="Times New Roman" w:hAnsi="Times New Roman" w:cs="Times New Roman"/>
          <w:color w:val="000000"/>
          <w:sz w:val="28"/>
          <w:szCs w:val="28"/>
        </w:rPr>
        <w:t>председателей</w:t>
      </w:r>
      <w:r w:rsidRPr="00CB75F9">
        <w:rPr>
          <w:rFonts w:ascii="Times New Roman" w:hAnsi="Times New Roman" w:cs="Times New Roman"/>
          <w:color w:val="000000"/>
          <w:sz w:val="28"/>
          <w:szCs w:val="28"/>
        </w:rPr>
        <w:t xml:space="preserve"> участковых избирательных комиссий, </w:t>
      </w:r>
      <w:r w:rsidR="001557B2">
        <w:rPr>
          <w:rFonts w:ascii="Times New Roman" w:hAnsi="Times New Roman" w:cs="Times New Roman"/>
          <w:color w:val="000000"/>
          <w:sz w:val="28"/>
          <w:szCs w:val="28"/>
        </w:rPr>
        <w:t>глав сельских поселений Буинского района</w:t>
      </w:r>
      <w:r w:rsidRPr="00CB75F9">
        <w:rPr>
          <w:rFonts w:ascii="Times New Roman" w:hAnsi="Times New Roman" w:cs="Times New Roman"/>
          <w:sz w:val="28"/>
          <w:szCs w:val="28"/>
        </w:rPr>
        <w:t>,</w:t>
      </w:r>
      <w:r w:rsidRPr="00CB75F9">
        <w:rPr>
          <w:rFonts w:ascii="Times New Roman" w:hAnsi="Times New Roman" w:cs="Times New Roman"/>
          <w:color w:val="000000"/>
          <w:sz w:val="28"/>
          <w:szCs w:val="28"/>
        </w:rPr>
        <w:t xml:space="preserve"> </w:t>
      </w:r>
      <w:r w:rsidR="001557B2">
        <w:rPr>
          <w:rFonts w:ascii="Times New Roman" w:hAnsi="Times New Roman" w:cs="Times New Roman"/>
          <w:color w:val="000000"/>
          <w:sz w:val="28"/>
          <w:szCs w:val="28"/>
        </w:rPr>
        <w:t xml:space="preserve">начальника отдела </w:t>
      </w:r>
      <w:r w:rsidRPr="00CB75F9">
        <w:rPr>
          <w:rFonts w:ascii="Times New Roman" w:hAnsi="Times New Roman" w:cs="Times New Roman"/>
          <w:color w:val="000000"/>
          <w:sz w:val="28"/>
          <w:szCs w:val="28"/>
        </w:rPr>
        <w:t xml:space="preserve">социальной защиты </w:t>
      </w:r>
      <w:r w:rsidR="001557B2">
        <w:rPr>
          <w:rFonts w:ascii="Times New Roman" w:hAnsi="Times New Roman" w:cs="Times New Roman"/>
          <w:color w:val="000000"/>
          <w:sz w:val="28"/>
          <w:szCs w:val="28"/>
        </w:rPr>
        <w:t>МТЗ и СЗ РТ в Буинском районе</w:t>
      </w:r>
      <w:r w:rsidRPr="00CB75F9">
        <w:rPr>
          <w:rFonts w:ascii="Times New Roman" w:hAnsi="Times New Roman" w:cs="Times New Roman"/>
          <w:color w:val="000000"/>
          <w:sz w:val="28"/>
          <w:szCs w:val="28"/>
        </w:rPr>
        <w:t xml:space="preserve">, </w:t>
      </w:r>
      <w:r w:rsidR="001557B2">
        <w:rPr>
          <w:rFonts w:ascii="Times New Roman" w:hAnsi="Times New Roman" w:cs="Times New Roman"/>
          <w:color w:val="000000"/>
          <w:sz w:val="28"/>
          <w:szCs w:val="28"/>
        </w:rPr>
        <w:t xml:space="preserve">начальника </w:t>
      </w:r>
      <w:r w:rsidRPr="00CB75F9">
        <w:rPr>
          <w:rFonts w:ascii="Times New Roman" w:hAnsi="Times New Roman" w:cs="Times New Roman"/>
          <w:color w:val="000000"/>
          <w:sz w:val="28"/>
          <w:szCs w:val="28"/>
        </w:rPr>
        <w:t>отделени</w:t>
      </w:r>
      <w:r w:rsidR="001557B2">
        <w:rPr>
          <w:rFonts w:ascii="Times New Roman" w:hAnsi="Times New Roman" w:cs="Times New Roman"/>
          <w:color w:val="000000"/>
          <w:sz w:val="28"/>
          <w:szCs w:val="28"/>
        </w:rPr>
        <w:t>я</w:t>
      </w:r>
      <w:r w:rsidRPr="00CB75F9">
        <w:rPr>
          <w:rFonts w:ascii="Times New Roman" w:hAnsi="Times New Roman" w:cs="Times New Roman"/>
          <w:color w:val="000000"/>
          <w:sz w:val="28"/>
          <w:szCs w:val="28"/>
        </w:rPr>
        <w:t xml:space="preserve"> Пенсионного</w:t>
      </w:r>
      <w:r w:rsidRPr="00CB75F9">
        <w:rPr>
          <w:rFonts w:ascii="Times New Roman" w:hAnsi="Times New Roman" w:cs="Times New Roman"/>
          <w:sz w:val="28"/>
          <w:szCs w:val="28"/>
        </w:rPr>
        <w:t xml:space="preserve"> фонда РФ по РТ в </w:t>
      </w:r>
      <w:r w:rsidR="001557B2">
        <w:rPr>
          <w:rFonts w:ascii="Times New Roman" w:hAnsi="Times New Roman" w:cs="Times New Roman"/>
          <w:sz w:val="28"/>
          <w:szCs w:val="28"/>
        </w:rPr>
        <w:t>Буинском районе</w:t>
      </w:r>
      <w:r w:rsidRPr="00CB75F9">
        <w:rPr>
          <w:rFonts w:ascii="Times New Roman" w:hAnsi="Times New Roman" w:cs="Times New Roman"/>
          <w:sz w:val="28"/>
          <w:szCs w:val="28"/>
        </w:rPr>
        <w:t>, общественн</w:t>
      </w:r>
      <w:r w:rsidR="001557B2">
        <w:rPr>
          <w:rFonts w:ascii="Times New Roman" w:hAnsi="Times New Roman" w:cs="Times New Roman"/>
          <w:sz w:val="28"/>
          <w:szCs w:val="28"/>
        </w:rPr>
        <w:t>ого</w:t>
      </w:r>
      <w:r w:rsidRPr="00CB75F9">
        <w:rPr>
          <w:rFonts w:ascii="Times New Roman" w:hAnsi="Times New Roman" w:cs="Times New Roman"/>
          <w:sz w:val="28"/>
          <w:szCs w:val="28"/>
        </w:rPr>
        <w:t xml:space="preserve"> помощник</w:t>
      </w:r>
      <w:r w:rsidR="001557B2">
        <w:rPr>
          <w:rFonts w:ascii="Times New Roman" w:hAnsi="Times New Roman" w:cs="Times New Roman"/>
          <w:sz w:val="28"/>
          <w:szCs w:val="28"/>
        </w:rPr>
        <w:t>а</w:t>
      </w:r>
      <w:r w:rsidRPr="00CB75F9">
        <w:rPr>
          <w:rFonts w:ascii="Times New Roman" w:hAnsi="Times New Roman" w:cs="Times New Roman"/>
          <w:sz w:val="28"/>
          <w:szCs w:val="28"/>
        </w:rPr>
        <w:t xml:space="preserve"> Уполномоченного по правам человека в Республике Татарстан</w:t>
      </w:r>
      <w:r w:rsidR="001557B2">
        <w:rPr>
          <w:rFonts w:ascii="Times New Roman" w:hAnsi="Times New Roman" w:cs="Times New Roman"/>
          <w:sz w:val="28"/>
          <w:szCs w:val="28"/>
        </w:rPr>
        <w:t xml:space="preserve"> по </w:t>
      </w:r>
      <w:proofErr w:type="spellStart"/>
      <w:r w:rsidR="001557B2">
        <w:rPr>
          <w:rFonts w:ascii="Times New Roman" w:hAnsi="Times New Roman" w:cs="Times New Roman"/>
          <w:sz w:val="28"/>
          <w:szCs w:val="28"/>
        </w:rPr>
        <w:t>Буинскому</w:t>
      </w:r>
      <w:proofErr w:type="spellEnd"/>
      <w:r w:rsidR="001557B2">
        <w:rPr>
          <w:rFonts w:ascii="Times New Roman" w:hAnsi="Times New Roman" w:cs="Times New Roman"/>
          <w:sz w:val="28"/>
          <w:szCs w:val="28"/>
        </w:rPr>
        <w:t xml:space="preserve"> району</w:t>
      </w:r>
      <w:r w:rsidRPr="00CB75F9">
        <w:rPr>
          <w:rFonts w:ascii="Times New Roman" w:hAnsi="Times New Roman" w:cs="Times New Roman"/>
          <w:sz w:val="28"/>
          <w:szCs w:val="28"/>
        </w:rPr>
        <w:t xml:space="preserve">, организаций инвалидов. </w:t>
      </w:r>
      <w:proofErr w:type="gramEnd"/>
    </w:p>
    <w:p w:rsidR="00CB75F9" w:rsidRPr="00CB75F9" w:rsidRDefault="00CB75F9" w:rsidP="00CB75F9">
      <w:pPr>
        <w:spacing w:after="0" w:line="240" w:lineRule="auto"/>
        <w:jc w:val="both"/>
        <w:rPr>
          <w:rFonts w:ascii="Times New Roman" w:hAnsi="Times New Roman" w:cs="Times New Roman"/>
          <w:sz w:val="28"/>
          <w:szCs w:val="28"/>
        </w:rPr>
      </w:pPr>
      <w:r w:rsidRPr="00CB75F9">
        <w:rPr>
          <w:rFonts w:ascii="Times New Roman" w:hAnsi="Times New Roman" w:cs="Times New Roman"/>
          <w:sz w:val="28"/>
          <w:szCs w:val="28"/>
        </w:rPr>
        <w:t xml:space="preserve">         </w:t>
      </w:r>
      <w:r w:rsidRPr="00CB75F9">
        <w:rPr>
          <w:rFonts w:ascii="Times New Roman" w:hAnsi="Times New Roman" w:cs="Times New Roman"/>
          <w:color w:val="000000"/>
          <w:sz w:val="28"/>
          <w:szCs w:val="28"/>
        </w:rPr>
        <w:t>Состав Рабочей группы утверждается решением</w:t>
      </w:r>
      <w:r w:rsidRPr="00CB75F9">
        <w:rPr>
          <w:rFonts w:ascii="Times New Roman" w:hAnsi="Times New Roman" w:cs="Times New Roman"/>
          <w:sz w:val="28"/>
          <w:szCs w:val="28"/>
        </w:rPr>
        <w:t xml:space="preserve"> территориальной избирательной комиссии.</w:t>
      </w:r>
    </w:p>
    <w:p w:rsidR="00CB75F9" w:rsidRPr="00CB75F9" w:rsidRDefault="00CB75F9" w:rsidP="00CB75F9">
      <w:pPr>
        <w:tabs>
          <w:tab w:val="left" w:pos="709"/>
          <w:tab w:val="left" w:pos="851"/>
        </w:tabs>
        <w:spacing w:after="0" w:line="240" w:lineRule="auto"/>
        <w:jc w:val="both"/>
        <w:rPr>
          <w:rFonts w:ascii="Times New Roman" w:hAnsi="Times New Roman" w:cs="Times New Roman"/>
          <w:sz w:val="28"/>
          <w:szCs w:val="28"/>
        </w:rPr>
      </w:pPr>
      <w:r w:rsidRPr="00CB75F9">
        <w:rPr>
          <w:rFonts w:ascii="Times New Roman" w:hAnsi="Times New Roman" w:cs="Times New Roman"/>
          <w:sz w:val="28"/>
          <w:szCs w:val="28"/>
        </w:rPr>
        <w:t xml:space="preserve">         Руководителем Рабочей группы и заместителем руководителя является член </w:t>
      </w:r>
      <w:r w:rsidRPr="00CB75F9">
        <w:rPr>
          <w:rFonts w:ascii="Times New Roman" w:hAnsi="Times New Roman" w:cs="Times New Roman"/>
          <w:color w:val="000000"/>
          <w:sz w:val="28"/>
          <w:szCs w:val="28"/>
          <w:shd w:val="clear" w:color="auto" w:fill="FFFFFF"/>
        </w:rPr>
        <w:t xml:space="preserve">территориальной избирательной комиссии </w:t>
      </w:r>
      <w:r w:rsidR="007A1747">
        <w:rPr>
          <w:rFonts w:ascii="Times New Roman" w:hAnsi="Times New Roman" w:cs="Times New Roman"/>
          <w:color w:val="000000"/>
          <w:sz w:val="28"/>
          <w:szCs w:val="28"/>
          <w:shd w:val="clear" w:color="auto" w:fill="FFFFFF"/>
        </w:rPr>
        <w:t>Буинского района</w:t>
      </w:r>
      <w:r w:rsidRPr="00CB75F9">
        <w:rPr>
          <w:rFonts w:ascii="Times New Roman" w:hAnsi="Times New Roman" w:cs="Times New Roman"/>
          <w:sz w:val="28"/>
          <w:szCs w:val="28"/>
        </w:rPr>
        <w:t xml:space="preserve"> с правом решающего голоса.</w:t>
      </w:r>
    </w:p>
    <w:p w:rsidR="00CB75F9" w:rsidRPr="00CB75F9" w:rsidRDefault="00CB75F9" w:rsidP="00CB75F9">
      <w:pPr>
        <w:tabs>
          <w:tab w:val="left" w:pos="709"/>
          <w:tab w:val="left" w:pos="851"/>
        </w:tabs>
        <w:spacing w:after="0" w:line="240" w:lineRule="auto"/>
        <w:jc w:val="both"/>
        <w:rPr>
          <w:rFonts w:ascii="Times New Roman" w:hAnsi="Times New Roman" w:cs="Times New Roman"/>
          <w:color w:val="000000"/>
          <w:sz w:val="28"/>
          <w:szCs w:val="28"/>
          <w:shd w:val="clear" w:color="auto" w:fill="FFFFFF"/>
        </w:rPr>
      </w:pPr>
      <w:r w:rsidRPr="00CB75F9">
        <w:rPr>
          <w:rFonts w:ascii="Times New Roman" w:hAnsi="Times New Roman" w:cs="Times New Roman"/>
          <w:sz w:val="28"/>
          <w:szCs w:val="28"/>
        </w:rPr>
        <w:t xml:space="preserve">          В случае прекращения полномочий членов </w:t>
      </w:r>
      <w:r w:rsidRPr="00CB75F9">
        <w:rPr>
          <w:rFonts w:ascii="Times New Roman" w:hAnsi="Times New Roman" w:cs="Times New Roman"/>
          <w:color w:val="000000"/>
          <w:sz w:val="28"/>
          <w:szCs w:val="28"/>
          <w:shd w:val="clear" w:color="auto" w:fill="FFFFFF"/>
        </w:rPr>
        <w:t xml:space="preserve">территориальной избирательной комиссии </w:t>
      </w:r>
      <w:r w:rsidR="007A1747">
        <w:rPr>
          <w:rFonts w:ascii="Times New Roman" w:hAnsi="Times New Roman" w:cs="Times New Roman"/>
          <w:color w:val="000000"/>
          <w:sz w:val="28"/>
          <w:szCs w:val="28"/>
          <w:shd w:val="clear" w:color="auto" w:fill="FFFFFF"/>
        </w:rPr>
        <w:t>Буинского района</w:t>
      </w:r>
      <w:r w:rsidRPr="00CB75F9">
        <w:rPr>
          <w:rFonts w:ascii="Times New Roman" w:hAnsi="Times New Roman" w:cs="Times New Roman"/>
          <w:sz w:val="28"/>
          <w:szCs w:val="28"/>
        </w:rPr>
        <w:t xml:space="preserve">, входящих в состав Рабочей группы, их полномочия в Рабочей группе также прекращаются. Полномочия других членов Рабочей группы </w:t>
      </w:r>
      <w:r w:rsidRPr="00CB75F9">
        <w:rPr>
          <w:rFonts w:ascii="Times New Roman" w:hAnsi="Times New Roman" w:cs="Times New Roman"/>
          <w:sz w:val="28"/>
          <w:szCs w:val="28"/>
        </w:rPr>
        <w:lastRenderedPageBreak/>
        <w:t xml:space="preserve">прекращаются одновременно с освобождением их от занимаемой должности, а также по решению </w:t>
      </w:r>
      <w:r w:rsidRPr="00CB75F9">
        <w:rPr>
          <w:rFonts w:ascii="Times New Roman" w:hAnsi="Times New Roman" w:cs="Times New Roman"/>
          <w:color w:val="000000"/>
          <w:sz w:val="28"/>
          <w:szCs w:val="28"/>
          <w:shd w:val="clear" w:color="auto" w:fill="FFFFFF"/>
        </w:rPr>
        <w:t xml:space="preserve">территориальной избирательной комиссии </w:t>
      </w:r>
      <w:r w:rsidR="007A1747">
        <w:rPr>
          <w:rFonts w:ascii="Times New Roman" w:hAnsi="Times New Roman" w:cs="Times New Roman"/>
          <w:color w:val="000000"/>
          <w:sz w:val="28"/>
          <w:szCs w:val="28"/>
          <w:shd w:val="clear" w:color="auto" w:fill="FFFFFF"/>
        </w:rPr>
        <w:t>Буинского района</w:t>
      </w:r>
      <w:r w:rsidRPr="00CB75F9">
        <w:rPr>
          <w:rFonts w:ascii="Times New Roman" w:hAnsi="Times New Roman" w:cs="Times New Roman"/>
          <w:color w:val="000000"/>
          <w:sz w:val="28"/>
          <w:szCs w:val="28"/>
          <w:shd w:val="clear" w:color="auto" w:fill="FFFFFF"/>
        </w:rPr>
        <w:t>.</w:t>
      </w:r>
    </w:p>
    <w:p w:rsidR="00CB75F9" w:rsidRPr="00CB75F9" w:rsidRDefault="00CB75F9" w:rsidP="00CB75F9">
      <w:pPr>
        <w:adjustRightInd w:val="0"/>
        <w:spacing w:after="0" w:line="240" w:lineRule="auto"/>
        <w:jc w:val="center"/>
        <w:outlineLvl w:val="1"/>
        <w:rPr>
          <w:rFonts w:ascii="Times New Roman" w:hAnsi="Times New Roman" w:cs="Times New Roman"/>
          <w:b/>
          <w:sz w:val="28"/>
          <w:szCs w:val="28"/>
        </w:rPr>
      </w:pPr>
      <w:r w:rsidRPr="00CB75F9">
        <w:rPr>
          <w:rFonts w:ascii="Times New Roman" w:hAnsi="Times New Roman" w:cs="Times New Roman"/>
          <w:b/>
          <w:sz w:val="28"/>
          <w:szCs w:val="28"/>
        </w:rPr>
        <w:t>3. Функции Рабочей группы</w:t>
      </w:r>
    </w:p>
    <w:p w:rsidR="00CB75F9" w:rsidRPr="001557B2" w:rsidRDefault="00CB75F9" w:rsidP="001557B2">
      <w:pPr>
        <w:pStyle w:val="ad"/>
        <w:spacing w:after="0"/>
        <w:ind w:firstLine="709"/>
        <w:jc w:val="both"/>
        <w:rPr>
          <w:sz w:val="28"/>
          <w:szCs w:val="28"/>
          <w:lang w:val="ru-RU"/>
        </w:rPr>
      </w:pPr>
      <w:r w:rsidRPr="00CB75F9">
        <w:rPr>
          <w:sz w:val="28"/>
          <w:szCs w:val="28"/>
        </w:rPr>
        <w:t xml:space="preserve"> Рабочая группа осуществляет свою деятельность в соответствии </w:t>
      </w:r>
      <w:r w:rsidRPr="00CB75F9">
        <w:rPr>
          <w:sz w:val="28"/>
          <w:szCs w:val="28"/>
          <w:lang w:val="ru-RU"/>
        </w:rPr>
        <w:t xml:space="preserve">с </w:t>
      </w:r>
      <w:r w:rsidRPr="00CB75F9">
        <w:rPr>
          <w:sz w:val="28"/>
          <w:szCs w:val="28"/>
        </w:rPr>
        <w:t>Рекомендация</w:t>
      </w:r>
      <w:r w:rsidRPr="00CB75F9">
        <w:rPr>
          <w:sz w:val="28"/>
          <w:szCs w:val="28"/>
          <w:lang w:val="ru-RU"/>
        </w:rPr>
        <w:t>ми</w:t>
      </w:r>
      <w:r w:rsidRPr="00CB75F9">
        <w:rPr>
          <w:sz w:val="28"/>
          <w:szCs w:val="28"/>
        </w:rPr>
        <w:t xml:space="preserve"> по обеспечению реализации избирательных прав граждан Российской Федерации, являющихся инвалидами, при проведении выборов в Российской Федерации</w:t>
      </w:r>
      <w:r w:rsidRPr="00CB75F9">
        <w:rPr>
          <w:sz w:val="28"/>
          <w:szCs w:val="28"/>
          <w:lang w:val="ru-RU"/>
        </w:rPr>
        <w:t xml:space="preserve">, утвержденными </w:t>
      </w:r>
      <w:hyperlink r:id="rId10" w:history="1">
        <w:r w:rsidRPr="00CB75F9">
          <w:rPr>
            <w:rStyle w:val="af"/>
            <w:sz w:val="28"/>
            <w:szCs w:val="28"/>
          </w:rPr>
          <w:t xml:space="preserve">Постановлением Центральной избирательной комиссии Российской Федерации от </w:t>
        </w:r>
        <w:r w:rsidRPr="00CB75F9">
          <w:rPr>
            <w:rStyle w:val="af"/>
            <w:sz w:val="28"/>
            <w:szCs w:val="28"/>
            <w:lang w:val="ru-RU"/>
          </w:rPr>
          <w:t>0</w:t>
        </w:r>
        <w:r w:rsidRPr="00CB75F9">
          <w:rPr>
            <w:rStyle w:val="af"/>
            <w:sz w:val="28"/>
            <w:szCs w:val="28"/>
          </w:rPr>
          <w:t>9</w:t>
        </w:r>
        <w:r w:rsidRPr="00CB75F9">
          <w:rPr>
            <w:rStyle w:val="af"/>
            <w:sz w:val="28"/>
            <w:szCs w:val="28"/>
            <w:lang w:val="ru-RU"/>
          </w:rPr>
          <w:t>.08.</w:t>
        </w:r>
        <w:r w:rsidRPr="00CB75F9">
          <w:rPr>
            <w:rStyle w:val="af"/>
            <w:sz w:val="28"/>
            <w:szCs w:val="28"/>
          </w:rPr>
          <w:t>2017 года № 96/832-7</w:t>
        </w:r>
        <w:r w:rsidRPr="00CB75F9">
          <w:rPr>
            <w:rStyle w:val="af"/>
            <w:sz w:val="28"/>
            <w:szCs w:val="28"/>
            <w:lang w:val="ru-RU"/>
          </w:rPr>
          <w:t xml:space="preserve">, </w:t>
        </w:r>
      </w:hyperlink>
      <w:r w:rsidRPr="00CB75F9">
        <w:rPr>
          <w:sz w:val="28"/>
          <w:szCs w:val="28"/>
        </w:rPr>
        <w:t>план</w:t>
      </w:r>
      <w:r w:rsidRPr="00CB75F9">
        <w:rPr>
          <w:sz w:val="28"/>
          <w:szCs w:val="28"/>
          <w:lang w:val="ru-RU"/>
        </w:rPr>
        <w:t>ом</w:t>
      </w:r>
      <w:r w:rsidRPr="00CB75F9">
        <w:rPr>
          <w:sz w:val="28"/>
          <w:szCs w:val="28"/>
        </w:rPr>
        <w:t xml:space="preserve"> </w:t>
      </w:r>
      <w:r w:rsidRPr="00CB75F9">
        <w:rPr>
          <w:color w:val="000000"/>
          <w:sz w:val="28"/>
          <w:szCs w:val="28"/>
        </w:rPr>
        <w:t>основных мероприятий по обеспечению избирательных прав граждан Российской Федерации с ограниченными физическими возможностями</w:t>
      </w:r>
      <w:r w:rsidRPr="00CB75F9">
        <w:rPr>
          <w:color w:val="000000"/>
          <w:sz w:val="28"/>
          <w:szCs w:val="28"/>
          <w:shd w:val="clear" w:color="auto" w:fill="FFFFFF"/>
        </w:rPr>
        <w:t xml:space="preserve">, проживающих на территории </w:t>
      </w:r>
      <w:r w:rsidR="001557B2">
        <w:rPr>
          <w:color w:val="000000"/>
          <w:sz w:val="28"/>
          <w:szCs w:val="28"/>
          <w:shd w:val="clear" w:color="auto" w:fill="FFFFFF"/>
          <w:lang w:val="ru-RU"/>
        </w:rPr>
        <w:t>Буинского района</w:t>
      </w:r>
      <w:r w:rsidRPr="00CB75F9">
        <w:rPr>
          <w:color w:val="000000"/>
          <w:sz w:val="28"/>
          <w:szCs w:val="28"/>
          <w:shd w:val="clear" w:color="auto" w:fill="FFFFFF"/>
        </w:rPr>
        <w:t xml:space="preserve">, утверждаемым решением территориальной избирательной комиссии </w:t>
      </w:r>
      <w:r w:rsidR="001557B2">
        <w:rPr>
          <w:color w:val="000000"/>
          <w:sz w:val="28"/>
          <w:szCs w:val="28"/>
          <w:shd w:val="clear" w:color="auto" w:fill="FFFFFF"/>
          <w:lang w:val="ru-RU"/>
        </w:rPr>
        <w:t>Буинского района</w:t>
      </w:r>
      <w:r w:rsidRPr="00CB75F9">
        <w:rPr>
          <w:color w:val="000000"/>
          <w:sz w:val="28"/>
          <w:szCs w:val="28"/>
          <w:shd w:val="clear" w:color="auto" w:fill="FFFFFF"/>
        </w:rPr>
        <w:t>.</w:t>
      </w:r>
    </w:p>
    <w:p w:rsidR="00CB75F9" w:rsidRPr="00CB75F9" w:rsidRDefault="00CB75F9" w:rsidP="00CB75F9">
      <w:pPr>
        <w:pStyle w:val="ac"/>
        <w:shd w:val="clear" w:color="auto" w:fill="FFFFFF"/>
        <w:spacing w:before="0" w:beforeAutospacing="0" w:after="0" w:afterAutospacing="0"/>
        <w:ind w:firstLine="709"/>
        <w:jc w:val="both"/>
        <w:rPr>
          <w:sz w:val="28"/>
          <w:szCs w:val="28"/>
        </w:rPr>
      </w:pPr>
      <w:r w:rsidRPr="00CB75F9">
        <w:rPr>
          <w:sz w:val="28"/>
          <w:szCs w:val="28"/>
        </w:rPr>
        <w:t>В компетенцию Рабочей группы входит:</w:t>
      </w:r>
    </w:p>
    <w:p w:rsidR="00CB75F9" w:rsidRPr="00CB75F9" w:rsidRDefault="00CB75F9" w:rsidP="00CB75F9">
      <w:pPr>
        <w:pStyle w:val="12"/>
        <w:spacing w:line="240" w:lineRule="auto"/>
        <w:ind w:firstLine="0"/>
      </w:pPr>
      <w:r w:rsidRPr="00CB75F9">
        <w:t xml:space="preserve">- уточнение сведений о гражданах с ограниченными физическими возможностями </w:t>
      </w:r>
      <w:r w:rsidRPr="00CB75F9">
        <w:rPr>
          <w:color w:val="000000" w:themeColor="text1"/>
        </w:rPr>
        <w:t xml:space="preserve">по группам инвалидности и следующим видам стойких расстройств функций организма: </w:t>
      </w:r>
      <w:r w:rsidRPr="00CB75F9">
        <w:t>слепые и слабовидящие, глухие, слепоглухие, с нарушениями функций опорно-двигательного аппарата.</w:t>
      </w:r>
    </w:p>
    <w:p w:rsidR="00CB75F9" w:rsidRPr="00CB75F9" w:rsidRDefault="00CB75F9" w:rsidP="00CB75F9">
      <w:pPr>
        <w:pStyle w:val="ac"/>
        <w:shd w:val="clear" w:color="auto" w:fill="FFFFFF"/>
        <w:spacing w:before="0" w:beforeAutospacing="0" w:after="0" w:afterAutospacing="0"/>
        <w:jc w:val="both"/>
        <w:rPr>
          <w:sz w:val="28"/>
          <w:szCs w:val="28"/>
        </w:rPr>
      </w:pPr>
      <w:r w:rsidRPr="00CB75F9">
        <w:rPr>
          <w:sz w:val="28"/>
          <w:szCs w:val="28"/>
        </w:rPr>
        <w:t>- принятие мер по обеспечению избирательных прав граждан с ограниченными физическими возможностями на получение информации об избирательном процессе, дате и порядке голосования;</w:t>
      </w:r>
    </w:p>
    <w:p w:rsidR="00CB75F9" w:rsidRPr="00CB75F9" w:rsidRDefault="00CB75F9" w:rsidP="00CB75F9">
      <w:pPr>
        <w:pStyle w:val="ac"/>
        <w:shd w:val="clear" w:color="auto" w:fill="FFFFFF"/>
        <w:tabs>
          <w:tab w:val="left" w:pos="993"/>
        </w:tabs>
        <w:spacing w:before="0" w:beforeAutospacing="0" w:after="0" w:afterAutospacing="0"/>
        <w:jc w:val="both"/>
        <w:rPr>
          <w:sz w:val="28"/>
          <w:szCs w:val="28"/>
        </w:rPr>
      </w:pPr>
      <w:r w:rsidRPr="00CB75F9">
        <w:rPr>
          <w:sz w:val="28"/>
          <w:szCs w:val="28"/>
        </w:rPr>
        <w:t>- организация и проведение мероприятий, направленных на повышение избирательной активности граждан с ограниченными физическими возможностями;</w:t>
      </w:r>
    </w:p>
    <w:p w:rsidR="00CB75F9" w:rsidRPr="00CB75F9" w:rsidRDefault="00CB75F9" w:rsidP="00CB75F9">
      <w:pPr>
        <w:pStyle w:val="ac"/>
        <w:shd w:val="clear" w:color="auto" w:fill="FFFFFF"/>
        <w:tabs>
          <w:tab w:val="left" w:pos="993"/>
        </w:tabs>
        <w:spacing w:before="0" w:beforeAutospacing="0" w:after="0" w:afterAutospacing="0"/>
        <w:jc w:val="both"/>
        <w:rPr>
          <w:sz w:val="28"/>
          <w:szCs w:val="28"/>
        </w:rPr>
      </w:pPr>
      <w:r w:rsidRPr="00CB75F9">
        <w:rPr>
          <w:sz w:val="28"/>
          <w:szCs w:val="28"/>
        </w:rPr>
        <w:t>- принятие мер по оборудованию помещений для голосования избирателей с ограниченными физическими возможностями;</w:t>
      </w:r>
    </w:p>
    <w:p w:rsidR="00CB75F9" w:rsidRPr="00CB75F9" w:rsidRDefault="00CB75F9" w:rsidP="00CB75F9">
      <w:pPr>
        <w:pStyle w:val="ac"/>
        <w:shd w:val="clear" w:color="auto" w:fill="FFFFFF"/>
        <w:tabs>
          <w:tab w:val="left" w:pos="993"/>
        </w:tabs>
        <w:spacing w:before="0" w:beforeAutospacing="0" w:after="0" w:afterAutospacing="0"/>
        <w:jc w:val="both"/>
        <w:rPr>
          <w:sz w:val="28"/>
          <w:szCs w:val="28"/>
        </w:rPr>
      </w:pPr>
      <w:r w:rsidRPr="00CB75F9">
        <w:rPr>
          <w:sz w:val="28"/>
          <w:szCs w:val="28"/>
        </w:rPr>
        <w:t xml:space="preserve">- принятие помещений для голосования; </w:t>
      </w:r>
    </w:p>
    <w:p w:rsidR="00CB75F9" w:rsidRPr="00CB75F9" w:rsidRDefault="00CB75F9" w:rsidP="00CB75F9">
      <w:pPr>
        <w:pStyle w:val="ac"/>
        <w:shd w:val="clear" w:color="auto" w:fill="FFFFFF"/>
        <w:tabs>
          <w:tab w:val="left" w:pos="993"/>
        </w:tabs>
        <w:spacing w:before="0" w:beforeAutospacing="0" w:after="0" w:afterAutospacing="0"/>
        <w:jc w:val="both"/>
        <w:rPr>
          <w:sz w:val="28"/>
          <w:szCs w:val="28"/>
        </w:rPr>
      </w:pPr>
      <w:r w:rsidRPr="00CB75F9">
        <w:rPr>
          <w:sz w:val="28"/>
          <w:szCs w:val="28"/>
        </w:rPr>
        <w:t>- принятие мер по организации работы волонтеров в день голосования на избирательных участках в целях оказания помощи инвалидам.</w:t>
      </w:r>
    </w:p>
    <w:p w:rsidR="00CB75F9" w:rsidRPr="00CB75F9" w:rsidRDefault="00CB75F9" w:rsidP="00CB75F9">
      <w:pPr>
        <w:adjustRightInd w:val="0"/>
        <w:spacing w:after="0" w:line="240" w:lineRule="auto"/>
        <w:jc w:val="center"/>
        <w:outlineLvl w:val="1"/>
        <w:rPr>
          <w:rFonts w:ascii="Times New Roman" w:hAnsi="Times New Roman" w:cs="Times New Roman"/>
          <w:b/>
          <w:sz w:val="28"/>
          <w:szCs w:val="28"/>
        </w:rPr>
      </w:pPr>
      <w:r w:rsidRPr="00CB75F9">
        <w:rPr>
          <w:rFonts w:ascii="Times New Roman" w:hAnsi="Times New Roman" w:cs="Times New Roman"/>
          <w:b/>
          <w:sz w:val="28"/>
          <w:szCs w:val="28"/>
        </w:rPr>
        <w:t>4. Порядок деятельности Рабочей группы</w:t>
      </w:r>
    </w:p>
    <w:p w:rsidR="00CB75F9" w:rsidRPr="00CB75F9" w:rsidRDefault="00CB75F9" w:rsidP="00CB75F9">
      <w:pPr>
        <w:pStyle w:val="-1"/>
        <w:spacing w:line="240" w:lineRule="auto"/>
        <w:ind w:firstLine="709"/>
        <w:rPr>
          <w:szCs w:val="28"/>
        </w:rPr>
      </w:pPr>
      <w:r w:rsidRPr="00CB75F9">
        <w:rPr>
          <w:szCs w:val="28"/>
        </w:rPr>
        <w:t>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Деятельность Рабочей группы осуществляется коллегиально.</w:t>
      </w:r>
    </w:p>
    <w:p w:rsidR="00CB75F9" w:rsidRPr="00CB75F9" w:rsidRDefault="00CB75F9" w:rsidP="00CB75F9">
      <w:pPr>
        <w:pStyle w:val="-1"/>
        <w:spacing w:line="240" w:lineRule="auto"/>
        <w:ind w:firstLine="709"/>
        <w:rPr>
          <w:szCs w:val="28"/>
        </w:rPr>
      </w:pPr>
      <w:r w:rsidRPr="00CB75F9">
        <w:rPr>
          <w:szCs w:val="28"/>
        </w:rPr>
        <w:t>Деятельность Рабочей группы осуществляется на основе открытого обсуждения вопросов, относящихся к ее компетенции.</w:t>
      </w:r>
    </w:p>
    <w:p w:rsidR="00CB75F9" w:rsidRPr="00CB75F9" w:rsidRDefault="00CB75F9" w:rsidP="00CB75F9">
      <w:pPr>
        <w:pStyle w:val="-1"/>
        <w:spacing w:line="240" w:lineRule="auto"/>
        <w:ind w:firstLine="709"/>
        <w:rPr>
          <w:szCs w:val="28"/>
        </w:rPr>
      </w:pPr>
      <w:r w:rsidRPr="00CB75F9">
        <w:rPr>
          <w:szCs w:val="28"/>
        </w:rPr>
        <w:t>Руководитель Рабочей группы осуществляет общее руководство Рабочей группой и несет ответственность за выполнение возложенных на нее задач.</w:t>
      </w:r>
    </w:p>
    <w:p w:rsidR="00CB75F9" w:rsidRPr="00CB75F9" w:rsidRDefault="00CB75F9" w:rsidP="00CB75F9">
      <w:pPr>
        <w:pStyle w:val="-1"/>
        <w:spacing w:line="240" w:lineRule="auto"/>
        <w:ind w:firstLine="709"/>
        <w:rPr>
          <w:szCs w:val="28"/>
        </w:rPr>
      </w:pPr>
      <w:proofErr w:type="gramStart"/>
      <w:r w:rsidRPr="00CB75F9">
        <w:rPr>
          <w:szCs w:val="28"/>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ведет заседания Рабочей группы, председательствует на ее заседаниях либо назначает председательствующего, предоставляет слово участникам заседания, ставит на голосование поступающие предложения, оглашает результаты голосования, организует принятие решения по обсуждаемому вопросу.</w:t>
      </w:r>
      <w:proofErr w:type="gramEnd"/>
    </w:p>
    <w:p w:rsidR="001557B2" w:rsidRDefault="00CB75F9" w:rsidP="00CB75F9">
      <w:pPr>
        <w:pStyle w:val="-1"/>
        <w:spacing w:line="240" w:lineRule="auto"/>
        <w:ind w:firstLine="709"/>
        <w:rPr>
          <w:szCs w:val="28"/>
        </w:rPr>
      </w:pPr>
      <w:r w:rsidRPr="00CB75F9">
        <w:rPr>
          <w:szCs w:val="28"/>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w:t>
      </w:r>
    </w:p>
    <w:p w:rsidR="00CB75F9" w:rsidRPr="00CB75F9" w:rsidRDefault="00CB75F9" w:rsidP="00CB75F9">
      <w:pPr>
        <w:pStyle w:val="-1"/>
        <w:spacing w:line="240" w:lineRule="auto"/>
        <w:ind w:firstLine="709"/>
        <w:rPr>
          <w:szCs w:val="28"/>
        </w:rPr>
      </w:pPr>
      <w:r w:rsidRPr="00CB75F9">
        <w:rPr>
          <w:szCs w:val="28"/>
        </w:rPr>
        <w:lastRenderedPageBreak/>
        <w:t>Заседание Рабочей группы оформляется протоколом. Протокол заседания Рабочей группы ведет  ее руководитель, а в его отсутствие – иное лицо, назначенное председательствующим на заседании Рабочей группы.</w:t>
      </w:r>
    </w:p>
    <w:p w:rsidR="00CB75F9" w:rsidRPr="00CB75F9" w:rsidRDefault="00CB75F9" w:rsidP="00CB75F9">
      <w:pPr>
        <w:pStyle w:val="-1"/>
        <w:spacing w:line="240" w:lineRule="auto"/>
        <w:ind w:firstLine="709"/>
        <w:rPr>
          <w:szCs w:val="28"/>
        </w:rPr>
      </w:pPr>
      <w:r w:rsidRPr="00CB75F9">
        <w:rPr>
          <w:szCs w:val="28"/>
        </w:rPr>
        <w:t xml:space="preserve">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w:t>
      </w:r>
    </w:p>
    <w:p w:rsidR="00CB75F9" w:rsidRPr="00CB75F9" w:rsidRDefault="00CB75F9" w:rsidP="00CB75F9">
      <w:pPr>
        <w:pStyle w:val="-1"/>
        <w:spacing w:line="240" w:lineRule="auto"/>
        <w:ind w:firstLine="709"/>
        <w:rPr>
          <w:szCs w:val="28"/>
        </w:rPr>
      </w:pPr>
      <w:r w:rsidRPr="00CB75F9">
        <w:rPr>
          <w:szCs w:val="28"/>
        </w:rPr>
        <w:t>Протокол подписывает председательствующий на заседании Рабочей группы.</w:t>
      </w:r>
    </w:p>
    <w:p w:rsidR="00CB75F9" w:rsidRPr="00CB75F9" w:rsidRDefault="00CB75F9" w:rsidP="00CB75F9">
      <w:pPr>
        <w:pStyle w:val="-1"/>
        <w:spacing w:line="240" w:lineRule="auto"/>
        <w:ind w:firstLine="709"/>
        <w:rPr>
          <w:szCs w:val="28"/>
        </w:rPr>
      </w:pPr>
      <w:r w:rsidRPr="00CB75F9">
        <w:rPr>
          <w:szCs w:val="28"/>
        </w:rPr>
        <w:t>Заседание Рабочей группы является правомочным, если на нем присутствует более половины ее членов.</w:t>
      </w:r>
    </w:p>
    <w:p w:rsidR="00CB75F9" w:rsidRPr="00CB75F9" w:rsidRDefault="00CB75F9" w:rsidP="00CB75F9">
      <w:pPr>
        <w:pStyle w:val="-1"/>
        <w:spacing w:line="240" w:lineRule="auto"/>
        <w:ind w:firstLine="709"/>
        <w:rPr>
          <w:szCs w:val="28"/>
        </w:rPr>
      </w:pPr>
      <w:r w:rsidRPr="00CB75F9">
        <w:rPr>
          <w:szCs w:val="28"/>
        </w:rPr>
        <w:t>По результатам рассмотрения каждого вопроса на заседаниях Рабочей группы принимается решение, которое подписывается руководителем Рабочей группы.</w:t>
      </w:r>
    </w:p>
    <w:p w:rsidR="00CB75F9" w:rsidRPr="00CB75F9" w:rsidRDefault="00CB75F9" w:rsidP="00CB75F9">
      <w:pPr>
        <w:pStyle w:val="-1"/>
        <w:spacing w:line="240" w:lineRule="auto"/>
        <w:ind w:firstLine="709"/>
        <w:rPr>
          <w:szCs w:val="28"/>
        </w:rPr>
      </w:pPr>
      <w:r w:rsidRPr="00CB75F9">
        <w:rPr>
          <w:szCs w:val="28"/>
        </w:rPr>
        <w:t>На заседаниях Рабочей группы вправе присутствовать и высказывать свое мнение члены территориальной избирательной комиссии с правом решающего голоса, не являющиеся членами Рабочей группы, члены территориальной избирательной комиссии с правом совещательного голоса, другие приглашенные лица.</w:t>
      </w:r>
    </w:p>
    <w:p w:rsidR="00CB75F9" w:rsidRPr="00CB75F9" w:rsidRDefault="00CB75F9" w:rsidP="00CB75F9">
      <w:pPr>
        <w:pStyle w:val="-1"/>
        <w:spacing w:line="240" w:lineRule="auto"/>
        <w:ind w:firstLine="709"/>
        <w:rPr>
          <w:szCs w:val="28"/>
        </w:rPr>
      </w:pPr>
      <w:r w:rsidRPr="00CB75F9">
        <w:rPr>
          <w:szCs w:val="28"/>
        </w:rP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w:t>
      </w:r>
    </w:p>
    <w:p w:rsidR="00CB75F9" w:rsidRPr="00CB75F9" w:rsidRDefault="00CB75F9" w:rsidP="00CB75F9">
      <w:pPr>
        <w:pStyle w:val="-1"/>
        <w:spacing w:line="240" w:lineRule="auto"/>
        <w:ind w:firstLine="709"/>
        <w:rPr>
          <w:szCs w:val="28"/>
        </w:rPr>
      </w:pPr>
      <w:r w:rsidRPr="00CB75F9">
        <w:rPr>
          <w:szCs w:val="28"/>
        </w:rPr>
        <w:t>Руководитель Рабочей группы, либо любой другой ее член по поручению руководителя обеспечивает членов Рабочей группы всеми материалами, по вопросам проведения заседания, извещает членов Рабочей группы о дате, времени и месте заседания Рабочей группы, составляет список участников заседания, в том числе приглашенных, регистрирует участников заседания.</w:t>
      </w:r>
    </w:p>
    <w:p w:rsidR="00CB75F9" w:rsidRPr="00CB75F9" w:rsidRDefault="00CB75F9" w:rsidP="00CB75F9">
      <w:pPr>
        <w:pStyle w:val="-1"/>
        <w:spacing w:line="240" w:lineRule="auto"/>
        <w:ind w:firstLine="709"/>
        <w:rPr>
          <w:szCs w:val="28"/>
        </w:rPr>
      </w:pPr>
      <w:r w:rsidRPr="00CB75F9">
        <w:rPr>
          <w:szCs w:val="28"/>
        </w:rPr>
        <w:t>О дате, времени и месте заседания Рабочей группы также извещаются члены территориальной избирательной комиссии с правом решающего и с правом совещательного голоса.</w:t>
      </w:r>
    </w:p>
    <w:p w:rsidR="00CB75F9" w:rsidRPr="00CB75F9" w:rsidRDefault="00CB75F9" w:rsidP="00CB75F9">
      <w:pPr>
        <w:pStyle w:val="-1"/>
        <w:spacing w:line="240" w:lineRule="auto"/>
        <w:ind w:firstLine="709"/>
        <w:rPr>
          <w:szCs w:val="28"/>
        </w:rPr>
      </w:pPr>
      <w:r w:rsidRPr="00CB75F9">
        <w:rPr>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Подготовленные по решению Рабочей группы документы в установленном порядке вносятся на рассмотрение территориальной избирательной комиссии.</w:t>
      </w:r>
    </w:p>
    <w:p w:rsidR="00CB75F9" w:rsidRPr="00CB75F9" w:rsidRDefault="00CB75F9" w:rsidP="00CB75F9">
      <w:pPr>
        <w:adjustRightInd w:val="0"/>
        <w:spacing w:after="0" w:line="240" w:lineRule="auto"/>
        <w:ind w:left="708"/>
        <w:jc w:val="center"/>
        <w:outlineLvl w:val="1"/>
        <w:rPr>
          <w:rFonts w:ascii="Times New Roman" w:hAnsi="Times New Roman" w:cs="Times New Roman"/>
          <w:b/>
          <w:sz w:val="28"/>
          <w:szCs w:val="28"/>
        </w:rPr>
      </w:pPr>
      <w:r w:rsidRPr="00CB75F9">
        <w:rPr>
          <w:rFonts w:ascii="Times New Roman" w:hAnsi="Times New Roman" w:cs="Times New Roman"/>
          <w:b/>
          <w:sz w:val="28"/>
          <w:szCs w:val="28"/>
        </w:rPr>
        <w:t>5.Заключительные положения</w:t>
      </w:r>
    </w:p>
    <w:p w:rsidR="00CB75F9" w:rsidRPr="00CB75F9" w:rsidRDefault="00CB75F9" w:rsidP="00CB75F9">
      <w:pPr>
        <w:pStyle w:val="-1"/>
        <w:spacing w:line="240" w:lineRule="auto"/>
        <w:ind w:firstLine="709"/>
        <w:rPr>
          <w:szCs w:val="28"/>
        </w:rPr>
      </w:pPr>
      <w:r w:rsidRPr="00CB75F9">
        <w:rPr>
          <w:szCs w:val="28"/>
        </w:rPr>
        <w:t>Правовое, организационное, документационное, информационное и материально-техническое обеспечение деятельности Рабочей группы осуществляет руководитель или заместитель руководителя Рабочей группы.</w:t>
      </w:r>
    </w:p>
    <w:p w:rsidR="00CB75F9" w:rsidRPr="00CB75F9" w:rsidRDefault="00CB75F9" w:rsidP="00CB75F9">
      <w:pPr>
        <w:pStyle w:val="-1"/>
        <w:spacing w:line="240" w:lineRule="auto"/>
        <w:ind w:firstLine="709"/>
        <w:rPr>
          <w:szCs w:val="28"/>
        </w:rPr>
      </w:pPr>
      <w:r w:rsidRPr="00CB75F9">
        <w:rPr>
          <w:szCs w:val="28"/>
        </w:rPr>
        <w:t>Документация Рабочей группы хранится ее руководителем в соответствии с порядком хранения, передачи в архив и уничтожения избирательной документации, документации референдума, утвержденным Центральной избирательной комиссией Российской Федерации.</w:t>
      </w:r>
    </w:p>
    <w:p w:rsidR="00CB75F9" w:rsidRPr="00CB75F9" w:rsidRDefault="00CB75F9" w:rsidP="00CB75F9">
      <w:pPr>
        <w:pStyle w:val="-1"/>
        <w:spacing w:line="240" w:lineRule="auto"/>
        <w:ind w:firstLine="709"/>
        <w:rPr>
          <w:szCs w:val="28"/>
        </w:rPr>
      </w:pPr>
    </w:p>
    <w:p w:rsidR="00CB75F9" w:rsidRPr="00CB75F9" w:rsidRDefault="00CB75F9" w:rsidP="00CB75F9">
      <w:pPr>
        <w:pStyle w:val="-1"/>
        <w:spacing w:line="240" w:lineRule="auto"/>
        <w:ind w:firstLine="709"/>
        <w:rPr>
          <w:szCs w:val="28"/>
        </w:rPr>
      </w:pPr>
    </w:p>
    <w:p w:rsidR="00CB75F9" w:rsidRPr="00CB75F9" w:rsidRDefault="00CB75F9" w:rsidP="00CB75F9">
      <w:pPr>
        <w:pStyle w:val="-1"/>
        <w:spacing w:line="240" w:lineRule="auto"/>
        <w:ind w:firstLine="709"/>
        <w:rPr>
          <w:szCs w:val="28"/>
        </w:rPr>
      </w:pPr>
    </w:p>
    <w:p w:rsidR="00CB75F9" w:rsidRPr="00CB75F9" w:rsidRDefault="00CB75F9" w:rsidP="00CB75F9">
      <w:pPr>
        <w:pStyle w:val="-1"/>
        <w:spacing w:line="240" w:lineRule="auto"/>
        <w:ind w:firstLine="709"/>
        <w:rPr>
          <w:szCs w:val="28"/>
        </w:rPr>
      </w:pPr>
    </w:p>
    <w:p w:rsidR="001557B2" w:rsidRDefault="001557B2" w:rsidP="001557B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УТВЕРЖДЕНО</w:t>
      </w:r>
    </w:p>
    <w:p w:rsidR="001557B2" w:rsidRDefault="001557B2" w:rsidP="001557B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Решением Территориальной избирательной комиссии</w:t>
      </w:r>
    </w:p>
    <w:p w:rsidR="001557B2" w:rsidRDefault="001557B2" w:rsidP="001557B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Буинского района Республики Татарстан </w:t>
      </w:r>
    </w:p>
    <w:p w:rsidR="001557B2" w:rsidRDefault="001557B2" w:rsidP="001557B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15.02.2018 года №1-6</w:t>
      </w:r>
    </w:p>
    <w:p w:rsidR="00CB75F9" w:rsidRPr="00CB75F9" w:rsidRDefault="00CB75F9" w:rsidP="00CB75F9">
      <w:pPr>
        <w:spacing w:after="0" w:line="240" w:lineRule="auto"/>
        <w:jc w:val="center"/>
        <w:rPr>
          <w:rFonts w:ascii="Times New Roman" w:hAnsi="Times New Roman" w:cs="Times New Roman"/>
          <w:sz w:val="28"/>
          <w:szCs w:val="28"/>
        </w:rPr>
      </w:pPr>
      <w:r w:rsidRPr="00CB75F9">
        <w:rPr>
          <w:rFonts w:ascii="Times New Roman" w:hAnsi="Times New Roman" w:cs="Times New Roman"/>
          <w:sz w:val="28"/>
          <w:szCs w:val="28"/>
        </w:rPr>
        <w:t xml:space="preserve">                                                                       </w:t>
      </w:r>
    </w:p>
    <w:p w:rsidR="00CB75F9" w:rsidRPr="00CB75F9" w:rsidRDefault="00CB75F9" w:rsidP="00CB75F9">
      <w:pPr>
        <w:pStyle w:val="6"/>
        <w:tabs>
          <w:tab w:val="left" w:pos="3402"/>
        </w:tabs>
        <w:spacing w:before="0" w:line="240" w:lineRule="auto"/>
        <w:jc w:val="center"/>
        <w:rPr>
          <w:rFonts w:ascii="Times New Roman" w:hAnsi="Times New Roman" w:cs="Times New Roman"/>
          <w:b/>
          <w:i w:val="0"/>
          <w:color w:val="auto"/>
          <w:sz w:val="28"/>
          <w:szCs w:val="28"/>
        </w:rPr>
      </w:pPr>
      <w:r w:rsidRPr="00CB75F9">
        <w:rPr>
          <w:rFonts w:ascii="Times New Roman" w:hAnsi="Times New Roman" w:cs="Times New Roman"/>
          <w:b/>
          <w:i w:val="0"/>
          <w:color w:val="auto"/>
          <w:sz w:val="28"/>
          <w:szCs w:val="28"/>
        </w:rPr>
        <w:t>СОСТАВ</w:t>
      </w:r>
    </w:p>
    <w:p w:rsidR="00CB75F9" w:rsidRPr="00CB75F9" w:rsidRDefault="00CB75F9" w:rsidP="00CB75F9">
      <w:pPr>
        <w:pStyle w:val="2"/>
        <w:tabs>
          <w:tab w:val="left" w:pos="0"/>
          <w:tab w:val="left" w:pos="1200"/>
        </w:tabs>
        <w:spacing w:after="0" w:line="240" w:lineRule="auto"/>
        <w:ind w:left="0"/>
        <w:jc w:val="center"/>
        <w:rPr>
          <w:b/>
          <w:szCs w:val="28"/>
          <w:lang w:val="ru-RU"/>
        </w:rPr>
      </w:pPr>
      <w:r w:rsidRPr="00CB75F9">
        <w:rPr>
          <w:b/>
          <w:szCs w:val="28"/>
          <w:lang w:val="ru-RU"/>
        </w:rPr>
        <w:t xml:space="preserve"> </w:t>
      </w:r>
      <w:r w:rsidRPr="00CB75F9">
        <w:rPr>
          <w:b/>
          <w:szCs w:val="28"/>
        </w:rPr>
        <w:t>Рабочей групп</w:t>
      </w:r>
      <w:r w:rsidRPr="00CB75F9">
        <w:rPr>
          <w:b/>
          <w:szCs w:val="28"/>
          <w:lang w:val="ru-RU"/>
        </w:rPr>
        <w:t>ы</w:t>
      </w:r>
      <w:r w:rsidRPr="00CB75F9">
        <w:rPr>
          <w:b/>
          <w:szCs w:val="28"/>
        </w:rPr>
        <w:t xml:space="preserve"> по обеспечению избирательных прав граждан Российской Федерации с ограниченными физическими возможностями</w:t>
      </w:r>
      <w:r w:rsidRPr="00CB75F9">
        <w:rPr>
          <w:b/>
          <w:szCs w:val="28"/>
          <w:lang w:val="ru-RU"/>
        </w:rPr>
        <w:t xml:space="preserve"> при территориальной избирательной комиссии</w:t>
      </w:r>
      <w:r w:rsidR="001557B2">
        <w:rPr>
          <w:b/>
          <w:szCs w:val="28"/>
          <w:lang w:val="ru-RU"/>
        </w:rPr>
        <w:t xml:space="preserve"> Буинского района </w:t>
      </w:r>
    </w:p>
    <w:p w:rsidR="00CB75F9" w:rsidRPr="00CB75F9" w:rsidRDefault="00CB75F9" w:rsidP="00CB75F9">
      <w:pPr>
        <w:pStyle w:val="2"/>
        <w:tabs>
          <w:tab w:val="left" w:pos="0"/>
          <w:tab w:val="left" w:pos="1200"/>
        </w:tabs>
        <w:spacing w:after="0" w:line="240" w:lineRule="auto"/>
        <w:ind w:left="0"/>
        <w:jc w:val="center"/>
        <w:rPr>
          <w:b/>
          <w:szCs w:val="28"/>
          <w:lang w:val="ru-RU"/>
        </w:rPr>
      </w:pPr>
    </w:p>
    <w:p w:rsidR="00CB75F9" w:rsidRPr="00CB75F9" w:rsidRDefault="00CB75F9" w:rsidP="00CB75F9">
      <w:pPr>
        <w:pStyle w:val="2"/>
        <w:tabs>
          <w:tab w:val="left" w:pos="0"/>
          <w:tab w:val="left" w:pos="1200"/>
        </w:tabs>
        <w:spacing w:after="0" w:line="240" w:lineRule="auto"/>
        <w:ind w:left="0"/>
        <w:jc w:val="center"/>
        <w:rPr>
          <w:b/>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519"/>
        <w:gridCol w:w="6089"/>
      </w:tblGrid>
      <w:tr w:rsidR="00CB75F9" w:rsidRPr="00CB75F9" w:rsidTr="005F4926">
        <w:tc>
          <w:tcPr>
            <w:tcW w:w="3304" w:type="dxa"/>
          </w:tcPr>
          <w:p w:rsidR="001557B2" w:rsidRPr="001557B2" w:rsidRDefault="001557B2" w:rsidP="001557B2">
            <w:pPr>
              <w:pStyle w:val="2"/>
              <w:tabs>
                <w:tab w:val="left" w:pos="0"/>
                <w:tab w:val="left" w:pos="1200"/>
              </w:tabs>
              <w:spacing w:after="0" w:line="240" w:lineRule="auto"/>
              <w:ind w:left="0"/>
              <w:jc w:val="center"/>
              <w:rPr>
                <w:b/>
                <w:szCs w:val="28"/>
                <w:lang w:val="ru-RU"/>
              </w:rPr>
            </w:pPr>
            <w:r>
              <w:rPr>
                <w:b/>
                <w:szCs w:val="28"/>
                <w:lang w:val="ru-RU"/>
              </w:rPr>
              <w:t xml:space="preserve">Газизова Резеда Саетгареевна </w:t>
            </w:r>
            <w:proofErr w:type="spellStart"/>
            <w:r>
              <w:rPr>
                <w:b/>
                <w:szCs w:val="28"/>
                <w:lang w:val="ru-RU"/>
              </w:rPr>
              <w:t>Самигуллин</w:t>
            </w:r>
            <w:proofErr w:type="spellEnd"/>
            <w:r>
              <w:rPr>
                <w:b/>
                <w:szCs w:val="28"/>
                <w:lang w:val="ru-RU"/>
              </w:rPr>
              <w:t xml:space="preserve"> </w:t>
            </w:r>
            <w:proofErr w:type="spellStart"/>
            <w:r>
              <w:rPr>
                <w:b/>
                <w:szCs w:val="28"/>
                <w:lang w:val="ru-RU"/>
              </w:rPr>
              <w:t>Рашат</w:t>
            </w:r>
            <w:proofErr w:type="spellEnd"/>
            <w:r>
              <w:rPr>
                <w:b/>
                <w:szCs w:val="28"/>
                <w:lang w:val="ru-RU"/>
              </w:rPr>
              <w:t xml:space="preserve"> </w:t>
            </w:r>
            <w:proofErr w:type="spellStart"/>
            <w:r>
              <w:rPr>
                <w:b/>
                <w:szCs w:val="28"/>
                <w:lang w:val="ru-RU"/>
              </w:rPr>
              <w:t>Шарафуллович</w:t>
            </w:r>
            <w:proofErr w:type="spellEnd"/>
          </w:p>
        </w:tc>
        <w:tc>
          <w:tcPr>
            <w:tcW w:w="519" w:type="dxa"/>
            <w:hideMark/>
          </w:tcPr>
          <w:p w:rsidR="00CB75F9" w:rsidRPr="00CB75F9" w:rsidRDefault="00CB75F9" w:rsidP="00CB75F9">
            <w:pPr>
              <w:pStyle w:val="2"/>
              <w:tabs>
                <w:tab w:val="left" w:pos="0"/>
                <w:tab w:val="left" w:pos="1200"/>
              </w:tabs>
              <w:spacing w:after="0" w:line="240" w:lineRule="auto"/>
              <w:ind w:left="0"/>
              <w:jc w:val="center"/>
              <w:rPr>
                <w:b/>
                <w:szCs w:val="28"/>
                <w:lang w:val="ru-RU"/>
              </w:rPr>
            </w:pPr>
            <w:r w:rsidRPr="00CB75F9">
              <w:rPr>
                <w:b/>
                <w:szCs w:val="28"/>
                <w:lang w:val="ru-RU"/>
              </w:rPr>
              <w:t>-</w:t>
            </w:r>
          </w:p>
        </w:tc>
        <w:tc>
          <w:tcPr>
            <w:tcW w:w="6089" w:type="dxa"/>
            <w:hideMark/>
          </w:tcPr>
          <w:p w:rsidR="00CB75F9" w:rsidRPr="00CB75F9" w:rsidRDefault="00CB75F9" w:rsidP="00CB75F9">
            <w:pPr>
              <w:pStyle w:val="2"/>
              <w:tabs>
                <w:tab w:val="left" w:pos="0"/>
                <w:tab w:val="left" w:pos="1200"/>
              </w:tabs>
              <w:spacing w:after="0" w:line="240" w:lineRule="auto"/>
              <w:ind w:left="0"/>
              <w:jc w:val="both"/>
              <w:rPr>
                <w:szCs w:val="28"/>
                <w:lang w:val="ru-RU"/>
              </w:rPr>
            </w:pPr>
            <w:r w:rsidRPr="00CB75F9">
              <w:rPr>
                <w:szCs w:val="28"/>
                <w:lang w:val="ru-RU"/>
              </w:rPr>
              <w:t xml:space="preserve">члены территориальной избирательной комиссии </w:t>
            </w:r>
          </w:p>
          <w:p w:rsidR="00CB75F9" w:rsidRPr="00CB75F9" w:rsidRDefault="00CB75F9" w:rsidP="00CB75F9">
            <w:pPr>
              <w:pStyle w:val="2"/>
              <w:tabs>
                <w:tab w:val="left" w:pos="0"/>
                <w:tab w:val="left" w:pos="1200"/>
              </w:tabs>
              <w:spacing w:after="0" w:line="240" w:lineRule="auto"/>
              <w:ind w:left="0"/>
              <w:jc w:val="both"/>
              <w:rPr>
                <w:szCs w:val="28"/>
                <w:lang w:val="ru-RU"/>
              </w:rPr>
            </w:pPr>
            <w:r w:rsidRPr="00CB75F9">
              <w:rPr>
                <w:szCs w:val="28"/>
                <w:lang w:val="ru-RU"/>
              </w:rPr>
              <w:t>с правом решающего голоса</w:t>
            </w:r>
          </w:p>
        </w:tc>
      </w:tr>
      <w:tr w:rsidR="00CB75F9" w:rsidRPr="00CB75F9" w:rsidTr="005F4926">
        <w:tc>
          <w:tcPr>
            <w:tcW w:w="3304" w:type="dxa"/>
          </w:tcPr>
          <w:p w:rsidR="00CB75F9" w:rsidRPr="001557B2" w:rsidRDefault="001557B2" w:rsidP="00CB75F9">
            <w:pPr>
              <w:pStyle w:val="2"/>
              <w:tabs>
                <w:tab w:val="left" w:pos="0"/>
                <w:tab w:val="left" w:pos="1200"/>
              </w:tabs>
              <w:spacing w:after="0" w:line="240" w:lineRule="auto"/>
              <w:ind w:left="0"/>
              <w:jc w:val="center"/>
              <w:rPr>
                <w:b/>
                <w:szCs w:val="28"/>
                <w:lang w:val="ru-RU"/>
              </w:rPr>
            </w:pPr>
            <w:r>
              <w:rPr>
                <w:b/>
                <w:szCs w:val="28"/>
                <w:lang w:val="ru-RU"/>
              </w:rPr>
              <w:t>Председатели УИК Буинского района</w:t>
            </w:r>
          </w:p>
        </w:tc>
        <w:tc>
          <w:tcPr>
            <w:tcW w:w="519" w:type="dxa"/>
            <w:hideMark/>
          </w:tcPr>
          <w:p w:rsidR="00CB75F9" w:rsidRPr="00CB75F9" w:rsidRDefault="00CB75F9" w:rsidP="00CB75F9">
            <w:pPr>
              <w:pStyle w:val="2"/>
              <w:tabs>
                <w:tab w:val="left" w:pos="0"/>
                <w:tab w:val="left" w:pos="1200"/>
              </w:tabs>
              <w:spacing w:after="0" w:line="240" w:lineRule="auto"/>
              <w:ind w:left="0"/>
              <w:jc w:val="center"/>
              <w:rPr>
                <w:b/>
                <w:szCs w:val="28"/>
                <w:lang w:val="ru-RU"/>
              </w:rPr>
            </w:pPr>
            <w:r w:rsidRPr="00CB75F9">
              <w:rPr>
                <w:b/>
                <w:szCs w:val="28"/>
                <w:lang w:val="ru-RU"/>
              </w:rPr>
              <w:t>-</w:t>
            </w:r>
          </w:p>
        </w:tc>
        <w:tc>
          <w:tcPr>
            <w:tcW w:w="6089" w:type="dxa"/>
            <w:hideMark/>
          </w:tcPr>
          <w:p w:rsidR="00CB75F9" w:rsidRPr="00CB75F9" w:rsidRDefault="00CB75F9" w:rsidP="001557B2">
            <w:pPr>
              <w:pStyle w:val="2"/>
              <w:tabs>
                <w:tab w:val="left" w:pos="0"/>
                <w:tab w:val="left" w:pos="1200"/>
              </w:tabs>
              <w:spacing w:after="0" w:line="240" w:lineRule="auto"/>
              <w:ind w:left="0"/>
              <w:jc w:val="both"/>
              <w:rPr>
                <w:szCs w:val="28"/>
                <w:lang w:val="ru-RU"/>
              </w:rPr>
            </w:pPr>
            <w:r w:rsidRPr="00CB75F9">
              <w:rPr>
                <w:szCs w:val="28"/>
                <w:lang w:val="ru-RU"/>
              </w:rPr>
              <w:t xml:space="preserve">председатели участковых избирательных комиссий </w:t>
            </w:r>
          </w:p>
        </w:tc>
      </w:tr>
      <w:tr w:rsidR="00CB75F9" w:rsidRPr="00CB75F9" w:rsidTr="005F4926">
        <w:tc>
          <w:tcPr>
            <w:tcW w:w="3304" w:type="dxa"/>
          </w:tcPr>
          <w:p w:rsidR="00CB75F9" w:rsidRPr="001557B2" w:rsidRDefault="001557B2" w:rsidP="00CB75F9">
            <w:pPr>
              <w:pStyle w:val="2"/>
              <w:tabs>
                <w:tab w:val="left" w:pos="0"/>
                <w:tab w:val="left" w:pos="1200"/>
              </w:tabs>
              <w:spacing w:after="0" w:line="240" w:lineRule="auto"/>
              <w:ind w:left="0"/>
              <w:jc w:val="center"/>
              <w:rPr>
                <w:b/>
                <w:szCs w:val="28"/>
                <w:lang w:val="ru-RU"/>
              </w:rPr>
            </w:pPr>
            <w:r>
              <w:rPr>
                <w:b/>
                <w:szCs w:val="28"/>
                <w:lang w:val="ru-RU"/>
              </w:rPr>
              <w:t>Главы сельских поселений</w:t>
            </w:r>
          </w:p>
        </w:tc>
        <w:tc>
          <w:tcPr>
            <w:tcW w:w="519" w:type="dxa"/>
            <w:hideMark/>
          </w:tcPr>
          <w:p w:rsidR="00CB75F9" w:rsidRPr="00CB75F9" w:rsidRDefault="00CB75F9" w:rsidP="00CB75F9">
            <w:pPr>
              <w:pStyle w:val="2"/>
              <w:tabs>
                <w:tab w:val="left" w:pos="0"/>
                <w:tab w:val="left" w:pos="1200"/>
              </w:tabs>
              <w:spacing w:after="0" w:line="240" w:lineRule="auto"/>
              <w:ind w:left="0"/>
              <w:jc w:val="center"/>
              <w:rPr>
                <w:b/>
                <w:szCs w:val="28"/>
                <w:lang w:val="ru-RU"/>
              </w:rPr>
            </w:pPr>
            <w:r w:rsidRPr="00CB75F9">
              <w:rPr>
                <w:b/>
                <w:szCs w:val="28"/>
                <w:lang w:val="ru-RU"/>
              </w:rPr>
              <w:t>-</w:t>
            </w:r>
          </w:p>
        </w:tc>
        <w:tc>
          <w:tcPr>
            <w:tcW w:w="6089" w:type="dxa"/>
            <w:hideMark/>
          </w:tcPr>
          <w:p w:rsidR="00CB75F9" w:rsidRPr="00CB75F9" w:rsidRDefault="00CB75F9" w:rsidP="007A1747">
            <w:pPr>
              <w:pStyle w:val="2"/>
              <w:tabs>
                <w:tab w:val="left" w:pos="0"/>
                <w:tab w:val="left" w:pos="1200"/>
              </w:tabs>
              <w:spacing w:after="0" w:line="240" w:lineRule="auto"/>
              <w:ind w:left="0"/>
              <w:jc w:val="both"/>
              <w:rPr>
                <w:szCs w:val="28"/>
                <w:lang w:val="ru-RU"/>
              </w:rPr>
            </w:pPr>
            <w:r w:rsidRPr="00CB75F9">
              <w:rPr>
                <w:szCs w:val="28"/>
                <w:lang w:val="ru-RU"/>
              </w:rPr>
              <w:t>представител</w:t>
            </w:r>
            <w:r w:rsidR="007A1747">
              <w:rPr>
                <w:szCs w:val="28"/>
                <w:lang w:val="ru-RU"/>
              </w:rPr>
              <w:t>и</w:t>
            </w:r>
            <w:r w:rsidRPr="00CB75F9">
              <w:rPr>
                <w:szCs w:val="28"/>
                <w:lang w:val="ru-RU"/>
              </w:rPr>
              <w:t xml:space="preserve"> от органов местного самоуправления (по согласованию)</w:t>
            </w:r>
          </w:p>
        </w:tc>
      </w:tr>
      <w:tr w:rsidR="00CB75F9" w:rsidRPr="00CB75F9" w:rsidTr="005F4926">
        <w:tc>
          <w:tcPr>
            <w:tcW w:w="3304" w:type="dxa"/>
          </w:tcPr>
          <w:p w:rsidR="00CB75F9" w:rsidRPr="001557B2" w:rsidRDefault="001557B2" w:rsidP="001557B2">
            <w:pPr>
              <w:pStyle w:val="2"/>
              <w:tabs>
                <w:tab w:val="left" w:pos="0"/>
                <w:tab w:val="left" w:pos="1200"/>
              </w:tabs>
              <w:spacing w:after="0" w:line="240" w:lineRule="auto"/>
              <w:ind w:left="0"/>
              <w:jc w:val="center"/>
              <w:rPr>
                <w:b/>
                <w:szCs w:val="28"/>
                <w:lang w:val="ru-RU"/>
              </w:rPr>
            </w:pPr>
            <w:r>
              <w:rPr>
                <w:b/>
                <w:szCs w:val="28"/>
                <w:lang w:val="ru-RU"/>
              </w:rPr>
              <w:t xml:space="preserve">Камалова </w:t>
            </w:r>
            <w:proofErr w:type="spellStart"/>
            <w:r>
              <w:rPr>
                <w:b/>
                <w:szCs w:val="28"/>
                <w:lang w:val="ru-RU"/>
              </w:rPr>
              <w:t>Ляйла</w:t>
            </w:r>
            <w:proofErr w:type="spellEnd"/>
            <w:r>
              <w:rPr>
                <w:b/>
                <w:szCs w:val="28"/>
                <w:lang w:val="ru-RU"/>
              </w:rPr>
              <w:t xml:space="preserve"> </w:t>
            </w:r>
            <w:proofErr w:type="spellStart"/>
            <w:r>
              <w:rPr>
                <w:b/>
                <w:szCs w:val="28"/>
                <w:lang w:val="ru-RU"/>
              </w:rPr>
              <w:t>Растямовна</w:t>
            </w:r>
            <w:proofErr w:type="spellEnd"/>
          </w:p>
        </w:tc>
        <w:tc>
          <w:tcPr>
            <w:tcW w:w="519" w:type="dxa"/>
            <w:hideMark/>
          </w:tcPr>
          <w:p w:rsidR="00CB75F9" w:rsidRPr="00CB75F9" w:rsidRDefault="00CB75F9" w:rsidP="00CB75F9">
            <w:pPr>
              <w:pStyle w:val="2"/>
              <w:tabs>
                <w:tab w:val="left" w:pos="0"/>
                <w:tab w:val="left" w:pos="1200"/>
              </w:tabs>
              <w:spacing w:after="0" w:line="240" w:lineRule="auto"/>
              <w:ind w:left="0"/>
              <w:jc w:val="center"/>
              <w:rPr>
                <w:b/>
                <w:szCs w:val="28"/>
                <w:lang w:val="ru-RU"/>
              </w:rPr>
            </w:pPr>
            <w:r w:rsidRPr="00CB75F9">
              <w:rPr>
                <w:b/>
                <w:szCs w:val="28"/>
                <w:lang w:val="ru-RU"/>
              </w:rPr>
              <w:t>-</w:t>
            </w:r>
            <w:bookmarkStart w:id="0" w:name="_GoBack"/>
            <w:bookmarkEnd w:id="0"/>
          </w:p>
        </w:tc>
        <w:tc>
          <w:tcPr>
            <w:tcW w:w="6089" w:type="dxa"/>
            <w:hideMark/>
          </w:tcPr>
          <w:p w:rsidR="00CB75F9" w:rsidRPr="00CB75F9" w:rsidRDefault="007A1747" w:rsidP="007A1747">
            <w:pPr>
              <w:pStyle w:val="2"/>
              <w:tabs>
                <w:tab w:val="left" w:pos="0"/>
                <w:tab w:val="left" w:pos="1200"/>
              </w:tabs>
              <w:spacing w:after="0" w:line="240" w:lineRule="auto"/>
              <w:ind w:left="0"/>
              <w:rPr>
                <w:szCs w:val="28"/>
                <w:lang w:val="ru-RU"/>
              </w:rPr>
            </w:pPr>
            <w:r>
              <w:rPr>
                <w:szCs w:val="28"/>
                <w:lang w:val="ru-RU"/>
              </w:rPr>
              <w:t>Начальник отдела</w:t>
            </w:r>
            <w:r w:rsidR="00CB75F9" w:rsidRPr="00CB75F9">
              <w:rPr>
                <w:szCs w:val="28"/>
                <w:lang w:val="ru-RU"/>
              </w:rPr>
              <w:t xml:space="preserve"> социальной защиты</w:t>
            </w:r>
            <w:r>
              <w:rPr>
                <w:szCs w:val="28"/>
                <w:lang w:val="ru-RU"/>
              </w:rPr>
              <w:t xml:space="preserve"> МТЗ и СЗ </w:t>
            </w:r>
            <w:proofErr w:type="gramStart"/>
            <w:r>
              <w:rPr>
                <w:szCs w:val="28"/>
                <w:lang w:val="ru-RU"/>
              </w:rPr>
              <w:t>в</w:t>
            </w:r>
            <w:proofErr w:type="gramEnd"/>
            <w:r>
              <w:rPr>
                <w:szCs w:val="28"/>
                <w:lang w:val="ru-RU"/>
              </w:rPr>
              <w:t xml:space="preserve"> </w:t>
            </w:r>
            <w:proofErr w:type="gramStart"/>
            <w:r>
              <w:rPr>
                <w:szCs w:val="28"/>
                <w:lang w:val="ru-RU"/>
              </w:rPr>
              <w:t>Буинском</w:t>
            </w:r>
            <w:proofErr w:type="gramEnd"/>
            <w:r>
              <w:rPr>
                <w:szCs w:val="28"/>
                <w:lang w:val="ru-RU"/>
              </w:rPr>
              <w:t xml:space="preserve"> муниципальном районе</w:t>
            </w:r>
            <w:r w:rsidR="00CB75F9" w:rsidRPr="00CB75F9">
              <w:rPr>
                <w:szCs w:val="28"/>
                <w:lang w:val="ru-RU"/>
              </w:rPr>
              <w:t xml:space="preserve"> (по согласованию)</w:t>
            </w:r>
          </w:p>
        </w:tc>
      </w:tr>
      <w:tr w:rsidR="00CB75F9" w:rsidRPr="00CB75F9" w:rsidTr="005F4926">
        <w:tc>
          <w:tcPr>
            <w:tcW w:w="3304" w:type="dxa"/>
          </w:tcPr>
          <w:p w:rsidR="00CB75F9" w:rsidRPr="001557B2" w:rsidRDefault="001557B2" w:rsidP="001557B2">
            <w:pPr>
              <w:pStyle w:val="2"/>
              <w:tabs>
                <w:tab w:val="left" w:pos="0"/>
                <w:tab w:val="left" w:pos="1200"/>
              </w:tabs>
              <w:spacing w:after="0" w:line="240" w:lineRule="auto"/>
              <w:ind w:left="0"/>
              <w:jc w:val="center"/>
              <w:rPr>
                <w:b/>
                <w:szCs w:val="28"/>
                <w:lang w:val="ru-RU"/>
              </w:rPr>
            </w:pPr>
            <w:proofErr w:type="spellStart"/>
            <w:r>
              <w:rPr>
                <w:b/>
                <w:szCs w:val="28"/>
                <w:lang w:val="ru-RU"/>
              </w:rPr>
              <w:t>Залялов</w:t>
            </w:r>
            <w:proofErr w:type="spellEnd"/>
            <w:r>
              <w:rPr>
                <w:b/>
                <w:szCs w:val="28"/>
                <w:lang w:val="ru-RU"/>
              </w:rPr>
              <w:t xml:space="preserve"> Рафик </w:t>
            </w:r>
            <w:proofErr w:type="spellStart"/>
            <w:r>
              <w:rPr>
                <w:b/>
                <w:szCs w:val="28"/>
                <w:lang w:val="ru-RU"/>
              </w:rPr>
              <w:t>Галеевич</w:t>
            </w:r>
            <w:proofErr w:type="spellEnd"/>
          </w:p>
        </w:tc>
        <w:tc>
          <w:tcPr>
            <w:tcW w:w="519" w:type="dxa"/>
            <w:hideMark/>
          </w:tcPr>
          <w:p w:rsidR="00CB75F9" w:rsidRPr="00CB75F9" w:rsidRDefault="00CB75F9" w:rsidP="00CB75F9">
            <w:pPr>
              <w:pStyle w:val="2"/>
              <w:tabs>
                <w:tab w:val="left" w:pos="0"/>
                <w:tab w:val="left" w:pos="1200"/>
              </w:tabs>
              <w:spacing w:after="0" w:line="240" w:lineRule="auto"/>
              <w:ind w:left="0"/>
              <w:jc w:val="center"/>
              <w:rPr>
                <w:b/>
                <w:szCs w:val="28"/>
                <w:lang w:val="ru-RU"/>
              </w:rPr>
            </w:pPr>
            <w:r w:rsidRPr="00CB75F9">
              <w:rPr>
                <w:b/>
                <w:szCs w:val="28"/>
                <w:lang w:val="ru-RU"/>
              </w:rPr>
              <w:t>-</w:t>
            </w:r>
          </w:p>
        </w:tc>
        <w:tc>
          <w:tcPr>
            <w:tcW w:w="6089" w:type="dxa"/>
            <w:hideMark/>
          </w:tcPr>
          <w:p w:rsidR="00CB75F9" w:rsidRPr="00CB75F9" w:rsidRDefault="007A1747" w:rsidP="00CB75F9">
            <w:pPr>
              <w:pStyle w:val="2"/>
              <w:tabs>
                <w:tab w:val="left" w:pos="0"/>
                <w:tab w:val="left" w:pos="1200"/>
              </w:tabs>
              <w:spacing w:after="0" w:line="240" w:lineRule="auto"/>
              <w:ind w:left="0"/>
              <w:rPr>
                <w:szCs w:val="28"/>
                <w:lang w:val="ru-RU"/>
              </w:rPr>
            </w:pPr>
            <w:r>
              <w:rPr>
                <w:szCs w:val="28"/>
                <w:lang w:val="ru-RU"/>
              </w:rPr>
              <w:t xml:space="preserve">Начальник </w:t>
            </w:r>
            <w:r w:rsidR="00CB75F9" w:rsidRPr="00CB75F9">
              <w:rPr>
                <w:szCs w:val="28"/>
                <w:lang w:val="ru-RU"/>
              </w:rPr>
              <w:t xml:space="preserve">отделения ПФР по Республике </w:t>
            </w:r>
          </w:p>
          <w:p w:rsidR="00CB75F9" w:rsidRPr="00CB75F9" w:rsidRDefault="00CB75F9" w:rsidP="00CB75F9">
            <w:pPr>
              <w:pStyle w:val="2"/>
              <w:tabs>
                <w:tab w:val="left" w:pos="0"/>
                <w:tab w:val="left" w:pos="1200"/>
              </w:tabs>
              <w:spacing w:after="0" w:line="240" w:lineRule="auto"/>
              <w:ind w:left="0"/>
              <w:rPr>
                <w:szCs w:val="28"/>
                <w:lang w:val="ru-RU"/>
              </w:rPr>
            </w:pPr>
            <w:r w:rsidRPr="00CB75F9">
              <w:rPr>
                <w:szCs w:val="28"/>
                <w:lang w:val="ru-RU"/>
              </w:rPr>
              <w:t xml:space="preserve">Татарстан </w:t>
            </w:r>
            <w:proofErr w:type="gramStart"/>
            <w:r w:rsidR="007A1747">
              <w:rPr>
                <w:szCs w:val="28"/>
                <w:lang w:val="ru-RU"/>
              </w:rPr>
              <w:t>в</w:t>
            </w:r>
            <w:proofErr w:type="gramEnd"/>
            <w:r w:rsidR="007A1747">
              <w:rPr>
                <w:szCs w:val="28"/>
                <w:lang w:val="ru-RU"/>
              </w:rPr>
              <w:t xml:space="preserve"> </w:t>
            </w:r>
            <w:proofErr w:type="gramStart"/>
            <w:r w:rsidR="007A1747">
              <w:rPr>
                <w:szCs w:val="28"/>
                <w:lang w:val="ru-RU"/>
              </w:rPr>
              <w:t>Буинском</w:t>
            </w:r>
            <w:proofErr w:type="gramEnd"/>
            <w:r w:rsidR="007A1747">
              <w:rPr>
                <w:szCs w:val="28"/>
                <w:lang w:val="ru-RU"/>
              </w:rPr>
              <w:t xml:space="preserve"> районе </w:t>
            </w:r>
            <w:r w:rsidRPr="00CB75F9">
              <w:rPr>
                <w:szCs w:val="28"/>
                <w:lang w:val="ru-RU"/>
              </w:rPr>
              <w:t>(по согласованию)</w:t>
            </w:r>
          </w:p>
        </w:tc>
      </w:tr>
      <w:tr w:rsidR="00CB75F9" w:rsidRPr="00CB75F9" w:rsidTr="005F4926">
        <w:tc>
          <w:tcPr>
            <w:tcW w:w="3304" w:type="dxa"/>
          </w:tcPr>
          <w:p w:rsidR="00CB75F9" w:rsidRPr="001557B2" w:rsidRDefault="001557B2" w:rsidP="001557B2">
            <w:pPr>
              <w:pStyle w:val="2"/>
              <w:tabs>
                <w:tab w:val="left" w:pos="0"/>
                <w:tab w:val="left" w:pos="1200"/>
              </w:tabs>
              <w:spacing w:after="0" w:line="240" w:lineRule="auto"/>
              <w:ind w:left="0"/>
              <w:jc w:val="center"/>
              <w:rPr>
                <w:b/>
                <w:szCs w:val="28"/>
                <w:lang w:val="ru-RU"/>
              </w:rPr>
            </w:pPr>
            <w:proofErr w:type="spellStart"/>
            <w:r>
              <w:rPr>
                <w:b/>
                <w:szCs w:val="28"/>
                <w:lang w:val="ru-RU"/>
              </w:rPr>
              <w:t>Хисамутдинова</w:t>
            </w:r>
            <w:proofErr w:type="spellEnd"/>
            <w:r>
              <w:rPr>
                <w:b/>
                <w:szCs w:val="28"/>
                <w:lang w:val="ru-RU"/>
              </w:rPr>
              <w:t xml:space="preserve"> Резеда </w:t>
            </w:r>
            <w:proofErr w:type="spellStart"/>
            <w:r>
              <w:rPr>
                <w:b/>
                <w:szCs w:val="28"/>
                <w:lang w:val="ru-RU"/>
              </w:rPr>
              <w:t>Мубиновна</w:t>
            </w:r>
            <w:proofErr w:type="spellEnd"/>
          </w:p>
        </w:tc>
        <w:tc>
          <w:tcPr>
            <w:tcW w:w="519" w:type="dxa"/>
            <w:hideMark/>
          </w:tcPr>
          <w:p w:rsidR="00CB75F9" w:rsidRPr="00CB75F9" w:rsidRDefault="00CB75F9" w:rsidP="00CB75F9">
            <w:pPr>
              <w:pStyle w:val="2"/>
              <w:tabs>
                <w:tab w:val="left" w:pos="0"/>
                <w:tab w:val="left" w:pos="1200"/>
              </w:tabs>
              <w:spacing w:after="0" w:line="240" w:lineRule="auto"/>
              <w:ind w:left="0"/>
              <w:jc w:val="center"/>
              <w:rPr>
                <w:b/>
                <w:szCs w:val="28"/>
                <w:lang w:val="ru-RU"/>
              </w:rPr>
            </w:pPr>
            <w:r w:rsidRPr="00CB75F9">
              <w:rPr>
                <w:b/>
                <w:szCs w:val="28"/>
                <w:lang w:val="ru-RU"/>
              </w:rPr>
              <w:t>-</w:t>
            </w:r>
          </w:p>
        </w:tc>
        <w:tc>
          <w:tcPr>
            <w:tcW w:w="6089" w:type="dxa"/>
            <w:hideMark/>
          </w:tcPr>
          <w:p w:rsidR="00CB75F9" w:rsidRPr="00CB75F9" w:rsidRDefault="00CB75F9" w:rsidP="007A1747">
            <w:pPr>
              <w:pStyle w:val="2"/>
              <w:tabs>
                <w:tab w:val="left" w:pos="0"/>
                <w:tab w:val="left" w:pos="1200"/>
              </w:tabs>
              <w:spacing w:after="0" w:line="240" w:lineRule="auto"/>
              <w:ind w:left="0"/>
              <w:rPr>
                <w:szCs w:val="28"/>
                <w:lang w:val="ru-RU"/>
              </w:rPr>
            </w:pPr>
            <w:r w:rsidRPr="00CB75F9">
              <w:rPr>
                <w:szCs w:val="28"/>
                <w:lang w:val="ru-RU"/>
              </w:rPr>
              <w:t>представитель отде</w:t>
            </w:r>
            <w:r w:rsidR="007A1747">
              <w:rPr>
                <w:szCs w:val="28"/>
                <w:lang w:val="ru-RU"/>
              </w:rPr>
              <w:t>лен</w:t>
            </w:r>
            <w:r w:rsidRPr="00CB75F9">
              <w:rPr>
                <w:szCs w:val="28"/>
                <w:lang w:val="ru-RU"/>
              </w:rPr>
              <w:t xml:space="preserve">ия </w:t>
            </w:r>
            <w:r w:rsidRPr="00CB75F9">
              <w:rPr>
                <w:szCs w:val="28"/>
              </w:rPr>
              <w:t>Фонда социального страхования Российской Федерации</w:t>
            </w:r>
            <w:r w:rsidRPr="00CB75F9">
              <w:rPr>
                <w:szCs w:val="28"/>
                <w:lang w:val="ru-RU"/>
              </w:rPr>
              <w:t xml:space="preserve"> (по согласованию)</w:t>
            </w:r>
          </w:p>
        </w:tc>
      </w:tr>
      <w:tr w:rsidR="00CB75F9" w:rsidRPr="00CB75F9" w:rsidTr="005F4926">
        <w:tc>
          <w:tcPr>
            <w:tcW w:w="3304" w:type="dxa"/>
          </w:tcPr>
          <w:p w:rsidR="00CB75F9" w:rsidRPr="001557B2" w:rsidRDefault="001557B2" w:rsidP="001557B2">
            <w:pPr>
              <w:pStyle w:val="2"/>
              <w:tabs>
                <w:tab w:val="left" w:pos="0"/>
                <w:tab w:val="left" w:pos="1200"/>
              </w:tabs>
              <w:spacing w:after="0" w:line="240" w:lineRule="auto"/>
              <w:ind w:left="0"/>
              <w:jc w:val="center"/>
              <w:rPr>
                <w:b/>
                <w:szCs w:val="28"/>
                <w:lang w:val="ru-RU"/>
              </w:rPr>
            </w:pPr>
            <w:proofErr w:type="spellStart"/>
            <w:r>
              <w:rPr>
                <w:b/>
                <w:szCs w:val="28"/>
                <w:lang w:val="ru-RU"/>
              </w:rPr>
              <w:t>Гимадеев</w:t>
            </w:r>
            <w:proofErr w:type="spellEnd"/>
            <w:r>
              <w:rPr>
                <w:b/>
                <w:szCs w:val="28"/>
                <w:lang w:val="ru-RU"/>
              </w:rPr>
              <w:t xml:space="preserve"> </w:t>
            </w:r>
            <w:proofErr w:type="spellStart"/>
            <w:r>
              <w:rPr>
                <w:b/>
                <w:szCs w:val="28"/>
                <w:lang w:val="ru-RU"/>
              </w:rPr>
              <w:t>Рамиль</w:t>
            </w:r>
            <w:proofErr w:type="spellEnd"/>
            <w:r>
              <w:rPr>
                <w:b/>
                <w:szCs w:val="28"/>
                <w:lang w:val="ru-RU"/>
              </w:rPr>
              <w:t xml:space="preserve"> Федорович</w:t>
            </w:r>
          </w:p>
        </w:tc>
        <w:tc>
          <w:tcPr>
            <w:tcW w:w="519" w:type="dxa"/>
            <w:hideMark/>
          </w:tcPr>
          <w:p w:rsidR="00CB75F9" w:rsidRPr="00CB75F9" w:rsidRDefault="00CB75F9" w:rsidP="00CB75F9">
            <w:pPr>
              <w:pStyle w:val="2"/>
              <w:tabs>
                <w:tab w:val="left" w:pos="0"/>
                <w:tab w:val="left" w:pos="1200"/>
              </w:tabs>
              <w:spacing w:after="0" w:line="240" w:lineRule="auto"/>
              <w:ind w:left="0"/>
              <w:jc w:val="center"/>
              <w:rPr>
                <w:b/>
                <w:szCs w:val="28"/>
                <w:lang w:val="ru-RU"/>
              </w:rPr>
            </w:pPr>
            <w:r w:rsidRPr="00CB75F9">
              <w:rPr>
                <w:b/>
                <w:szCs w:val="28"/>
                <w:lang w:val="ru-RU"/>
              </w:rPr>
              <w:t>-</w:t>
            </w:r>
          </w:p>
        </w:tc>
        <w:tc>
          <w:tcPr>
            <w:tcW w:w="6089" w:type="dxa"/>
            <w:hideMark/>
          </w:tcPr>
          <w:p w:rsidR="00CB75F9" w:rsidRPr="00CB75F9" w:rsidRDefault="00CB75F9" w:rsidP="007A1747">
            <w:pPr>
              <w:pStyle w:val="2"/>
              <w:tabs>
                <w:tab w:val="left" w:pos="0"/>
                <w:tab w:val="left" w:pos="1200"/>
              </w:tabs>
              <w:spacing w:after="0" w:line="240" w:lineRule="auto"/>
              <w:ind w:left="0"/>
              <w:rPr>
                <w:szCs w:val="28"/>
                <w:lang w:val="ru-RU"/>
              </w:rPr>
            </w:pPr>
            <w:r w:rsidRPr="00CB75F9">
              <w:rPr>
                <w:szCs w:val="28"/>
                <w:lang w:val="ru-RU"/>
              </w:rPr>
              <w:t>общественны</w:t>
            </w:r>
            <w:r w:rsidR="007A1747">
              <w:rPr>
                <w:szCs w:val="28"/>
                <w:lang w:val="ru-RU"/>
              </w:rPr>
              <w:t>й</w:t>
            </w:r>
            <w:r w:rsidRPr="00CB75F9">
              <w:rPr>
                <w:szCs w:val="28"/>
                <w:lang w:val="ru-RU"/>
              </w:rPr>
              <w:t xml:space="preserve"> помощник Уполномоченного по правам человека </w:t>
            </w:r>
            <w:proofErr w:type="gramStart"/>
            <w:r w:rsidRPr="00CB75F9">
              <w:rPr>
                <w:szCs w:val="28"/>
                <w:lang w:val="ru-RU"/>
              </w:rPr>
              <w:t>в</w:t>
            </w:r>
            <w:proofErr w:type="gramEnd"/>
            <w:r w:rsidRPr="00CB75F9">
              <w:rPr>
                <w:szCs w:val="28"/>
                <w:lang w:val="ru-RU"/>
              </w:rPr>
              <w:t xml:space="preserve"> </w:t>
            </w:r>
            <w:proofErr w:type="gramStart"/>
            <w:r w:rsidR="007A1747">
              <w:rPr>
                <w:szCs w:val="28"/>
                <w:lang w:val="ru-RU"/>
              </w:rPr>
              <w:t>Буинском</w:t>
            </w:r>
            <w:proofErr w:type="gramEnd"/>
            <w:r w:rsidR="007A1747">
              <w:rPr>
                <w:szCs w:val="28"/>
                <w:lang w:val="ru-RU"/>
              </w:rPr>
              <w:t xml:space="preserve"> районе</w:t>
            </w:r>
          </w:p>
        </w:tc>
      </w:tr>
      <w:tr w:rsidR="00CB75F9" w:rsidRPr="00CB75F9" w:rsidTr="005F4926">
        <w:tc>
          <w:tcPr>
            <w:tcW w:w="3304" w:type="dxa"/>
          </w:tcPr>
          <w:p w:rsidR="00CB75F9" w:rsidRPr="001557B2" w:rsidRDefault="001557B2" w:rsidP="001557B2">
            <w:pPr>
              <w:pStyle w:val="2"/>
              <w:tabs>
                <w:tab w:val="left" w:pos="0"/>
                <w:tab w:val="left" w:pos="1200"/>
              </w:tabs>
              <w:spacing w:after="0" w:line="240" w:lineRule="auto"/>
              <w:ind w:left="0"/>
              <w:jc w:val="center"/>
              <w:rPr>
                <w:b/>
                <w:szCs w:val="28"/>
                <w:lang w:val="ru-RU"/>
              </w:rPr>
            </w:pPr>
            <w:proofErr w:type="spellStart"/>
            <w:r>
              <w:rPr>
                <w:b/>
                <w:szCs w:val="28"/>
                <w:lang w:val="ru-RU"/>
              </w:rPr>
              <w:t>Хуснутдинова</w:t>
            </w:r>
            <w:proofErr w:type="spellEnd"/>
            <w:r>
              <w:rPr>
                <w:b/>
                <w:szCs w:val="28"/>
                <w:lang w:val="ru-RU"/>
              </w:rPr>
              <w:t xml:space="preserve"> </w:t>
            </w:r>
            <w:proofErr w:type="spellStart"/>
            <w:r>
              <w:rPr>
                <w:b/>
                <w:szCs w:val="28"/>
                <w:lang w:val="ru-RU"/>
              </w:rPr>
              <w:t>Зявгария</w:t>
            </w:r>
            <w:proofErr w:type="spellEnd"/>
            <w:r>
              <w:rPr>
                <w:b/>
                <w:szCs w:val="28"/>
                <w:lang w:val="ru-RU"/>
              </w:rPr>
              <w:t xml:space="preserve"> </w:t>
            </w:r>
            <w:proofErr w:type="spellStart"/>
            <w:r>
              <w:rPr>
                <w:b/>
                <w:szCs w:val="28"/>
                <w:lang w:val="ru-RU"/>
              </w:rPr>
              <w:t>Исламовна</w:t>
            </w:r>
            <w:proofErr w:type="spellEnd"/>
          </w:p>
        </w:tc>
        <w:tc>
          <w:tcPr>
            <w:tcW w:w="519" w:type="dxa"/>
            <w:hideMark/>
          </w:tcPr>
          <w:p w:rsidR="00CB75F9" w:rsidRPr="00CB75F9" w:rsidRDefault="00CB75F9" w:rsidP="00CB75F9">
            <w:pPr>
              <w:pStyle w:val="2"/>
              <w:tabs>
                <w:tab w:val="left" w:pos="0"/>
                <w:tab w:val="left" w:pos="1200"/>
              </w:tabs>
              <w:spacing w:after="0" w:line="240" w:lineRule="auto"/>
              <w:ind w:left="0"/>
              <w:jc w:val="center"/>
              <w:rPr>
                <w:b/>
                <w:szCs w:val="28"/>
                <w:lang w:val="ru-RU"/>
              </w:rPr>
            </w:pPr>
            <w:r w:rsidRPr="00CB75F9">
              <w:rPr>
                <w:b/>
                <w:szCs w:val="28"/>
                <w:lang w:val="ru-RU"/>
              </w:rPr>
              <w:t>-</w:t>
            </w:r>
          </w:p>
        </w:tc>
        <w:tc>
          <w:tcPr>
            <w:tcW w:w="6089" w:type="dxa"/>
            <w:hideMark/>
          </w:tcPr>
          <w:p w:rsidR="00CB75F9" w:rsidRPr="00CB75F9" w:rsidRDefault="001557B2" w:rsidP="007A1747">
            <w:pPr>
              <w:pStyle w:val="2"/>
              <w:tabs>
                <w:tab w:val="left" w:pos="0"/>
                <w:tab w:val="left" w:pos="1200"/>
              </w:tabs>
              <w:spacing w:after="0" w:line="240" w:lineRule="auto"/>
              <w:ind w:left="0"/>
              <w:rPr>
                <w:szCs w:val="28"/>
                <w:lang w:val="ru-RU"/>
              </w:rPr>
            </w:pPr>
            <w:r>
              <w:rPr>
                <w:szCs w:val="28"/>
                <w:lang w:val="ru-RU"/>
              </w:rPr>
              <w:t xml:space="preserve">Председатель </w:t>
            </w:r>
            <w:r w:rsidR="007A1747">
              <w:rPr>
                <w:szCs w:val="28"/>
                <w:lang w:val="ru-RU"/>
              </w:rPr>
              <w:t xml:space="preserve">Совета ветеранов (пенсионеров) Буинского муниципального района </w:t>
            </w:r>
            <w:r w:rsidR="00CB75F9" w:rsidRPr="00CB75F9">
              <w:rPr>
                <w:szCs w:val="28"/>
                <w:lang w:val="ru-RU"/>
              </w:rPr>
              <w:t>(по согласованию)</w:t>
            </w:r>
          </w:p>
        </w:tc>
      </w:tr>
    </w:tbl>
    <w:p w:rsidR="00CB75F9" w:rsidRPr="00CB75F9" w:rsidRDefault="00CB75F9" w:rsidP="00CB75F9">
      <w:pPr>
        <w:pStyle w:val="2"/>
        <w:tabs>
          <w:tab w:val="left" w:pos="0"/>
          <w:tab w:val="left" w:pos="1200"/>
        </w:tabs>
        <w:spacing w:after="0" w:line="240" w:lineRule="auto"/>
        <w:ind w:left="0"/>
        <w:jc w:val="center"/>
        <w:rPr>
          <w:b/>
          <w:szCs w:val="28"/>
        </w:rPr>
      </w:pPr>
    </w:p>
    <w:p w:rsidR="00F60C02" w:rsidRPr="00CB75F9" w:rsidRDefault="00F60C02" w:rsidP="00CB75F9">
      <w:pPr>
        <w:spacing w:after="0" w:line="240" w:lineRule="auto"/>
        <w:jc w:val="center"/>
        <w:rPr>
          <w:rFonts w:ascii="Times New Roman" w:eastAsia="Times New Roman" w:hAnsi="Times New Roman" w:cs="Times New Roman"/>
          <w:sz w:val="28"/>
          <w:szCs w:val="28"/>
          <w:lang w:val="x-none" w:eastAsia="en-US"/>
        </w:rPr>
      </w:pPr>
    </w:p>
    <w:p w:rsidR="00D75E5B" w:rsidRPr="00CB75F9" w:rsidRDefault="00D75E5B" w:rsidP="00CB75F9">
      <w:pPr>
        <w:spacing w:after="0" w:line="240" w:lineRule="auto"/>
        <w:rPr>
          <w:rFonts w:ascii="Times New Roman" w:hAnsi="Times New Roman" w:cs="Times New Roman"/>
          <w:sz w:val="28"/>
          <w:szCs w:val="28"/>
          <w:lang w:eastAsia="en-US"/>
        </w:rPr>
      </w:pPr>
    </w:p>
    <w:sectPr w:rsidR="00D75E5B" w:rsidRPr="00CB75F9" w:rsidSect="00325BCD">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F9" w:rsidRDefault="006E45F9" w:rsidP="003B5280">
      <w:pPr>
        <w:spacing w:after="0" w:line="240" w:lineRule="auto"/>
      </w:pPr>
      <w:r>
        <w:separator/>
      </w:r>
    </w:p>
  </w:endnote>
  <w:endnote w:type="continuationSeparator" w:id="0">
    <w:p w:rsidR="006E45F9" w:rsidRDefault="006E45F9" w:rsidP="003B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F9" w:rsidRDefault="006E45F9" w:rsidP="003B5280">
      <w:pPr>
        <w:spacing w:after="0" w:line="240" w:lineRule="auto"/>
      </w:pPr>
      <w:r>
        <w:separator/>
      </w:r>
    </w:p>
  </w:footnote>
  <w:footnote w:type="continuationSeparator" w:id="0">
    <w:p w:rsidR="006E45F9" w:rsidRDefault="006E45F9" w:rsidP="003B5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80"/>
    <w:rsid w:val="00001200"/>
    <w:rsid w:val="00001516"/>
    <w:rsid w:val="000037E3"/>
    <w:rsid w:val="0000667B"/>
    <w:rsid w:val="00006FD9"/>
    <w:rsid w:val="00012E7B"/>
    <w:rsid w:val="000130DE"/>
    <w:rsid w:val="00016AA8"/>
    <w:rsid w:val="0002229C"/>
    <w:rsid w:val="000243D2"/>
    <w:rsid w:val="00025039"/>
    <w:rsid w:val="00033A78"/>
    <w:rsid w:val="0003419E"/>
    <w:rsid w:val="00035708"/>
    <w:rsid w:val="000412EF"/>
    <w:rsid w:val="000521A6"/>
    <w:rsid w:val="0005254D"/>
    <w:rsid w:val="000541DA"/>
    <w:rsid w:val="00055B45"/>
    <w:rsid w:val="000632A9"/>
    <w:rsid w:val="000648AC"/>
    <w:rsid w:val="00064D76"/>
    <w:rsid w:val="00074E92"/>
    <w:rsid w:val="00075077"/>
    <w:rsid w:val="000751A3"/>
    <w:rsid w:val="0008180D"/>
    <w:rsid w:val="00081A62"/>
    <w:rsid w:val="00087380"/>
    <w:rsid w:val="000931F0"/>
    <w:rsid w:val="000934F9"/>
    <w:rsid w:val="000A32E3"/>
    <w:rsid w:val="000A5261"/>
    <w:rsid w:val="000A7021"/>
    <w:rsid w:val="000A716A"/>
    <w:rsid w:val="000B17F7"/>
    <w:rsid w:val="000B2302"/>
    <w:rsid w:val="000B3B0E"/>
    <w:rsid w:val="000C1485"/>
    <w:rsid w:val="000C16E2"/>
    <w:rsid w:val="000D09E7"/>
    <w:rsid w:val="000D18BF"/>
    <w:rsid w:val="000D5F61"/>
    <w:rsid w:val="000E0A13"/>
    <w:rsid w:val="000E0DA9"/>
    <w:rsid w:val="000E265A"/>
    <w:rsid w:val="000E3A17"/>
    <w:rsid w:val="000E3CF7"/>
    <w:rsid w:val="000E3E84"/>
    <w:rsid w:val="000E6907"/>
    <w:rsid w:val="000F019A"/>
    <w:rsid w:val="000F09B4"/>
    <w:rsid w:val="000F1F6B"/>
    <w:rsid w:val="000F36BE"/>
    <w:rsid w:val="000F3ED0"/>
    <w:rsid w:val="000F4442"/>
    <w:rsid w:val="00100F12"/>
    <w:rsid w:val="00104594"/>
    <w:rsid w:val="00104C3D"/>
    <w:rsid w:val="0010772B"/>
    <w:rsid w:val="001149B2"/>
    <w:rsid w:val="00115E4B"/>
    <w:rsid w:val="00116279"/>
    <w:rsid w:val="00116C96"/>
    <w:rsid w:val="00120A5A"/>
    <w:rsid w:val="00123A5B"/>
    <w:rsid w:val="00123F78"/>
    <w:rsid w:val="00126DC8"/>
    <w:rsid w:val="00127BF0"/>
    <w:rsid w:val="0013090A"/>
    <w:rsid w:val="00131434"/>
    <w:rsid w:val="00132041"/>
    <w:rsid w:val="001327C1"/>
    <w:rsid w:val="00132B9B"/>
    <w:rsid w:val="00134E76"/>
    <w:rsid w:val="00137343"/>
    <w:rsid w:val="00145FC6"/>
    <w:rsid w:val="00150B38"/>
    <w:rsid w:val="00153C4F"/>
    <w:rsid w:val="00155040"/>
    <w:rsid w:val="001557B2"/>
    <w:rsid w:val="00160DEF"/>
    <w:rsid w:val="00161958"/>
    <w:rsid w:val="00167694"/>
    <w:rsid w:val="00167C40"/>
    <w:rsid w:val="001724E5"/>
    <w:rsid w:val="00172BDD"/>
    <w:rsid w:val="00172E85"/>
    <w:rsid w:val="00173F0E"/>
    <w:rsid w:val="0017695D"/>
    <w:rsid w:val="00177D30"/>
    <w:rsid w:val="001804E9"/>
    <w:rsid w:val="001804FB"/>
    <w:rsid w:val="00181BF7"/>
    <w:rsid w:val="00181FAF"/>
    <w:rsid w:val="00185C1E"/>
    <w:rsid w:val="00186B6F"/>
    <w:rsid w:val="00190A67"/>
    <w:rsid w:val="00191020"/>
    <w:rsid w:val="001919E9"/>
    <w:rsid w:val="0019342E"/>
    <w:rsid w:val="001A039B"/>
    <w:rsid w:val="001A1CBD"/>
    <w:rsid w:val="001A2C27"/>
    <w:rsid w:val="001A47C5"/>
    <w:rsid w:val="001A5BEE"/>
    <w:rsid w:val="001A7C9E"/>
    <w:rsid w:val="001B06C2"/>
    <w:rsid w:val="001B428E"/>
    <w:rsid w:val="001B4382"/>
    <w:rsid w:val="001C4D86"/>
    <w:rsid w:val="001C7EAA"/>
    <w:rsid w:val="001D2766"/>
    <w:rsid w:val="001D38A8"/>
    <w:rsid w:val="001E53E9"/>
    <w:rsid w:val="001E6A4D"/>
    <w:rsid w:val="001E7249"/>
    <w:rsid w:val="001F5AAF"/>
    <w:rsid w:val="001F6F87"/>
    <w:rsid w:val="002049F5"/>
    <w:rsid w:val="00205106"/>
    <w:rsid w:val="00205AA2"/>
    <w:rsid w:val="00212C05"/>
    <w:rsid w:val="0022319C"/>
    <w:rsid w:val="002268D3"/>
    <w:rsid w:val="00226C2C"/>
    <w:rsid w:val="00227C64"/>
    <w:rsid w:val="00231C69"/>
    <w:rsid w:val="00232553"/>
    <w:rsid w:val="0023259D"/>
    <w:rsid w:val="0023441B"/>
    <w:rsid w:val="0023541C"/>
    <w:rsid w:val="00235A84"/>
    <w:rsid w:val="002363D2"/>
    <w:rsid w:val="00242C31"/>
    <w:rsid w:val="00243F1B"/>
    <w:rsid w:val="002456F2"/>
    <w:rsid w:val="00250B06"/>
    <w:rsid w:val="00251218"/>
    <w:rsid w:val="00253F5E"/>
    <w:rsid w:val="00256B36"/>
    <w:rsid w:val="002575C2"/>
    <w:rsid w:val="00260C8B"/>
    <w:rsid w:val="00260E70"/>
    <w:rsid w:val="0026395B"/>
    <w:rsid w:val="00263BCC"/>
    <w:rsid w:val="0026602E"/>
    <w:rsid w:val="002666AB"/>
    <w:rsid w:val="00266D53"/>
    <w:rsid w:val="00267F90"/>
    <w:rsid w:val="00273D60"/>
    <w:rsid w:val="00274F3E"/>
    <w:rsid w:val="00275873"/>
    <w:rsid w:val="0028374D"/>
    <w:rsid w:val="0028469D"/>
    <w:rsid w:val="00285175"/>
    <w:rsid w:val="00295819"/>
    <w:rsid w:val="00295D6C"/>
    <w:rsid w:val="0029614F"/>
    <w:rsid w:val="00297A72"/>
    <w:rsid w:val="00297B72"/>
    <w:rsid w:val="002A43D7"/>
    <w:rsid w:val="002A4400"/>
    <w:rsid w:val="002A4415"/>
    <w:rsid w:val="002A65B2"/>
    <w:rsid w:val="002C1533"/>
    <w:rsid w:val="002C1C7E"/>
    <w:rsid w:val="002C3A41"/>
    <w:rsid w:val="002C4A47"/>
    <w:rsid w:val="002C7AF7"/>
    <w:rsid w:val="002D1111"/>
    <w:rsid w:val="002D3AE9"/>
    <w:rsid w:val="002D5034"/>
    <w:rsid w:val="002E10FF"/>
    <w:rsid w:val="002E13DA"/>
    <w:rsid w:val="002E1CA6"/>
    <w:rsid w:val="002E41BC"/>
    <w:rsid w:val="002F103A"/>
    <w:rsid w:val="002F1C17"/>
    <w:rsid w:val="002F1EF3"/>
    <w:rsid w:val="002F46BD"/>
    <w:rsid w:val="002F4D6C"/>
    <w:rsid w:val="002F7DE3"/>
    <w:rsid w:val="003069CF"/>
    <w:rsid w:val="0031000B"/>
    <w:rsid w:val="00311798"/>
    <w:rsid w:val="00312C69"/>
    <w:rsid w:val="00313819"/>
    <w:rsid w:val="00320041"/>
    <w:rsid w:val="00325AAB"/>
    <w:rsid w:val="00325BCD"/>
    <w:rsid w:val="00330379"/>
    <w:rsid w:val="003350A5"/>
    <w:rsid w:val="00337772"/>
    <w:rsid w:val="00342FF9"/>
    <w:rsid w:val="003525F3"/>
    <w:rsid w:val="00354782"/>
    <w:rsid w:val="00357496"/>
    <w:rsid w:val="00360010"/>
    <w:rsid w:val="00360DB9"/>
    <w:rsid w:val="00362EBD"/>
    <w:rsid w:val="00364548"/>
    <w:rsid w:val="003658A6"/>
    <w:rsid w:val="003668F3"/>
    <w:rsid w:val="00367D0A"/>
    <w:rsid w:val="00376075"/>
    <w:rsid w:val="00380E25"/>
    <w:rsid w:val="00381E1F"/>
    <w:rsid w:val="003820B7"/>
    <w:rsid w:val="0038778F"/>
    <w:rsid w:val="003879CC"/>
    <w:rsid w:val="00390617"/>
    <w:rsid w:val="00391522"/>
    <w:rsid w:val="00396CC2"/>
    <w:rsid w:val="00396FEC"/>
    <w:rsid w:val="003A374C"/>
    <w:rsid w:val="003A3F2E"/>
    <w:rsid w:val="003A4829"/>
    <w:rsid w:val="003A4FFA"/>
    <w:rsid w:val="003B48E8"/>
    <w:rsid w:val="003B5280"/>
    <w:rsid w:val="003B7446"/>
    <w:rsid w:val="003C06B2"/>
    <w:rsid w:val="003C3CAD"/>
    <w:rsid w:val="003D0C8F"/>
    <w:rsid w:val="003D0D1B"/>
    <w:rsid w:val="003D3250"/>
    <w:rsid w:val="003D3B2B"/>
    <w:rsid w:val="003E188B"/>
    <w:rsid w:val="003E1FE4"/>
    <w:rsid w:val="003E4132"/>
    <w:rsid w:val="003E4B9D"/>
    <w:rsid w:val="003E500C"/>
    <w:rsid w:val="003E59AD"/>
    <w:rsid w:val="003F366B"/>
    <w:rsid w:val="003F5C6D"/>
    <w:rsid w:val="00405C7E"/>
    <w:rsid w:val="004119C9"/>
    <w:rsid w:val="0041447D"/>
    <w:rsid w:val="004144D4"/>
    <w:rsid w:val="00416247"/>
    <w:rsid w:val="00416B9D"/>
    <w:rsid w:val="004229F4"/>
    <w:rsid w:val="00426B54"/>
    <w:rsid w:val="004325AF"/>
    <w:rsid w:val="00433C64"/>
    <w:rsid w:val="004361F3"/>
    <w:rsid w:val="00436825"/>
    <w:rsid w:val="004373B0"/>
    <w:rsid w:val="0044060C"/>
    <w:rsid w:val="00441794"/>
    <w:rsid w:val="00446AA9"/>
    <w:rsid w:val="004518F2"/>
    <w:rsid w:val="00452A00"/>
    <w:rsid w:val="00454BE4"/>
    <w:rsid w:val="00455B10"/>
    <w:rsid w:val="0045743A"/>
    <w:rsid w:val="00461F71"/>
    <w:rsid w:val="004758BF"/>
    <w:rsid w:val="00476C40"/>
    <w:rsid w:val="00481229"/>
    <w:rsid w:val="00483A20"/>
    <w:rsid w:val="00485822"/>
    <w:rsid w:val="00486066"/>
    <w:rsid w:val="004860DC"/>
    <w:rsid w:val="0049030B"/>
    <w:rsid w:val="00493FC6"/>
    <w:rsid w:val="00496D73"/>
    <w:rsid w:val="0049770F"/>
    <w:rsid w:val="004A1EC5"/>
    <w:rsid w:val="004A2B3E"/>
    <w:rsid w:val="004A7F2E"/>
    <w:rsid w:val="004B2839"/>
    <w:rsid w:val="004B64B7"/>
    <w:rsid w:val="004C1C85"/>
    <w:rsid w:val="004D06E4"/>
    <w:rsid w:val="004D0743"/>
    <w:rsid w:val="004D0853"/>
    <w:rsid w:val="004D7291"/>
    <w:rsid w:val="004E13F3"/>
    <w:rsid w:val="004E28EF"/>
    <w:rsid w:val="004E2CB6"/>
    <w:rsid w:val="004E3319"/>
    <w:rsid w:val="004E5F8A"/>
    <w:rsid w:val="004F02D6"/>
    <w:rsid w:val="004F7F46"/>
    <w:rsid w:val="00507ABC"/>
    <w:rsid w:val="0051181E"/>
    <w:rsid w:val="005140CF"/>
    <w:rsid w:val="00515974"/>
    <w:rsid w:val="005161EC"/>
    <w:rsid w:val="005165F6"/>
    <w:rsid w:val="005175DC"/>
    <w:rsid w:val="00520D71"/>
    <w:rsid w:val="005239BD"/>
    <w:rsid w:val="005249FE"/>
    <w:rsid w:val="00530995"/>
    <w:rsid w:val="00546614"/>
    <w:rsid w:val="00550D08"/>
    <w:rsid w:val="005520EF"/>
    <w:rsid w:val="0055236C"/>
    <w:rsid w:val="0055508A"/>
    <w:rsid w:val="00555916"/>
    <w:rsid w:val="00555A1B"/>
    <w:rsid w:val="005602BD"/>
    <w:rsid w:val="005605AC"/>
    <w:rsid w:val="00561507"/>
    <w:rsid w:val="00562504"/>
    <w:rsid w:val="0056463A"/>
    <w:rsid w:val="00564A0F"/>
    <w:rsid w:val="00573A6B"/>
    <w:rsid w:val="005820AB"/>
    <w:rsid w:val="005861F3"/>
    <w:rsid w:val="00590298"/>
    <w:rsid w:val="0059070D"/>
    <w:rsid w:val="00590D7E"/>
    <w:rsid w:val="00591516"/>
    <w:rsid w:val="00592251"/>
    <w:rsid w:val="00594E55"/>
    <w:rsid w:val="005975DE"/>
    <w:rsid w:val="005A1E74"/>
    <w:rsid w:val="005B238A"/>
    <w:rsid w:val="005B2A93"/>
    <w:rsid w:val="005B7790"/>
    <w:rsid w:val="005B7B88"/>
    <w:rsid w:val="005C1861"/>
    <w:rsid w:val="005C1EEE"/>
    <w:rsid w:val="005C5288"/>
    <w:rsid w:val="005C56AB"/>
    <w:rsid w:val="005D4E73"/>
    <w:rsid w:val="005D6914"/>
    <w:rsid w:val="005D7403"/>
    <w:rsid w:val="005E1097"/>
    <w:rsid w:val="005E5102"/>
    <w:rsid w:val="005E5235"/>
    <w:rsid w:val="005E549F"/>
    <w:rsid w:val="005E6DCC"/>
    <w:rsid w:val="005F0489"/>
    <w:rsid w:val="005F2C62"/>
    <w:rsid w:val="005F453C"/>
    <w:rsid w:val="005F4926"/>
    <w:rsid w:val="005F6FC0"/>
    <w:rsid w:val="005F721F"/>
    <w:rsid w:val="005F7DDE"/>
    <w:rsid w:val="00600482"/>
    <w:rsid w:val="006005C1"/>
    <w:rsid w:val="00605B33"/>
    <w:rsid w:val="00607EBD"/>
    <w:rsid w:val="00610438"/>
    <w:rsid w:val="0061208A"/>
    <w:rsid w:val="006179CC"/>
    <w:rsid w:val="00624A58"/>
    <w:rsid w:val="006330B8"/>
    <w:rsid w:val="006332BB"/>
    <w:rsid w:val="00635EFE"/>
    <w:rsid w:val="006375E4"/>
    <w:rsid w:val="00637F2A"/>
    <w:rsid w:val="00643483"/>
    <w:rsid w:val="00644181"/>
    <w:rsid w:val="00644B9E"/>
    <w:rsid w:val="00652BD7"/>
    <w:rsid w:val="006560E1"/>
    <w:rsid w:val="006603C2"/>
    <w:rsid w:val="00661B8F"/>
    <w:rsid w:val="00661CB1"/>
    <w:rsid w:val="00663B7E"/>
    <w:rsid w:val="0066411D"/>
    <w:rsid w:val="00664276"/>
    <w:rsid w:val="00664765"/>
    <w:rsid w:val="006655FD"/>
    <w:rsid w:val="0067373B"/>
    <w:rsid w:val="00675953"/>
    <w:rsid w:val="0067644D"/>
    <w:rsid w:val="006824FC"/>
    <w:rsid w:val="00682A77"/>
    <w:rsid w:val="0068352B"/>
    <w:rsid w:val="00690785"/>
    <w:rsid w:val="0069330B"/>
    <w:rsid w:val="006A377B"/>
    <w:rsid w:val="006B1E9D"/>
    <w:rsid w:val="006B63AE"/>
    <w:rsid w:val="006B6B5F"/>
    <w:rsid w:val="006B730A"/>
    <w:rsid w:val="006C09F5"/>
    <w:rsid w:val="006C14FC"/>
    <w:rsid w:val="006C2E1C"/>
    <w:rsid w:val="006C3BF6"/>
    <w:rsid w:val="006C4C80"/>
    <w:rsid w:val="006C70AE"/>
    <w:rsid w:val="006C7CF8"/>
    <w:rsid w:val="006D3649"/>
    <w:rsid w:val="006D64D2"/>
    <w:rsid w:val="006D6E1E"/>
    <w:rsid w:val="006D7CE7"/>
    <w:rsid w:val="006E2163"/>
    <w:rsid w:val="006E269A"/>
    <w:rsid w:val="006E3662"/>
    <w:rsid w:val="006E45F9"/>
    <w:rsid w:val="006E6BD4"/>
    <w:rsid w:val="006E78BD"/>
    <w:rsid w:val="006F66C0"/>
    <w:rsid w:val="006F7DC7"/>
    <w:rsid w:val="00701143"/>
    <w:rsid w:val="00703263"/>
    <w:rsid w:val="007058EF"/>
    <w:rsid w:val="0070654D"/>
    <w:rsid w:val="0070678B"/>
    <w:rsid w:val="00706F5B"/>
    <w:rsid w:val="0070752E"/>
    <w:rsid w:val="007113F3"/>
    <w:rsid w:val="00717482"/>
    <w:rsid w:val="007224E5"/>
    <w:rsid w:val="007227AE"/>
    <w:rsid w:val="00725BB1"/>
    <w:rsid w:val="00730337"/>
    <w:rsid w:val="007316B5"/>
    <w:rsid w:val="00731E18"/>
    <w:rsid w:val="0073202A"/>
    <w:rsid w:val="00733977"/>
    <w:rsid w:val="00733BBA"/>
    <w:rsid w:val="00735D28"/>
    <w:rsid w:val="00735DB6"/>
    <w:rsid w:val="0073799A"/>
    <w:rsid w:val="007411E5"/>
    <w:rsid w:val="007426FA"/>
    <w:rsid w:val="00744F1A"/>
    <w:rsid w:val="0074506E"/>
    <w:rsid w:val="00745E89"/>
    <w:rsid w:val="00757646"/>
    <w:rsid w:val="00764852"/>
    <w:rsid w:val="00766012"/>
    <w:rsid w:val="00766887"/>
    <w:rsid w:val="0077173B"/>
    <w:rsid w:val="007740A4"/>
    <w:rsid w:val="0078265D"/>
    <w:rsid w:val="00782ACD"/>
    <w:rsid w:val="00785E02"/>
    <w:rsid w:val="007879AF"/>
    <w:rsid w:val="00787F69"/>
    <w:rsid w:val="00791988"/>
    <w:rsid w:val="00792F5F"/>
    <w:rsid w:val="007948BD"/>
    <w:rsid w:val="007963E7"/>
    <w:rsid w:val="007A1747"/>
    <w:rsid w:val="007A1B74"/>
    <w:rsid w:val="007A5A93"/>
    <w:rsid w:val="007A7D0B"/>
    <w:rsid w:val="007B021B"/>
    <w:rsid w:val="007B212E"/>
    <w:rsid w:val="007B214E"/>
    <w:rsid w:val="007B3E0B"/>
    <w:rsid w:val="007C445C"/>
    <w:rsid w:val="007C4863"/>
    <w:rsid w:val="007C5B98"/>
    <w:rsid w:val="007C5ECD"/>
    <w:rsid w:val="007C7BF3"/>
    <w:rsid w:val="007D2014"/>
    <w:rsid w:val="007D244F"/>
    <w:rsid w:val="007D5FC7"/>
    <w:rsid w:val="007E6E48"/>
    <w:rsid w:val="007E7CF0"/>
    <w:rsid w:val="007F7BEB"/>
    <w:rsid w:val="00801716"/>
    <w:rsid w:val="008027E4"/>
    <w:rsid w:val="008027E6"/>
    <w:rsid w:val="008112E6"/>
    <w:rsid w:val="008119FA"/>
    <w:rsid w:val="008125A7"/>
    <w:rsid w:val="00813F11"/>
    <w:rsid w:val="00813F1A"/>
    <w:rsid w:val="00814FE1"/>
    <w:rsid w:val="008150F7"/>
    <w:rsid w:val="008173D0"/>
    <w:rsid w:val="00820DBB"/>
    <w:rsid w:val="00821765"/>
    <w:rsid w:val="0082709B"/>
    <w:rsid w:val="00831D7B"/>
    <w:rsid w:val="00832C34"/>
    <w:rsid w:val="00832CF3"/>
    <w:rsid w:val="00835521"/>
    <w:rsid w:val="008361A3"/>
    <w:rsid w:val="00836367"/>
    <w:rsid w:val="00840060"/>
    <w:rsid w:val="00844D58"/>
    <w:rsid w:val="0084599D"/>
    <w:rsid w:val="0085132D"/>
    <w:rsid w:val="008537BA"/>
    <w:rsid w:val="00855F4D"/>
    <w:rsid w:val="00857FF7"/>
    <w:rsid w:val="008628D5"/>
    <w:rsid w:val="00862F10"/>
    <w:rsid w:val="00863236"/>
    <w:rsid w:val="00865370"/>
    <w:rsid w:val="00871971"/>
    <w:rsid w:val="008731FD"/>
    <w:rsid w:val="00873C1F"/>
    <w:rsid w:val="00874CB7"/>
    <w:rsid w:val="00874CFA"/>
    <w:rsid w:val="0087523D"/>
    <w:rsid w:val="00875267"/>
    <w:rsid w:val="008769AB"/>
    <w:rsid w:val="00880E5F"/>
    <w:rsid w:val="00882E43"/>
    <w:rsid w:val="00884341"/>
    <w:rsid w:val="00887B74"/>
    <w:rsid w:val="00890A04"/>
    <w:rsid w:val="008943FB"/>
    <w:rsid w:val="008960A3"/>
    <w:rsid w:val="00897785"/>
    <w:rsid w:val="00897DCB"/>
    <w:rsid w:val="008A4C06"/>
    <w:rsid w:val="008A4DF4"/>
    <w:rsid w:val="008A5106"/>
    <w:rsid w:val="008B2FD2"/>
    <w:rsid w:val="008B4DAC"/>
    <w:rsid w:val="008B65EB"/>
    <w:rsid w:val="008C0B8F"/>
    <w:rsid w:val="008C2D64"/>
    <w:rsid w:val="008D08A7"/>
    <w:rsid w:val="008D3506"/>
    <w:rsid w:val="008D6B25"/>
    <w:rsid w:val="008D6C74"/>
    <w:rsid w:val="008D7ED0"/>
    <w:rsid w:val="008E0A01"/>
    <w:rsid w:val="008E0FE0"/>
    <w:rsid w:val="008E1231"/>
    <w:rsid w:val="008E2537"/>
    <w:rsid w:val="008E36F9"/>
    <w:rsid w:val="008E4839"/>
    <w:rsid w:val="008E570E"/>
    <w:rsid w:val="008F06BC"/>
    <w:rsid w:val="008F09FF"/>
    <w:rsid w:val="008F1AC3"/>
    <w:rsid w:val="008F2E21"/>
    <w:rsid w:val="008F47C5"/>
    <w:rsid w:val="008F68D5"/>
    <w:rsid w:val="00903498"/>
    <w:rsid w:val="00910D60"/>
    <w:rsid w:val="00913E0A"/>
    <w:rsid w:val="00913EA8"/>
    <w:rsid w:val="00914A9C"/>
    <w:rsid w:val="00914D1C"/>
    <w:rsid w:val="00915DA6"/>
    <w:rsid w:val="0091710B"/>
    <w:rsid w:val="00921246"/>
    <w:rsid w:val="009230B4"/>
    <w:rsid w:val="00925F47"/>
    <w:rsid w:val="0093325C"/>
    <w:rsid w:val="00934A32"/>
    <w:rsid w:val="00934C01"/>
    <w:rsid w:val="0093586B"/>
    <w:rsid w:val="00936E98"/>
    <w:rsid w:val="00937262"/>
    <w:rsid w:val="009416A7"/>
    <w:rsid w:val="009513E8"/>
    <w:rsid w:val="009515D6"/>
    <w:rsid w:val="00961A02"/>
    <w:rsid w:val="00962C41"/>
    <w:rsid w:val="00966F83"/>
    <w:rsid w:val="0097612F"/>
    <w:rsid w:val="009827CB"/>
    <w:rsid w:val="00984D4A"/>
    <w:rsid w:val="00985C19"/>
    <w:rsid w:val="00986A8D"/>
    <w:rsid w:val="0099041A"/>
    <w:rsid w:val="009A06D4"/>
    <w:rsid w:val="009A0FD3"/>
    <w:rsid w:val="009A3DCF"/>
    <w:rsid w:val="009A4482"/>
    <w:rsid w:val="009A4841"/>
    <w:rsid w:val="009A50B2"/>
    <w:rsid w:val="009A5AC6"/>
    <w:rsid w:val="009A6AC6"/>
    <w:rsid w:val="009B089E"/>
    <w:rsid w:val="009B67F0"/>
    <w:rsid w:val="009B68C8"/>
    <w:rsid w:val="009C07E0"/>
    <w:rsid w:val="009C5422"/>
    <w:rsid w:val="009C5810"/>
    <w:rsid w:val="009D0433"/>
    <w:rsid w:val="009D5DD9"/>
    <w:rsid w:val="009E10B8"/>
    <w:rsid w:val="009E1A73"/>
    <w:rsid w:val="009E2583"/>
    <w:rsid w:val="009E2DA8"/>
    <w:rsid w:val="009E4938"/>
    <w:rsid w:val="009E6395"/>
    <w:rsid w:val="009E794E"/>
    <w:rsid w:val="009F3F71"/>
    <w:rsid w:val="009F5716"/>
    <w:rsid w:val="009F5E9C"/>
    <w:rsid w:val="009F62E0"/>
    <w:rsid w:val="009F6318"/>
    <w:rsid w:val="009F650F"/>
    <w:rsid w:val="009F7079"/>
    <w:rsid w:val="00A06C15"/>
    <w:rsid w:val="00A1279F"/>
    <w:rsid w:val="00A13B3B"/>
    <w:rsid w:val="00A208DC"/>
    <w:rsid w:val="00A21188"/>
    <w:rsid w:val="00A21323"/>
    <w:rsid w:val="00A2160C"/>
    <w:rsid w:val="00A30451"/>
    <w:rsid w:val="00A31755"/>
    <w:rsid w:val="00A40EBF"/>
    <w:rsid w:val="00A46EA6"/>
    <w:rsid w:val="00A50708"/>
    <w:rsid w:val="00A51B3B"/>
    <w:rsid w:val="00A57DBA"/>
    <w:rsid w:val="00A67790"/>
    <w:rsid w:val="00A740D4"/>
    <w:rsid w:val="00A75A76"/>
    <w:rsid w:val="00A829F9"/>
    <w:rsid w:val="00A83FFE"/>
    <w:rsid w:val="00A95CA0"/>
    <w:rsid w:val="00A97E8B"/>
    <w:rsid w:val="00AA1EE9"/>
    <w:rsid w:val="00AA4106"/>
    <w:rsid w:val="00AA5325"/>
    <w:rsid w:val="00AA7B47"/>
    <w:rsid w:val="00AB1730"/>
    <w:rsid w:val="00AB20BA"/>
    <w:rsid w:val="00AB2E6C"/>
    <w:rsid w:val="00AB7D44"/>
    <w:rsid w:val="00AC2F49"/>
    <w:rsid w:val="00AC4B33"/>
    <w:rsid w:val="00AC7243"/>
    <w:rsid w:val="00AD4679"/>
    <w:rsid w:val="00AD55A1"/>
    <w:rsid w:val="00AD67C0"/>
    <w:rsid w:val="00AD7465"/>
    <w:rsid w:val="00AE0E5D"/>
    <w:rsid w:val="00AE4127"/>
    <w:rsid w:val="00AE4EE9"/>
    <w:rsid w:val="00AF1160"/>
    <w:rsid w:val="00AF21D0"/>
    <w:rsid w:val="00B024C1"/>
    <w:rsid w:val="00B02F11"/>
    <w:rsid w:val="00B0585F"/>
    <w:rsid w:val="00B066E2"/>
    <w:rsid w:val="00B0734D"/>
    <w:rsid w:val="00B152A7"/>
    <w:rsid w:val="00B15BF6"/>
    <w:rsid w:val="00B27810"/>
    <w:rsid w:val="00B3284B"/>
    <w:rsid w:val="00B40411"/>
    <w:rsid w:val="00B4113D"/>
    <w:rsid w:val="00B41BC7"/>
    <w:rsid w:val="00B429F8"/>
    <w:rsid w:val="00B44311"/>
    <w:rsid w:val="00B44CE9"/>
    <w:rsid w:val="00B450AB"/>
    <w:rsid w:val="00B467BF"/>
    <w:rsid w:val="00B51042"/>
    <w:rsid w:val="00B51166"/>
    <w:rsid w:val="00B51632"/>
    <w:rsid w:val="00B55832"/>
    <w:rsid w:val="00B57FBA"/>
    <w:rsid w:val="00B6382B"/>
    <w:rsid w:val="00B64107"/>
    <w:rsid w:val="00B64961"/>
    <w:rsid w:val="00B66AF7"/>
    <w:rsid w:val="00B679B8"/>
    <w:rsid w:val="00B72CC6"/>
    <w:rsid w:val="00B72CCD"/>
    <w:rsid w:val="00B7584E"/>
    <w:rsid w:val="00B819F2"/>
    <w:rsid w:val="00B8379B"/>
    <w:rsid w:val="00B85693"/>
    <w:rsid w:val="00B86AA6"/>
    <w:rsid w:val="00B87ACF"/>
    <w:rsid w:val="00B90B7D"/>
    <w:rsid w:val="00B931F8"/>
    <w:rsid w:val="00B94350"/>
    <w:rsid w:val="00B96A74"/>
    <w:rsid w:val="00BA1127"/>
    <w:rsid w:val="00BA29F3"/>
    <w:rsid w:val="00BA2FDA"/>
    <w:rsid w:val="00BA40A3"/>
    <w:rsid w:val="00BA4991"/>
    <w:rsid w:val="00BA5678"/>
    <w:rsid w:val="00BB099E"/>
    <w:rsid w:val="00BB0E6B"/>
    <w:rsid w:val="00BB3D7E"/>
    <w:rsid w:val="00BB426D"/>
    <w:rsid w:val="00BB4C22"/>
    <w:rsid w:val="00BB676B"/>
    <w:rsid w:val="00BC3A6A"/>
    <w:rsid w:val="00BC3C74"/>
    <w:rsid w:val="00BC7425"/>
    <w:rsid w:val="00BD06B8"/>
    <w:rsid w:val="00BD0D39"/>
    <w:rsid w:val="00BD0F71"/>
    <w:rsid w:val="00BD1281"/>
    <w:rsid w:val="00BD1436"/>
    <w:rsid w:val="00BD236D"/>
    <w:rsid w:val="00BD7021"/>
    <w:rsid w:val="00BD71ED"/>
    <w:rsid w:val="00BD726D"/>
    <w:rsid w:val="00BE0C3E"/>
    <w:rsid w:val="00BE0CEF"/>
    <w:rsid w:val="00BE0FE9"/>
    <w:rsid w:val="00BE734A"/>
    <w:rsid w:val="00BE7A33"/>
    <w:rsid w:val="00BF0444"/>
    <w:rsid w:val="00BF1265"/>
    <w:rsid w:val="00BF3772"/>
    <w:rsid w:val="00BF446C"/>
    <w:rsid w:val="00BF58B3"/>
    <w:rsid w:val="00BF7C43"/>
    <w:rsid w:val="00C04AC3"/>
    <w:rsid w:val="00C1358E"/>
    <w:rsid w:val="00C162B7"/>
    <w:rsid w:val="00C16538"/>
    <w:rsid w:val="00C1707D"/>
    <w:rsid w:val="00C211F2"/>
    <w:rsid w:val="00C2169C"/>
    <w:rsid w:val="00C22F54"/>
    <w:rsid w:val="00C24EB8"/>
    <w:rsid w:val="00C266DD"/>
    <w:rsid w:val="00C27D59"/>
    <w:rsid w:val="00C3351F"/>
    <w:rsid w:val="00C35662"/>
    <w:rsid w:val="00C53687"/>
    <w:rsid w:val="00C57102"/>
    <w:rsid w:val="00C571B5"/>
    <w:rsid w:val="00C61ECD"/>
    <w:rsid w:val="00C62FFB"/>
    <w:rsid w:val="00C65C63"/>
    <w:rsid w:val="00C65F2E"/>
    <w:rsid w:val="00C6742C"/>
    <w:rsid w:val="00C72BB9"/>
    <w:rsid w:val="00C72BDE"/>
    <w:rsid w:val="00C74224"/>
    <w:rsid w:val="00C77140"/>
    <w:rsid w:val="00C80AE2"/>
    <w:rsid w:val="00C80EAF"/>
    <w:rsid w:val="00C84025"/>
    <w:rsid w:val="00C85E12"/>
    <w:rsid w:val="00C93C5B"/>
    <w:rsid w:val="00C97EC8"/>
    <w:rsid w:val="00CA0E8E"/>
    <w:rsid w:val="00CA2706"/>
    <w:rsid w:val="00CA6AE0"/>
    <w:rsid w:val="00CA6D07"/>
    <w:rsid w:val="00CA7F38"/>
    <w:rsid w:val="00CB1064"/>
    <w:rsid w:val="00CB1240"/>
    <w:rsid w:val="00CB1833"/>
    <w:rsid w:val="00CB4F4C"/>
    <w:rsid w:val="00CB63DA"/>
    <w:rsid w:val="00CB752E"/>
    <w:rsid w:val="00CB75F9"/>
    <w:rsid w:val="00CC11F9"/>
    <w:rsid w:val="00CC196C"/>
    <w:rsid w:val="00CC1CD5"/>
    <w:rsid w:val="00CC3136"/>
    <w:rsid w:val="00CC5011"/>
    <w:rsid w:val="00CC6AA5"/>
    <w:rsid w:val="00CD14D3"/>
    <w:rsid w:val="00CD3033"/>
    <w:rsid w:val="00CE01F5"/>
    <w:rsid w:val="00CE6DE7"/>
    <w:rsid w:val="00CF51E8"/>
    <w:rsid w:val="00CF6327"/>
    <w:rsid w:val="00CF7002"/>
    <w:rsid w:val="00CF7FFE"/>
    <w:rsid w:val="00D02BE5"/>
    <w:rsid w:val="00D073CE"/>
    <w:rsid w:val="00D110CA"/>
    <w:rsid w:val="00D1148A"/>
    <w:rsid w:val="00D119D7"/>
    <w:rsid w:val="00D151B3"/>
    <w:rsid w:val="00D2006D"/>
    <w:rsid w:val="00D20CA2"/>
    <w:rsid w:val="00D24873"/>
    <w:rsid w:val="00D268C1"/>
    <w:rsid w:val="00D311F1"/>
    <w:rsid w:val="00D342EA"/>
    <w:rsid w:val="00D3551B"/>
    <w:rsid w:val="00D36F4F"/>
    <w:rsid w:val="00D40436"/>
    <w:rsid w:val="00D462AC"/>
    <w:rsid w:val="00D46A44"/>
    <w:rsid w:val="00D60B5A"/>
    <w:rsid w:val="00D6128C"/>
    <w:rsid w:val="00D6300F"/>
    <w:rsid w:val="00D656F3"/>
    <w:rsid w:val="00D65D96"/>
    <w:rsid w:val="00D71F13"/>
    <w:rsid w:val="00D72241"/>
    <w:rsid w:val="00D7350F"/>
    <w:rsid w:val="00D75E5B"/>
    <w:rsid w:val="00D81F15"/>
    <w:rsid w:val="00D823C3"/>
    <w:rsid w:val="00D87AA0"/>
    <w:rsid w:val="00D90BAC"/>
    <w:rsid w:val="00D920B9"/>
    <w:rsid w:val="00DA2DFC"/>
    <w:rsid w:val="00DA386F"/>
    <w:rsid w:val="00DA5B93"/>
    <w:rsid w:val="00DA7811"/>
    <w:rsid w:val="00DA7A96"/>
    <w:rsid w:val="00DB41E4"/>
    <w:rsid w:val="00DB4B6B"/>
    <w:rsid w:val="00DC3428"/>
    <w:rsid w:val="00DC78A4"/>
    <w:rsid w:val="00DC7CCA"/>
    <w:rsid w:val="00DD0A7D"/>
    <w:rsid w:val="00DD768C"/>
    <w:rsid w:val="00DE2A92"/>
    <w:rsid w:val="00DE596D"/>
    <w:rsid w:val="00DE6C3F"/>
    <w:rsid w:val="00DF144D"/>
    <w:rsid w:val="00E020CB"/>
    <w:rsid w:val="00E0709C"/>
    <w:rsid w:val="00E13856"/>
    <w:rsid w:val="00E14D5B"/>
    <w:rsid w:val="00E1644A"/>
    <w:rsid w:val="00E23E16"/>
    <w:rsid w:val="00E25679"/>
    <w:rsid w:val="00E30F4F"/>
    <w:rsid w:val="00E32157"/>
    <w:rsid w:val="00E334DD"/>
    <w:rsid w:val="00E347C8"/>
    <w:rsid w:val="00E3799A"/>
    <w:rsid w:val="00E37E89"/>
    <w:rsid w:val="00E43522"/>
    <w:rsid w:val="00E45F89"/>
    <w:rsid w:val="00E530FB"/>
    <w:rsid w:val="00E60736"/>
    <w:rsid w:val="00E6222A"/>
    <w:rsid w:val="00E6247B"/>
    <w:rsid w:val="00E65A6F"/>
    <w:rsid w:val="00E66253"/>
    <w:rsid w:val="00E671F4"/>
    <w:rsid w:val="00E70CE9"/>
    <w:rsid w:val="00E804CD"/>
    <w:rsid w:val="00E83B29"/>
    <w:rsid w:val="00E85572"/>
    <w:rsid w:val="00E8751A"/>
    <w:rsid w:val="00E9005B"/>
    <w:rsid w:val="00E91797"/>
    <w:rsid w:val="00EA00CF"/>
    <w:rsid w:val="00EA6499"/>
    <w:rsid w:val="00EA6BFD"/>
    <w:rsid w:val="00EB190C"/>
    <w:rsid w:val="00EB1E33"/>
    <w:rsid w:val="00EB6904"/>
    <w:rsid w:val="00EB7B20"/>
    <w:rsid w:val="00EB7DBE"/>
    <w:rsid w:val="00EC2AF9"/>
    <w:rsid w:val="00EC3C75"/>
    <w:rsid w:val="00EC7633"/>
    <w:rsid w:val="00EC7B04"/>
    <w:rsid w:val="00EC7F33"/>
    <w:rsid w:val="00ED3422"/>
    <w:rsid w:val="00ED3F92"/>
    <w:rsid w:val="00EE3076"/>
    <w:rsid w:val="00EE3D76"/>
    <w:rsid w:val="00EE65F1"/>
    <w:rsid w:val="00EE6C90"/>
    <w:rsid w:val="00EF080C"/>
    <w:rsid w:val="00EF12CB"/>
    <w:rsid w:val="00EF1654"/>
    <w:rsid w:val="00F007A6"/>
    <w:rsid w:val="00F0234C"/>
    <w:rsid w:val="00F02A70"/>
    <w:rsid w:val="00F0469D"/>
    <w:rsid w:val="00F06508"/>
    <w:rsid w:val="00F06646"/>
    <w:rsid w:val="00F0677F"/>
    <w:rsid w:val="00F07721"/>
    <w:rsid w:val="00F1792E"/>
    <w:rsid w:val="00F20632"/>
    <w:rsid w:val="00F240B6"/>
    <w:rsid w:val="00F25514"/>
    <w:rsid w:val="00F25AF1"/>
    <w:rsid w:val="00F2639F"/>
    <w:rsid w:val="00F2770D"/>
    <w:rsid w:val="00F3150C"/>
    <w:rsid w:val="00F31F38"/>
    <w:rsid w:val="00F32E1D"/>
    <w:rsid w:val="00F34386"/>
    <w:rsid w:val="00F34BB9"/>
    <w:rsid w:val="00F465DF"/>
    <w:rsid w:val="00F47CDF"/>
    <w:rsid w:val="00F500E9"/>
    <w:rsid w:val="00F51CFE"/>
    <w:rsid w:val="00F52708"/>
    <w:rsid w:val="00F5407D"/>
    <w:rsid w:val="00F56B60"/>
    <w:rsid w:val="00F579A7"/>
    <w:rsid w:val="00F60C02"/>
    <w:rsid w:val="00F63EC8"/>
    <w:rsid w:val="00F6709F"/>
    <w:rsid w:val="00F6714F"/>
    <w:rsid w:val="00F76B6A"/>
    <w:rsid w:val="00F85F00"/>
    <w:rsid w:val="00F87106"/>
    <w:rsid w:val="00F91513"/>
    <w:rsid w:val="00F918B9"/>
    <w:rsid w:val="00FA0F79"/>
    <w:rsid w:val="00FA2EE4"/>
    <w:rsid w:val="00FA706B"/>
    <w:rsid w:val="00FB46B4"/>
    <w:rsid w:val="00FB51FE"/>
    <w:rsid w:val="00FB7F57"/>
    <w:rsid w:val="00FB7FBF"/>
    <w:rsid w:val="00FC1528"/>
    <w:rsid w:val="00FD635A"/>
    <w:rsid w:val="00FE3EE3"/>
    <w:rsid w:val="00FF3620"/>
    <w:rsid w:val="00FF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80"/>
    <w:pPr>
      <w:spacing w:after="200" w:line="276" w:lineRule="auto"/>
    </w:pPr>
    <w:rPr>
      <w:lang w:eastAsia="ru-RU"/>
    </w:rPr>
  </w:style>
  <w:style w:type="paragraph" w:styleId="1">
    <w:name w:val="heading 1"/>
    <w:basedOn w:val="a"/>
    <w:next w:val="a"/>
    <w:link w:val="10"/>
    <w:uiPriority w:val="9"/>
    <w:qFormat/>
    <w:rsid w:val="00E334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uiPriority w:val="9"/>
    <w:semiHidden/>
    <w:unhideWhenUsed/>
    <w:qFormat/>
    <w:rsid w:val="00CB75F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528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3B5280"/>
    <w:rPr>
      <w:rFonts w:ascii="Times New Roman" w:eastAsia="Times New Roman" w:hAnsi="Times New Roman" w:cs="Times New Roman"/>
      <w:sz w:val="20"/>
      <w:szCs w:val="20"/>
      <w:lang w:eastAsia="ru-RU"/>
    </w:rPr>
  </w:style>
  <w:style w:type="paragraph" w:styleId="a5">
    <w:name w:val="No Spacing"/>
    <w:uiPriority w:val="1"/>
    <w:qFormat/>
    <w:rsid w:val="003B5280"/>
    <w:pPr>
      <w:spacing w:after="0" w:line="240" w:lineRule="auto"/>
    </w:pPr>
    <w:rPr>
      <w:lang w:eastAsia="ru-RU"/>
    </w:rPr>
  </w:style>
  <w:style w:type="paragraph" w:styleId="a6">
    <w:name w:val="footer"/>
    <w:basedOn w:val="a"/>
    <w:link w:val="a7"/>
    <w:uiPriority w:val="99"/>
    <w:unhideWhenUsed/>
    <w:rsid w:val="003B52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5280"/>
    <w:rPr>
      <w:lang w:eastAsia="ru-RU"/>
    </w:rPr>
  </w:style>
  <w:style w:type="paragraph" w:styleId="a8">
    <w:name w:val="Balloon Text"/>
    <w:basedOn w:val="a"/>
    <w:link w:val="a9"/>
    <w:uiPriority w:val="99"/>
    <w:semiHidden/>
    <w:unhideWhenUsed/>
    <w:rsid w:val="003B528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5280"/>
    <w:rPr>
      <w:rFonts w:ascii="Segoe UI" w:hAnsi="Segoe UI" w:cs="Segoe UI"/>
      <w:sz w:val="18"/>
      <w:szCs w:val="18"/>
      <w:lang w:eastAsia="ru-RU"/>
    </w:rPr>
  </w:style>
  <w:style w:type="table" w:styleId="aa">
    <w:name w:val="Table Grid"/>
    <w:basedOn w:val="a1"/>
    <w:uiPriority w:val="59"/>
    <w:rsid w:val="00C84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39"/>
    <w:rsid w:val="00177D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B152A7"/>
    <w:rPr>
      <w:b/>
      <w:bCs/>
    </w:rPr>
  </w:style>
  <w:style w:type="character" w:customStyle="1" w:styleId="10">
    <w:name w:val="Заголовок 1 Знак"/>
    <w:basedOn w:val="a0"/>
    <w:link w:val="1"/>
    <w:uiPriority w:val="9"/>
    <w:rsid w:val="00E334DD"/>
    <w:rPr>
      <w:rFonts w:asciiTheme="majorHAnsi" w:eastAsiaTheme="majorEastAsia" w:hAnsiTheme="majorHAnsi" w:cstheme="majorBidi"/>
      <w:color w:val="2E74B5" w:themeColor="accent1" w:themeShade="BF"/>
      <w:sz w:val="32"/>
      <w:szCs w:val="32"/>
      <w:lang w:eastAsia="ru-RU"/>
    </w:rPr>
  </w:style>
  <w:style w:type="character" w:customStyle="1" w:styleId="60">
    <w:name w:val="Заголовок 6 Знак"/>
    <w:basedOn w:val="a0"/>
    <w:link w:val="6"/>
    <w:uiPriority w:val="9"/>
    <w:semiHidden/>
    <w:rsid w:val="00CB75F9"/>
    <w:rPr>
      <w:rFonts w:asciiTheme="majorHAnsi" w:eastAsiaTheme="majorEastAsia" w:hAnsiTheme="majorHAnsi" w:cstheme="majorBidi"/>
      <w:i/>
      <w:iCs/>
      <w:color w:val="1F4D78" w:themeColor="accent1" w:themeShade="7F"/>
      <w:lang w:eastAsia="ru-RU"/>
    </w:rPr>
  </w:style>
  <w:style w:type="paragraph" w:styleId="ac">
    <w:name w:val="Normal (Web)"/>
    <w:basedOn w:val="a"/>
    <w:uiPriority w:val="99"/>
    <w:semiHidden/>
    <w:unhideWhenUsed/>
    <w:rsid w:val="00CB75F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iPriority w:val="99"/>
    <w:unhideWhenUsed/>
    <w:rsid w:val="00CB75F9"/>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uiPriority w:val="99"/>
    <w:rsid w:val="00CB75F9"/>
    <w:rPr>
      <w:rFonts w:ascii="Times New Roman" w:eastAsia="Times New Roman" w:hAnsi="Times New Roman" w:cs="Times New Roman"/>
      <w:sz w:val="24"/>
      <w:szCs w:val="24"/>
      <w:lang w:val="x-none" w:eastAsia="x-none"/>
    </w:rPr>
  </w:style>
  <w:style w:type="paragraph" w:styleId="2">
    <w:name w:val="Body Text Indent 2"/>
    <w:basedOn w:val="a"/>
    <w:link w:val="20"/>
    <w:uiPriority w:val="99"/>
    <w:unhideWhenUsed/>
    <w:rsid w:val="00CB75F9"/>
    <w:pPr>
      <w:spacing w:after="120" w:line="480" w:lineRule="auto"/>
      <w:ind w:left="283"/>
    </w:pPr>
    <w:rPr>
      <w:rFonts w:ascii="Times New Roman" w:eastAsia="Times New Roman" w:hAnsi="Times New Roman" w:cs="Times New Roman"/>
      <w:kern w:val="28"/>
      <w:sz w:val="28"/>
      <w:szCs w:val="20"/>
      <w:lang w:val="x-none" w:eastAsia="x-none"/>
    </w:rPr>
  </w:style>
  <w:style w:type="character" w:customStyle="1" w:styleId="20">
    <w:name w:val="Основной текст с отступом 2 Знак"/>
    <w:basedOn w:val="a0"/>
    <w:link w:val="2"/>
    <w:uiPriority w:val="99"/>
    <w:rsid w:val="00CB75F9"/>
    <w:rPr>
      <w:rFonts w:ascii="Times New Roman" w:eastAsia="Times New Roman" w:hAnsi="Times New Roman" w:cs="Times New Roman"/>
      <w:kern w:val="28"/>
      <w:sz w:val="28"/>
      <w:szCs w:val="20"/>
      <w:lang w:val="x-none" w:eastAsia="x-none"/>
    </w:rPr>
  </w:style>
  <w:style w:type="paragraph" w:customStyle="1" w:styleId="-1">
    <w:name w:val="Т-1"/>
    <w:aliases w:val="5"/>
    <w:basedOn w:val="a"/>
    <w:uiPriority w:val="99"/>
    <w:rsid w:val="00CB75F9"/>
    <w:pPr>
      <w:spacing w:after="0" w:line="360" w:lineRule="auto"/>
      <w:ind w:firstLine="720"/>
      <w:jc w:val="both"/>
    </w:pPr>
    <w:rPr>
      <w:rFonts w:ascii="Times New Roman" w:eastAsia="Times New Roman" w:hAnsi="Times New Roman" w:cs="Times New Roman"/>
      <w:sz w:val="28"/>
      <w:szCs w:val="24"/>
    </w:rPr>
  </w:style>
  <w:style w:type="paragraph" w:customStyle="1" w:styleId="12">
    <w:name w:val="1"/>
    <w:aliases w:val="5-14"/>
    <w:basedOn w:val="a"/>
    <w:uiPriority w:val="99"/>
    <w:rsid w:val="00CB75F9"/>
    <w:pPr>
      <w:spacing w:after="0" w:line="360" w:lineRule="auto"/>
      <w:ind w:firstLine="709"/>
      <w:jc w:val="both"/>
    </w:pPr>
    <w:rPr>
      <w:rFonts w:ascii="Times New Roman" w:eastAsia="Times New Roman" w:hAnsi="Times New Roman" w:cs="Times New Roman"/>
      <w:sz w:val="28"/>
      <w:szCs w:val="28"/>
    </w:rPr>
  </w:style>
  <w:style w:type="character" w:styleId="af">
    <w:name w:val="Hyperlink"/>
    <w:basedOn w:val="a0"/>
    <w:uiPriority w:val="99"/>
    <w:semiHidden/>
    <w:unhideWhenUsed/>
    <w:rsid w:val="00CB75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80"/>
    <w:pPr>
      <w:spacing w:after="200" w:line="276" w:lineRule="auto"/>
    </w:pPr>
    <w:rPr>
      <w:lang w:eastAsia="ru-RU"/>
    </w:rPr>
  </w:style>
  <w:style w:type="paragraph" w:styleId="1">
    <w:name w:val="heading 1"/>
    <w:basedOn w:val="a"/>
    <w:next w:val="a"/>
    <w:link w:val="10"/>
    <w:uiPriority w:val="9"/>
    <w:qFormat/>
    <w:rsid w:val="00E334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uiPriority w:val="9"/>
    <w:semiHidden/>
    <w:unhideWhenUsed/>
    <w:qFormat/>
    <w:rsid w:val="00CB75F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528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3B5280"/>
    <w:rPr>
      <w:rFonts w:ascii="Times New Roman" w:eastAsia="Times New Roman" w:hAnsi="Times New Roman" w:cs="Times New Roman"/>
      <w:sz w:val="20"/>
      <w:szCs w:val="20"/>
      <w:lang w:eastAsia="ru-RU"/>
    </w:rPr>
  </w:style>
  <w:style w:type="paragraph" w:styleId="a5">
    <w:name w:val="No Spacing"/>
    <w:uiPriority w:val="1"/>
    <w:qFormat/>
    <w:rsid w:val="003B5280"/>
    <w:pPr>
      <w:spacing w:after="0" w:line="240" w:lineRule="auto"/>
    </w:pPr>
    <w:rPr>
      <w:lang w:eastAsia="ru-RU"/>
    </w:rPr>
  </w:style>
  <w:style w:type="paragraph" w:styleId="a6">
    <w:name w:val="footer"/>
    <w:basedOn w:val="a"/>
    <w:link w:val="a7"/>
    <w:uiPriority w:val="99"/>
    <w:unhideWhenUsed/>
    <w:rsid w:val="003B52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5280"/>
    <w:rPr>
      <w:lang w:eastAsia="ru-RU"/>
    </w:rPr>
  </w:style>
  <w:style w:type="paragraph" w:styleId="a8">
    <w:name w:val="Balloon Text"/>
    <w:basedOn w:val="a"/>
    <w:link w:val="a9"/>
    <w:uiPriority w:val="99"/>
    <w:semiHidden/>
    <w:unhideWhenUsed/>
    <w:rsid w:val="003B528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5280"/>
    <w:rPr>
      <w:rFonts w:ascii="Segoe UI" w:hAnsi="Segoe UI" w:cs="Segoe UI"/>
      <w:sz w:val="18"/>
      <w:szCs w:val="18"/>
      <w:lang w:eastAsia="ru-RU"/>
    </w:rPr>
  </w:style>
  <w:style w:type="table" w:styleId="aa">
    <w:name w:val="Table Grid"/>
    <w:basedOn w:val="a1"/>
    <w:uiPriority w:val="59"/>
    <w:rsid w:val="00C84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39"/>
    <w:rsid w:val="00177D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B152A7"/>
    <w:rPr>
      <w:b/>
      <w:bCs/>
    </w:rPr>
  </w:style>
  <w:style w:type="character" w:customStyle="1" w:styleId="10">
    <w:name w:val="Заголовок 1 Знак"/>
    <w:basedOn w:val="a0"/>
    <w:link w:val="1"/>
    <w:uiPriority w:val="9"/>
    <w:rsid w:val="00E334DD"/>
    <w:rPr>
      <w:rFonts w:asciiTheme="majorHAnsi" w:eastAsiaTheme="majorEastAsia" w:hAnsiTheme="majorHAnsi" w:cstheme="majorBidi"/>
      <w:color w:val="2E74B5" w:themeColor="accent1" w:themeShade="BF"/>
      <w:sz w:val="32"/>
      <w:szCs w:val="32"/>
      <w:lang w:eastAsia="ru-RU"/>
    </w:rPr>
  </w:style>
  <w:style w:type="character" w:customStyle="1" w:styleId="60">
    <w:name w:val="Заголовок 6 Знак"/>
    <w:basedOn w:val="a0"/>
    <w:link w:val="6"/>
    <w:uiPriority w:val="9"/>
    <w:semiHidden/>
    <w:rsid w:val="00CB75F9"/>
    <w:rPr>
      <w:rFonts w:asciiTheme="majorHAnsi" w:eastAsiaTheme="majorEastAsia" w:hAnsiTheme="majorHAnsi" w:cstheme="majorBidi"/>
      <w:i/>
      <w:iCs/>
      <w:color w:val="1F4D78" w:themeColor="accent1" w:themeShade="7F"/>
      <w:lang w:eastAsia="ru-RU"/>
    </w:rPr>
  </w:style>
  <w:style w:type="paragraph" w:styleId="ac">
    <w:name w:val="Normal (Web)"/>
    <w:basedOn w:val="a"/>
    <w:uiPriority w:val="99"/>
    <w:semiHidden/>
    <w:unhideWhenUsed/>
    <w:rsid w:val="00CB75F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iPriority w:val="99"/>
    <w:unhideWhenUsed/>
    <w:rsid w:val="00CB75F9"/>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uiPriority w:val="99"/>
    <w:rsid w:val="00CB75F9"/>
    <w:rPr>
      <w:rFonts w:ascii="Times New Roman" w:eastAsia="Times New Roman" w:hAnsi="Times New Roman" w:cs="Times New Roman"/>
      <w:sz w:val="24"/>
      <w:szCs w:val="24"/>
      <w:lang w:val="x-none" w:eastAsia="x-none"/>
    </w:rPr>
  </w:style>
  <w:style w:type="paragraph" w:styleId="2">
    <w:name w:val="Body Text Indent 2"/>
    <w:basedOn w:val="a"/>
    <w:link w:val="20"/>
    <w:uiPriority w:val="99"/>
    <w:unhideWhenUsed/>
    <w:rsid w:val="00CB75F9"/>
    <w:pPr>
      <w:spacing w:after="120" w:line="480" w:lineRule="auto"/>
      <w:ind w:left="283"/>
    </w:pPr>
    <w:rPr>
      <w:rFonts w:ascii="Times New Roman" w:eastAsia="Times New Roman" w:hAnsi="Times New Roman" w:cs="Times New Roman"/>
      <w:kern w:val="28"/>
      <w:sz w:val="28"/>
      <w:szCs w:val="20"/>
      <w:lang w:val="x-none" w:eastAsia="x-none"/>
    </w:rPr>
  </w:style>
  <w:style w:type="character" w:customStyle="1" w:styleId="20">
    <w:name w:val="Основной текст с отступом 2 Знак"/>
    <w:basedOn w:val="a0"/>
    <w:link w:val="2"/>
    <w:uiPriority w:val="99"/>
    <w:rsid w:val="00CB75F9"/>
    <w:rPr>
      <w:rFonts w:ascii="Times New Roman" w:eastAsia="Times New Roman" w:hAnsi="Times New Roman" w:cs="Times New Roman"/>
      <w:kern w:val="28"/>
      <w:sz w:val="28"/>
      <w:szCs w:val="20"/>
      <w:lang w:val="x-none" w:eastAsia="x-none"/>
    </w:rPr>
  </w:style>
  <w:style w:type="paragraph" w:customStyle="1" w:styleId="-1">
    <w:name w:val="Т-1"/>
    <w:aliases w:val="5"/>
    <w:basedOn w:val="a"/>
    <w:uiPriority w:val="99"/>
    <w:rsid w:val="00CB75F9"/>
    <w:pPr>
      <w:spacing w:after="0" w:line="360" w:lineRule="auto"/>
      <w:ind w:firstLine="720"/>
      <w:jc w:val="both"/>
    </w:pPr>
    <w:rPr>
      <w:rFonts w:ascii="Times New Roman" w:eastAsia="Times New Roman" w:hAnsi="Times New Roman" w:cs="Times New Roman"/>
      <w:sz w:val="28"/>
      <w:szCs w:val="24"/>
    </w:rPr>
  </w:style>
  <w:style w:type="paragraph" w:customStyle="1" w:styleId="12">
    <w:name w:val="1"/>
    <w:aliases w:val="5-14"/>
    <w:basedOn w:val="a"/>
    <w:uiPriority w:val="99"/>
    <w:rsid w:val="00CB75F9"/>
    <w:pPr>
      <w:spacing w:after="0" w:line="360" w:lineRule="auto"/>
      <w:ind w:firstLine="709"/>
      <w:jc w:val="both"/>
    </w:pPr>
    <w:rPr>
      <w:rFonts w:ascii="Times New Roman" w:eastAsia="Times New Roman" w:hAnsi="Times New Roman" w:cs="Times New Roman"/>
      <w:sz w:val="28"/>
      <w:szCs w:val="28"/>
    </w:rPr>
  </w:style>
  <w:style w:type="character" w:styleId="af">
    <w:name w:val="Hyperlink"/>
    <w:basedOn w:val="a0"/>
    <w:uiPriority w:val="99"/>
    <w:semiHidden/>
    <w:unhideWhenUsed/>
    <w:rsid w:val="00CB7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1128">
      <w:bodyDiv w:val="1"/>
      <w:marLeft w:val="0"/>
      <w:marRight w:val="0"/>
      <w:marTop w:val="0"/>
      <w:marBottom w:val="0"/>
      <w:divBdr>
        <w:top w:val="none" w:sz="0" w:space="0" w:color="auto"/>
        <w:left w:val="none" w:sz="0" w:space="0" w:color="auto"/>
        <w:bottom w:val="none" w:sz="0" w:space="0" w:color="auto"/>
        <w:right w:val="none" w:sz="0" w:space="0" w:color="auto"/>
      </w:divBdr>
    </w:div>
    <w:div w:id="4733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820;fld=134;dst=1000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6820;fld=134;dst=100001" TargetMode="External"/><Relationship Id="rId4" Type="http://schemas.openxmlformats.org/officeDocument/2006/relationships/settings" Target="settings.xml"/><Relationship Id="rId9" Type="http://schemas.openxmlformats.org/officeDocument/2006/relationships/hyperlink" Target="consultantplus://offline/main?base=LAW;n=116820;fld=134;dst=1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25C9-C749-49BA-BE85-F15680C2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ТИК</cp:lastModifiedBy>
  <cp:revision>21</cp:revision>
  <cp:lastPrinted>2018-02-13T08:43:00Z</cp:lastPrinted>
  <dcterms:created xsi:type="dcterms:W3CDTF">2018-01-15T14:08:00Z</dcterms:created>
  <dcterms:modified xsi:type="dcterms:W3CDTF">2018-02-15T06:41:00Z</dcterms:modified>
</cp:coreProperties>
</file>