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3E" w:rsidRPr="000E7FA0" w:rsidRDefault="00D70A1A" w:rsidP="00D70A1A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proofErr w:type="gramStart"/>
      <w:r w:rsidRPr="000E7FA0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0E7FA0">
        <w:rPr>
          <w:rFonts w:ascii="Times New Roman" w:hAnsi="Times New Roman" w:cs="Times New Roman"/>
          <w:sz w:val="24"/>
          <w:szCs w:val="24"/>
        </w:rPr>
        <w:t xml:space="preserve"> председателем антинаркотической комиссии, главой Буинского муниципального района</w:t>
      </w:r>
    </w:p>
    <w:p w:rsidR="00D70A1A" w:rsidRPr="000E7FA0" w:rsidRDefault="00D70A1A" w:rsidP="00D70A1A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0E7FA0">
        <w:rPr>
          <w:rFonts w:ascii="Times New Roman" w:hAnsi="Times New Roman" w:cs="Times New Roman"/>
          <w:sz w:val="24"/>
          <w:szCs w:val="24"/>
        </w:rPr>
        <w:t>от 09.12.</w:t>
      </w:r>
      <w:r w:rsidR="00132A6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0E7FA0">
        <w:rPr>
          <w:rFonts w:ascii="Times New Roman" w:hAnsi="Times New Roman" w:cs="Times New Roman"/>
          <w:sz w:val="24"/>
          <w:szCs w:val="24"/>
        </w:rPr>
        <w:t>011г. Протокол №1</w:t>
      </w:r>
    </w:p>
    <w:p w:rsidR="00D70A1A" w:rsidRPr="000E7FA0" w:rsidRDefault="00D70A1A" w:rsidP="00D70A1A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0E7FA0">
        <w:rPr>
          <w:rFonts w:ascii="Times New Roman" w:hAnsi="Times New Roman" w:cs="Times New Roman"/>
          <w:sz w:val="24"/>
          <w:szCs w:val="24"/>
        </w:rPr>
        <w:t>_______________________Р.Х. Абузяров</w:t>
      </w:r>
    </w:p>
    <w:p w:rsidR="00D70A1A" w:rsidRPr="000E7FA0" w:rsidRDefault="00D70A1A" w:rsidP="00D7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A1A" w:rsidRPr="000E7FA0" w:rsidRDefault="00D70A1A" w:rsidP="00D7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План работы антинаркотической комиссии Буинского муниципального района на 2012 год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Недопущение прироста лиц, употребляющих психоактивные вещества</w:t>
      </w:r>
      <w:r w:rsidR="000E7FA0" w:rsidRPr="000E7FA0">
        <w:rPr>
          <w:rFonts w:ascii="Times New Roman" w:hAnsi="Times New Roman" w:cs="Times New Roman"/>
          <w:b/>
          <w:sz w:val="24"/>
          <w:szCs w:val="24"/>
        </w:rPr>
        <w:t>;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Усиление роли образовательных учреждений в профилактике негативных явлений среди учащихся</w:t>
      </w:r>
      <w:r w:rsidR="000E7FA0" w:rsidRPr="000E7FA0">
        <w:rPr>
          <w:rFonts w:ascii="Times New Roman" w:hAnsi="Times New Roman" w:cs="Times New Roman"/>
          <w:b/>
          <w:sz w:val="24"/>
          <w:szCs w:val="24"/>
        </w:rPr>
        <w:t>.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 xml:space="preserve">Сохранение и укрепление здоровья, психологическая поддержка </w:t>
      </w:r>
      <w:proofErr w:type="gramStart"/>
      <w:r w:rsidRPr="000E7FA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E7FA0">
        <w:rPr>
          <w:rFonts w:ascii="Times New Roman" w:hAnsi="Times New Roman" w:cs="Times New Roman"/>
          <w:b/>
          <w:sz w:val="24"/>
          <w:szCs w:val="24"/>
        </w:rPr>
        <w:t>, формирование здорового образа жизни</w:t>
      </w:r>
      <w:r w:rsidR="000E7FA0" w:rsidRPr="000E7FA0">
        <w:rPr>
          <w:rFonts w:ascii="Times New Roman" w:hAnsi="Times New Roman" w:cs="Times New Roman"/>
          <w:b/>
          <w:sz w:val="24"/>
          <w:szCs w:val="24"/>
        </w:rPr>
        <w:t>;</w:t>
      </w:r>
    </w:p>
    <w:p w:rsidR="00D70A1A" w:rsidRPr="000E7FA0" w:rsidRDefault="00D70A1A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Организация досуга и занятости подростков в свободное от учебы время</w:t>
      </w:r>
      <w:r w:rsidR="000E7FA0" w:rsidRPr="000E7FA0">
        <w:rPr>
          <w:rFonts w:ascii="Times New Roman" w:hAnsi="Times New Roman" w:cs="Times New Roman"/>
          <w:b/>
          <w:sz w:val="24"/>
          <w:szCs w:val="24"/>
        </w:rPr>
        <w:t>;</w:t>
      </w:r>
    </w:p>
    <w:p w:rsidR="00D70A1A" w:rsidRPr="000E7FA0" w:rsidRDefault="00067253" w:rsidP="00D70A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FA0">
        <w:rPr>
          <w:rFonts w:ascii="Times New Roman" w:hAnsi="Times New Roman" w:cs="Times New Roman"/>
          <w:b/>
          <w:sz w:val="24"/>
          <w:szCs w:val="24"/>
        </w:rPr>
        <w:t>Создание единой системы профилактики наркотизации населения</w:t>
      </w:r>
      <w:r w:rsidR="000E7FA0" w:rsidRPr="000E7FA0">
        <w:rPr>
          <w:rFonts w:ascii="Times New Roman" w:hAnsi="Times New Roman" w:cs="Times New Roman"/>
          <w:b/>
          <w:sz w:val="24"/>
          <w:szCs w:val="24"/>
        </w:rPr>
        <w:t>.</w:t>
      </w:r>
    </w:p>
    <w:p w:rsidR="00D70A1A" w:rsidRPr="000E7FA0" w:rsidRDefault="00D70A1A" w:rsidP="00D70A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2"/>
        <w:gridCol w:w="2760"/>
        <w:gridCol w:w="1885"/>
        <w:gridCol w:w="3055"/>
        <w:gridCol w:w="956"/>
        <w:gridCol w:w="924"/>
        <w:gridCol w:w="2080"/>
        <w:gridCol w:w="2394"/>
      </w:tblGrid>
      <w:tr w:rsidR="00CE410F" w:rsidRPr="000E7FA0" w:rsidTr="00CE410F">
        <w:tc>
          <w:tcPr>
            <w:tcW w:w="817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Значение индикаторов</w:t>
            </w:r>
          </w:p>
        </w:tc>
        <w:tc>
          <w:tcPr>
            <w:tcW w:w="2127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1778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 w:rsidR="00067253" w:rsidRPr="000E7FA0">
              <w:rPr>
                <w:rFonts w:ascii="Times New Roman" w:hAnsi="Times New Roman" w:cs="Times New Roman"/>
                <w:sz w:val="24"/>
                <w:szCs w:val="24"/>
              </w:rPr>
              <w:t>нители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067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Реализация антинаркотических программ и проектов в образовательном учреждении Буинского муниципального района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подростков негативного отношения к наркотическим средствам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Буинского муниципального района»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антинаркотической работы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Антинаркотическая комиссия, МКУ «Управление образования Буинского муниципального района», МКУ «Управление культуры Буинского муниципального района»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</w:t>
            </w:r>
            <w:r w:rsidRPr="000E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наркологический осмотр учащихся старших классов общеобразовательных школ, учреждений начального профессионального образования, студентов средних специальных и высших учебных заведений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Май-март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067253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МБУЗ «Буинская </w:t>
            </w:r>
            <w:r w:rsidRPr="000E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ЦРБ»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республиканских антинаркотических марафонах, акциях, фестивалях и молодежных социальных проектов по профилактике наркомании 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</w:tcPr>
          <w:p w:rsidR="00067253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Буинского муниципального района», Буинское отделение Зеленодольского МРО УФСКН РФ по РТ, отдел по делам молодежи спорту и туризму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Формирование и корректировка банка детей «группы риска»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Оказание специализированной помощи детям и подросткам из «группы риска»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</w:tcPr>
          <w:p w:rsidR="00067253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ЦСРН «Гармония», МКУ «Управление образования Буинского муниципального района»</w:t>
            </w:r>
          </w:p>
        </w:tc>
      </w:tr>
      <w:tr w:rsidR="000E7FA0" w:rsidRPr="000E7FA0" w:rsidTr="00CE410F">
        <w:tc>
          <w:tcPr>
            <w:tcW w:w="817" w:type="dxa"/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выставок литературы по вопросам профилактики наркомании в библиотеках </w:t>
            </w:r>
            <w:r w:rsidR="00CE410F" w:rsidRPr="000E7FA0">
              <w:rPr>
                <w:rFonts w:ascii="Times New Roman" w:hAnsi="Times New Roman" w:cs="Times New Roman"/>
                <w:sz w:val="24"/>
                <w:szCs w:val="24"/>
              </w:rPr>
              <w:t>города и района</w:t>
            </w:r>
          </w:p>
        </w:tc>
        <w:tc>
          <w:tcPr>
            <w:tcW w:w="1985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Изучение и распространение положительного опыта в области организации антинаркотической работы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</w:tcPr>
          <w:p w:rsidR="00067253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Буинское отделение Зеленодольского МРО УФСКН РФ по РТ, МКУ «Управление культуры Буинского муниципального района», </w:t>
            </w:r>
            <w:proofErr w:type="spell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межпоселочная</w:t>
            </w:r>
            <w:proofErr w:type="spell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</w:t>
            </w:r>
          </w:p>
        </w:tc>
      </w:tr>
      <w:tr w:rsidR="000E7FA0" w:rsidRPr="000E7FA0" w:rsidTr="00CE410F">
        <w:trPr>
          <w:trHeight w:val="1174"/>
        </w:trPr>
        <w:tc>
          <w:tcPr>
            <w:tcW w:w="817" w:type="dxa"/>
            <w:tcBorders>
              <w:bottom w:val="single" w:sz="4" w:space="0" w:color="auto"/>
            </w:tcBorders>
          </w:tcPr>
          <w:p w:rsidR="00067253" w:rsidRPr="000E7FA0" w:rsidRDefault="00067253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«группы риска» в период летних каникул</w:t>
            </w: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</w:tcPr>
          <w:p w:rsidR="00067253" w:rsidRPr="000E7FA0" w:rsidRDefault="00067253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67253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067253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 и защиты из прав, ГКУ «Центр занятости населения» Буинского муниципального района, ЦСОН «Гармония»</w:t>
            </w:r>
          </w:p>
        </w:tc>
      </w:tr>
      <w:tr w:rsidR="00CE410F" w:rsidRPr="000E7FA0" w:rsidTr="00CE410F">
        <w:trPr>
          <w:trHeight w:val="10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E410F" w:rsidRPr="000E7FA0" w:rsidRDefault="00CE410F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E410F" w:rsidRPr="000E7FA0" w:rsidRDefault="00CE410F" w:rsidP="00CE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антинаркотических  массовых мероприятий. Проведение марафона: «Нет-наркотикам!», «Легко скажи: «Нет!»»</w:t>
            </w: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субъектов профилактики наркотизации населения</w:t>
            </w:r>
            <w:proofErr w:type="gram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Текущее финансирование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:rsidR="00CE410F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 Буинского муниципального района», отдел по делам молодежи спорту и туризму, МКУ «Управление образования Буинского муниципального района»,</w:t>
            </w:r>
          </w:p>
        </w:tc>
      </w:tr>
      <w:tr w:rsidR="00CE410F" w:rsidRPr="000E7FA0" w:rsidTr="00CE410F">
        <w:trPr>
          <w:trHeight w:val="997"/>
        </w:trPr>
        <w:tc>
          <w:tcPr>
            <w:tcW w:w="817" w:type="dxa"/>
            <w:tcBorders>
              <w:top w:val="single" w:sz="4" w:space="0" w:color="auto"/>
            </w:tcBorders>
          </w:tcPr>
          <w:p w:rsidR="00CE410F" w:rsidRPr="000E7FA0" w:rsidRDefault="00CE410F" w:rsidP="0006725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Работа по развитию системы информационного сопровождения антинаркотической профилактической работы в районе</w:t>
            </w: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E7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E410F" w:rsidRPr="000E7FA0" w:rsidRDefault="00CE410F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CE410F" w:rsidRPr="000E7FA0" w:rsidRDefault="000E7FA0" w:rsidP="00D70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A0">
              <w:rPr>
                <w:rFonts w:ascii="Times New Roman" w:hAnsi="Times New Roman" w:cs="Times New Roman"/>
                <w:sz w:val="24"/>
                <w:szCs w:val="24"/>
              </w:rPr>
              <w:t>Филиал ОАО «Татмедиа» ТРК «Буа дулкыннары»</w:t>
            </w:r>
          </w:p>
        </w:tc>
      </w:tr>
    </w:tbl>
    <w:p w:rsidR="00D70A1A" w:rsidRPr="000E7FA0" w:rsidRDefault="00D70A1A" w:rsidP="00CE4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FA0" w:rsidRPr="000E7FA0" w:rsidRDefault="000E7FA0" w:rsidP="00CE41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FA0" w:rsidRPr="000E7FA0" w:rsidRDefault="000E7FA0" w:rsidP="000E7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FA0">
        <w:rPr>
          <w:rFonts w:ascii="Times New Roman" w:hAnsi="Times New Roman" w:cs="Times New Roman"/>
          <w:sz w:val="24"/>
          <w:szCs w:val="24"/>
        </w:rPr>
        <w:t xml:space="preserve">Секретарь антинаркотической комиссии                                                                                                           Р.И. </w:t>
      </w:r>
      <w:proofErr w:type="spellStart"/>
      <w:r w:rsidRPr="000E7FA0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</w:p>
    <w:sectPr w:rsidR="000E7FA0" w:rsidRPr="000E7FA0" w:rsidSect="00D70A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1552D"/>
    <w:multiLevelType w:val="hybridMultilevel"/>
    <w:tmpl w:val="D53E2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0A1A"/>
    <w:rsid w:val="00067253"/>
    <w:rsid w:val="000E7FA0"/>
    <w:rsid w:val="00132A68"/>
    <w:rsid w:val="0049023E"/>
    <w:rsid w:val="00CE410F"/>
    <w:rsid w:val="00D7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comp</cp:lastModifiedBy>
  <cp:revision>4</cp:revision>
  <dcterms:created xsi:type="dcterms:W3CDTF">2012-10-13T06:19:00Z</dcterms:created>
  <dcterms:modified xsi:type="dcterms:W3CDTF">2012-10-13T10:24:00Z</dcterms:modified>
</cp:coreProperties>
</file>