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  <w:gridCol w:w="1754"/>
        <w:gridCol w:w="3946"/>
      </w:tblGrid>
      <w:tr w:rsidR="00104649" w:rsidRPr="00023AF1" w:rsidTr="00D7725B">
        <w:trPr>
          <w:trHeight w:val="1560"/>
        </w:trPr>
        <w:tc>
          <w:tcPr>
            <w:tcW w:w="4270" w:type="dxa"/>
            <w:shd w:val="clear" w:color="auto" w:fill="auto"/>
          </w:tcPr>
          <w:p w:rsidR="00104649" w:rsidRPr="00F22097" w:rsidRDefault="00104649" w:rsidP="00D7725B">
            <w:pPr>
              <w:pStyle w:val="1"/>
              <w:rPr>
                <w:color w:val="auto"/>
              </w:rPr>
            </w:pPr>
            <w:r w:rsidRPr="00F22097">
              <w:rPr>
                <w:color w:val="auto"/>
              </w:rPr>
              <w:t>ТАТАРСТАН РЕСПУБЛИКАСЫ</w:t>
            </w:r>
          </w:p>
          <w:p w:rsidR="00104649" w:rsidRPr="00023AF1" w:rsidRDefault="00104649" w:rsidP="00D7725B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</w:rPr>
              <w:t xml:space="preserve">БУА </w:t>
            </w:r>
          </w:p>
          <w:p w:rsidR="00104649" w:rsidRPr="00023AF1" w:rsidRDefault="00104649" w:rsidP="00D7725B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</w:rPr>
              <w:t>МУНИЦ</w:t>
            </w:r>
            <w:r>
              <w:rPr>
                <w:b/>
                <w:i/>
              </w:rPr>
              <w:t>И</w:t>
            </w:r>
            <w:r w:rsidRPr="00023AF1">
              <w:rPr>
                <w:b/>
                <w:i/>
              </w:rPr>
              <w:t>ПАЛЬ РАЙОНЫ</w:t>
            </w:r>
          </w:p>
          <w:p w:rsidR="00104649" w:rsidRPr="00023AF1" w:rsidRDefault="00104649" w:rsidP="00D7725B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  <w:r w:rsidRPr="00023AF1">
              <w:rPr>
                <w:b/>
                <w:lang w:val="tt-RU"/>
              </w:rPr>
              <w:t xml:space="preserve"> </w:t>
            </w:r>
          </w:p>
          <w:p w:rsidR="00104649" w:rsidRPr="00F22097" w:rsidRDefault="00104649" w:rsidP="00D7725B">
            <w:pPr>
              <w:jc w:val="center"/>
            </w:pPr>
            <w:r w:rsidRPr="00023AF1">
              <w:rPr>
                <w:b/>
                <w:lang w:val="tt-RU"/>
              </w:rPr>
              <w:t xml:space="preserve">авыл </w:t>
            </w:r>
            <w:r>
              <w:rPr>
                <w:b/>
                <w:lang w:val="tt-RU"/>
              </w:rPr>
              <w:t>башкарма комитеты</w:t>
            </w:r>
          </w:p>
        </w:tc>
        <w:tc>
          <w:tcPr>
            <w:tcW w:w="1754" w:type="dxa"/>
            <w:shd w:val="clear" w:color="auto" w:fill="auto"/>
          </w:tcPr>
          <w:p w:rsidR="00104649" w:rsidRPr="00F22097" w:rsidRDefault="00104649" w:rsidP="00D7725B">
            <w:r>
              <w:rPr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shd w:val="clear" w:color="auto" w:fill="auto"/>
          </w:tcPr>
          <w:p w:rsidR="00104649" w:rsidRPr="00F22097" w:rsidRDefault="00104649" w:rsidP="00D7725B">
            <w:pPr>
              <w:pStyle w:val="1"/>
              <w:rPr>
                <w:color w:val="auto"/>
              </w:rPr>
            </w:pPr>
            <w:r w:rsidRPr="00F22097">
              <w:rPr>
                <w:color w:val="auto"/>
              </w:rPr>
              <w:t>РЕСПУБЛИКА ТАТАРСТАН</w:t>
            </w:r>
          </w:p>
          <w:p w:rsidR="00104649" w:rsidRPr="00023AF1" w:rsidRDefault="00104649" w:rsidP="00D7725B">
            <w:pPr>
              <w:jc w:val="center"/>
              <w:rPr>
                <w:b/>
                <w:i/>
                <w:lang w:val="tt-RU"/>
              </w:rPr>
            </w:pPr>
            <w:r w:rsidRPr="00023AF1">
              <w:rPr>
                <w:b/>
                <w:i/>
                <w:lang w:val="tt-RU"/>
              </w:rPr>
              <w:t xml:space="preserve">БУИНСКИЙ </w:t>
            </w:r>
          </w:p>
          <w:p w:rsidR="00104649" w:rsidRPr="00023AF1" w:rsidRDefault="00104649" w:rsidP="00D7725B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  <w:lang w:val="tt-RU"/>
              </w:rPr>
              <w:t>МУНИЦИПАЛ</w:t>
            </w:r>
            <w:r w:rsidRPr="00023AF1">
              <w:rPr>
                <w:b/>
                <w:i/>
              </w:rPr>
              <w:t>ЬНЫЙ РАЙОН</w:t>
            </w:r>
          </w:p>
          <w:p w:rsidR="00104649" w:rsidRDefault="00104649" w:rsidP="00D772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Старостуденецкий</w:t>
            </w:r>
            <w:proofErr w:type="spellEnd"/>
            <w:r>
              <w:rPr>
                <w:b/>
              </w:rPr>
              <w:t xml:space="preserve"> </w:t>
            </w:r>
          </w:p>
          <w:p w:rsidR="00104649" w:rsidRDefault="00104649" w:rsidP="00D7725B">
            <w:pPr>
              <w:jc w:val="center"/>
              <w:rPr>
                <w:b/>
              </w:rPr>
            </w:pPr>
            <w:r>
              <w:rPr>
                <w:b/>
              </w:rPr>
              <w:t>сельский исполнительный комитет</w:t>
            </w:r>
          </w:p>
          <w:p w:rsidR="00104649" w:rsidRPr="00023AF1" w:rsidRDefault="00104649" w:rsidP="00D772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4649" w:rsidRDefault="00104649" w:rsidP="00104649">
      <w:pPr>
        <w:rPr>
          <w:sz w:val="22"/>
        </w:rPr>
      </w:pPr>
    </w:p>
    <w:p w:rsidR="00104649" w:rsidRDefault="00104649" w:rsidP="00104649">
      <w:pPr>
        <w:rPr>
          <w:sz w:val="22"/>
        </w:rPr>
      </w:pPr>
      <w:r w:rsidRPr="007F1E3E">
        <w:rPr>
          <w:color w:val="auto"/>
        </w:rPr>
        <w:pict>
          <v:line id="_x0000_s1026" style="position:absolute;z-index:251658240" from="-3.45pt,0" to="493.35pt,0" o:allowincell="f" strokecolor="lime"/>
        </w:pict>
      </w:r>
    </w:p>
    <w:p w:rsidR="00104649" w:rsidRPr="00A26B56" w:rsidRDefault="00104649" w:rsidP="00104649">
      <w:pPr>
        <w:jc w:val="center"/>
        <w:rPr>
          <w:b/>
          <w:color w:val="00FF00"/>
          <w:sz w:val="28"/>
          <w:szCs w:val="28"/>
        </w:rPr>
      </w:pPr>
      <w:r w:rsidRPr="00A26B56">
        <w:rPr>
          <w:b/>
          <w:color w:val="00FF00"/>
          <w:sz w:val="28"/>
          <w:szCs w:val="28"/>
        </w:rPr>
        <w:t>КАРАР</w:t>
      </w:r>
    </w:p>
    <w:p w:rsidR="00104649" w:rsidRPr="00A26B56" w:rsidRDefault="00104649" w:rsidP="00104649">
      <w:pPr>
        <w:pStyle w:val="6"/>
        <w:rPr>
          <w:b/>
          <w:color w:val="FF0000"/>
          <w:sz w:val="28"/>
          <w:szCs w:val="28"/>
        </w:rPr>
      </w:pPr>
      <w:r w:rsidRPr="00A26B56">
        <w:rPr>
          <w:b/>
          <w:color w:val="FF0000"/>
          <w:sz w:val="28"/>
          <w:szCs w:val="28"/>
        </w:rPr>
        <w:t>ПОСТАНОВЛЕНИЕ</w:t>
      </w:r>
    </w:p>
    <w:p w:rsidR="00104649" w:rsidRPr="00FA1434" w:rsidRDefault="00104649" w:rsidP="00104649">
      <w:pPr>
        <w:pStyle w:val="a3"/>
        <w:rPr>
          <w:sz w:val="28"/>
          <w:szCs w:val="28"/>
        </w:rPr>
      </w:pPr>
    </w:p>
    <w:p w:rsidR="006647AD" w:rsidRDefault="006647AD" w:rsidP="006647AD">
      <w:r>
        <w:t> </w:t>
      </w:r>
    </w:p>
    <w:p w:rsidR="006647AD" w:rsidRDefault="006647AD" w:rsidP="006647AD">
      <w:pPr>
        <w:ind w:firstLine="700"/>
      </w:pPr>
      <w:r>
        <w:t xml:space="preserve">« 28 » января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                                                                                                  №1</w:t>
      </w:r>
    </w:p>
    <w:p w:rsidR="006647AD" w:rsidRDefault="006647AD" w:rsidP="006647AD">
      <w:pPr>
        <w:ind w:firstLine="700"/>
      </w:pPr>
      <w:r>
        <w:t> </w:t>
      </w:r>
    </w:p>
    <w:p w:rsidR="006647AD" w:rsidRDefault="006647AD" w:rsidP="006647AD">
      <w:pPr>
        <w:spacing w:line="240" w:lineRule="atLeast"/>
        <w:ind w:firstLine="700"/>
        <w:jc w:val="both"/>
      </w:pPr>
      <w:r>
        <w:rPr>
          <w:b/>
          <w:bCs/>
        </w:rPr>
        <w:t>«О мерах поддержки добровольной</w:t>
      </w:r>
    </w:p>
    <w:p w:rsidR="006647AD" w:rsidRDefault="006647AD" w:rsidP="006647AD">
      <w:pPr>
        <w:spacing w:line="240" w:lineRule="atLeast"/>
        <w:ind w:firstLine="700"/>
        <w:jc w:val="both"/>
      </w:pPr>
      <w:r>
        <w:rPr>
          <w:b/>
          <w:bCs/>
        </w:rPr>
        <w:t>пожарной охраны на территории</w:t>
      </w:r>
    </w:p>
    <w:p w:rsidR="006647AD" w:rsidRDefault="006647AD" w:rsidP="006647AD">
      <w:pPr>
        <w:spacing w:line="240" w:lineRule="atLeast"/>
        <w:ind w:firstLine="700"/>
        <w:jc w:val="both"/>
      </w:pPr>
      <w:proofErr w:type="spellStart"/>
      <w:r>
        <w:rPr>
          <w:b/>
          <w:bCs/>
        </w:rPr>
        <w:t>Старостуденецкого</w:t>
      </w:r>
      <w:proofErr w:type="spellEnd"/>
      <w:r>
        <w:rPr>
          <w:b/>
          <w:bCs/>
        </w:rPr>
        <w:t xml:space="preserve"> сельского поселения</w:t>
      </w:r>
    </w:p>
    <w:p w:rsidR="006647AD" w:rsidRDefault="006647AD" w:rsidP="006647AD">
      <w:pPr>
        <w:spacing w:line="240" w:lineRule="atLeast"/>
        <w:ind w:firstLine="700"/>
        <w:jc w:val="both"/>
      </w:pPr>
      <w:r>
        <w:rPr>
          <w:b/>
          <w:bCs/>
        </w:rPr>
        <w:t>Буинского муниципального района»</w:t>
      </w:r>
    </w:p>
    <w:p w:rsidR="006647AD" w:rsidRDefault="006647AD" w:rsidP="006647AD">
      <w:r>
        <w:t> </w:t>
      </w:r>
    </w:p>
    <w:p w:rsidR="006647AD" w:rsidRDefault="006647AD" w:rsidP="006647AD">
      <w:r>
        <w:t> </w:t>
      </w:r>
    </w:p>
    <w:p w:rsidR="006647AD" w:rsidRDefault="006647AD" w:rsidP="006647AD">
      <w:pPr>
        <w:spacing w:line="240" w:lineRule="atLeast"/>
        <w:ind w:firstLine="700"/>
        <w:jc w:val="both"/>
      </w:pPr>
      <w:proofErr w:type="gramStart"/>
      <w:r>
        <w:t xml:space="preserve">В соответствии с Федеральным законом от 06.05.2011 года №100-ФЗ «О добровольной пожарной охране», Законом Республики Татарстан от 01.08.2011 года №48-ЗРТ «О добровольной пожарной охране в Республике Татарстан», Постановлением Кабинета Министров Республики Татарстан от 10.08.2012 года №694 «О мерах социальной поддержки и защиты добровольных пожарных, работников добровольной пожарной охраны и членов их семей в Республике Татарстан» </w:t>
      </w:r>
      <w:r>
        <w:rPr>
          <w:b/>
          <w:bCs/>
        </w:rPr>
        <w:t>постановляю</w:t>
      </w:r>
      <w:r>
        <w:t xml:space="preserve">: </w:t>
      </w:r>
      <w:proofErr w:type="gramEnd"/>
    </w:p>
    <w:p w:rsidR="006647AD" w:rsidRDefault="006647AD" w:rsidP="006647AD">
      <w:r>
        <w:t> </w:t>
      </w:r>
    </w:p>
    <w:p w:rsidR="006647AD" w:rsidRDefault="006647AD" w:rsidP="006647AD">
      <w:pPr>
        <w:spacing w:line="240" w:lineRule="atLeast"/>
        <w:ind w:firstLine="700"/>
        <w:jc w:val="both"/>
      </w:pPr>
      <w:r>
        <w:t>1. Утвердить Положение о мерах  поддержки добровольной пожарной  охраны на территории </w:t>
      </w:r>
      <w:proofErr w:type="spellStart"/>
      <w:r>
        <w:t>Старостуденецкого</w:t>
      </w:r>
      <w:proofErr w:type="spellEnd"/>
      <w:r>
        <w:t xml:space="preserve"> сельского поселения Буинского муниципального района согласно Приложению 1 к настоящему Постановлению.</w:t>
      </w:r>
    </w:p>
    <w:p w:rsidR="006647AD" w:rsidRDefault="006647AD" w:rsidP="006647AD">
      <w:pPr>
        <w:spacing w:line="240" w:lineRule="atLeast"/>
        <w:ind w:firstLine="700"/>
        <w:jc w:val="both"/>
      </w:pPr>
      <w:r>
        <w:t xml:space="preserve">2. Рекомендовать руководителям  предприятий и организаций, осуществляющих свою деятельность на территории </w:t>
      </w:r>
      <w:proofErr w:type="spellStart"/>
      <w:r>
        <w:t>Старостуденецкого</w:t>
      </w:r>
      <w:proofErr w:type="spellEnd"/>
      <w:r>
        <w:t xml:space="preserve"> сельского поселения Буинского муниципального района, осуществлять материальную и социальную поддержку добровольной пожарной охраны в соответствии с действующим законодательством Российской Федерации и утверждённым Положением.</w:t>
      </w:r>
    </w:p>
    <w:p w:rsidR="006647AD" w:rsidRDefault="006647AD" w:rsidP="006647AD">
      <w:pPr>
        <w:spacing w:line="240" w:lineRule="atLeast"/>
        <w:ind w:firstLine="700"/>
        <w:jc w:val="both"/>
      </w:pPr>
      <w:r>
        <w:t>3. Настоящее Постановление подлежит  официальному обнародованию путем  размещения на информационных стендах и на официальном сайте  Буинского муниципального района  в сети Интернет.</w:t>
      </w:r>
    </w:p>
    <w:p w:rsidR="006647AD" w:rsidRDefault="006647AD" w:rsidP="006647AD">
      <w:pPr>
        <w:spacing w:line="240" w:lineRule="atLeast"/>
        <w:ind w:firstLine="700"/>
        <w:jc w:val="both"/>
      </w:pPr>
      <w:r>
        <w:t xml:space="preserve">4. </w:t>
      </w:r>
      <w:proofErr w:type="gramStart"/>
      <w:r>
        <w:t>Контроль за</w:t>
      </w:r>
      <w:proofErr w:type="gramEnd"/>
      <w:r>
        <w:t> исполнением настоящего  Постановления оставляю за собой.</w:t>
      </w:r>
    </w:p>
    <w:p w:rsidR="006647AD" w:rsidRDefault="006647AD" w:rsidP="006647AD">
      <w:pPr>
        <w:jc w:val="both"/>
      </w:pPr>
      <w:r>
        <w:t> </w:t>
      </w:r>
    </w:p>
    <w:p w:rsidR="006647AD" w:rsidRDefault="006647AD" w:rsidP="006647AD">
      <w:r>
        <w:t> </w:t>
      </w:r>
    </w:p>
    <w:p w:rsidR="006647AD" w:rsidRDefault="006647AD" w:rsidP="006647AD">
      <w:r>
        <w:t> </w:t>
      </w:r>
    </w:p>
    <w:p w:rsidR="006647AD" w:rsidRDefault="006647AD" w:rsidP="006647AD">
      <w:pPr>
        <w:spacing w:line="240" w:lineRule="atLeast"/>
        <w:ind w:firstLine="700"/>
        <w:jc w:val="both"/>
      </w:pPr>
      <w:r>
        <w:t xml:space="preserve">Глава </w:t>
      </w:r>
      <w:proofErr w:type="spellStart"/>
      <w:r>
        <w:t>Старостуденецкого</w:t>
      </w:r>
      <w:proofErr w:type="spellEnd"/>
      <w:r>
        <w:t xml:space="preserve"> </w:t>
      </w:r>
    </w:p>
    <w:p w:rsidR="006647AD" w:rsidRDefault="006647AD" w:rsidP="006647AD">
      <w:pPr>
        <w:spacing w:line="240" w:lineRule="atLeast"/>
        <w:ind w:firstLine="700"/>
        <w:jc w:val="both"/>
      </w:pPr>
      <w:r>
        <w:t>сельского поселения,</w:t>
      </w:r>
    </w:p>
    <w:p w:rsidR="006647AD" w:rsidRDefault="006647AD" w:rsidP="006647AD">
      <w:pPr>
        <w:spacing w:line="240" w:lineRule="atLeast"/>
        <w:ind w:firstLine="700"/>
        <w:jc w:val="both"/>
      </w:pPr>
      <w:r>
        <w:t xml:space="preserve">Руководитель </w:t>
      </w:r>
    </w:p>
    <w:p w:rsidR="006647AD" w:rsidRDefault="006647AD" w:rsidP="006647AD">
      <w:pPr>
        <w:spacing w:line="240" w:lineRule="atLeast"/>
        <w:ind w:firstLine="700"/>
        <w:jc w:val="both"/>
      </w:pPr>
      <w:proofErr w:type="spellStart"/>
      <w:r>
        <w:t>Старостуденецкого</w:t>
      </w:r>
      <w:proofErr w:type="spellEnd"/>
      <w:r>
        <w:t xml:space="preserve"> сельского </w:t>
      </w:r>
    </w:p>
    <w:p w:rsidR="006647AD" w:rsidRDefault="006647AD" w:rsidP="006647AD">
      <w:pPr>
        <w:spacing w:line="240" w:lineRule="atLeast"/>
        <w:ind w:firstLine="700"/>
        <w:jc w:val="both"/>
      </w:pPr>
      <w:r>
        <w:t xml:space="preserve">исполнительного комитета                                                      </w:t>
      </w:r>
      <w:proofErr w:type="spellStart"/>
      <w:r>
        <w:t>Р.Ф.Загидуллина</w:t>
      </w:r>
      <w:proofErr w:type="spellEnd"/>
    </w:p>
    <w:p w:rsidR="006647AD" w:rsidRDefault="006647AD" w:rsidP="006647AD"/>
    <w:p w:rsidR="006647AD" w:rsidRDefault="006647AD" w:rsidP="006647AD"/>
    <w:p w:rsidR="006647AD" w:rsidRDefault="006647AD" w:rsidP="006647AD"/>
    <w:p w:rsidR="006647AD" w:rsidRPr="00E415D4" w:rsidRDefault="006647AD" w:rsidP="006647AD">
      <w:pPr>
        <w:rPr>
          <w:lang w:val="en-US"/>
        </w:rPr>
      </w:pPr>
    </w:p>
    <w:p w:rsidR="006647AD" w:rsidRDefault="006647AD" w:rsidP="006647AD">
      <w:pPr>
        <w:spacing w:line="240" w:lineRule="atLeast"/>
        <w:ind w:firstLine="700"/>
        <w:jc w:val="right"/>
      </w:pPr>
      <w:r>
        <w:lastRenderedPageBreak/>
        <w:t>Приложение 1</w:t>
      </w:r>
    </w:p>
    <w:p w:rsidR="006647AD" w:rsidRDefault="006647AD" w:rsidP="006647AD">
      <w:pPr>
        <w:spacing w:line="240" w:lineRule="atLeast"/>
        <w:ind w:firstLine="700"/>
        <w:jc w:val="right"/>
      </w:pPr>
      <w:r>
        <w:t>к постановлению руководителя</w:t>
      </w:r>
    </w:p>
    <w:p w:rsidR="006647AD" w:rsidRDefault="006647AD" w:rsidP="006647AD">
      <w:pPr>
        <w:spacing w:line="240" w:lineRule="atLeast"/>
        <w:ind w:firstLine="700"/>
        <w:jc w:val="right"/>
      </w:pPr>
      <w:proofErr w:type="spellStart"/>
      <w:r>
        <w:t>Старостуденецкого</w:t>
      </w:r>
      <w:proofErr w:type="spellEnd"/>
      <w:r>
        <w:t xml:space="preserve"> сельского исполнительного комитета</w:t>
      </w:r>
    </w:p>
    <w:p w:rsidR="006647AD" w:rsidRDefault="006647AD" w:rsidP="006647AD">
      <w:pPr>
        <w:spacing w:line="240" w:lineRule="atLeast"/>
        <w:ind w:firstLine="700"/>
        <w:jc w:val="right"/>
      </w:pPr>
      <w:r>
        <w:t>от  28 января 2013 года № 1</w:t>
      </w:r>
    </w:p>
    <w:p w:rsidR="006647AD" w:rsidRDefault="006647AD" w:rsidP="006647AD">
      <w:pPr>
        <w:rPr>
          <w:b/>
        </w:rPr>
      </w:pPr>
      <w:r>
        <w:t> </w:t>
      </w:r>
    </w:p>
    <w:p w:rsidR="006647AD" w:rsidRDefault="006647AD" w:rsidP="006647AD">
      <w:pPr>
        <w:spacing w:line="240" w:lineRule="atLeast"/>
        <w:ind w:firstLine="700"/>
        <w:jc w:val="center"/>
        <w:rPr>
          <w:b/>
        </w:rPr>
      </w:pPr>
      <w:r>
        <w:rPr>
          <w:b/>
        </w:rPr>
        <w:t>Положение</w:t>
      </w:r>
    </w:p>
    <w:p w:rsidR="006647AD" w:rsidRDefault="006647AD" w:rsidP="006647AD">
      <w:pPr>
        <w:spacing w:line="240" w:lineRule="atLeast"/>
        <w:ind w:firstLine="700"/>
        <w:jc w:val="center"/>
        <w:rPr>
          <w:b/>
        </w:rPr>
      </w:pPr>
      <w:r>
        <w:rPr>
          <w:b/>
        </w:rPr>
        <w:t xml:space="preserve">о мерах поддержки добровольной пожарной охраны </w:t>
      </w:r>
    </w:p>
    <w:p w:rsidR="006647AD" w:rsidRDefault="006647AD" w:rsidP="006647AD">
      <w:pPr>
        <w:spacing w:line="240" w:lineRule="atLeast"/>
        <w:ind w:firstLine="700"/>
        <w:jc w:val="center"/>
        <w:rPr>
          <w:b/>
        </w:rPr>
      </w:pPr>
      <w:r>
        <w:rPr>
          <w:b/>
        </w:rPr>
        <w:t xml:space="preserve">на территории </w:t>
      </w:r>
      <w:proofErr w:type="spellStart"/>
      <w:r>
        <w:rPr>
          <w:b/>
        </w:rPr>
        <w:t>Старостуденецкого</w:t>
      </w:r>
      <w:proofErr w:type="spellEnd"/>
      <w:r>
        <w:rPr>
          <w:b/>
        </w:rPr>
        <w:t xml:space="preserve"> сельского поселения </w:t>
      </w:r>
    </w:p>
    <w:p w:rsidR="006647AD" w:rsidRDefault="006F0C78" w:rsidP="006647AD">
      <w:pPr>
        <w:spacing w:line="240" w:lineRule="atLeast"/>
        <w:ind w:firstLine="700"/>
        <w:jc w:val="center"/>
        <w:rPr>
          <w:b/>
        </w:rPr>
      </w:pPr>
      <w:proofErr w:type="spellStart"/>
      <w:r>
        <w:rPr>
          <w:b/>
        </w:rPr>
        <w:t>Буинс</w:t>
      </w:r>
      <w:r>
        <w:rPr>
          <w:b/>
          <w:lang w:val="en-US"/>
        </w:rPr>
        <w:t>ко</w:t>
      </w:r>
      <w:proofErr w:type="spellEnd"/>
      <w:r w:rsidR="006647AD">
        <w:rPr>
          <w:b/>
        </w:rPr>
        <w:t>го муниципального района</w:t>
      </w:r>
    </w:p>
    <w:p w:rsidR="006647AD" w:rsidRDefault="006647AD" w:rsidP="006647AD">
      <w:pPr>
        <w:spacing w:line="240" w:lineRule="atLeast"/>
        <w:ind w:firstLine="700"/>
        <w:jc w:val="center"/>
        <w:rPr>
          <w:b/>
        </w:rPr>
      </w:pPr>
      <w:r>
        <w:rPr>
          <w:b/>
        </w:rPr>
        <w:t>(далее - Положение)</w:t>
      </w:r>
    </w:p>
    <w:p w:rsidR="006647AD" w:rsidRDefault="006647AD" w:rsidP="006647AD">
      <w:r>
        <w:t> </w:t>
      </w:r>
    </w:p>
    <w:p w:rsidR="006647AD" w:rsidRDefault="006647AD" w:rsidP="006647AD">
      <w:pPr>
        <w:spacing w:line="240" w:lineRule="atLeast"/>
        <w:ind w:firstLine="700"/>
        <w:jc w:val="center"/>
        <w:rPr>
          <w:b/>
        </w:rPr>
      </w:pPr>
      <w:r>
        <w:rPr>
          <w:b/>
        </w:rPr>
        <w:t>1. Общие положения</w:t>
      </w:r>
    </w:p>
    <w:p w:rsidR="006647AD" w:rsidRDefault="006647AD" w:rsidP="006647AD">
      <w:r>
        <w:t> </w:t>
      </w:r>
    </w:p>
    <w:p w:rsidR="006647AD" w:rsidRDefault="006647AD" w:rsidP="006647AD">
      <w:pPr>
        <w:spacing w:line="240" w:lineRule="atLeast"/>
        <w:ind w:firstLine="700"/>
        <w:jc w:val="both"/>
      </w:pPr>
      <w:r>
        <w:t xml:space="preserve">1.1. Настоящее Положение определяет  меры поддержки добровольной  пожарной охраны (далее - ДПО) на территории  </w:t>
      </w:r>
      <w:proofErr w:type="spellStart"/>
      <w:r>
        <w:t>Старостуденецкое</w:t>
      </w:r>
      <w:proofErr w:type="spellEnd"/>
      <w:r>
        <w:t xml:space="preserve"> сельское поселение Буинского муниципального района (далее – Поселение).</w:t>
      </w:r>
    </w:p>
    <w:p w:rsidR="006647AD" w:rsidRDefault="006647AD" w:rsidP="006647AD">
      <w:pPr>
        <w:spacing w:line="240" w:lineRule="atLeast"/>
        <w:ind w:firstLine="700"/>
        <w:jc w:val="both"/>
      </w:pPr>
      <w:r>
        <w:t>1.2. Финансовое и материально-техническое  обеспечение деятельности ДПО  осуществляется за счёт собственных средств</w:t>
      </w:r>
      <w:proofErr w:type="gramStart"/>
      <w:r>
        <w:t>,в</w:t>
      </w:r>
      <w:proofErr w:type="gramEnd"/>
      <w:r>
        <w:t>зносов и пожертвований,средств учредителя(учредителей)организовавшего(-ших)создание добровольной пожарной  охраны и иных средств, не запрещённых  законодательством Российской Федерации.</w:t>
      </w:r>
    </w:p>
    <w:p w:rsidR="006647AD" w:rsidRDefault="002E7036" w:rsidP="006647AD">
      <w:pPr>
        <w:spacing w:line="240" w:lineRule="atLeast"/>
        <w:ind w:firstLine="700"/>
        <w:jc w:val="both"/>
      </w:pPr>
      <w:r>
        <w:t>1.3.Имущество</w:t>
      </w:r>
      <w:proofErr w:type="gramStart"/>
      <w:r>
        <w:t>,и</w:t>
      </w:r>
      <w:proofErr w:type="gramEnd"/>
      <w:r>
        <w:t>спользуемое </w:t>
      </w:r>
      <w:proofErr w:type="spellStart"/>
      <w:r>
        <w:t>ДПО,</w:t>
      </w:r>
      <w:r w:rsidR="006647AD">
        <w:t>формируется</w:t>
      </w:r>
      <w:proofErr w:type="spellEnd"/>
      <w:r w:rsidR="006647AD">
        <w:t>  посредством передачи имущества  учредителя (учредителей) во владение, в аренду и (или) в безвозмездное  пользование на долгосрочной  основе, а также приобретения  имущества за счёт взносов  и пожертвований, поступлений от  мероприятий, проводимых в соответствии  с уставом ДПО и иных незапрещённых  законодательством Российской Федерации  поступлений (в том числе средств  страховых организаций, осуществляющих  страхование имущества и (или) гражданской  ответственности на случай пожара).</w:t>
      </w:r>
    </w:p>
    <w:p w:rsidR="006647AD" w:rsidRDefault="006647AD" w:rsidP="006647AD">
      <w:pPr>
        <w:jc w:val="both"/>
      </w:pPr>
      <w:r>
        <w:t> </w:t>
      </w:r>
    </w:p>
    <w:p w:rsidR="006647AD" w:rsidRDefault="006647AD" w:rsidP="006647AD">
      <w:pPr>
        <w:spacing w:line="240" w:lineRule="atLeast"/>
        <w:ind w:firstLine="700"/>
        <w:jc w:val="both"/>
        <w:rPr>
          <w:b/>
        </w:rPr>
      </w:pPr>
      <w:r>
        <w:rPr>
          <w:b/>
        </w:rPr>
        <w:t>2. Меры поддержки добровольной  пожарной охраны</w:t>
      </w:r>
    </w:p>
    <w:p w:rsidR="006647AD" w:rsidRDefault="006647AD" w:rsidP="006647AD">
      <w:pPr>
        <w:jc w:val="both"/>
        <w:rPr>
          <w:b/>
        </w:rPr>
      </w:pPr>
      <w:r>
        <w:rPr>
          <w:b/>
        </w:rPr>
        <w:t> </w:t>
      </w:r>
    </w:p>
    <w:p w:rsidR="006647AD" w:rsidRDefault="006647AD" w:rsidP="006647AD">
      <w:pPr>
        <w:spacing w:line="240" w:lineRule="atLeast"/>
        <w:ind w:firstLine="700"/>
        <w:jc w:val="both"/>
      </w:pPr>
      <w:r>
        <w:t>2.1. Учреждения и организации  независимо от организационно-правовой  формы вправе в порядке оказания  поддержки передавать в пользование  на долгосрочной основе ДПО  здания, сооружения, служебные помещения, оборудованные средствами связи, автотранспортные средства, оргтехнику  и иное имущество, необходимое  для достижения уставных целей  ДПО.</w:t>
      </w:r>
    </w:p>
    <w:p w:rsidR="006647AD" w:rsidRDefault="006647AD" w:rsidP="006647AD">
      <w:pPr>
        <w:spacing w:line="240" w:lineRule="atLeast"/>
        <w:ind w:firstLine="700"/>
        <w:jc w:val="both"/>
      </w:pPr>
      <w:r>
        <w:t>2.</w:t>
      </w:r>
      <w:r w:rsidR="00102ACF">
        <w:t>2.Добровольным пожарным</w:t>
      </w:r>
      <w:proofErr w:type="gramStart"/>
      <w:r w:rsidR="00102ACF">
        <w:t>,з</w:t>
      </w:r>
      <w:proofErr w:type="gramEnd"/>
      <w:r w:rsidR="00102ACF">
        <w:t>арегистрированным </w:t>
      </w:r>
      <w:r>
        <w:t>в реестре добровольных пожарных  в установленном порядке, принимающим  активное участие в обеспечении  пожарной безопасности и тушении  пожаров, спасении людей при проведении  аварийно-спасательных работ на  территории Поселения, предусматривается поощрение в виде финансовой поддержки в пределах средств, предусмотренных в бюджете на соответствующий финансовый год на содержание указанных органов, личное страхование добровольных пожарных на период исполнения ими обязанностей добровольного пожарного, награждения ценным подарком, благодарственным письмом органов местного самоуправления Поселения.</w:t>
      </w:r>
    </w:p>
    <w:p w:rsidR="006647AD" w:rsidRDefault="00102ACF" w:rsidP="006647AD">
      <w:pPr>
        <w:spacing w:line="240" w:lineRule="atLeast"/>
        <w:ind w:firstLine="700"/>
        <w:jc w:val="both"/>
      </w:pPr>
      <w:r>
        <w:t>2.3.Добровольным пожарным могут предоставляться иные льготы </w:t>
      </w:r>
      <w:r w:rsidR="006647AD">
        <w:t>и социальные </w:t>
      </w:r>
      <w:proofErr w:type="spellStart"/>
      <w:proofErr w:type="gramStart"/>
      <w:r w:rsidR="006647AD">
        <w:t>га</w:t>
      </w:r>
      <w:r w:rsidR="00883D16">
        <w:t>-</w:t>
      </w:r>
      <w:r w:rsidR="006647AD">
        <w:t>рантии</w:t>
      </w:r>
      <w:proofErr w:type="spellEnd"/>
      <w:proofErr w:type="gramEnd"/>
      <w:r w:rsidR="006647AD">
        <w:t>, которые  устанавливаются муниципальными  правовыми актами в соответствии  с действующим законодательством.</w:t>
      </w:r>
    </w:p>
    <w:p w:rsidR="006647AD" w:rsidRDefault="006647AD" w:rsidP="006647AD">
      <w:pPr>
        <w:spacing w:line="240" w:lineRule="atLeast"/>
        <w:ind w:firstLine="700"/>
        <w:jc w:val="both"/>
      </w:pPr>
      <w:r>
        <w:t>2.4. Исполнительный комитет поселения в пределах своей компетенции оказывает на безвозмездной основе информационно-консультационную поддержку общественным объединениям ДПО.</w:t>
      </w:r>
    </w:p>
    <w:p w:rsidR="006647AD" w:rsidRDefault="006647AD" w:rsidP="006647AD">
      <w:pPr>
        <w:jc w:val="both"/>
      </w:pPr>
      <w:r>
        <w:t> </w:t>
      </w:r>
    </w:p>
    <w:p w:rsidR="005B04A1" w:rsidRDefault="005B04A1"/>
    <w:sectPr w:rsidR="005B04A1" w:rsidSect="005B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7AD"/>
    <w:rsid w:val="00102ACF"/>
    <w:rsid w:val="00104649"/>
    <w:rsid w:val="0027264F"/>
    <w:rsid w:val="002E7036"/>
    <w:rsid w:val="005B04A1"/>
    <w:rsid w:val="006647AD"/>
    <w:rsid w:val="006F0C78"/>
    <w:rsid w:val="007409FE"/>
    <w:rsid w:val="00883D16"/>
    <w:rsid w:val="00E4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4649"/>
    <w:pPr>
      <w:keepNext/>
      <w:jc w:val="center"/>
      <w:outlineLvl w:val="0"/>
    </w:pPr>
    <w:rPr>
      <w:b/>
      <w:color w:val="0000FF"/>
      <w:sz w:val="22"/>
    </w:rPr>
  </w:style>
  <w:style w:type="paragraph" w:styleId="6">
    <w:name w:val="heading 6"/>
    <w:basedOn w:val="a"/>
    <w:next w:val="a"/>
    <w:link w:val="60"/>
    <w:qFormat/>
    <w:rsid w:val="00104649"/>
    <w:pPr>
      <w:keepNext/>
      <w:jc w:val="center"/>
      <w:outlineLvl w:val="5"/>
    </w:pPr>
    <w:rPr>
      <w:color w:val="00FF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649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4649"/>
    <w:rPr>
      <w:rFonts w:ascii="Times New Roman" w:eastAsia="Times New Roman" w:hAnsi="Times New Roman" w:cs="Times New Roman"/>
      <w:color w:val="00FF00"/>
      <w:sz w:val="52"/>
      <w:szCs w:val="20"/>
      <w:lang w:eastAsia="ru-RU"/>
    </w:rPr>
  </w:style>
  <w:style w:type="paragraph" w:styleId="a3">
    <w:name w:val="Title"/>
    <w:basedOn w:val="a"/>
    <w:link w:val="a4"/>
    <w:qFormat/>
    <w:rsid w:val="00104649"/>
    <w:pPr>
      <w:jc w:val="center"/>
    </w:pPr>
    <w:rPr>
      <w:b/>
      <w:color w:val="auto"/>
      <w:szCs w:val="24"/>
    </w:rPr>
  </w:style>
  <w:style w:type="character" w:customStyle="1" w:styleId="a4">
    <w:name w:val="Название Знак"/>
    <w:basedOn w:val="a0"/>
    <w:link w:val="a3"/>
    <w:rsid w:val="0010464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6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64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2013-03-14T12:29:00Z</dcterms:created>
  <dcterms:modified xsi:type="dcterms:W3CDTF">2013-03-14T12:33:00Z</dcterms:modified>
</cp:coreProperties>
</file>