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7308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Законом закреплены обязанности по гуманному обращению с животными.</w:t>
      </w:r>
    </w:p>
    <w:bookmarkEnd w:id="0"/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0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6" w:history="1">
        <w:r w:rsidRPr="007308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730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от 27.12.2018 N 498-ФЗ "Об ответственном обращении с животными и о внесении изменений в отдельные законодательные акты Российской Федерации" </w:t>
      </w:r>
      <w:r w:rsidRPr="007308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закреплены обязанности по гуманному обращению с животными.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Закон включает в себя понятийный аппарат, устанавливает полномочия федеральных органов государственной власти, органов государственной власти субъектов РФ, полномочия и права органов местного самоуправления в области обращения с животными, регламентирует требования к содержанию и использованию животных, устанавливает требования к осуществлению деятельности по обращению с животными без владельцев.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Согласно закону, обращение с животными представляет собой в числе прочего их содержание, использование (применение), совершение действий, которые оказывают влияние на их жизнь и здоровье.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Жестокое обращение с животным подразумевает такое обращение,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их содержанию,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К общим требованиям к содержанию животных их владельцами относятся:</w:t>
      </w:r>
    </w:p>
    <w:p w:rsidR="00730877" w:rsidRPr="00730877" w:rsidRDefault="00730877" w:rsidP="00730877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обеспечение надлежащего ухода за животными;</w:t>
      </w:r>
    </w:p>
    <w:p w:rsidR="00730877" w:rsidRPr="00730877" w:rsidRDefault="00730877" w:rsidP="00730877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мероприятий;</w:t>
      </w:r>
    </w:p>
    <w:p w:rsidR="00730877" w:rsidRPr="00730877" w:rsidRDefault="00730877" w:rsidP="00730877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принятие мер по предотвращению появления нежелательного потомства у животных;</w:t>
      </w:r>
    </w:p>
    <w:p w:rsidR="00730877" w:rsidRPr="00730877" w:rsidRDefault="00730877" w:rsidP="00730877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730877" w:rsidRPr="00730877" w:rsidRDefault="00730877" w:rsidP="00730877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осуществление обращения с биологическими отходами в соответствии с законодательством РФ.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Предусматривается, что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При обращении с животными не допускаются:</w:t>
      </w:r>
    </w:p>
    <w:p w:rsidR="00730877" w:rsidRPr="00730877" w:rsidRDefault="00730877" w:rsidP="00730877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 xml:space="preserve">проведение на животных без применения обезболивающих лекарственных препаратов для ветеринарного применения ветеринарных и </w:t>
      </w:r>
      <w:r w:rsidRPr="00730877">
        <w:rPr>
          <w:rFonts w:ascii="Times New Roman" w:hAnsi="Times New Roman" w:cs="Times New Roman"/>
          <w:sz w:val="28"/>
          <w:szCs w:val="28"/>
        </w:rPr>
        <w:lastRenderedPageBreak/>
        <w:t>иных процедур, которые могут вызвать у животных непереносимую боль;</w:t>
      </w:r>
    </w:p>
    <w:p w:rsidR="00730877" w:rsidRPr="00730877" w:rsidRDefault="00730877" w:rsidP="00730877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натравливание животных (за исключением служебных) на других животных;</w:t>
      </w:r>
    </w:p>
    <w:p w:rsidR="00730877" w:rsidRPr="00730877" w:rsidRDefault="00730877" w:rsidP="00730877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730877" w:rsidRPr="00730877" w:rsidRDefault="00730877" w:rsidP="00730877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торговля животными в местах, специально не отведенных для этого;</w:t>
      </w:r>
    </w:p>
    <w:p w:rsidR="00730877" w:rsidRPr="00730877" w:rsidRDefault="00730877" w:rsidP="00730877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организация и проведение боев животных;</w:t>
      </w:r>
    </w:p>
    <w:p w:rsidR="00730877" w:rsidRPr="00730877" w:rsidRDefault="00730877" w:rsidP="00730877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организация и проведение зрелищных мероприятий, влекущих за собой нанесение травм и увечий животным, умерщвление животных;</w:t>
      </w:r>
    </w:p>
    <w:p w:rsidR="00730877" w:rsidRPr="00730877" w:rsidRDefault="00730877" w:rsidP="00730877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животных в культурно-зрелищных целях и их содержанию, установленными Правительством РФ.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РФ.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 При выгуле домашнего животного необходимо соблюдать следующие требования:</w:t>
      </w:r>
    </w:p>
    <w:p w:rsidR="00730877" w:rsidRPr="00730877" w:rsidRDefault="00730877" w:rsidP="0073087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730877" w:rsidRPr="00730877" w:rsidRDefault="00730877" w:rsidP="0073087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обеспечивать уборку продуктов жизнедеятельности животного в местах и на территориях общего пользования;</w:t>
      </w:r>
    </w:p>
    <w:p w:rsidR="00730877" w:rsidRPr="00730877" w:rsidRDefault="00730877" w:rsidP="0073087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не допускать выгул животного вне мест, разрешенных решением органа местного самоуправления для выгула животных.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 xml:space="preserve"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</w:t>
      </w:r>
      <w:r w:rsidRPr="00730877">
        <w:rPr>
          <w:rFonts w:ascii="Times New Roman" w:hAnsi="Times New Roman" w:cs="Times New Roman"/>
          <w:sz w:val="28"/>
          <w:szCs w:val="28"/>
        </w:rPr>
        <w:lastRenderedPageBreak/>
        <w:t>быть сделана предупреждающая надпись при входе на данную территорию. Перечень потенциально опасных собак утверждается Правительством РФ.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Законом устанавливаются в числе прочего обязанности владельцев приютов для животных.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Определено, что приюты для животных размещаются в специально предназначенных для этого зданиях, строениях, сооружениях. Приюты могут быть государственными, муниципальными, а также частными, а их владельцами могут быть индивидуальные предприниматели или юридические лица.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Владельцы приютов для животных и уполномоченные ими лица должны в числе прочего:</w:t>
      </w:r>
    </w:p>
    <w:p w:rsidR="00730877" w:rsidRPr="00730877" w:rsidRDefault="00730877" w:rsidP="0073087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 xml:space="preserve">проводить осмотр и осуществлять мероприятия по обязательному </w:t>
      </w:r>
      <w:proofErr w:type="spellStart"/>
      <w:r w:rsidRPr="00730877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Pr="00730877">
        <w:rPr>
          <w:rFonts w:ascii="Times New Roman" w:hAnsi="Times New Roman" w:cs="Times New Roman"/>
          <w:sz w:val="28"/>
          <w:szCs w:val="28"/>
        </w:rPr>
        <w:t xml:space="preserve"> в течение десяти дней поступивших в приюты животных, их вакцинацию против бешенства и иных заболеваний, опасных для человека и животных;</w:t>
      </w:r>
    </w:p>
    <w:p w:rsidR="00730877" w:rsidRPr="00730877" w:rsidRDefault="00730877" w:rsidP="0073087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 xml:space="preserve">осуществлять учет животных, маркирование </w:t>
      </w:r>
      <w:proofErr w:type="spellStart"/>
      <w:r w:rsidRPr="00730877">
        <w:rPr>
          <w:rFonts w:ascii="Times New Roman" w:hAnsi="Times New Roman" w:cs="Times New Roman"/>
          <w:sz w:val="28"/>
          <w:szCs w:val="28"/>
        </w:rPr>
        <w:t>неснимаемыми</w:t>
      </w:r>
      <w:proofErr w:type="spellEnd"/>
      <w:r w:rsidRPr="00730877">
        <w:rPr>
          <w:rFonts w:ascii="Times New Roman" w:hAnsi="Times New Roman" w:cs="Times New Roman"/>
          <w:sz w:val="28"/>
          <w:szCs w:val="28"/>
        </w:rPr>
        <w:t xml:space="preserve"> и несмываемыми метками;</w:t>
      </w:r>
    </w:p>
    <w:p w:rsidR="00730877" w:rsidRPr="00730877" w:rsidRDefault="00730877" w:rsidP="0073087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осуществлять стерилизацию поступивших в приюты животных без владельцев;</w:t>
      </w:r>
    </w:p>
    <w:p w:rsidR="00730877" w:rsidRPr="00730877" w:rsidRDefault="00730877" w:rsidP="0073087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 xml:space="preserve">содержать поступивших в приюты для животных </w:t>
      </w:r>
      <w:proofErr w:type="spellStart"/>
      <w:r w:rsidRPr="00730877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Pr="00730877">
        <w:rPr>
          <w:rFonts w:ascii="Times New Roman" w:hAnsi="Times New Roman" w:cs="Times New Roman"/>
          <w:sz w:val="28"/>
          <w:szCs w:val="28"/>
        </w:rPr>
        <w:t xml:space="preserve">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730877" w:rsidRPr="00730877" w:rsidRDefault="00730877" w:rsidP="00730877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вести документально подтвержденный учет поступления животных в приюты и их выбытия из приютов.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Сведения (фотография, краткое описание, дата и место обнаружения и иные дополнительные сведения) о каждом поступившем в приют животном размещаются сотрудниками приюта для животных в информационно-телекоммуникационной сети "Интернет" не позднее чем в течение трех дней со дня его поступления в приют.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Животных, содержащихся в приютах,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или неизлечимых последствий острой травмы, несовместимых с жизнью животного.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Законом также устанавливаются требования, обязательные к соблюдению при отлове животных, а именно:</w:t>
      </w:r>
    </w:p>
    <w:p w:rsidR="00730877" w:rsidRPr="00730877" w:rsidRDefault="00730877" w:rsidP="00730877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 xml:space="preserve">стерилизованные животные без владельцев, имеющие </w:t>
      </w:r>
      <w:proofErr w:type="spellStart"/>
      <w:r w:rsidRPr="00730877">
        <w:rPr>
          <w:rFonts w:ascii="Times New Roman" w:hAnsi="Times New Roman" w:cs="Times New Roman"/>
          <w:sz w:val="28"/>
          <w:szCs w:val="28"/>
        </w:rPr>
        <w:t>неснимаемые</w:t>
      </w:r>
      <w:proofErr w:type="spellEnd"/>
      <w:r w:rsidRPr="00730877">
        <w:rPr>
          <w:rFonts w:ascii="Times New Roman" w:hAnsi="Times New Roman" w:cs="Times New Roman"/>
          <w:sz w:val="28"/>
          <w:szCs w:val="28"/>
        </w:rPr>
        <w:t xml:space="preserve"> или несмываемые метки, отлову не подлежат, за исключением животных, проявляющих немотивированную агрессивность в отношении других животных или человека;</w:t>
      </w:r>
    </w:p>
    <w:p w:rsidR="00730877" w:rsidRPr="00730877" w:rsidRDefault="00730877" w:rsidP="00730877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lastRenderedPageBreak/>
        <w:t>животные, имеющие на ошейниках или иных предметах сведения об их владельцах, передаются владельцам;</w:t>
      </w:r>
    </w:p>
    <w:p w:rsidR="00730877" w:rsidRPr="00730877" w:rsidRDefault="00730877" w:rsidP="00730877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не допускается применять вещества, лекарственные средства, способы, технические приспособления, приводящие к увечьям, травмам или гибели животных;</w:t>
      </w:r>
    </w:p>
    <w:p w:rsidR="00730877" w:rsidRPr="00730877" w:rsidRDefault="00730877" w:rsidP="00730877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730877" w:rsidRPr="00730877" w:rsidRDefault="00730877" w:rsidP="00730877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индивидуальные предприниматели и юридические лица, осуществляющие отлов животных без владельцев, обязаны вести видеозапись процесса отлова и бесплатно представлять по требованию уполномоченного органа исполнительной власти субъекта РФ копии этой видеозаписи;</w:t>
      </w:r>
    </w:p>
    <w:p w:rsidR="00730877" w:rsidRPr="00730877" w:rsidRDefault="00730877" w:rsidP="00730877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не допускается осуществлять отлов животных без владельцев в присутствии детей, за исключением случаев, если животные представляют общественную опасность;</w:t>
      </w:r>
    </w:p>
    <w:p w:rsidR="00730877" w:rsidRPr="00730877" w:rsidRDefault="00730877" w:rsidP="00730877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при возврате животных без владельцев на прежние места их обитания индивидуальные предприниматели и юридические лица, осуществляющие возврат, обязаны вести видеозапись процесса возврата и бесплатно представлять по требованию уполномоченного органа исполнительной власти субъекта РФ копии этой видеозаписи.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Законом предусматривается осуществление общественного контроля в области обращения с животными, проводимого общественными объединениями и иными некоммерческими организациями в соответствии с их уставами, а также гражданами в качестве общественных инспекторов.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Общественный инспектор имеет право:</w:t>
      </w:r>
    </w:p>
    <w:p w:rsidR="00730877" w:rsidRPr="00730877" w:rsidRDefault="00730877" w:rsidP="00730877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фиксировать, в том числе с помощью фото- и видеосъемки, правонарушения в области обращения с животными и направлять полученные материалы в органы государственного надзора;</w:t>
      </w:r>
    </w:p>
    <w:p w:rsidR="00730877" w:rsidRPr="00730877" w:rsidRDefault="00730877" w:rsidP="00730877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содействовать органам государственного надзора в предупреждении и выявлении нарушений требований законодательства РФ и иных нормативных правовых актов в области обращения с животными;</w:t>
      </w:r>
    </w:p>
    <w:p w:rsidR="00730877" w:rsidRPr="00730877" w:rsidRDefault="00730877" w:rsidP="00730877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Российской Федерации, органы государственной власти субъектов РФ,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фото- и видеосъемки, а также применения средств звукозаписи (аудиозаписи).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lastRenderedPageBreak/>
        <w:t>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опубликования, за исключением положений, для которых установлен иной срок вступления их в силу.</w:t>
      </w:r>
    </w:p>
    <w:p w:rsidR="00730877" w:rsidRPr="00730877" w:rsidRDefault="00730877" w:rsidP="007308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>Предусматривается, что 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323C15" w:rsidRPr="00323C15" w:rsidRDefault="00730877" w:rsidP="00323C1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877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предприниматели, осуществляющие деятельность по содержанию и использованию животных в зоопарках, зоосадах, цирках, </w:t>
      </w:r>
      <w:proofErr w:type="spellStart"/>
      <w:r w:rsidRPr="00730877">
        <w:rPr>
          <w:rFonts w:ascii="Times New Roman" w:hAnsi="Times New Roman" w:cs="Times New Roman"/>
          <w:sz w:val="28"/>
          <w:szCs w:val="28"/>
        </w:rPr>
        <w:t>зоотеатрах</w:t>
      </w:r>
      <w:proofErr w:type="spellEnd"/>
      <w:r w:rsidRPr="00730877">
        <w:rPr>
          <w:rFonts w:ascii="Times New Roman" w:hAnsi="Times New Roman" w:cs="Times New Roman"/>
          <w:sz w:val="28"/>
          <w:szCs w:val="28"/>
        </w:rPr>
        <w:t>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323C15" w:rsidRPr="005357DA" w:rsidRDefault="00323C15" w:rsidP="00323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357DA">
        <w:rPr>
          <w:rFonts w:ascii="Times New Roman" w:hAnsi="Times New Roman" w:cs="Times New Roman"/>
          <w:sz w:val="28"/>
          <w:szCs w:val="28"/>
        </w:rPr>
        <w:t xml:space="preserve">Разъясняет Казанская межрайонная природоохранная прокуратура. </w:t>
      </w:r>
    </w:p>
    <w:p w:rsidR="00C62315" w:rsidRPr="00323C15" w:rsidRDefault="00C62315" w:rsidP="00323C15">
      <w:pPr>
        <w:tabs>
          <w:tab w:val="left" w:pos="915"/>
        </w:tabs>
      </w:pPr>
    </w:p>
    <w:sectPr w:rsidR="00C62315" w:rsidRPr="0032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C23"/>
    <w:multiLevelType w:val="hybridMultilevel"/>
    <w:tmpl w:val="AC769B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BA92018"/>
    <w:multiLevelType w:val="hybridMultilevel"/>
    <w:tmpl w:val="6B4803A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7834E91"/>
    <w:multiLevelType w:val="hybridMultilevel"/>
    <w:tmpl w:val="9670F5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85477B1"/>
    <w:multiLevelType w:val="hybridMultilevel"/>
    <w:tmpl w:val="2FBCC6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C2C6C8A"/>
    <w:multiLevelType w:val="hybridMultilevel"/>
    <w:tmpl w:val="7C2E559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CCE0DDC"/>
    <w:multiLevelType w:val="hybridMultilevel"/>
    <w:tmpl w:val="E0EE8C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F4E75AF"/>
    <w:multiLevelType w:val="hybridMultilevel"/>
    <w:tmpl w:val="2D02F3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4C"/>
    <w:rsid w:val="001E064C"/>
    <w:rsid w:val="00323C15"/>
    <w:rsid w:val="00730877"/>
    <w:rsid w:val="00C62315"/>
    <w:rsid w:val="00D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6B09B310A54B578BEEDA193D888E035828E3A36E38431AAB5FD2D7A26DDCB469E061A0A0F03FE234849F98E3F6H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2019-01-17T15:39:00Z</dcterms:created>
  <dcterms:modified xsi:type="dcterms:W3CDTF">2019-01-17T15:39:00Z</dcterms:modified>
</cp:coreProperties>
</file>