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BE" w:rsidRDefault="00961DBE" w:rsidP="00961DBE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 лиц,</w:t>
      </w:r>
    </w:p>
    <w:p w:rsidR="00961DBE" w:rsidRDefault="00961DBE" w:rsidP="00961DBE">
      <w:pPr>
        <w:jc w:val="center"/>
        <w:rPr>
          <w:b/>
        </w:rPr>
      </w:pPr>
      <w:proofErr w:type="gramStart"/>
      <w:r>
        <w:rPr>
          <w:b/>
        </w:rPr>
        <w:t>замещающих</w:t>
      </w:r>
      <w:proofErr w:type="gramEnd"/>
      <w:r>
        <w:rPr>
          <w:b/>
        </w:rPr>
        <w:t xml:space="preserve"> должности муниципальной службы  Буинского муниципального района Республики Татарстан </w:t>
      </w:r>
    </w:p>
    <w:p w:rsidR="00961DBE" w:rsidRDefault="00961DBE" w:rsidP="00961DBE">
      <w:pPr>
        <w:jc w:val="center"/>
        <w:rPr>
          <w:b/>
        </w:rPr>
      </w:pPr>
      <w:r>
        <w:rPr>
          <w:b/>
        </w:rPr>
        <w:t xml:space="preserve">и членов их семей (за отчетный период с 1 января 2012 года по 31 декабря 2012 года) </w:t>
      </w:r>
    </w:p>
    <w:p w:rsidR="00961DBE" w:rsidRDefault="00961DBE" w:rsidP="00961DBE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Киятского</w:t>
      </w:r>
      <w:proofErr w:type="spellEnd"/>
      <w:r>
        <w:rPr>
          <w:b/>
          <w:u w:val="single"/>
        </w:rPr>
        <w:t xml:space="preserve"> сельского исполкома</w:t>
      </w:r>
    </w:p>
    <w:p w:rsidR="00961DBE" w:rsidRDefault="00961DBE" w:rsidP="00961DBE">
      <w:pPr>
        <w:jc w:val="center"/>
        <w:rPr>
          <w:b/>
        </w:rPr>
      </w:pPr>
    </w:p>
    <w:tbl>
      <w:tblPr>
        <w:tblW w:w="158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0"/>
        <w:gridCol w:w="2137"/>
        <w:gridCol w:w="1943"/>
        <w:gridCol w:w="1152"/>
        <w:gridCol w:w="1710"/>
        <w:gridCol w:w="1763"/>
        <w:gridCol w:w="1721"/>
        <w:gridCol w:w="1156"/>
        <w:gridCol w:w="1779"/>
      </w:tblGrid>
      <w:tr w:rsidR="00961DBE" w:rsidTr="009D5A27">
        <w:trPr>
          <w:trHeight w:val="1054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>Фамилия, имя, отчество</w:t>
            </w:r>
          </w:p>
          <w:p w:rsidR="00961DBE" w:rsidRDefault="00961DBE" w:rsidP="009D5A27">
            <w:pPr>
              <w:jc w:val="center"/>
            </w:pPr>
            <w:r>
              <w:t>замещаемая должность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>Декларированный годовой доход за 2011г. (руб.)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61DBE" w:rsidTr="009D5A27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E" w:rsidRDefault="00961DBE" w:rsidP="009D5A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E" w:rsidRDefault="00961DBE" w:rsidP="009D5A27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proofErr w:type="gramStart"/>
            <w:r>
              <w:t>Площадь кв.м.)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>Страна расположения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>Площадь (В.м.)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>Страна расположения</w:t>
            </w:r>
          </w:p>
          <w:p w:rsidR="00961DBE" w:rsidRDefault="00961DBE" w:rsidP="009D5A27"/>
        </w:tc>
      </w:tr>
      <w:tr w:rsidR="00961DBE" w:rsidTr="009D5A27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поселения </w:t>
            </w:r>
          </w:p>
          <w:p w:rsidR="00961DBE" w:rsidRDefault="00961DBE" w:rsidP="009D5A27">
            <w:pPr>
              <w:jc w:val="center"/>
            </w:pPr>
            <w:r>
              <w:t>Герасимов Дмитрий Михайлович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r>
              <w:t xml:space="preserve">     309817,96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>Земельный участок   1/4</w:t>
            </w: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  <w:r>
              <w:t>Жилой дом  1/4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r>
              <w:t xml:space="preserve">   825    (общ)</w:t>
            </w: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  <w:r>
              <w:t>26,8 (общ)</w:t>
            </w:r>
          </w:p>
          <w:p w:rsidR="00961DBE" w:rsidRDefault="00961DBE" w:rsidP="009D5A27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 xml:space="preserve">Россия </w:t>
            </w: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>ВАЗ 2101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>Россия</w:t>
            </w:r>
          </w:p>
        </w:tc>
      </w:tr>
      <w:tr w:rsidR="00961DBE" w:rsidTr="009D5A27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>Земельный участок   1/4</w:t>
            </w: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  <w:r>
              <w:t>Жилой дом  1/4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r>
              <w:t xml:space="preserve">   825 (общ)</w:t>
            </w: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  <w:r>
              <w:t>26,8 (общ)</w:t>
            </w: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>Россия</w:t>
            </w: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  <w: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Pr="00A92446" w:rsidRDefault="00961DBE" w:rsidP="009D5A27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</w:p>
        </w:tc>
      </w:tr>
      <w:tr w:rsidR="00961DBE" w:rsidTr="009D5A27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>Земельный участок   1/4</w:t>
            </w: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  <w:r>
              <w:t>Жилой дом  1/4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r>
              <w:t xml:space="preserve">   825 (общ)</w:t>
            </w: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  <w:r>
              <w:t>26,8 (общ)</w:t>
            </w: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>Россия</w:t>
            </w: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  <w: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Pr="00A92446" w:rsidRDefault="00961DBE" w:rsidP="009D5A27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</w:p>
        </w:tc>
      </w:tr>
      <w:tr w:rsidR="00961DBE" w:rsidTr="009D5A27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 xml:space="preserve">Земельный </w:t>
            </w:r>
            <w:r>
              <w:lastRenderedPageBreak/>
              <w:t>участок   1/4</w:t>
            </w: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  <w:r>
              <w:t>Жилой дом  1/4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r>
              <w:lastRenderedPageBreak/>
              <w:t xml:space="preserve">   825 </w:t>
            </w:r>
            <w:r>
              <w:lastRenderedPageBreak/>
              <w:t>(общ)</w:t>
            </w: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  <w:r>
              <w:t>26,8 (общ)</w:t>
            </w: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lastRenderedPageBreak/>
              <w:t>Россия</w:t>
            </w: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  <w: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Pr="00A92446" w:rsidRDefault="00961DBE" w:rsidP="009D5A27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</w:p>
        </w:tc>
      </w:tr>
      <w:tr w:rsidR="00961DBE" w:rsidTr="009D5A27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Секретарь </w:t>
            </w:r>
          </w:p>
          <w:p w:rsidR="00961DBE" w:rsidRDefault="00961DBE" w:rsidP="009D5A27">
            <w:pPr>
              <w:jc w:val="center"/>
            </w:pPr>
            <w:proofErr w:type="spellStart"/>
            <w:r>
              <w:t>Файзуллова</w:t>
            </w:r>
            <w:proofErr w:type="spellEnd"/>
            <w:r>
              <w:t xml:space="preserve"> Резеда </w:t>
            </w:r>
            <w:proofErr w:type="spellStart"/>
            <w:r>
              <w:t>Закаровна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r>
              <w:t xml:space="preserve">  157258,12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r>
              <w:t xml:space="preserve">    Квартира  1/3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>30,5 (общ)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</w:p>
        </w:tc>
      </w:tr>
      <w:tr w:rsidR="00961DBE" w:rsidTr="009D5A27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r>
              <w:t xml:space="preserve">   204185,85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>Квартира  1/3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>30,5 (общ)</w:t>
            </w: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</w:p>
          <w:p w:rsidR="00961DBE" w:rsidRDefault="00961DBE" w:rsidP="009D5A2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 xml:space="preserve">Россия </w:t>
            </w: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  <w: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>ВАЗ 21099</w:t>
            </w: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</w:p>
          <w:p w:rsidR="00961DBE" w:rsidRDefault="00961DBE" w:rsidP="009D5A27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BE" w:rsidRDefault="00961DBE" w:rsidP="009D5A27">
            <w:pPr>
              <w:jc w:val="center"/>
            </w:pPr>
            <w:r>
              <w:t xml:space="preserve">Россия </w:t>
            </w:r>
          </w:p>
        </w:tc>
      </w:tr>
    </w:tbl>
    <w:p w:rsidR="00961DBE" w:rsidRDefault="00961DBE" w:rsidP="00961DBE"/>
    <w:p w:rsidR="00961DBE" w:rsidRDefault="00961DBE" w:rsidP="00961DBE"/>
    <w:p w:rsidR="00961DBE" w:rsidRDefault="00961DBE" w:rsidP="00961DBE"/>
    <w:p w:rsidR="009B1D7B" w:rsidRDefault="009B1D7B"/>
    <w:sectPr w:rsidR="009B1D7B" w:rsidSect="000E069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961DBE"/>
    <w:rsid w:val="000B197C"/>
    <w:rsid w:val="005A09AE"/>
    <w:rsid w:val="00761476"/>
    <w:rsid w:val="008B1400"/>
    <w:rsid w:val="00961DBE"/>
    <w:rsid w:val="009B1D7B"/>
    <w:rsid w:val="00B56E45"/>
    <w:rsid w:val="00BE1059"/>
    <w:rsid w:val="00D7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BE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E1059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059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059"/>
    <w:pPr>
      <w:pBdr>
        <w:top w:val="single" w:sz="6" w:space="2" w:color="0F6FC6" w:themeColor="accent1"/>
        <w:left w:val="single" w:sz="6" w:space="2" w:color="0F6FC6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073662" w:themeColor="accent1" w:themeShade="7F"/>
      <w:spacing w:val="15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059"/>
    <w:pPr>
      <w:pBdr>
        <w:top w:val="dotted" w:sz="6" w:space="2" w:color="0F6FC6" w:themeColor="accent1"/>
        <w:left w:val="dotted" w:sz="6" w:space="2" w:color="0F6FC6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059"/>
    <w:pPr>
      <w:pBdr>
        <w:bottom w:val="single" w:sz="6" w:space="1" w:color="0F6FC6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059"/>
    <w:pPr>
      <w:pBdr>
        <w:bottom w:val="dotted" w:sz="6" w:space="1" w:color="0F6FC6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059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059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059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059"/>
    <w:rPr>
      <w:b/>
      <w:bCs/>
      <w:caps/>
      <w:color w:val="FFFFFF" w:themeColor="background1"/>
      <w:spacing w:val="15"/>
      <w:shd w:val="clear" w:color="auto" w:fill="0F6FC6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BE1059"/>
    <w:rPr>
      <w:caps/>
      <w:spacing w:val="15"/>
      <w:shd w:val="clear" w:color="auto" w:fill="C7E2FA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E1059"/>
    <w:rPr>
      <w:caps/>
      <w:color w:val="073662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E105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E105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E1059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0B5294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BE1059"/>
    <w:pPr>
      <w:spacing w:before="720" w:after="200" w:line="276" w:lineRule="auto"/>
    </w:pPr>
    <w:rPr>
      <w:rFonts w:asciiTheme="minorHAnsi" w:eastAsiaTheme="minorHAnsi" w:hAnsiTheme="minorHAnsi" w:cstheme="minorBidi"/>
      <w:caps/>
      <w:color w:val="0F6FC6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BE1059"/>
    <w:rPr>
      <w:caps/>
      <w:color w:val="0F6FC6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E1059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BE105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E1059"/>
    <w:rPr>
      <w:b/>
      <w:bCs/>
    </w:rPr>
  </w:style>
  <w:style w:type="character" w:styleId="a9">
    <w:name w:val="Emphasis"/>
    <w:uiPriority w:val="20"/>
    <w:qFormat/>
    <w:rsid w:val="00BE1059"/>
    <w:rPr>
      <w:caps/>
      <w:color w:val="073662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E1059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ac">
    <w:name w:val="List Paragraph"/>
    <w:basedOn w:val="a"/>
    <w:uiPriority w:val="34"/>
    <w:qFormat/>
    <w:rsid w:val="00BE1059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E1059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E105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E1059"/>
    <w:pPr>
      <w:pBdr>
        <w:top w:val="single" w:sz="4" w:space="10" w:color="0F6FC6" w:themeColor="accent1"/>
        <w:left w:val="single" w:sz="4" w:space="10" w:color="0F6FC6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0F6FC6" w:themeColor="accent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BE1059"/>
    <w:rPr>
      <w:i/>
      <w:iCs/>
      <w:color w:val="0F6FC6" w:themeColor="accent1"/>
      <w:sz w:val="20"/>
      <w:szCs w:val="20"/>
    </w:rPr>
  </w:style>
  <w:style w:type="character" w:styleId="af">
    <w:name w:val="Subtle Emphasis"/>
    <w:uiPriority w:val="19"/>
    <w:qFormat/>
    <w:rsid w:val="00BE1059"/>
    <w:rPr>
      <w:i/>
      <w:iCs/>
      <w:color w:val="073662" w:themeColor="accent1" w:themeShade="7F"/>
    </w:rPr>
  </w:style>
  <w:style w:type="character" w:styleId="af0">
    <w:name w:val="Intense Emphasis"/>
    <w:uiPriority w:val="21"/>
    <w:qFormat/>
    <w:rsid w:val="00BE1059"/>
    <w:rPr>
      <w:b/>
      <w:bCs/>
      <w:caps/>
      <w:color w:val="073662" w:themeColor="accent1" w:themeShade="7F"/>
      <w:spacing w:val="10"/>
    </w:rPr>
  </w:style>
  <w:style w:type="character" w:styleId="af1">
    <w:name w:val="Subtle Reference"/>
    <w:uiPriority w:val="31"/>
    <w:qFormat/>
    <w:rsid w:val="00BE1059"/>
    <w:rPr>
      <w:b/>
      <w:bCs/>
      <w:color w:val="0F6FC6" w:themeColor="accent1"/>
    </w:rPr>
  </w:style>
  <w:style w:type="character" w:styleId="af2">
    <w:name w:val="Intense Reference"/>
    <w:uiPriority w:val="32"/>
    <w:qFormat/>
    <w:rsid w:val="00BE1059"/>
    <w:rPr>
      <w:b/>
      <w:bCs/>
      <w:i/>
      <w:iCs/>
      <w:caps/>
      <w:color w:val="0F6FC6" w:themeColor="accent1"/>
    </w:rPr>
  </w:style>
  <w:style w:type="character" w:styleId="af3">
    <w:name w:val="Book Title"/>
    <w:uiPriority w:val="33"/>
    <w:qFormat/>
    <w:rsid w:val="00BE105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E1059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BE105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Company>адм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 П.Н.</dc:creator>
  <cp:keywords/>
  <dc:description/>
  <cp:lastModifiedBy>Белов П.Н.</cp:lastModifiedBy>
  <cp:revision>1</cp:revision>
  <dcterms:created xsi:type="dcterms:W3CDTF">2013-05-08T11:17:00Z</dcterms:created>
  <dcterms:modified xsi:type="dcterms:W3CDTF">2013-05-08T11:17:00Z</dcterms:modified>
</cp:coreProperties>
</file>