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5" w:type="dxa"/>
        <w:tblInd w:w="-1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1669"/>
        <w:gridCol w:w="4111"/>
      </w:tblGrid>
      <w:tr w:rsidR="005E06B2" w:rsidTr="005E06B2">
        <w:trPr>
          <w:trHeight w:val="1282"/>
        </w:trPr>
        <w:tc>
          <w:tcPr>
            <w:tcW w:w="4465" w:type="dxa"/>
          </w:tcPr>
          <w:p w:rsidR="005E06B2" w:rsidRDefault="005E06B2">
            <w:pPr>
              <w:pStyle w:val="1"/>
              <w:spacing w:before="0" w:after="0" w:line="276" w:lineRule="auto"/>
              <w:ind w:firstLine="56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ТАТАРСТАН  РЕСПУБЛИКАСЫ</w:t>
            </w:r>
          </w:p>
          <w:p w:rsidR="005E06B2" w:rsidRDefault="005E06B2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color w:val="000080"/>
                <w:sz w:val="24"/>
                <w:szCs w:val="24"/>
              </w:rPr>
            </w:pPr>
          </w:p>
          <w:p w:rsidR="005E06B2" w:rsidRDefault="005E06B2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  <w:t>КЫРЫК САДАК</w:t>
            </w:r>
          </w:p>
          <w:p w:rsidR="005E06B2" w:rsidRDefault="005E06B2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  <w:t>АВЫЛ СОВЕТЫ</w:t>
            </w:r>
          </w:p>
        </w:tc>
        <w:tc>
          <w:tcPr>
            <w:tcW w:w="1669" w:type="dxa"/>
            <w:hideMark/>
          </w:tcPr>
          <w:p w:rsidR="005E06B2" w:rsidRDefault="005E06B2">
            <w:pPr>
              <w:spacing w:after="0"/>
              <w:ind w:firstLine="567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5825" cy="1095375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5E06B2" w:rsidRDefault="005E06B2">
            <w:pPr>
              <w:pStyle w:val="1"/>
              <w:spacing w:before="0" w:after="0" w:line="276" w:lineRule="auto"/>
              <w:ind w:firstLine="567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РЕСПУБЛИКА</w:t>
            </w:r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ТАТАРСТАН</w:t>
            </w:r>
          </w:p>
          <w:p w:rsidR="005E06B2" w:rsidRDefault="005E06B2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color w:val="000080"/>
                <w:sz w:val="24"/>
                <w:szCs w:val="24"/>
              </w:rPr>
            </w:pPr>
          </w:p>
          <w:p w:rsidR="005E06B2" w:rsidRDefault="005E06B2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  <w:t>СОРОК-САЙДАКСКИЙ</w:t>
            </w:r>
          </w:p>
          <w:p w:rsidR="005E06B2" w:rsidRDefault="005E06B2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  <w:t>СЕЛЬСКИЙ СОВЕТ</w:t>
            </w:r>
          </w:p>
          <w:p w:rsidR="005E06B2" w:rsidRDefault="005E06B2">
            <w:pPr>
              <w:spacing w:after="0"/>
              <w:ind w:firstLine="567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 xml:space="preserve">               </w:t>
            </w:r>
          </w:p>
        </w:tc>
      </w:tr>
    </w:tbl>
    <w:p w:rsidR="005E06B2" w:rsidRDefault="00CF5275" w:rsidP="005E06B2">
      <w:pPr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71755</wp:posOffset>
                </wp:positionV>
                <wp:extent cx="6035040" cy="0"/>
                <wp:effectExtent l="26670" t="21590" r="24765" b="2603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5.65pt" to="477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UNAFAIAACkEAAAOAAAAZHJzL2Uyb0RvYy54bWysU8GO2yAQvVfqPyDuie3Em2atOKvKjnvZ&#10;tpF2+wEEcIyKAQGJE1X99w4kjrLtparqAx6YmcebecPq6dRLdOTWCa1KnE1TjLiimgm1L/G312ay&#10;xMh5ohiRWvESn7nDT+v371aDKfhMd1oybhGAKFcMpsSd96ZIEkc73hM31YYrcLba9sTD1u4TZskA&#10;6L1MZmm6SAZtmbGacufgtL448Trity2n/mvbOu6RLDFw83G1cd2FNVmvSLG3xHSCXmmQf2DRE6Hg&#10;0htUTTxBByv+gOoFtdrp1k+p7hPdtoLyWANUk6W/VfPSEcNjLdAcZ25tcv8Pln45bi0SrMRzjBTp&#10;QaJnoTiahc4MxhUQUKmtDbXRk3oxz5p+d0jpqiNqzyPD17OBtCxkJG9SwsYZwN8NnzWDGHLwOrbp&#10;1No+QEID0Cmqcb6pwU8eUThcpPOHNAfR6OhLSDEmGuv8J657FIwSS+Acgcnx2flAhBRjSLhH6UZI&#10;GcWWCg1Q7TJL05jhtBQseEOcs/tdJS06EpiXpknhi2WB5z7M6oNiEa3jhG2utidCXmy4XaqAB7UA&#10;n6t1GYgfj+njZrlZ5pN8tthM8rSuJx+bKp8smuzDQz2vq6rOfgZqWV50gjGuArtxOLP878S/PpPL&#10;WN3G89aH5C16bBiQHf+RdBQz6HeZhJ1m560dRYZ5jMHXtxMG/n4P9v0LX/8CAAD//wMAUEsDBBQA&#10;BgAIAAAAIQAiGNwd3wAAAAcBAAAPAAAAZHJzL2Rvd25yZXYueG1sTI/BTsMwEETvSPyDtUhcUOuU&#10;QgUhTlUhIUp7oAQkxM2NlyRqvA6204a/ZxEHetyZ0eybbD7YVuzRh8aRgsk4AYFUOtNQpeDt9WF0&#10;AyJETUa3jlDBNwaY56cnmU6NO9AL7otYCS6hkGoFdYxdKmUoa7Q6jF2HxN6n81ZHPn0ljdcHLret&#10;vEySmbS6If5Q6w7vayx3RW8V2Ge7kB/rx77wm6fV+9d6udldLJU6PxsWdyAiDvE/DL/4jA45M21d&#10;TyaIVsF0xkGWJ1MQbN9eX/G07Z8g80we8+c/AAAA//8DAFBLAQItABQABgAIAAAAIQC2gziS/gAA&#10;AOEBAAATAAAAAAAAAAAAAAAAAAAAAABbQ29udGVudF9UeXBlc10ueG1sUEsBAi0AFAAGAAgAAAAh&#10;ADj9If/WAAAAlAEAAAsAAAAAAAAAAAAAAAAALwEAAF9yZWxzLy5yZWxzUEsBAi0AFAAGAAgAAAAh&#10;AIMNQ0AUAgAAKQQAAA4AAAAAAAAAAAAAAAAALgIAAGRycy9lMm9Eb2MueG1sUEsBAi0AFAAGAAgA&#10;AAAhACIY3B3fAAAABwEAAA8AAAAAAAAAAAAAAAAAbgQAAGRycy9kb3ducmV2LnhtbFBLBQYAAAAA&#10;BAAEAPMAAAB6BQAAAAA=&#10;" strokecolor="red" strokeweight="3pt"/>
            </w:pict>
          </mc:Fallback>
        </mc:AlternateContent>
      </w:r>
    </w:p>
    <w:p w:rsidR="005E06B2" w:rsidRDefault="00CF5275" w:rsidP="005E06B2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6035040" cy="0"/>
                <wp:effectExtent l="13335" t="10795" r="9525" b="825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pt" to="475.2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wfhEwIAACgEAAAOAAAAZHJzL2Uyb0RvYy54bWysU8GO2jAQvVfqP1i+QxIIFCLCqkqgl22L&#10;tNsPMLZDrDq2ZRsCqvrvHRuClvZSVb0443jm+c2859XTuZPoxK0TWpU4G6cYcUU1E+pQ4m+v29EC&#10;I+eJYkRqxUt84Q4/rd+/W/Wm4BPdasm4RQCiXNGbErfemyJJHG15R9xYG67gsNG2Ix629pAwS3pA&#10;72QySdN50mvLjNWUOwd/6+shXkf8puHUf20axz2SJQZuPq42rvuwJusVKQ6WmFbQGw3yDyw6IhRc&#10;eoeqiSfoaMUfUJ2gVjvd+DHVXaKbRlAee4BusvS3bl5aYnjsBYbjzH1M7v/B0i+nnUWClXiCkSId&#10;SPQsFEfTMJneuAISKrWzoTd6Vi/mWdPvDildtUQdeGT4ejFQloWK5KEkbJwB/H3/WTPIIUev45jO&#10;je0CJAwAnaMal7sa/OwRhZ/zdDpLcxCNDmcJKYZCY53/xHWHQlBiCZwjMDk9Ox+IkGJICfcovRVS&#10;RrGlQn2Jl7PJLBY4LQULhyHN2cO+khadSLBLut2m0SEA9pBm9VGxCNZywja32BMhrzHkSxXwoBWg&#10;c4uufvixTJebxWaRj/LJfDPK07oefdxW+Wi+zT7M6mldVXX2M1DL8qIVjHEV2A3ezPK/0/72Sq6u&#10;urvzPobkET3OC8gO30g6ahnkuxphr9llZweNwY4x+fZ0gt/f7iF++8DXvwAAAP//AwBQSwMEFAAG&#10;AAgAAAAhAAFYM1vXAAAAAgEAAA8AAABkcnMvZG93bnJldi54bWxMj8FOwzAQRO9I/IO1SFwQdagA&#10;0RCnQiAOnCpaDnDbxEsSEa8t223C37M90duOZjXzplrPblQHimnwbOBmUYAibr0duDPwsXu9fgCV&#10;MrLF0TMZ+KUE6/r8rMLS+onf6bDNnZIQTiUa6HMOpdap7clhWvhALN63jw6zyNhpG3GScDfqZVHc&#10;a4cDS0OPgZ57an+2eye9zWrzFfVyc+V2by+fDtsQpmTM5cX89Agq05z/n+GIL+hQC1Pj92yTGg3I&#10;kGzgFpR4q7tCjuYodV3pU/T6DwAA//8DAFBLAQItABQABgAIAAAAIQC2gziS/gAAAOEBAAATAAAA&#10;AAAAAAAAAAAAAAAAAABbQ29udGVudF9UeXBlc10ueG1sUEsBAi0AFAAGAAgAAAAhADj9If/WAAAA&#10;lAEAAAsAAAAAAAAAAAAAAAAALwEAAF9yZWxzLy5yZWxzUEsBAi0AFAAGAAgAAAAhAN1fB+ETAgAA&#10;KAQAAA4AAAAAAAAAAAAAAAAALgIAAGRycy9lMm9Eb2MueG1sUEsBAi0AFAAGAAgAAAAhAAFYM1vX&#10;AAAAAgEAAA8AAAAAAAAAAAAAAAAAbQQAAGRycy9kb3ducmV2LnhtbFBLBQYAAAAABAAEAPMAAABx&#10;BQAAAAA=&#10;" strokecolor="lime"/>
            </w:pict>
          </mc:Fallback>
        </mc:AlternateContent>
      </w:r>
      <w:r w:rsidR="005E06B2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5E06B2" w:rsidRDefault="005E06B2" w:rsidP="005E06B2">
      <w:pPr>
        <w:pStyle w:val="a4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КАРАР</w:t>
      </w:r>
    </w:p>
    <w:p w:rsidR="005E06B2" w:rsidRDefault="005E06B2" w:rsidP="005E06B2">
      <w:pPr>
        <w:pStyle w:val="a4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5E06B2" w:rsidRDefault="005E06B2" w:rsidP="005E06B2">
      <w:pPr>
        <w:pStyle w:val="a4"/>
        <w:ind w:firstLine="567"/>
        <w:jc w:val="both"/>
        <w:rPr>
          <w:sz w:val="24"/>
          <w:szCs w:val="24"/>
        </w:rPr>
      </w:pPr>
    </w:p>
    <w:p w:rsidR="005E06B2" w:rsidRDefault="005E06B2" w:rsidP="005E06B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мая 2013 года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№  1-37</w:t>
      </w:r>
    </w:p>
    <w:p w:rsidR="005E06B2" w:rsidRDefault="005E06B2" w:rsidP="005E06B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</w:t>
      </w:r>
    </w:p>
    <w:p w:rsidR="005E06B2" w:rsidRDefault="005E06B2" w:rsidP="005E06B2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 внесении изменений в Положение о </w:t>
      </w:r>
    </w:p>
    <w:p w:rsidR="005E06B2" w:rsidRDefault="005E06B2" w:rsidP="005E06B2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муниципальной службе в Сорок-Сайдакском </w:t>
      </w:r>
    </w:p>
    <w:p w:rsidR="005E06B2" w:rsidRDefault="005E06B2" w:rsidP="005E06B2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сельском поселении Буинского муниципального района»</w:t>
      </w:r>
    </w:p>
    <w:p w:rsidR="005E06B2" w:rsidRDefault="005E06B2" w:rsidP="005E06B2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5E06B2" w:rsidRDefault="005E06B2" w:rsidP="005E06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 протест Буинского городского прокурора от 26.03.2013 года № 2.8.1 на решение Сорок-Сайдакского сельского Совета от </w:t>
      </w:r>
      <w:r>
        <w:rPr>
          <w:rFonts w:ascii="Times New Roman" w:hAnsi="Times New Roman" w:cs="Times New Roman"/>
          <w:color w:val="FF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марта 2009 года №</w:t>
      </w:r>
      <w:r>
        <w:rPr>
          <w:rFonts w:ascii="Times New Roman" w:hAnsi="Times New Roman" w:cs="Times New Roman"/>
          <w:color w:val="FF0000"/>
          <w:sz w:val="24"/>
          <w:szCs w:val="24"/>
        </w:rPr>
        <w:t>2-37</w:t>
      </w:r>
      <w:r>
        <w:rPr>
          <w:rFonts w:ascii="Times New Roman" w:hAnsi="Times New Roman" w:cs="Times New Roman"/>
          <w:sz w:val="24"/>
          <w:szCs w:val="24"/>
        </w:rPr>
        <w:t xml:space="preserve">, Сорок-Сайдакский сельский Совет </w:t>
      </w:r>
      <w:r>
        <w:rPr>
          <w:rFonts w:ascii="Times New Roman" w:hAnsi="Times New Roman" w:cs="Times New Roman"/>
          <w:b/>
          <w:sz w:val="24"/>
          <w:szCs w:val="24"/>
        </w:rPr>
        <w:t>решил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E06B2" w:rsidRDefault="005E06B2" w:rsidP="005E06B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06B2" w:rsidRDefault="005E06B2" w:rsidP="005E06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в Положение о муниципальной службе в Сорок-Сайдакском сельском поселении Буинского муниципального района, утвержденное Решением Сорок-Сайдакского сельского Совета от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 марта 2009 года № </w:t>
      </w:r>
      <w:r>
        <w:rPr>
          <w:rFonts w:ascii="Times New Roman" w:hAnsi="Times New Roman" w:cs="Times New Roman"/>
          <w:color w:val="FF0000"/>
          <w:sz w:val="24"/>
          <w:szCs w:val="24"/>
        </w:rPr>
        <w:t>2-37</w:t>
      </w:r>
      <w:r>
        <w:rPr>
          <w:rFonts w:ascii="Times New Roman" w:hAnsi="Times New Roman" w:cs="Times New Roman"/>
          <w:sz w:val="24"/>
          <w:szCs w:val="24"/>
        </w:rPr>
        <w:t xml:space="preserve"> (в редакции Решения Сорок-Сайдакского сельского Совета 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28 ноября 2011 года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№1-16,</w:t>
      </w:r>
      <w:r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5E06B2" w:rsidRDefault="005E06B2" w:rsidP="005E06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06B2" w:rsidRDefault="005E06B2" w:rsidP="005E06B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добавить главу 18 следующего содержания:</w:t>
      </w:r>
    </w:p>
    <w:p w:rsidR="005E06B2" w:rsidRDefault="005E06B2" w:rsidP="005E06B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06B2" w:rsidRDefault="005E06B2" w:rsidP="005E06B2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«Глава 18. Представление сведений о доходах, расходах, об имуществе </w:t>
      </w:r>
    </w:p>
    <w:p w:rsidR="005E06B2" w:rsidRDefault="005E06B2" w:rsidP="005E06B2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муниципального служащего</w:t>
      </w:r>
    </w:p>
    <w:p w:rsidR="005E06B2" w:rsidRDefault="005E06B2" w:rsidP="005E06B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06B2" w:rsidRDefault="005E06B2" w:rsidP="005E06B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18.1. Граждане, претендующие на замещение должностей муниципальной службы, включенных в соответствующий перечень, муниципальные служащие, замещающие указанные должности,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 государственными гражданскими служащими субъектов Российской Федерации.</w:t>
      </w:r>
    </w:p>
    <w:p w:rsidR="005E06B2" w:rsidRDefault="005E06B2" w:rsidP="005E06B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18.2. Муниципальный служащий, замещающий должность муниципальной службы, включенную в соответствующий перечень, обязан представлять сведения о своих расходах, а также о расходах своих супруги (супруга) и несовершеннолетних детей в порядке и по форме, которые установлены для представления сведений о доходах, расходах, об имуществе и обязательствах имущественного характера государственными гражданскими служащими субъектов Российской Федерации.</w:t>
      </w:r>
    </w:p>
    <w:p w:rsidR="005E06B2" w:rsidRDefault="005E06B2" w:rsidP="005E06B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18.3. Контроль за соответствием расходов муниципального служащего, его супруги (супруга) и несовершеннолетних детей их доходам осуществляется в порядке,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предусмотренном Федеральным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25 декабря 2008 года №273-ФЗ "О противодействии коррупции" и Федеральным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3 декабря 2012 года №230-ФЗ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Федерации, законами и иными нормативными правовыми актами субъектов Российской Федерации, муниципальными правовыми актами.</w:t>
      </w:r>
    </w:p>
    <w:p w:rsidR="005E06B2" w:rsidRDefault="005E06B2" w:rsidP="005E06B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18.4. Сведения о доходах, расходах, об имуществе и обязательствах имущественного характера, представляемые муниципальным служащим в соответствии с настоящей статьей, являются сведениями конфиденциального характера, если федеральными законами они не отнесены к сведениям, составляющим государственную и иную охраняемую федеральными законами тайну.</w:t>
      </w:r>
    </w:p>
    <w:p w:rsidR="005E06B2" w:rsidRDefault="005E06B2" w:rsidP="005E06B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18.5. Не допускается использование сведений о доходах, расходах, об имуществе и обязательствах имущественного характера для установления или определения платежеспособности муниципального служащего, его супруги (супруга) и несовершеннолетних детей, для сбора в прямой или косвенной форме пожертвований (взносов) в фонды религиозных или других общественных объединений, иных организаций, а также физических лиц.</w:t>
      </w:r>
    </w:p>
    <w:p w:rsidR="005E06B2" w:rsidRDefault="005E06B2" w:rsidP="005E06B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18.6. Лица, виновные в разглашении сведений о доходах, расходах, об имуществе и обязательствах имущественного характера муниципальных служащих или в использовании этих сведений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5E06B2" w:rsidRDefault="005E06B2" w:rsidP="005E06B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18.7. Непредставление муниципальным служащим сведений о своих доходах, расходах,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 является правонарушением, влекущим увольнение муниципального служащего с муниципальной службы.</w:t>
      </w:r>
    </w:p>
    <w:p w:rsidR="005E06B2" w:rsidRDefault="005E06B2" w:rsidP="005E06B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18.8. 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</w:t>
      </w:r>
      <w:hyperlink r:id="rId8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25 декабря 2008 года №273-ФЗ "О противодействии коррупции" и другими нормативными правовыми актами Российской Федерации, осуществляется в порядке, определяемом нормативными правовыми актами Республики Татарстан.</w:t>
      </w:r>
    </w:p>
    <w:p w:rsidR="005E06B2" w:rsidRDefault="005E06B2" w:rsidP="005E06B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18.9. Запросы о представлении сведений, составляющих банковскую, налоговую или иную охраняемую законом тайну, запросы в правоохранительные органы о проведении оперативно-разыскных мероприятий в отношении граждан, претендующих на замещение должностей муниципальной службы, включенных в соответствующий перечень, достоверности и полноты сведений о доходах, расходах, об имуществе и обязательствах </w:t>
      </w:r>
      <w:r>
        <w:rPr>
          <w:rFonts w:ascii="Times New Roman" w:hAnsi="Times New Roman" w:cs="Times New Roman"/>
          <w:sz w:val="24"/>
          <w:szCs w:val="24"/>
        </w:rPr>
        <w:lastRenderedPageBreak/>
        <w:t>имущественного характера, представляемых муниципальных служащих, замещающих указанные должности, супруг (супругов) и несовершеннолетних детей таких граждан и муниципальных служащих в интересах муниципальных органов направляются высшими должностными лицами Республики Татарстан (руководителями высших исполнительных органов государственной власти Республики Татарстан) в порядке, определяемом нормативными правовыми актами Российской Федерации.».</w:t>
      </w:r>
    </w:p>
    <w:p w:rsidR="005E06B2" w:rsidRDefault="005E06B2" w:rsidP="005E06B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Обнародовать настоящее Решение путем размещения на информационных стендах и на официальном сайте Сорок-Сайдакского сельского поселения Буинского муниципального района в информационно-коммуникационной сети Интернет.</w:t>
      </w:r>
    </w:p>
    <w:p w:rsidR="005E06B2" w:rsidRDefault="005E06B2" w:rsidP="005E06B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Настоящее Решение вступает в силу со дня принятия. </w:t>
      </w:r>
    </w:p>
    <w:p w:rsidR="005E06B2" w:rsidRDefault="005E06B2" w:rsidP="005E06B2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5E06B2" w:rsidRDefault="005E06B2" w:rsidP="005E06B2">
      <w:pPr>
        <w:pStyle w:val="a4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Сорок-Сайдакского </w:t>
      </w:r>
    </w:p>
    <w:p w:rsidR="005E06B2" w:rsidRDefault="005E06B2" w:rsidP="005E06B2">
      <w:pPr>
        <w:pStyle w:val="a4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Г.М.Гиниятуллова</w:t>
      </w:r>
    </w:p>
    <w:p w:rsidR="005E06B2" w:rsidRDefault="005E06B2" w:rsidP="005E06B2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06B2" w:rsidRDefault="005E06B2" w:rsidP="005E06B2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41CEC" w:rsidRDefault="00C41CEC"/>
    <w:sectPr w:rsidR="00C41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6B2"/>
    <w:rsid w:val="005E06B2"/>
    <w:rsid w:val="00C41CEC"/>
    <w:rsid w:val="00CF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E06B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E06B2"/>
    <w:rPr>
      <w:rFonts w:ascii="Arial" w:eastAsia="Times New Roman" w:hAnsi="Arial" w:cs="Arial"/>
      <w:b/>
      <w:bCs/>
      <w:color w:val="000080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5E06B2"/>
    <w:rPr>
      <w:color w:val="0000FF"/>
      <w:u w:val="single"/>
    </w:rPr>
  </w:style>
  <w:style w:type="paragraph" w:styleId="a4">
    <w:name w:val="Title"/>
    <w:basedOn w:val="a"/>
    <w:link w:val="a5"/>
    <w:qFormat/>
    <w:rsid w:val="005E06B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5E06B2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5E06B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5E06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E0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06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E06B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E06B2"/>
    <w:rPr>
      <w:rFonts w:ascii="Arial" w:eastAsia="Times New Roman" w:hAnsi="Arial" w:cs="Arial"/>
      <w:b/>
      <w:bCs/>
      <w:color w:val="000080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5E06B2"/>
    <w:rPr>
      <w:color w:val="0000FF"/>
      <w:u w:val="single"/>
    </w:rPr>
  </w:style>
  <w:style w:type="paragraph" w:styleId="a4">
    <w:name w:val="Title"/>
    <w:basedOn w:val="a"/>
    <w:link w:val="a5"/>
    <w:qFormat/>
    <w:rsid w:val="005E06B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5E06B2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5E06B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5E06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E0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06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4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ABBDAD181A38DF4C104A916C7D2E12E6ED37DC44833B4AF74C347B85VBR1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DABBDAD181A38DF4C104A916C7D2E12E6ED37DF43833B4AF74C347B85VBR1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DABBDAD181A38DF4C104A916C7D2E12E6ED37DC44833B4AF74C347B85VBR1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 сайдак</dc:creator>
  <cp:keywords/>
  <dc:description/>
  <cp:lastModifiedBy>отдел</cp:lastModifiedBy>
  <cp:revision>2</cp:revision>
  <dcterms:created xsi:type="dcterms:W3CDTF">2013-06-20T06:15:00Z</dcterms:created>
  <dcterms:modified xsi:type="dcterms:W3CDTF">2013-06-20T06:15:00Z</dcterms:modified>
</cp:coreProperties>
</file>