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94"/>
        <w:gridCol w:w="692"/>
        <w:gridCol w:w="4519"/>
      </w:tblGrid>
      <w:tr w:rsidR="00853F2C" w:rsidTr="00853F2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СОВЕТ 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СОВЕТЫ</w:t>
            </w:r>
            <w:r>
              <w:rPr>
                <w:lang w:eastAsia="en-US"/>
              </w:rPr>
              <w:br/>
            </w:r>
          </w:p>
        </w:tc>
      </w:tr>
      <w:tr w:rsidR="00853F2C" w:rsidTr="00853F2C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F2C" w:rsidRDefault="00853F2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853F2C" w:rsidRDefault="00853F2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853F2C" w:rsidRDefault="00853F2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3F2C" w:rsidRDefault="00853F2C" w:rsidP="00853F2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53F2C" w:rsidRDefault="00853F2C" w:rsidP="00853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53F2C" w:rsidRDefault="00853F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декабря 2018 года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F2C" w:rsidRDefault="00853F2C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853F2C" w:rsidRDefault="00853F2C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853F2C" w:rsidRDefault="00853F2C">
            <w:pPr>
              <w:spacing w:line="276" w:lineRule="auto"/>
              <w:rPr>
                <w:lang w:eastAsia="en-US"/>
              </w:rPr>
            </w:pPr>
          </w:p>
          <w:p w:rsidR="00853F2C" w:rsidRDefault="00853F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</w:p>
          <w:p w:rsidR="00853F2C" w:rsidRDefault="00853F2C" w:rsidP="00E642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E64235"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 w:rsidR="00C945D8">
              <w:rPr>
                <w:sz w:val="28"/>
                <w:szCs w:val="28"/>
                <w:lang w:eastAsia="en-US"/>
              </w:rPr>
              <w:t>-37</w:t>
            </w:r>
          </w:p>
        </w:tc>
      </w:tr>
    </w:tbl>
    <w:p w:rsidR="00853F2C" w:rsidRDefault="00853F2C" w:rsidP="008D1621">
      <w:pPr>
        <w:rPr>
          <w:sz w:val="28"/>
          <w:szCs w:val="28"/>
        </w:rPr>
      </w:pPr>
    </w:p>
    <w:p w:rsidR="00853F2C" w:rsidRDefault="00853F2C" w:rsidP="008D1621">
      <w:pPr>
        <w:rPr>
          <w:sz w:val="28"/>
          <w:szCs w:val="28"/>
        </w:rPr>
      </w:pPr>
    </w:p>
    <w:p w:rsidR="00652129" w:rsidRPr="008D1621" w:rsidRDefault="00AC56AB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О</w:t>
      </w:r>
      <w:r w:rsidR="001E4C47" w:rsidRPr="008D1621">
        <w:rPr>
          <w:sz w:val="28"/>
          <w:szCs w:val="28"/>
        </w:rPr>
        <w:t xml:space="preserve"> внесении изменений в </w:t>
      </w:r>
      <w:r w:rsidR="00EA297B" w:rsidRPr="008D1621">
        <w:rPr>
          <w:sz w:val="28"/>
          <w:szCs w:val="28"/>
        </w:rPr>
        <w:t>Решение Со</w:t>
      </w:r>
      <w:r w:rsidR="00914C56" w:rsidRPr="008D1621">
        <w:rPr>
          <w:sz w:val="28"/>
          <w:szCs w:val="28"/>
        </w:rPr>
        <w:t xml:space="preserve">вета </w:t>
      </w:r>
    </w:p>
    <w:p w:rsidR="00914C56" w:rsidRP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Буинского муниципального района</w:t>
      </w:r>
      <w:r w:rsidR="00A44CEE" w:rsidRPr="008D1621">
        <w:rPr>
          <w:sz w:val="28"/>
          <w:szCs w:val="28"/>
        </w:rPr>
        <w:t xml:space="preserve"> РТ</w:t>
      </w:r>
      <w:r w:rsidR="001E4C47" w:rsidRPr="008D1621">
        <w:rPr>
          <w:sz w:val="28"/>
          <w:szCs w:val="28"/>
        </w:rPr>
        <w:t xml:space="preserve"> </w:t>
      </w:r>
      <w:r w:rsidRPr="008D1621">
        <w:rPr>
          <w:sz w:val="28"/>
          <w:szCs w:val="28"/>
        </w:rPr>
        <w:t xml:space="preserve"> </w:t>
      </w:r>
    </w:p>
    <w:p w:rsid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 xml:space="preserve">от </w:t>
      </w:r>
      <w:r w:rsidR="008D5589" w:rsidRPr="008D1621">
        <w:rPr>
          <w:sz w:val="28"/>
          <w:szCs w:val="28"/>
        </w:rPr>
        <w:t xml:space="preserve">6 июля </w:t>
      </w:r>
      <w:r w:rsidRPr="008D1621">
        <w:rPr>
          <w:sz w:val="28"/>
          <w:szCs w:val="28"/>
        </w:rPr>
        <w:t>201</w:t>
      </w:r>
      <w:r w:rsidR="008D5589" w:rsidRPr="008D1621">
        <w:rPr>
          <w:sz w:val="28"/>
          <w:szCs w:val="28"/>
        </w:rPr>
        <w:t>7</w:t>
      </w:r>
      <w:r w:rsidRPr="008D1621">
        <w:rPr>
          <w:sz w:val="28"/>
          <w:szCs w:val="28"/>
        </w:rPr>
        <w:t xml:space="preserve"> года № </w:t>
      </w:r>
      <w:r w:rsidR="008D5589" w:rsidRPr="008D1621">
        <w:rPr>
          <w:sz w:val="28"/>
          <w:szCs w:val="28"/>
        </w:rPr>
        <w:t>3-23</w:t>
      </w:r>
      <w:r w:rsidRPr="008D1621">
        <w:rPr>
          <w:sz w:val="28"/>
          <w:szCs w:val="28"/>
        </w:rPr>
        <w:t xml:space="preserve"> «О</w:t>
      </w:r>
      <w:r w:rsidR="008D5589" w:rsidRPr="008D1621">
        <w:rPr>
          <w:sz w:val="28"/>
          <w:szCs w:val="28"/>
        </w:rPr>
        <w:t>б утверждении</w:t>
      </w:r>
      <w:r w:rsidRPr="008D1621">
        <w:rPr>
          <w:sz w:val="28"/>
          <w:szCs w:val="28"/>
        </w:rPr>
        <w:t xml:space="preserve"> </w:t>
      </w:r>
    </w:p>
    <w:p w:rsidR="008D1621" w:rsidRDefault="008D5589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П</w:t>
      </w:r>
      <w:r w:rsidR="00914C56" w:rsidRPr="008D1621">
        <w:rPr>
          <w:sz w:val="28"/>
          <w:szCs w:val="28"/>
        </w:rPr>
        <w:t>оложени</w:t>
      </w:r>
      <w:r w:rsidRPr="008D1621">
        <w:rPr>
          <w:sz w:val="28"/>
          <w:szCs w:val="28"/>
        </w:rPr>
        <w:t>я</w:t>
      </w:r>
      <w:r w:rsidR="00914C56" w:rsidRPr="008D1621">
        <w:rPr>
          <w:sz w:val="28"/>
          <w:szCs w:val="28"/>
        </w:rPr>
        <w:t xml:space="preserve"> о муниципальной службе</w:t>
      </w:r>
      <w:r w:rsidR="00652129" w:rsidRPr="008D1621">
        <w:rPr>
          <w:sz w:val="28"/>
          <w:szCs w:val="28"/>
        </w:rPr>
        <w:t xml:space="preserve"> </w:t>
      </w:r>
      <w:r w:rsidR="00914C56" w:rsidRPr="008D1621">
        <w:rPr>
          <w:sz w:val="28"/>
          <w:szCs w:val="28"/>
        </w:rPr>
        <w:t>в</w:t>
      </w:r>
      <w:r w:rsidR="00A44CEE" w:rsidRPr="008D1621">
        <w:rPr>
          <w:sz w:val="28"/>
          <w:szCs w:val="28"/>
        </w:rPr>
        <w:t xml:space="preserve"> </w:t>
      </w:r>
      <w:r w:rsidR="00914C56" w:rsidRPr="008D1621">
        <w:rPr>
          <w:sz w:val="28"/>
          <w:szCs w:val="28"/>
        </w:rPr>
        <w:t>Буинском</w:t>
      </w:r>
    </w:p>
    <w:p w:rsid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 xml:space="preserve">муниципальном </w:t>
      </w:r>
      <w:proofErr w:type="gramStart"/>
      <w:r w:rsidRPr="008D1621">
        <w:rPr>
          <w:sz w:val="28"/>
          <w:szCs w:val="28"/>
        </w:rPr>
        <w:t>районе</w:t>
      </w:r>
      <w:proofErr w:type="gramEnd"/>
      <w:r w:rsidRPr="008D1621">
        <w:rPr>
          <w:sz w:val="28"/>
          <w:szCs w:val="28"/>
        </w:rPr>
        <w:t xml:space="preserve"> Республики Татарстан»</w:t>
      </w:r>
      <w:r w:rsidR="00652129" w:rsidRPr="008D1621">
        <w:rPr>
          <w:sz w:val="28"/>
          <w:szCs w:val="28"/>
        </w:rPr>
        <w:t xml:space="preserve"> </w:t>
      </w:r>
    </w:p>
    <w:p w:rsidR="001E4C47" w:rsidRPr="008D1621" w:rsidRDefault="001E4C47" w:rsidP="001E4C47">
      <w:pPr>
        <w:ind w:firstLine="720"/>
        <w:rPr>
          <w:b/>
          <w:sz w:val="28"/>
          <w:szCs w:val="28"/>
        </w:rPr>
      </w:pPr>
    </w:p>
    <w:p w:rsidR="00853F2C" w:rsidRDefault="001812D6" w:rsidP="00652129">
      <w:pPr>
        <w:jc w:val="both"/>
        <w:rPr>
          <w:sz w:val="28"/>
          <w:szCs w:val="28"/>
        </w:rPr>
      </w:pPr>
      <w:r w:rsidRPr="008D1621">
        <w:rPr>
          <w:sz w:val="28"/>
          <w:szCs w:val="28"/>
        </w:rPr>
        <w:t xml:space="preserve">           </w:t>
      </w:r>
    </w:p>
    <w:p w:rsidR="00505BEC" w:rsidRDefault="001E4C47" w:rsidP="00853F2C">
      <w:pPr>
        <w:ind w:firstLine="708"/>
        <w:jc w:val="both"/>
        <w:rPr>
          <w:sz w:val="28"/>
          <w:szCs w:val="28"/>
        </w:rPr>
      </w:pPr>
      <w:r w:rsidRPr="008D1621">
        <w:rPr>
          <w:sz w:val="28"/>
          <w:szCs w:val="28"/>
        </w:rPr>
        <w:t xml:space="preserve">В </w:t>
      </w:r>
      <w:proofErr w:type="gramStart"/>
      <w:r w:rsidRPr="008D1621">
        <w:rPr>
          <w:sz w:val="28"/>
          <w:szCs w:val="28"/>
        </w:rPr>
        <w:t>соответствии</w:t>
      </w:r>
      <w:proofErr w:type="gramEnd"/>
      <w:r w:rsidRPr="008D1621">
        <w:rPr>
          <w:sz w:val="28"/>
          <w:szCs w:val="28"/>
        </w:rPr>
        <w:t xml:space="preserve"> </w:t>
      </w:r>
      <w:r w:rsidR="00AC56AB" w:rsidRPr="008D1621">
        <w:rPr>
          <w:sz w:val="28"/>
          <w:szCs w:val="28"/>
        </w:rPr>
        <w:t xml:space="preserve">с внесенными изменениями в статью 10 </w:t>
      </w:r>
      <w:r w:rsidRPr="008D1621">
        <w:rPr>
          <w:sz w:val="28"/>
          <w:szCs w:val="28"/>
        </w:rPr>
        <w:t>Закон</w:t>
      </w:r>
      <w:r w:rsidR="00AC56AB" w:rsidRPr="008D1621">
        <w:rPr>
          <w:sz w:val="28"/>
          <w:szCs w:val="28"/>
        </w:rPr>
        <w:t>а</w:t>
      </w:r>
      <w:r w:rsidRPr="008D1621">
        <w:rPr>
          <w:sz w:val="28"/>
          <w:szCs w:val="28"/>
        </w:rPr>
        <w:t xml:space="preserve"> Республики Татарстан от </w:t>
      </w:r>
      <w:r w:rsidR="00AC56AB" w:rsidRPr="008D1621">
        <w:rPr>
          <w:sz w:val="28"/>
          <w:szCs w:val="28"/>
        </w:rPr>
        <w:t>13</w:t>
      </w:r>
      <w:r w:rsidRPr="008D1621">
        <w:rPr>
          <w:sz w:val="28"/>
          <w:szCs w:val="28"/>
        </w:rPr>
        <w:t>.0</w:t>
      </w:r>
      <w:r w:rsidR="00AC56AB" w:rsidRPr="008D1621">
        <w:rPr>
          <w:sz w:val="28"/>
          <w:szCs w:val="28"/>
        </w:rPr>
        <w:t>7</w:t>
      </w:r>
      <w:r w:rsidRPr="008D1621">
        <w:rPr>
          <w:sz w:val="28"/>
          <w:szCs w:val="28"/>
        </w:rPr>
        <w:t>.201</w:t>
      </w:r>
      <w:r w:rsidR="00AC56AB" w:rsidRPr="008D1621">
        <w:rPr>
          <w:sz w:val="28"/>
          <w:szCs w:val="28"/>
        </w:rPr>
        <w:t>8</w:t>
      </w:r>
      <w:r w:rsidR="00652129" w:rsidRPr="008D1621">
        <w:rPr>
          <w:sz w:val="28"/>
          <w:szCs w:val="28"/>
        </w:rPr>
        <w:t xml:space="preserve"> </w:t>
      </w:r>
      <w:r w:rsidRPr="008D1621">
        <w:rPr>
          <w:sz w:val="28"/>
          <w:szCs w:val="28"/>
        </w:rPr>
        <w:t>г. № 50-ЗРТ «</w:t>
      </w:r>
      <w:r w:rsidR="00AC56AB" w:rsidRPr="008D1621">
        <w:rPr>
          <w:sz w:val="28"/>
          <w:szCs w:val="28"/>
        </w:rPr>
        <w:t>О государственной гражданской службе</w:t>
      </w:r>
      <w:r w:rsidRPr="008D1621">
        <w:rPr>
          <w:sz w:val="28"/>
          <w:szCs w:val="28"/>
        </w:rPr>
        <w:t xml:space="preserve"> Республики Татарстан</w:t>
      </w:r>
      <w:r w:rsidR="00AC56AB" w:rsidRPr="008D1621">
        <w:rPr>
          <w:sz w:val="28"/>
          <w:szCs w:val="28"/>
        </w:rPr>
        <w:t>» Кодекс</w:t>
      </w:r>
      <w:r w:rsidR="00D76B7A" w:rsidRPr="008D1621">
        <w:rPr>
          <w:sz w:val="28"/>
          <w:szCs w:val="28"/>
        </w:rPr>
        <w:t xml:space="preserve"> Республики Татарстан о</w:t>
      </w:r>
      <w:r w:rsidR="00914C56" w:rsidRPr="008D1621">
        <w:rPr>
          <w:sz w:val="28"/>
          <w:szCs w:val="28"/>
        </w:rPr>
        <w:t xml:space="preserve"> </w:t>
      </w:r>
      <w:r w:rsidR="002B2878" w:rsidRPr="008D1621">
        <w:rPr>
          <w:sz w:val="28"/>
          <w:szCs w:val="28"/>
        </w:rPr>
        <w:t>муниципальной</w:t>
      </w:r>
      <w:r w:rsidR="00AC56AB" w:rsidRPr="008D1621">
        <w:rPr>
          <w:sz w:val="28"/>
          <w:szCs w:val="28"/>
        </w:rPr>
        <w:t xml:space="preserve"> службе</w:t>
      </w:r>
      <w:r w:rsidR="00914C56" w:rsidRPr="008D1621">
        <w:rPr>
          <w:sz w:val="28"/>
          <w:szCs w:val="28"/>
        </w:rPr>
        <w:t xml:space="preserve"> </w:t>
      </w:r>
      <w:r w:rsidRPr="008D1621">
        <w:rPr>
          <w:sz w:val="28"/>
          <w:szCs w:val="28"/>
        </w:rPr>
        <w:t>Совет Буинского муниципального района</w:t>
      </w:r>
      <w:r w:rsidR="002B2878" w:rsidRPr="008D1621">
        <w:rPr>
          <w:sz w:val="28"/>
          <w:szCs w:val="28"/>
        </w:rPr>
        <w:t xml:space="preserve"> Республики Татарстан </w:t>
      </w:r>
    </w:p>
    <w:p w:rsidR="00505BEC" w:rsidRDefault="00505BEC" w:rsidP="00652129">
      <w:pPr>
        <w:jc w:val="both"/>
        <w:rPr>
          <w:sz w:val="28"/>
          <w:szCs w:val="28"/>
        </w:rPr>
      </w:pPr>
    </w:p>
    <w:p w:rsidR="001E4C47" w:rsidRPr="008D1621" w:rsidRDefault="00505BEC" w:rsidP="00505BEC">
      <w:pPr>
        <w:jc w:val="center"/>
        <w:rPr>
          <w:color w:val="auto"/>
          <w:sz w:val="28"/>
          <w:szCs w:val="28"/>
        </w:rPr>
      </w:pPr>
      <w:r w:rsidRPr="00505BEC">
        <w:rPr>
          <w:color w:val="auto"/>
          <w:sz w:val="28"/>
          <w:szCs w:val="28"/>
        </w:rPr>
        <w:t>РЕШИЛ</w:t>
      </w:r>
      <w:r w:rsidR="001E4C47" w:rsidRPr="008D1621">
        <w:rPr>
          <w:color w:val="auto"/>
          <w:sz w:val="28"/>
          <w:szCs w:val="28"/>
        </w:rPr>
        <w:t>:</w:t>
      </w:r>
    </w:p>
    <w:p w:rsidR="00652129" w:rsidRPr="008D1621" w:rsidRDefault="00652129" w:rsidP="00652129">
      <w:pPr>
        <w:jc w:val="both"/>
        <w:rPr>
          <w:color w:val="auto"/>
          <w:sz w:val="28"/>
          <w:szCs w:val="28"/>
        </w:rPr>
      </w:pPr>
    </w:p>
    <w:p w:rsidR="00D76B7A" w:rsidRPr="008D1621" w:rsidRDefault="001E4C47" w:rsidP="008D1621">
      <w:pPr>
        <w:ind w:firstLine="708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 </w:t>
      </w:r>
      <w:proofErr w:type="gramStart"/>
      <w:r w:rsidRPr="008D1621">
        <w:rPr>
          <w:color w:val="auto"/>
          <w:sz w:val="28"/>
          <w:szCs w:val="28"/>
        </w:rPr>
        <w:t xml:space="preserve">В </w:t>
      </w:r>
      <w:r w:rsidR="002B2878" w:rsidRPr="008D1621">
        <w:rPr>
          <w:color w:val="auto"/>
          <w:sz w:val="28"/>
          <w:szCs w:val="28"/>
        </w:rPr>
        <w:t>Положение о муниципальной службе в Буинском муниципальном районе Республики Татарстан</w:t>
      </w:r>
      <w:r w:rsidRPr="008D1621">
        <w:rPr>
          <w:color w:val="auto"/>
          <w:sz w:val="28"/>
          <w:szCs w:val="28"/>
        </w:rPr>
        <w:t xml:space="preserve">, утвержденное решением Совета </w:t>
      </w:r>
      <w:r w:rsidRPr="008D1621">
        <w:rPr>
          <w:rFonts w:ascii="Arial" w:hAnsi="Arial" w:cs="Arial"/>
          <w:color w:val="auto"/>
          <w:sz w:val="28"/>
          <w:szCs w:val="28"/>
        </w:rPr>
        <w:t xml:space="preserve"> </w:t>
      </w:r>
      <w:r w:rsidR="002B2878" w:rsidRPr="008D1621">
        <w:rPr>
          <w:color w:val="auto"/>
          <w:sz w:val="28"/>
          <w:szCs w:val="28"/>
        </w:rPr>
        <w:t>Буинского муниципального района</w:t>
      </w:r>
      <w:r w:rsidRPr="008D1621">
        <w:rPr>
          <w:color w:val="auto"/>
          <w:sz w:val="28"/>
          <w:szCs w:val="28"/>
        </w:rPr>
        <w:t xml:space="preserve"> от </w:t>
      </w:r>
      <w:r w:rsidR="00AC56AB" w:rsidRPr="008D1621">
        <w:rPr>
          <w:color w:val="auto"/>
          <w:sz w:val="28"/>
          <w:szCs w:val="28"/>
        </w:rPr>
        <w:t>06.07.2017</w:t>
      </w:r>
      <w:r w:rsidRPr="008D1621">
        <w:rPr>
          <w:color w:val="auto"/>
          <w:sz w:val="28"/>
          <w:szCs w:val="28"/>
        </w:rPr>
        <w:t xml:space="preserve"> г. №</w:t>
      </w:r>
      <w:r w:rsidR="00AC56AB" w:rsidRPr="008D1621">
        <w:rPr>
          <w:color w:val="auto"/>
          <w:sz w:val="28"/>
          <w:szCs w:val="28"/>
        </w:rPr>
        <w:t>3-23</w:t>
      </w:r>
      <w:r w:rsidRPr="008D1621">
        <w:rPr>
          <w:color w:val="auto"/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>(в редакции Решений Совета Буинского муниципального района РТ</w:t>
      </w:r>
      <w:r w:rsidR="008D1621">
        <w:rPr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>от 11 декабря 2017 года № 7-27, от 24 апреля 2018 года</w:t>
      </w:r>
      <w:r w:rsidR="008D1621">
        <w:rPr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>№7-31, от 07 августа 2018 года №9-33)</w:t>
      </w:r>
      <w:r w:rsidR="008D1621">
        <w:rPr>
          <w:sz w:val="28"/>
          <w:szCs w:val="28"/>
        </w:rPr>
        <w:t>,</w:t>
      </w:r>
      <w:r w:rsidR="008D1621" w:rsidRPr="008D1621">
        <w:rPr>
          <w:color w:val="auto"/>
          <w:sz w:val="28"/>
          <w:szCs w:val="28"/>
        </w:rPr>
        <w:t xml:space="preserve"> </w:t>
      </w:r>
      <w:r w:rsidR="002B2878" w:rsidRPr="008D1621">
        <w:rPr>
          <w:color w:val="auto"/>
          <w:sz w:val="28"/>
          <w:szCs w:val="28"/>
        </w:rPr>
        <w:t xml:space="preserve">(далее по тексту – Положение) </w:t>
      </w:r>
      <w:r w:rsidRPr="008D1621">
        <w:rPr>
          <w:color w:val="auto"/>
          <w:sz w:val="28"/>
          <w:szCs w:val="28"/>
        </w:rPr>
        <w:t>внести следующие изменения:</w:t>
      </w:r>
      <w:proofErr w:type="gramEnd"/>
    </w:p>
    <w:p w:rsidR="001E4C47" w:rsidRPr="008D1621" w:rsidRDefault="001E4C47" w:rsidP="008D162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1.1. </w:t>
      </w:r>
      <w:r w:rsidR="00EC273D" w:rsidRPr="008D1621">
        <w:rPr>
          <w:color w:val="auto"/>
          <w:sz w:val="28"/>
          <w:szCs w:val="28"/>
        </w:rPr>
        <w:t xml:space="preserve">В </w:t>
      </w:r>
      <w:proofErr w:type="gramStart"/>
      <w:r w:rsidR="00EC273D" w:rsidRPr="008D1621">
        <w:rPr>
          <w:color w:val="auto"/>
          <w:sz w:val="28"/>
          <w:szCs w:val="28"/>
        </w:rPr>
        <w:t>р</w:t>
      </w:r>
      <w:r w:rsidR="002B2878" w:rsidRPr="008D1621">
        <w:rPr>
          <w:color w:val="auto"/>
          <w:sz w:val="28"/>
          <w:szCs w:val="28"/>
        </w:rPr>
        <w:t>аздел</w:t>
      </w:r>
      <w:r w:rsidR="00EC273D" w:rsidRPr="008D1621">
        <w:rPr>
          <w:color w:val="auto"/>
          <w:sz w:val="28"/>
          <w:szCs w:val="28"/>
        </w:rPr>
        <w:t>е</w:t>
      </w:r>
      <w:proofErr w:type="gramEnd"/>
      <w:r w:rsidR="002B2878" w:rsidRPr="008D1621">
        <w:rPr>
          <w:color w:val="auto"/>
          <w:sz w:val="28"/>
          <w:szCs w:val="28"/>
        </w:rPr>
        <w:t xml:space="preserve"> </w:t>
      </w:r>
      <w:r w:rsidR="00AC56AB" w:rsidRPr="008D1621">
        <w:rPr>
          <w:color w:val="auto"/>
          <w:sz w:val="28"/>
          <w:szCs w:val="28"/>
        </w:rPr>
        <w:t>7</w:t>
      </w:r>
      <w:r w:rsidR="00EC273D" w:rsidRPr="008D1621">
        <w:rPr>
          <w:color w:val="auto"/>
          <w:sz w:val="28"/>
          <w:szCs w:val="28"/>
        </w:rPr>
        <w:t xml:space="preserve"> пункт 7.2 </w:t>
      </w:r>
      <w:r w:rsidR="002B2878" w:rsidRPr="008D1621">
        <w:rPr>
          <w:color w:val="auto"/>
          <w:sz w:val="28"/>
          <w:szCs w:val="28"/>
        </w:rPr>
        <w:t xml:space="preserve"> Положения изменить и изложить в следующей редакции</w:t>
      </w:r>
      <w:r w:rsidRPr="008D1621">
        <w:rPr>
          <w:color w:val="auto"/>
          <w:sz w:val="28"/>
          <w:szCs w:val="28"/>
        </w:rPr>
        <w:t>:</w:t>
      </w:r>
    </w:p>
    <w:p w:rsidR="00EC273D" w:rsidRPr="008D1621" w:rsidRDefault="007B3A48" w:rsidP="008D1621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«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7.2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.</w:t>
      </w:r>
      <w:r w:rsidR="002B2878" w:rsidRPr="008D1621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Для замещения должност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ей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муниципальной службы 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устанавливаются следующие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квалификационны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е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требования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7764EE" w:rsidRPr="008D1621" w:rsidRDefault="002B2878" w:rsidP="008D1621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к уровню профессионального образования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: </w:t>
      </w:r>
      <w:r w:rsidR="007764EE" w:rsidRPr="008D1621">
        <w:rPr>
          <w:rFonts w:eastAsiaTheme="minorHAnsi"/>
          <w:color w:val="auto"/>
          <w:sz w:val="28"/>
          <w:szCs w:val="28"/>
          <w:lang w:eastAsia="en-US"/>
        </w:rPr>
        <w:t>наличие высшего образования для высшей, главной и ведущей групп должностей; наличие высшего образования или среднего профессионального образования – для старшей и младшей групп должностей;</w:t>
      </w:r>
    </w:p>
    <w:p w:rsidR="007764EE" w:rsidRPr="008D1621" w:rsidRDefault="007764EE" w:rsidP="008D1621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 xml:space="preserve">к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стажу муниципальной службы или работы по специальности, направлению подготовки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8139E6" w:rsidRPr="008D1621" w:rsidRDefault="007764EE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lastRenderedPageBreak/>
        <w:t>по вы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>с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>шим должностям муниципальной службы – стаж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муниципальной  службы не менее двух лет или стаж работы по специальности, направлению подготовки не менее четырех лет;</w:t>
      </w:r>
    </w:p>
    <w:p w:rsidR="007764EE" w:rsidRPr="008D1621" w:rsidRDefault="008139E6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по главным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лет.</w:t>
      </w:r>
      <w:r w:rsidR="007764EE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981B88" w:rsidRPr="008D1621" w:rsidRDefault="008139E6" w:rsidP="008D1621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ведущей, старшей и младшей групп не устанавливается.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981B88" w:rsidRPr="008D1621" w:rsidRDefault="00981B88" w:rsidP="008D1621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видов.</w:t>
      </w:r>
    </w:p>
    <w:p w:rsidR="00E71FAF" w:rsidRPr="008D1621" w:rsidRDefault="00E71FAF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color w:val="auto"/>
          <w:sz w:val="28"/>
          <w:szCs w:val="28"/>
        </w:rPr>
        <w:t>пункт 7.3  Положения изменить и изложить в следующей редакции</w:t>
      </w:r>
      <w:r w:rsidR="00E24040" w:rsidRPr="008D1621">
        <w:rPr>
          <w:color w:val="auto"/>
          <w:sz w:val="28"/>
          <w:szCs w:val="28"/>
        </w:rPr>
        <w:t>: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981B88" w:rsidRPr="008D1621" w:rsidRDefault="00E24040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«7.3.</w:t>
      </w:r>
      <w:r w:rsidR="00E71FAF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="00981B88" w:rsidRPr="008D1621">
        <w:rPr>
          <w:rFonts w:eastAsiaTheme="minorHAnsi"/>
          <w:color w:val="auto"/>
          <w:sz w:val="28"/>
          <w:szCs w:val="28"/>
          <w:lang w:eastAsia="en-US"/>
        </w:rPr>
        <w:t>В случае если должностной инструкцией муниципального служащего</w:t>
      </w:r>
      <w:r w:rsidR="0031001D" w:rsidRPr="008D1621">
        <w:rPr>
          <w:rFonts w:eastAsiaTheme="minorHAnsi"/>
          <w:color w:val="auto"/>
          <w:sz w:val="28"/>
          <w:szCs w:val="28"/>
          <w:lang w:eastAsia="en-US"/>
        </w:rPr>
        <w:t xml:space="preserve">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в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 </w:t>
      </w:r>
      <w:proofErr w:type="gramEnd"/>
    </w:p>
    <w:p w:rsidR="0031001D" w:rsidRPr="008D1621" w:rsidRDefault="0031001D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</w:t>
      </w:r>
      <w:proofErr w:type="gramStart"/>
      <w:r w:rsidRPr="008D1621">
        <w:rPr>
          <w:rFonts w:eastAsiaTheme="minorHAnsi"/>
          <w:color w:val="auto"/>
          <w:sz w:val="28"/>
          <w:szCs w:val="28"/>
          <w:lang w:eastAsia="en-US"/>
        </w:rPr>
        <w:t>а(</w:t>
      </w:r>
      <w:proofErr w:type="gramEnd"/>
      <w:r w:rsidRPr="008D1621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 </w:t>
      </w:r>
    </w:p>
    <w:p w:rsidR="00981B88" w:rsidRPr="008D1621" w:rsidRDefault="00E71FAF" w:rsidP="008D1621">
      <w:pPr>
        <w:autoSpaceDE w:val="0"/>
        <w:autoSpaceDN w:val="0"/>
        <w:adjustRightInd w:val="0"/>
        <w:ind w:firstLine="709"/>
        <w:jc w:val="both"/>
        <w:outlineLvl w:val="0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пункт 7.6  Положения изменить и изложить в следующей редакции:</w:t>
      </w:r>
    </w:p>
    <w:p w:rsidR="00E71FAF" w:rsidRPr="008D1621" w:rsidRDefault="00E24040" w:rsidP="008D1621">
      <w:pPr>
        <w:autoSpaceDE w:val="0"/>
        <w:autoSpaceDN w:val="0"/>
        <w:adjustRightInd w:val="0"/>
        <w:ind w:firstLine="709"/>
        <w:jc w:val="both"/>
        <w:outlineLvl w:val="0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«7.6. </w:t>
      </w:r>
      <w:proofErr w:type="gramStart"/>
      <w:r w:rsidR="00E71FAF" w:rsidRPr="008D1621">
        <w:rPr>
          <w:color w:val="auto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– не менее полугода стажа муниципальной службы или одного года работы по специальности, направлению подготовки.</w:t>
      </w:r>
      <w:proofErr w:type="gramEnd"/>
    </w:p>
    <w:p w:rsidR="00E24040" w:rsidRPr="008D1621" w:rsidRDefault="00E24040" w:rsidP="00E2404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1.2.</w:t>
      </w:r>
      <w:r w:rsidR="004D5818" w:rsidRPr="008D1621">
        <w:rPr>
          <w:color w:val="auto"/>
          <w:sz w:val="28"/>
          <w:szCs w:val="28"/>
        </w:rPr>
        <w:t xml:space="preserve"> </w:t>
      </w:r>
      <w:r w:rsidRPr="008D1621">
        <w:rPr>
          <w:color w:val="auto"/>
          <w:sz w:val="28"/>
          <w:szCs w:val="28"/>
        </w:rPr>
        <w:t xml:space="preserve">В </w:t>
      </w:r>
      <w:proofErr w:type="gramStart"/>
      <w:r w:rsidRPr="008D1621">
        <w:rPr>
          <w:color w:val="auto"/>
          <w:sz w:val="28"/>
          <w:szCs w:val="28"/>
        </w:rPr>
        <w:t>разделе</w:t>
      </w:r>
      <w:proofErr w:type="gramEnd"/>
      <w:r w:rsidRPr="008D1621">
        <w:rPr>
          <w:color w:val="auto"/>
          <w:sz w:val="28"/>
          <w:szCs w:val="28"/>
        </w:rPr>
        <w:t xml:space="preserve"> 14 пункт 14.2.  Положения изменить и изложить в следующей редакции:</w:t>
      </w:r>
    </w:p>
    <w:p w:rsidR="00E24040" w:rsidRPr="008D1621" w:rsidRDefault="00E24040" w:rsidP="00E2404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«14.2.Порядок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</w:t>
      </w:r>
      <w:r w:rsidR="00E3318A" w:rsidRPr="008D1621">
        <w:rPr>
          <w:color w:val="auto"/>
          <w:sz w:val="28"/>
          <w:szCs w:val="28"/>
        </w:rPr>
        <w:t>.</w:t>
      </w:r>
      <w:r w:rsidRPr="008D1621">
        <w:rPr>
          <w:color w:val="auto"/>
          <w:sz w:val="28"/>
          <w:szCs w:val="28"/>
        </w:rPr>
        <w:t xml:space="preserve"> Порядок проведения конкурса должен предусматривать опубликование условий, сведений о дате, </w:t>
      </w:r>
      <w:r w:rsidRPr="008D1621">
        <w:rPr>
          <w:color w:val="auto"/>
          <w:sz w:val="28"/>
          <w:szCs w:val="28"/>
        </w:rPr>
        <w:lastRenderedPageBreak/>
        <w:t>времени</w:t>
      </w:r>
      <w:r w:rsidR="00E3318A" w:rsidRPr="008D1621">
        <w:rPr>
          <w:color w:val="auto"/>
          <w:sz w:val="28"/>
          <w:szCs w:val="28"/>
        </w:rPr>
        <w:t xml:space="preserve"> </w:t>
      </w:r>
      <w:r w:rsidRPr="008D1621">
        <w:rPr>
          <w:color w:val="auto"/>
          <w:sz w:val="28"/>
          <w:szCs w:val="28"/>
        </w:rPr>
        <w:t xml:space="preserve">и месте его проведения, </w:t>
      </w:r>
      <w:r w:rsidR="00E3318A" w:rsidRPr="008D1621">
        <w:rPr>
          <w:color w:val="auto"/>
          <w:sz w:val="28"/>
          <w:szCs w:val="28"/>
        </w:rPr>
        <w:t>а</w:t>
      </w:r>
      <w:r w:rsidRPr="008D1621">
        <w:rPr>
          <w:color w:val="auto"/>
          <w:sz w:val="28"/>
          <w:szCs w:val="28"/>
        </w:rPr>
        <w:t xml:space="preserve"> также проекта трудового договора не </w:t>
      </w:r>
      <w:proofErr w:type="gramStart"/>
      <w:r w:rsidRPr="008D1621">
        <w:rPr>
          <w:color w:val="auto"/>
          <w:sz w:val="28"/>
          <w:szCs w:val="28"/>
        </w:rPr>
        <w:t>позднее</w:t>
      </w:r>
      <w:proofErr w:type="gramEnd"/>
      <w:r w:rsidRPr="008D1621">
        <w:rPr>
          <w:color w:val="auto"/>
          <w:sz w:val="28"/>
          <w:szCs w:val="28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 </w:t>
      </w:r>
      <w:proofErr w:type="gramStart"/>
      <w:r w:rsidRPr="008D1621">
        <w:rPr>
          <w:color w:val="auto"/>
          <w:sz w:val="28"/>
          <w:szCs w:val="28"/>
        </w:rPr>
        <w:t>В случае проведения на замещение должности руководителя террито</w:t>
      </w:r>
      <w:r w:rsidR="00E3318A" w:rsidRPr="008D1621">
        <w:rPr>
          <w:color w:val="auto"/>
          <w:sz w:val="28"/>
          <w:szCs w:val="28"/>
        </w:rPr>
        <w:t>р</w:t>
      </w:r>
      <w:r w:rsidRPr="008D1621">
        <w:rPr>
          <w:color w:val="auto"/>
          <w:sz w:val="28"/>
          <w:szCs w:val="28"/>
        </w:rPr>
        <w:t xml:space="preserve">иального органа местной администрации, </w:t>
      </w:r>
      <w:r w:rsidR="00E3318A" w:rsidRPr="008D1621">
        <w:rPr>
          <w:color w:val="auto"/>
          <w:sz w:val="28"/>
          <w:szCs w:val="28"/>
        </w:rPr>
        <w:t>н</w:t>
      </w:r>
      <w:r w:rsidRPr="008D1621">
        <w:rPr>
          <w:color w:val="auto"/>
          <w:sz w:val="28"/>
          <w:szCs w:val="28"/>
        </w:rPr>
        <w:t xml:space="preserve">а который возлагается </w:t>
      </w:r>
      <w:r w:rsidR="00E3318A" w:rsidRPr="008D1621">
        <w:rPr>
          <w:color w:val="auto"/>
          <w:sz w:val="28"/>
          <w:szCs w:val="28"/>
        </w:rPr>
        <w:t>осуществление</w:t>
      </w:r>
      <w:r w:rsidRPr="008D1621">
        <w:rPr>
          <w:color w:val="auto"/>
          <w:sz w:val="28"/>
          <w:szCs w:val="28"/>
        </w:rPr>
        <w:t xml:space="preserve"> части полномочий </w:t>
      </w:r>
      <w:r w:rsidR="00E3318A" w:rsidRPr="008D1621">
        <w:rPr>
          <w:color w:val="auto"/>
          <w:sz w:val="28"/>
          <w:szCs w:val="28"/>
        </w:rPr>
        <w:t>местной администрации в сельских населенных пунктах, расположенных в поселении, городском округе,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  <w:r w:rsidR="004D5818" w:rsidRPr="008D1621">
        <w:rPr>
          <w:color w:val="auto"/>
          <w:sz w:val="28"/>
          <w:szCs w:val="28"/>
        </w:rPr>
        <w:t>»</w:t>
      </w:r>
      <w:proofErr w:type="gramEnd"/>
    </w:p>
    <w:p w:rsidR="004D5818" w:rsidRPr="008D1621" w:rsidRDefault="004D5818" w:rsidP="004D581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1.3. В </w:t>
      </w:r>
      <w:proofErr w:type="gramStart"/>
      <w:r w:rsidRPr="008D1621">
        <w:rPr>
          <w:color w:val="auto"/>
          <w:sz w:val="28"/>
          <w:szCs w:val="28"/>
        </w:rPr>
        <w:t>разделе</w:t>
      </w:r>
      <w:proofErr w:type="gramEnd"/>
      <w:r w:rsidRPr="008D1621">
        <w:rPr>
          <w:color w:val="auto"/>
          <w:sz w:val="28"/>
          <w:szCs w:val="28"/>
        </w:rPr>
        <w:t xml:space="preserve"> 20 пункт 20.4.  Положения изменить и изложить в следующей редакции:</w:t>
      </w:r>
    </w:p>
    <w:p w:rsidR="004D5818" w:rsidRPr="008D1621" w:rsidRDefault="004D5818" w:rsidP="004D581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«20.4. Муниципальному служащему устанавливается  ежемесячная надбавка к должностному окладу за работу со сведениями, составляющими государственную тайну, в </w:t>
      </w:r>
      <w:proofErr w:type="gramStart"/>
      <w:r w:rsidRPr="008D1621">
        <w:rPr>
          <w:color w:val="auto"/>
          <w:sz w:val="28"/>
          <w:szCs w:val="28"/>
        </w:rPr>
        <w:t>соответствии</w:t>
      </w:r>
      <w:proofErr w:type="gramEnd"/>
      <w:r w:rsidRPr="008D1621">
        <w:rPr>
          <w:color w:val="auto"/>
          <w:sz w:val="28"/>
          <w:szCs w:val="28"/>
        </w:rPr>
        <w:t xml:space="preserve"> с законодательством.»</w:t>
      </w:r>
    </w:p>
    <w:p w:rsidR="004D5818" w:rsidRPr="008D1621" w:rsidRDefault="004D5818" w:rsidP="008D1621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1.4. В </w:t>
      </w:r>
      <w:proofErr w:type="gramStart"/>
      <w:r w:rsidRPr="008D1621">
        <w:rPr>
          <w:color w:val="auto"/>
          <w:sz w:val="28"/>
          <w:szCs w:val="28"/>
        </w:rPr>
        <w:t>разделе</w:t>
      </w:r>
      <w:proofErr w:type="gramEnd"/>
      <w:r w:rsidRPr="008D1621">
        <w:rPr>
          <w:color w:val="auto"/>
          <w:sz w:val="28"/>
          <w:szCs w:val="28"/>
        </w:rPr>
        <w:t xml:space="preserve"> 2</w:t>
      </w:r>
      <w:r w:rsidR="005F1DBA" w:rsidRPr="008D1621">
        <w:rPr>
          <w:color w:val="auto"/>
          <w:sz w:val="28"/>
          <w:szCs w:val="28"/>
        </w:rPr>
        <w:t>7</w:t>
      </w:r>
      <w:r w:rsidRPr="008D1621">
        <w:rPr>
          <w:color w:val="auto"/>
          <w:sz w:val="28"/>
          <w:szCs w:val="28"/>
        </w:rPr>
        <w:t xml:space="preserve"> </w:t>
      </w:r>
      <w:r w:rsidR="005F1DBA" w:rsidRPr="008D1621">
        <w:rPr>
          <w:color w:val="auto"/>
          <w:sz w:val="28"/>
          <w:szCs w:val="28"/>
        </w:rPr>
        <w:t xml:space="preserve">добавить </w:t>
      </w:r>
      <w:r w:rsidRPr="008D1621">
        <w:rPr>
          <w:color w:val="auto"/>
          <w:sz w:val="28"/>
          <w:szCs w:val="28"/>
        </w:rPr>
        <w:t xml:space="preserve">пункт </w:t>
      </w:r>
      <w:r w:rsidR="005F1DBA" w:rsidRPr="008D1621">
        <w:rPr>
          <w:color w:val="auto"/>
          <w:sz w:val="28"/>
          <w:szCs w:val="28"/>
        </w:rPr>
        <w:t>27.3</w:t>
      </w:r>
      <w:r w:rsidRPr="008D1621">
        <w:rPr>
          <w:color w:val="auto"/>
          <w:sz w:val="28"/>
          <w:szCs w:val="28"/>
        </w:rPr>
        <w:t xml:space="preserve">  </w:t>
      </w:r>
      <w:r w:rsidR="005F1DBA" w:rsidRPr="008D1621">
        <w:rPr>
          <w:color w:val="auto"/>
          <w:sz w:val="28"/>
          <w:szCs w:val="28"/>
        </w:rPr>
        <w:t xml:space="preserve"> </w:t>
      </w:r>
      <w:r w:rsidRPr="008D1621">
        <w:rPr>
          <w:color w:val="auto"/>
          <w:sz w:val="28"/>
          <w:szCs w:val="28"/>
        </w:rPr>
        <w:t xml:space="preserve"> и изложить в следующей редакции:</w:t>
      </w:r>
    </w:p>
    <w:p w:rsidR="004D5818" w:rsidRPr="008D1621" w:rsidRDefault="004D5818" w:rsidP="008D1621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«</w:t>
      </w:r>
      <w:r w:rsidR="005F1DBA" w:rsidRPr="008D1621">
        <w:rPr>
          <w:color w:val="auto"/>
          <w:sz w:val="28"/>
          <w:szCs w:val="28"/>
        </w:rPr>
        <w:t>27.3</w:t>
      </w:r>
      <w:r w:rsidRPr="008D1621">
        <w:rPr>
          <w:color w:val="auto"/>
          <w:sz w:val="28"/>
          <w:szCs w:val="28"/>
        </w:rPr>
        <w:t>.</w:t>
      </w:r>
      <w:r w:rsidR="005F1DBA" w:rsidRPr="008D1621">
        <w:rPr>
          <w:color w:val="auto"/>
          <w:sz w:val="28"/>
          <w:szCs w:val="28"/>
        </w:rPr>
        <w:t xml:space="preserve"> </w:t>
      </w:r>
      <w:r w:rsidR="00FA39B3" w:rsidRPr="008D1621">
        <w:rPr>
          <w:color w:val="auto"/>
          <w:sz w:val="28"/>
          <w:szCs w:val="28"/>
        </w:rPr>
        <w:t>Подготовка кадров для муниципальной службы на договорной основе</w:t>
      </w:r>
    </w:p>
    <w:p w:rsidR="00FA39B3" w:rsidRPr="008D1621" w:rsidRDefault="00FA39B3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«О муниципальной службе в российской Федерации».</w:t>
      </w:r>
      <w:proofErr w:type="gramEnd"/>
    </w:p>
    <w:p w:rsidR="00FA39B3" w:rsidRPr="008D1621" w:rsidRDefault="00FA39B3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Договор о целевом обучении с обязательством последующего прохождения муниципальной службы (далее –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FA39B3" w:rsidRPr="008D1621" w:rsidRDefault="00FA39B3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Заключение договора о целевом обучении осуществляется на конкурсной основе</w:t>
      </w:r>
    </w:p>
    <w:p w:rsidR="004D5818" w:rsidRPr="008D1621" w:rsidRDefault="00FA39B3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Конкурс объявляется органом местного самоуправления и проводится конкурсной комиссией, образуемой в </w:t>
      </w:r>
      <w:proofErr w:type="gramStart"/>
      <w:r w:rsidRPr="008D1621">
        <w:rPr>
          <w:color w:val="auto"/>
          <w:sz w:val="28"/>
          <w:szCs w:val="28"/>
        </w:rPr>
        <w:t>органе</w:t>
      </w:r>
      <w:proofErr w:type="gramEnd"/>
      <w:r w:rsidRPr="008D1621">
        <w:rPr>
          <w:color w:val="auto"/>
          <w:sz w:val="28"/>
          <w:szCs w:val="28"/>
        </w:rPr>
        <w:t xml:space="preserve"> местного самоуправления. </w:t>
      </w:r>
    </w:p>
    <w:p w:rsidR="004D5818" w:rsidRPr="008D1621" w:rsidRDefault="0029726F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в случае отсутствия таких подразделений –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</w:t>
      </w:r>
      <w:proofErr w:type="gramEnd"/>
      <w:r w:rsidRPr="008D1621">
        <w:rPr>
          <w:color w:val="auto"/>
          <w:sz w:val="28"/>
          <w:szCs w:val="28"/>
        </w:rPr>
        <w:t>), а также представители научных, образовательных и (или</w:t>
      </w:r>
      <w:proofErr w:type="gramStart"/>
      <w:r w:rsidRPr="008D1621">
        <w:rPr>
          <w:color w:val="auto"/>
          <w:sz w:val="28"/>
          <w:szCs w:val="28"/>
        </w:rPr>
        <w:t>)д</w:t>
      </w:r>
      <w:proofErr w:type="gramEnd"/>
      <w:r w:rsidRPr="008D1621">
        <w:rPr>
          <w:color w:val="auto"/>
          <w:sz w:val="28"/>
          <w:szCs w:val="28"/>
        </w:rPr>
        <w:t xml:space="preserve">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конкурсной комиссии. </w:t>
      </w:r>
    </w:p>
    <w:p w:rsidR="0029726F" w:rsidRPr="008D1621" w:rsidRDefault="0029726F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lastRenderedPageBreak/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</w:p>
    <w:p w:rsidR="001210AA" w:rsidRPr="008D1621" w:rsidRDefault="001210AA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Конкурсная комиссия состоит из председателя, заместителя председателя, секретаря и членов комиссии.</w:t>
      </w:r>
    </w:p>
    <w:p w:rsidR="001210AA" w:rsidRPr="008D1621" w:rsidRDefault="001210AA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</w:t>
      </w:r>
      <w:proofErr w:type="gramStart"/>
      <w:r w:rsidRPr="008D1621">
        <w:rPr>
          <w:color w:val="auto"/>
          <w:sz w:val="28"/>
          <w:szCs w:val="28"/>
        </w:rPr>
        <w:t>позднее</w:t>
      </w:r>
      <w:proofErr w:type="gramEnd"/>
      <w:r w:rsidRPr="008D1621">
        <w:rPr>
          <w:color w:val="auto"/>
          <w:sz w:val="28"/>
          <w:szCs w:val="28"/>
        </w:rPr>
        <w:t xml:space="preserve"> чем за один месяц до даты проведения указанного конкурса.</w:t>
      </w:r>
    </w:p>
    <w:p w:rsidR="001210AA" w:rsidRPr="008D1621" w:rsidRDefault="001210AA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В информации о проведении конкурса, предусмотренной частью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11 настоящей статьи, место и время их приема; срок</w:t>
      </w:r>
      <w:r w:rsidR="00430176" w:rsidRPr="008D1621">
        <w:rPr>
          <w:color w:val="auto"/>
          <w:sz w:val="28"/>
          <w:szCs w:val="28"/>
        </w:rPr>
        <w:t>, д</w:t>
      </w:r>
      <w:r w:rsidRPr="008D1621">
        <w:rPr>
          <w:color w:val="auto"/>
          <w:sz w:val="28"/>
          <w:szCs w:val="28"/>
        </w:rPr>
        <w:t>о истечения которого принимаются указанные документы;</w:t>
      </w:r>
      <w:proofErr w:type="gramEnd"/>
      <w:r w:rsidRPr="008D1621">
        <w:rPr>
          <w:color w:val="auto"/>
          <w:sz w:val="28"/>
          <w:szCs w:val="28"/>
        </w:rPr>
        <w:t xml:space="preserve">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430176" w:rsidRPr="008D1621" w:rsidRDefault="00430176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</w:t>
      </w:r>
      <w:r w:rsidR="00F00081" w:rsidRPr="008D1621">
        <w:rPr>
          <w:color w:val="auto"/>
          <w:sz w:val="28"/>
          <w:szCs w:val="28"/>
        </w:rPr>
        <w:t>в</w:t>
      </w:r>
      <w:r w:rsidRPr="008D1621">
        <w:rPr>
          <w:color w:val="auto"/>
          <w:sz w:val="28"/>
          <w:szCs w:val="28"/>
        </w:rPr>
        <w:t>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8D1621">
        <w:rPr>
          <w:color w:val="auto"/>
          <w:sz w:val="28"/>
          <w:szCs w:val="28"/>
        </w:rPr>
        <w:t xml:space="preserve"> </w:t>
      </w:r>
      <w:proofErr w:type="gramStart"/>
      <w:r w:rsidRPr="008D1621">
        <w:rPr>
          <w:color w:val="auto"/>
          <w:sz w:val="28"/>
          <w:szCs w:val="28"/>
        </w:rPr>
        <w:t>Гражданин, участвующий в указанном конкурсе, должен на момент поступления на муниципальную службу, а также в течение всего срока, предусмотре</w:t>
      </w:r>
      <w:r w:rsidR="00F00081" w:rsidRPr="008D1621">
        <w:rPr>
          <w:color w:val="auto"/>
          <w:sz w:val="28"/>
          <w:szCs w:val="28"/>
        </w:rPr>
        <w:t>н</w:t>
      </w:r>
      <w:r w:rsidRPr="008D1621">
        <w:rPr>
          <w:color w:val="auto"/>
          <w:sz w:val="28"/>
          <w:szCs w:val="28"/>
        </w:rPr>
        <w:t>ного частью 34 настоящей статьи, соответствовать требованиям, установленным Федеральным законом «О муниципальной службе в Российской Федерации» для замещения должностей муниципальной службы.</w:t>
      </w:r>
      <w:proofErr w:type="gramEnd"/>
    </w:p>
    <w:p w:rsidR="00F00081" w:rsidRPr="008D1621" w:rsidRDefault="00F00081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Гражданин, изъявивший желание участвовать в </w:t>
      </w:r>
      <w:proofErr w:type="gramStart"/>
      <w:r w:rsidRPr="008D1621">
        <w:rPr>
          <w:color w:val="auto"/>
          <w:sz w:val="28"/>
          <w:szCs w:val="28"/>
        </w:rPr>
        <w:t>конкурсе</w:t>
      </w:r>
      <w:proofErr w:type="gramEnd"/>
      <w:r w:rsidRPr="008D1621">
        <w:rPr>
          <w:color w:val="auto"/>
          <w:sz w:val="28"/>
          <w:szCs w:val="28"/>
        </w:rPr>
        <w:t>, представляет в орган местного самоуправления:</w:t>
      </w:r>
    </w:p>
    <w:p w:rsidR="00F00081" w:rsidRPr="008D1621" w:rsidRDefault="00F00081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личное заявление;</w:t>
      </w:r>
    </w:p>
    <w:p w:rsidR="00F00081" w:rsidRPr="008D1621" w:rsidRDefault="00F00081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F00081" w:rsidRPr="008D1621" w:rsidRDefault="00F00081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копию паспорта (паспорт предъявляется лично по </w:t>
      </w:r>
      <w:proofErr w:type="gramStart"/>
      <w:r w:rsidRPr="008D1621">
        <w:rPr>
          <w:color w:val="auto"/>
          <w:sz w:val="28"/>
          <w:szCs w:val="28"/>
        </w:rPr>
        <w:t>прибытии</w:t>
      </w:r>
      <w:proofErr w:type="gramEnd"/>
      <w:r w:rsidRPr="008D1621">
        <w:rPr>
          <w:color w:val="auto"/>
          <w:sz w:val="28"/>
          <w:szCs w:val="28"/>
        </w:rPr>
        <w:t xml:space="preserve"> на конкурс);</w:t>
      </w:r>
    </w:p>
    <w:p w:rsidR="00F00081" w:rsidRPr="008D1621" w:rsidRDefault="00F00081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 деятельность ранее не осуществлялась);</w:t>
      </w:r>
    </w:p>
    <w:p w:rsidR="00F00081" w:rsidRPr="008D1621" w:rsidRDefault="00F00081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заключение медицинской организации об отсутствии у гражданина заболевания, препятствующего поступлению на муниципальную службу и ее </w:t>
      </w:r>
      <w:r w:rsidR="00EA4DC5" w:rsidRPr="008D1621">
        <w:rPr>
          <w:color w:val="auto"/>
          <w:sz w:val="28"/>
          <w:szCs w:val="28"/>
        </w:rPr>
        <w:lastRenderedPageBreak/>
        <w:t>прохождению в соответствии с Федеральным законом «О муниципальной службе в Российской Федерации»;</w:t>
      </w:r>
    </w:p>
    <w:p w:rsidR="00EA4DC5" w:rsidRPr="008D1621" w:rsidRDefault="00EA4DC5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</w:t>
      </w:r>
      <w:proofErr w:type="gramEnd"/>
      <w:r w:rsidRPr="008D1621">
        <w:rPr>
          <w:color w:val="auto"/>
          <w:sz w:val="28"/>
          <w:szCs w:val="28"/>
        </w:rPr>
        <w:t xml:space="preserve"> и правилами внутреннего распорядка образовательной организации;</w:t>
      </w:r>
    </w:p>
    <w:p w:rsidR="00EA4DC5" w:rsidRPr="008D1621" w:rsidRDefault="00EA4DC5" w:rsidP="008D162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письменно</w:t>
      </w:r>
      <w:r w:rsidR="008D1621">
        <w:rPr>
          <w:color w:val="auto"/>
          <w:sz w:val="28"/>
          <w:szCs w:val="28"/>
        </w:rPr>
        <w:t>е</w:t>
      </w:r>
      <w:r w:rsidRPr="008D1621">
        <w:rPr>
          <w:color w:val="auto"/>
          <w:sz w:val="28"/>
          <w:szCs w:val="28"/>
        </w:rPr>
        <w:t xml:space="preserve"> задание (в случае</w:t>
      </w:r>
      <w:proofErr w:type="gramStart"/>
      <w:r w:rsidRPr="008D1621">
        <w:rPr>
          <w:color w:val="auto"/>
          <w:sz w:val="28"/>
          <w:szCs w:val="28"/>
        </w:rPr>
        <w:t xml:space="preserve"> ,</w:t>
      </w:r>
      <w:proofErr w:type="gramEnd"/>
      <w:r w:rsidRPr="008D1621">
        <w:rPr>
          <w:color w:val="auto"/>
          <w:sz w:val="28"/>
          <w:szCs w:val="28"/>
        </w:rPr>
        <w:t xml:space="preserve"> если одной из используемых конкурсной комиссией конкурсных процедур является письменное задание).</w:t>
      </w:r>
    </w:p>
    <w:p w:rsidR="00EA4DC5" w:rsidRPr="008D1621" w:rsidRDefault="00EA4DC5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</w:t>
      </w:r>
      <w:r w:rsidR="00096C36" w:rsidRPr="008D1621">
        <w:rPr>
          <w:color w:val="auto"/>
          <w:sz w:val="28"/>
          <w:szCs w:val="28"/>
        </w:rPr>
        <w:t>ж</w:t>
      </w:r>
      <w:r w:rsidRPr="008D1621">
        <w:rPr>
          <w:color w:val="auto"/>
          <w:sz w:val="28"/>
          <w:szCs w:val="28"/>
        </w:rPr>
        <w:t>данином в соответствии</w:t>
      </w:r>
      <w:r w:rsidR="00096C36" w:rsidRPr="008D1621">
        <w:rPr>
          <w:color w:val="auto"/>
          <w:sz w:val="28"/>
          <w:szCs w:val="28"/>
        </w:rPr>
        <w:t xml:space="preserve"> с частью 11 настоящей статьи.</w:t>
      </w:r>
    </w:p>
    <w:p w:rsidR="00096C36" w:rsidRPr="008D1621" w:rsidRDefault="00096C36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</w:t>
      </w:r>
      <w:proofErr w:type="gramStart"/>
      <w:r w:rsidRPr="008D1621">
        <w:rPr>
          <w:color w:val="auto"/>
          <w:sz w:val="28"/>
          <w:szCs w:val="28"/>
        </w:rPr>
        <w:t>позднее</w:t>
      </w:r>
      <w:proofErr w:type="gramEnd"/>
      <w:r w:rsidRPr="008D1621">
        <w:rPr>
          <w:color w:val="auto"/>
          <w:sz w:val="28"/>
          <w:szCs w:val="28"/>
        </w:rPr>
        <w:t xml:space="preserve">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– заместитель председателя конкурсной комиссии.</w:t>
      </w:r>
    </w:p>
    <w:p w:rsidR="00096C36" w:rsidRPr="008D1621" w:rsidRDefault="00096C36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096C36" w:rsidRPr="008D1621" w:rsidRDefault="00096C36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Решения конкурсной комиссии принимаются открытым голосованием простым большинством голосов </w:t>
      </w:r>
      <w:r w:rsidR="00A756DE" w:rsidRPr="008D1621">
        <w:rPr>
          <w:color w:val="auto"/>
          <w:sz w:val="28"/>
          <w:szCs w:val="28"/>
        </w:rPr>
        <w:t xml:space="preserve">присутствующих на заседании членов конкурсной комиссии. В </w:t>
      </w:r>
      <w:proofErr w:type="gramStart"/>
      <w:r w:rsidR="00A756DE" w:rsidRPr="008D1621">
        <w:rPr>
          <w:color w:val="auto"/>
          <w:sz w:val="28"/>
          <w:szCs w:val="28"/>
        </w:rPr>
        <w:t>случае</w:t>
      </w:r>
      <w:proofErr w:type="gramEnd"/>
      <w:r w:rsidR="00A756DE" w:rsidRPr="008D1621">
        <w:rPr>
          <w:color w:val="auto"/>
          <w:sz w:val="28"/>
          <w:szCs w:val="28"/>
        </w:rPr>
        <w:t xml:space="preserve">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A756DE" w:rsidRPr="008D1621" w:rsidRDefault="00A756DE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Конкурсная комиссия оценивает претендентов на </w:t>
      </w:r>
      <w:proofErr w:type="gramStart"/>
      <w:r w:rsidRPr="008D1621">
        <w:rPr>
          <w:color w:val="auto"/>
          <w:sz w:val="28"/>
          <w:szCs w:val="28"/>
        </w:rPr>
        <w:t>основании</w:t>
      </w:r>
      <w:proofErr w:type="gramEnd"/>
      <w:r w:rsidRPr="008D1621">
        <w:rPr>
          <w:color w:val="auto"/>
          <w:sz w:val="28"/>
          <w:szCs w:val="28"/>
        </w:rPr>
        <w:t xml:space="preserve"> представленных документов, указанных пунктах 1-6 части 11 настоящей статьи, а 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задание.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  <w:proofErr w:type="gramEnd"/>
    </w:p>
    <w:p w:rsidR="00FE0EBE" w:rsidRPr="008D1621" w:rsidRDefault="00FE0EBE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Оценка теоретических знаний и личностных каче</w:t>
      </w:r>
      <w:proofErr w:type="gramStart"/>
      <w:r w:rsidRPr="008D1621">
        <w:rPr>
          <w:color w:val="auto"/>
          <w:sz w:val="28"/>
          <w:szCs w:val="28"/>
        </w:rPr>
        <w:t>ств пр</w:t>
      </w:r>
      <w:proofErr w:type="gramEnd"/>
      <w:r w:rsidRPr="008D1621">
        <w:rPr>
          <w:color w:val="auto"/>
          <w:sz w:val="28"/>
          <w:szCs w:val="28"/>
        </w:rPr>
        <w:t>етендента осуществляется по следующим критериям: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уровень теоретических знаний;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логическое построение ответа;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lastRenderedPageBreak/>
        <w:t>грамотность и культура речи;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организациями: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наличие профессиональной мотивации;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прохождение практики в </w:t>
      </w:r>
      <w:proofErr w:type="gramStart"/>
      <w:r w:rsidRPr="008D1621">
        <w:rPr>
          <w:color w:val="auto"/>
          <w:sz w:val="28"/>
          <w:szCs w:val="28"/>
        </w:rPr>
        <w:t>органах</w:t>
      </w:r>
      <w:proofErr w:type="gramEnd"/>
      <w:r w:rsidRPr="008D1621">
        <w:rPr>
          <w:color w:val="auto"/>
          <w:sz w:val="28"/>
          <w:szCs w:val="28"/>
        </w:rPr>
        <w:t xml:space="preserve"> местного самоуправления.</w:t>
      </w:r>
    </w:p>
    <w:p w:rsidR="00FE0EBE" w:rsidRPr="008D1621" w:rsidRDefault="00FE0EBE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Результаты индивидуального собеседования оценивается членами конкурсной комиссии:</w:t>
      </w:r>
    </w:p>
    <w:p w:rsidR="00FE0EBE" w:rsidRPr="008D1621" w:rsidRDefault="000A5C51" w:rsidP="008D162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в три балла, если претендент последовательно, в полном </w:t>
      </w:r>
      <w:proofErr w:type="gramStart"/>
      <w:r w:rsidRPr="008D1621">
        <w:rPr>
          <w:color w:val="auto"/>
          <w:sz w:val="28"/>
          <w:szCs w:val="28"/>
        </w:rPr>
        <w:t>объеме</w:t>
      </w:r>
      <w:proofErr w:type="gramEnd"/>
      <w:r w:rsidRPr="008D1621">
        <w:rPr>
          <w:color w:val="auto"/>
          <w:sz w:val="28"/>
          <w:szCs w:val="28"/>
        </w:rPr>
        <w:t xml:space="preserve"> раскрыл содержание темы;</w:t>
      </w:r>
    </w:p>
    <w:p w:rsidR="000A5C51" w:rsidRPr="008D1621" w:rsidRDefault="000A5C51" w:rsidP="008D162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в два балла, если претендент последовательно, в полном </w:t>
      </w:r>
      <w:proofErr w:type="gramStart"/>
      <w:r w:rsidRPr="008D1621">
        <w:rPr>
          <w:color w:val="auto"/>
          <w:sz w:val="28"/>
          <w:szCs w:val="28"/>
        </w:rPr>
        <w:t>объеме</w:t>
      </w:r>
      <w:proofErr w:type="gramEnd"/>
      <w:r w:rsidRPr="008D1621">
        <w:rPr>
          <w:color w:val="auto"/>
          <w:sz w:val="28"/>
          <w:szCs w:val="28"/>
        </w:rPr>
        <w:t xml:space="preserve"> раскрыл содержание темы, но допустил неточности и незначительные ошибки;</w:t>
      </w:r>
    </w:p>
    <w:p w:rsidR="000A5C51" w:rsidRPr="008D1621" w:rsidRDefault="000A5C51" w:rsidP="008D162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 в один балл, если претендент последовательно, но не в полном </w:t>
      </w:r>
      <w:proofErr w:type="gramStart"/>
      <w:r w:rsidRPr="008D1621">
        <w:rPr>
          <w:color w:val="auto"/>
          <w:sz w:val="28"/>
          <w:szCs w:val="28"/>
        </w:rPr>
        <w:t>объеме</w:t>
      </w:r>
      <w:proofErr w:type="gramEnd"/>
      <w:r w:rsidRPr="008D1621">
        <w:rPr>
          <w:color w:val="auto"/>
          <w:sz w:val="28"/>
          <w:szCs w:val="28"/>
        </w:rPr>
        <w:t xml:space="preserve"> раскрыл содержание темы, допустил неточности и ошибки;</w:t>
      </w:r>
    </w:p>
    <w:p w:rsidR="000A5C51" w:rsidRPr="008D1621" w:rsidRDefault="000A5C51" w:rsidP="008D162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color w:val="FF0000"/>
          <w:sz w:val="28"/>
          <w:szCs w:val="28"/>
        </w:rPr>
      </w:pPr>
      <w:r w:rsidRPr="008D1621">
        <w:rPr>
          <w:color w:val="auto"/>
          <w:sz w:val="28"/>
          <w:szCs w:val="28"/>
        </w:rPr>
        <w:t>в ноль баллов, если претендент не раскрыл содержание темы, допустил значительные неточности и ошибки.</w:t>
      </w:r>
    </w:p>
    <w:p w:rsidR="000A5C51" w:rsidRPr="008D1621" w:rsidRDefault="000A5C51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Баллы, присужденные претенденту по результатам индивидуального собеседования всеми присутствующими на </w:t>
      </w:r>
      <w:proofErr w:type="gramStart"/>
      <w:r w:rsidRPr="008D1621">
        <w:rPr>
          <w:color w:val="auto"/>
          <w:sz w:val="28"/>
          <w:szCs w:val="28"/>
        </w:rPr>
        <w:t>заседании</w:t>
      </w:r>
      <w:proofErr w:type="gramEnd"/>
      <w:r w:rsidRPr="008D1621">
        <w:rPr>
          <w:color w:val="auto"/>
          <w:sz w:val="28"/>
          <w:szCs w:val="28"/>
        </w:rPr>
        <w:t xml:space="preserve"> членами конкурсной комиссии, суммируются.</w:t>
      </w:r>
    </w:p>
    <w:p w:rsidR="000A5C51" w:rsidRPr="008D1621" w:rsidRDefault="000A5C51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Тестирование претендентов проводится в соответствии с перечнем теоретических вопросов, составляемым органом местного самоуправления, на знание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</w:t>
      </w:r>
      <w:proofErr w:type="gramEnd"/>
      <w:r w:rsidRPr="008D1621">
        <w:rPr>
          <w:color w:val="auto"/>
          <w:sz w:val="28"/>
          <w:szCs w:val="28"/>
        </w:rPr>
        <w:t xml:space="preserve"> службу.</w:t>
      </w:r>
    </w:p>
    <w:p w:rsidR="0065036A" w:rsidRPr="008D1621" w:rsidRDefault="0065036A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65036A" w:rsidRPr="008D1621" w:rsidRDefault="0065036A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По результатам тестирования членами конкурсной комиссии претендентам выставляется: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пять баллов, если даны правильные ответы на 86-100 процентов вопросов теста;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четыре балла, если даны правильные ответы на 70-85 процентов вопросов теста;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три балла, если даны правильные ответы на 51-69 процентов вопросов теста;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два балла, если даны правильные ответы на 35-50 процентов вопросов теста;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один балл, если даны правильные ответы на 20-34 процента вопросов теста;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ноль баллов, если даны правильные ответы менее чем на 20 процентов вопросов теста.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Письменное задание готовится претендентом в печатном </w:t>
      </w:r>
      <w:proofErr w:type="gramStart"/>
      <w:r w:rsidRPr="008D1621">
        <w:rPr>
          <w:color w:val="auto"/>
          <w:sz w:val="28"/>
          <w:szCs w:val="28"/>
        </w:rPr>
        <w:t>виде</w:t>
      </w:r>
      <w:proofErr w:type="gramEnd"/>
      <w:r w:rsidRPr="008D1621">
        <w:rPr>
          <w:color w:val="auto"/>
          <w:sz w:val="28"/>
          <w:szCs w:val="28"/>
        </w:rPr>
        <w:t xml:space="preserve"> по теме, </w:t>
      </w:r>
      <w:r w:rsidRPr="008D1621">
        <w:rPr>
          <w:color w:val="auto"/>
          <w:sz w:val="28"/>
          <w:szCs w:val="28"/>
        </w:rPr>
        <w:lastRenderedPageBreak/>
        <w:t>определенной конкурсной комиссией и указанной в информации о проведении конкурса.</w:t>
      </w:r>
    </w:p>
    <w:p w:rsidR="009916B6" w:rsidRPr="008D1621" w:rsidRDefault="009916B6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8D1621">
        <w:rPr>
          <w:color w:val="auto"/>
          <w:sz w:val="28"/>
          <w:szCs w:val="28"/>
        </w:rPr>
        <w:t>Тема письменного задания подбирается 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  <w:proofErr w:type="gramEnd"/>
    </w:p>
    <w:p w:rsidR="004A40A5" w:rsidRPr="008D1621" w:rsidRDefault="004A40A5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Письменное задание оценивается членами конкурсной комиссии: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в три балла, если претендент последовательно, в полном </w:t>
      </w:r>
      <w:proofErr w:type="gramStart"/>
      <w:r w:rsidRPr="008D1621">
        <w:rPr>
          <w:color w:val="auto"/>
          <w:sz w:val="28"/>
          <w:szCs w:val="28"/>
        </w:rPr>
        <w:t>объеме</w:t>
      </w:r>
      <w:proofErr w:type="gramEnd"/>
      <w:r w:rsidRPr="008D1621">
        <w:rPr>
          <w:color w:val="auto"/>
          <w:sz w:val="28"/>
          <w:szCs w:val="28"/>
        </w:rPr>
        <w:t xml:space="preserve"> раскрыл  содержание темы письменного задания;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в два балла, если претендент последовательно, в полном </w:t>
      </w:r>
      <w:proofErr w:type="gramStart"/>
      <w:r w:rsidRPr="008D1621">
        <w:rPr>
          <w:color w:val="auto"/>
          <w:sz w:val="28"/>
          <w:szCs w:val="28"/>
        </w:rPr>
        <w:t>объеме</w:t>
      </w:r>
      <w:proofErr w:type="gramEnd"/>
      <w:r w:rsidRPr="008D1621">
        <w:rPr>
          <w:color w:val="auto"/>
          <w:sz w:val="28"/>
          <w:szCs w:val="28"/>
        </w:rPr>
        <w:t xml:space="preserve"> раскрыл содержание темы письменного задания, но допустил неточности и незначительные ошибки;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в один балл, если претендент последовательно, но не в полном </w:t>
      </w:r>
      <w:proofErr w:type="gramStart"/>
      <w:r w:rsidRPr="008D1621">
        <w:rPr>
          <w:color w:val="auto"/>
          <w:sz w:val="28"/>
          <w:szCs w:val="28"/>
        </w:rPr>
        <w:t>объеме</w:t>
      </w:r>
      <w:proofErr w:type="gramEnd"/>
      <w:r w:rsidRPr="008D1621">
        <w:rPr>
          <w:color w:val="auto"/>
          <w:sz w:val="28"/>
          <w:szCs w:val="28"/>
        </w:rPr>
        <w:t xml:space="preserve"> раскрыл содержание темы письменного задания, допустил неточности и ошибки;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в ноль баллов, если претендент не раскрыл содержание темы письменного задания.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Баллы, присужденные претенденту по результатам оценки письменного задания всеми присутствующими на </w:t>
      </w:r>
      <w:proofErr w:type="gramStart"/>
      <w:r w:rsidRPr="008D1621">
        <w:rPr>
          <w:color w:val="auto"/>
          <w:sz w:val="28"/>
          <w:szCs w:val="28"/>
        </w:rPr>
        <w:t>заседании</w:t>
      </w:r>
      <w:proofErr w:type="gramEnd"/>
      <w:r w:rsidRPr="008D1621">
        <w:rPr>
          <w:color w:val="auto"/>
          <w:sz w:val="28"/>
          <w:szCs w:val="28"/>
        </w:rPr>
        <w:t xml:space="preserve"> членами конкурсной комиссии, суммируются.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Победившим в </w:t>
      </w:r>
      <w:proofErr w:type="gramStart"/>
      <w:r w:rsidRPr="008D1621">
        <w:rPr>
          <w:color w:val="auto"/>
          <w:sz w:val="28"/>
          <w:szCs w:val="28"/>
        </w:rPr>
        <w:t>конкурсе</w:t>
      </w:r>
      <w:proofErr w:type="gramEnd"/>
      <w:r w:rsidRPr="008D1621">
        <w:rPr>
          <w:color w:val="auto"/>
          <w:sz w:val="28"/>
          <w:szCs w:val="28"/>
        </w:rPr>
        <w:t xml:space="preserve"> считается претендент, набравший наибольшее суммарное количество баллов по итогам конкурсных процедур, применяемых  в рамках конкурса.</w:t>
      </w:r>
    </w:p>
    <w:p w:rsidR="004A40A5" w:rsidRPr="008D1621" w:rsidRDefault="004A40A5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 Результаты голосования конкурсной комиссии оформляются протоколом, который подписывается председательствующим на заседании  конкурсной комиссии и секретарем конкурсной комиссии.</w:t>
      </w:r>
    </w:p>
    <w:p w:rsidR="004A40A5" w:rsidRPr="008D1621" w:rsidRDefault="002620F9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2620F9" w:rsidRPr="008D1621" w:rsidRDefault="008E3827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Гражданам, участвовавшим в </w:t>
      </w:r>
      <w:proofErr w:type="gramStart"/>
      <w:r w:rsidRPr="008D1621">
        <w:rPr>
          <w:color w:val="auto"/>
          <w:sz w:val="28"/>
          <w:szCs w:val="28"/>
        </w:rPr>
        <w:t>конкурсе</w:t>
      </w:r>
      <w:proofErr w:type="gramEnd"/>
      <w:r w:rsidRPr="008D1621">
        <w:rPr>
          <w:color w:val="auto"/>
          <w:sz w:val="28"/>
          <w:szCs w:val="28"/>
        </w:rPr>
        <w:t>, сообщается о его результатах в письменной форме в течение одного месяца со дня завершения конкурса.</w:t>
      </w:r>
    </w:p>
    <w:p w:rsidR="008E3827" w:rsidRPr="008D1621" w:rsidRDefault="008E3827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Расходы, связанные с участием в </w:t>
      </w:r>
      <w:proofErr w:type="gramStart"/>
      <w:r w:rsidRPr="008D1621">
        <w:rPr>
          <w:color w:val="auto"/>
          <w:sz w:val="28"/>
          <w:szCs w:val="28"/>
        </w:rPr>
        <w:t>конкурсе</w:t>
      </w:r>
      <w:proofErr w:type="gramEnd"/>
      <w:r w:rsidRPr="008D1621">
        <w:rPr>
          <w:color w:val="auto"/>
          <w:sz w:val="28"/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осуществляется  гражданами за счет собственных средств.</w:t>
      </w:r>
    </w:p>
    <w:p w:rsidR="008E3827" w:rsidRPr="008D1621" w:rsidRDefault="008E3827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Срок обязательного прохождения муниципальной службы после окончания целевого обучения устанавливается 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</w:t>
      </w:r>
      <w:proofErr w:type="gramStart"/>
      <w:r w:rsidRPr="008D1621">
        <w:rPr>
          <w:color w:val="auto"/>
          <w:sz w:val="28"/>
          <w:szCs w:val="28"/>
        </w:rPr>
        <w:t>соответствии</w:t>
      </w:r>
      <w:proofErr w:type="gramEnd"/>
      <w:r w:rsidRPr="008D1621">
        <w:rPr>
          <w:color w:val="auto"/>
          <w:sz w:val="28"/>
          <w:szCs w:val="28"/>
        </w:rPr>
        <w:t xml:space="preserve">  с договором о целевом обучении, но не более пяти лет. </w:t>
      </w:r>
    </w:p>
    <w:p w:rsidR="008E3827" w:rsidRPr="008D1621" w:rsidRDefault="008E3827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Обязательства и ответственность сторон о целевом обучении </w:t>
      </w:r>
      <w:r w:rsidRPr="008D1621">
        <w:rPr>
          <w:color w:val="auto"/>
          <w:sz w:val="28"/>
          <w:szCs w:val="28"/>
        </w:rPr>
        <w:lastRenderedPageBreak/>
        <w:t>устанавливаются договором  о целевом обучении в соответствии с законодательством Российской Федерации.</w:t>
      </w:r>
    </w:p>
    <w:p w:rsidR="004B4522" w:rsidRPr="008D1621" w:rsidRDefault="004B4522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Договор о целевом обучении может быть  заключен с гражданином один раз.</w:t>
      </w:r>
    </w:p>
    <w:p w:rsidR="004B4522" w:rsidRPr="008D1621" w:rsidRDefault="004B4522" w:rsidP="008D1621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Pr="008D1621">
        <w:rPr>
          <w:color w:val="auto"/>
          <w:sz w:val="28"/>
          <w:szCs w:val="28"/>
        </w:rPr>
        <w:t>.»</w:t>
      </w:r>
      <w:proofErr w:type="gramEnd"/>
    </w:p>
    <w:p w:rsidR="00F305BD" w:rsidRPr="008D1621" w:rsidRDefault="001E4C47" w:rsidP="008D1621">
      <w:pPr>
        <w:ind w:firstLine="720"/>
        <w:jc w:val="both"/>
        <w:rPr>
          <w:sz w:val="28"/>
          <w:szCs w:val="28"/>
        </w:rPr>
      </w:pPr>
      <w:r w:rsidRPr="008D1621">
        <w:rPr>
          <w:sz w:val="28"/>
          <w:szCs w:val="28"/>
        </w:rPr>
        <w:t>2</w:t>
      </w:r>
      <w:r w:rsidR="00F305BD" w:rsidRPr="008D1621">
        <w:rPr>
          <w:sz w:val="28"/>
          <w:szCs w:val="28"/>
        </w:rPr>
        <w:t xml:space="preserve">. Настоящее Решение вступает в законную силу с момента подписания и подлежит обнародованию, путем размещения на Официальном </w:t>
      </w:r>
      <w:proofErr w:type="gramStart"/>
      <w:r w:rsidR="00F305BD" w:rsidRPr="008D1621">
        <w:rPr>
          <w:sz w:val="28"/>
          <w:szCs w:val="28"/>
        </w:rPr>
        <w:t>портале</w:t>
      </w:r>
      <w:proofErr w:type="gramEnd"/>
      <w:r w:rsidR="00F305BD" w:rsidRPr="008D1621">
        <w:rPr>
          <w:sz w:val="28"/>
          <w:szCs w:val="28"/>
        </w:rPr>
        <w:t xml:space="preserve">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D1621" w:rsidRDefault="00F305BD" w:rsidP="008D1621">
      <w:pPr>
        <w:ind w:firstLine="720"/>
        <w:rPr>
          <w:sz w:val="28"/>
          <w:szCs w:val="28"/>
        </w:rPr>
      </w:pPr>
      <w:r w:rsidRPr="008D1621">
        <w:rPr>
          <w:sz w:val="28"/>
          <w:szCs w:val="28"/>
        </w:rPr>
        <w:t xml:space="preserve">3. </w:t>
      </w:r>
      <w:proofErr w:type="gramStart"/>
      <w:r w:rsidRPr="008D1621">
        <w:rPr>
          <w:sz w:val="28"/>
          <w:szCs w:val="28"/>
        </w:rPr>
        <w:t>Контроль за</w:t>
      </w:r>
      <w:proofErr w:type="gramEnd"/>
      <w:r w:rsidRPr="008D1621">
        <w:rPr>
          <w:sz w:val="28"/>
          <w:szCs w:val="28"/>
        </w:rPr>
        <w:t xml:space="preserve"> исполнением настоящего решения оставляю за собой.</w:t>
      </w:r>
    </w:p>
    <w:p w:rsidR="00F305BD" w:rsidRPr="008D1621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F305BD" w:rsidRPr="008D1621" w:rsidRDefault="00F305BD" w:rsidP="008D1621">
      <w:pPr>
        <w:ind w:firstLine="720"/>
        <w:jc w:val="both"/>
        <w:rPr>
          <w:color w:val="auto"/>
          <w:sz w:val="28"/>
          <w:szCs w:val="28"/>
        </w:rPr>
      </w:pPr>
    </w:p>
    <w:p w:rsidR="00F305BD" w:rsidRPr="008D1621" w:rsidRDefault="00C945D8" w:rsidP="008D1621">
      <w:pPr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gramStart"/>
      <w:r>
        <w:rPr>
          <w:color w:val="auto"/>
          <w:sz w:val="28"/>
          <w:szCs w:val="28"/>
        </w:rPr>
        <w:t>.</w:t>
      </w:r>
      <w:r w:rsidR="00F305BD" w:rsidRPr="008D1621">
        <w:rPr>
          <w:color w:val="auto"/>
          <w:sz w:val="28"/>
          <w:szCs w:val="28"/>
        </w:rPr>
        <w:t>Г</w:t>
      </w:r>
      <w:proofErr w:type="gramEnd"/>
      <w:r w:rsidR="00F305BD" w:rsidRPr="008D1621"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</w:rPr>
        <w:t>ы</w:t>
      </w:r>
      <w:proofErr w:type="spellEnd"/>
      <w:r w:rsidR="00F305BD" w:rsidRPr="008D1621">
        <w:rPr>
          <w:color w:val="auto"/>
          <w:sz w:val="28"/>
          <w:szCs w:val="28"/>
        </w:rPr>
        <w:t xml:space="preserve"> Буинского</w:t>
      </w:r>
    </w:p>
    <w:p w:rsidR="006B7450" w:rsidRPr="00C945D8" w:rsidRDefault="00F305BD" w:rsidP="008D1621">
      <w:pPr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муниципального района</w:t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  <w:t xml:space="preserve">       И.Ф. Еремеев</w:t>
      </w:r>
    </w:p>
    <w:sectPr w:rsidR="006B7450" w:rsidRPr="00C945D8" w:rsidSect="00C945D8">
      <w:footerReference w:type="default" r:id="rId10"/>
      <w:pgSz w:w="11906" w:h="16838" w:code="9"/>
      <w:pgMar w:top="1134" w:right="567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E8" w:rsidRDefault="00500DE8" w:rsidP="00EB7AED">
      <w:r>
        <w:separator/>
      </w:r>
    </w:p>
  </w:endnote>
  <w:endnote w:type="continuationSeparator" w:id="0">
    <w:p w:rsidR="00500DE8" w:rsidRDefault="00500DE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E64235">
          <w:rPr>
            <w:noProof/>
            <w:sz w:val="18"/>
            <w:szCs w:val="18"/>
          </w:rPr>
          <w:t>8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E8" w:rsidRDefault="00500DE8" w:rsidP="00EB7AED">
      <w:r>
        <w:separator/>
      </w:r>
    </w:p>
  </w:footnote>
  <w:footnote w:type="continuationSeparator" w:id="0">
    <w:p w:rsidR="00500DE8" w:rsidRDefault="00500DE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96C36"/>
    <w:rsid w:val="000A0054"/>
    <w:rsid w:val="000A5C51"/>
    <w:rsid w:val="000B13C4"/>
    <w:rsid w:val="000C41E8"/>
    <w:rsid w:val="00101CE4"/>
    <w:rsid w:val="00116D2B"/>
    <w:rsid w:val="001210AA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B101B"/>
    <w:rsid w:val="002B2878"/>
    <w:rsid w:val="002B4485"/>
    <w:rsid w:val="002B5054"/>
    <w:rsid w:val="002D12B2"/>
    <w:rsid w:val="002D39B5"/>
    <w:rsid w:val="002D453B"/>
    <w:rsid w:val="002E29DA"/>
    <w:rsid w:val="002F6566"/>
    <w:rsid w:val="0030258B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B07A0"/>
    <w:rsid w:val="003D687D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DE8"/>
    <w:rsid w:val="005027EB"/>
    <w:rsid w:val="00505BEC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5F1DBA"/>
    <w:rsid w:val="005F1E78"/>
    <w:rsid w:val="00613EA8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96405"/>
    <w:rsid w:val="006A356D"/>
    <w:rsid w:val="006B316E"/>
    <w:rsid w:val="006B7450"/>
    <w:rsid w:val="006C24BB"/>
    <w:rsid w:val="006D4807"/>
    <w:rsid w:val="006E2EB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C00E18"/>
    <w:rsid w:val="00C16C70"/>
    <w:rsid w:val="00C30B0F"/>
    <w:rsid w:val="00C335B9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945D8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41471"/>
    <w:rsid w:val="00D45B0D"/>
    <w:rsid w:val="00D51698"/>
    <w:rsid w:val="00D52D64"/>
    <w:rsid w:val="00D67CB2"/>
    <w:rsid w:val="00D76B7A"/>
    <w:rsid w:val="00D87CBE"/>
    <w:rsid w:val="00D97ABE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5C03"/>
    <w:rsid w:val="00F00081"/>
    <w:rsid w:val="00F207C4"/>
    <w:rsid w:val="00F305BD"/>
    <w:rsid w:val="00F33070"/>
    <w:rsid w:val="00F36094"/>
    <w:rsid w:val="00F44CF1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090F-3574-4B39-8BC2-238300D6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11</cp:revision>
  <cp:lastPrinted>2017-02-03T08:35:00Z</cp:lastPrinted>
  <dcterms:created xsi:type="dcterms:W3CDTF">2018-12-27T11:12:00Z</dcterms:created>
  <dcterms:modified xsi:type="dcterms:W3CDTF">2019-01-10T05:27:00Z</dcterms:modified>
</cp:coreProperties>
</file>