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6462" w:type="dxa"/>
        <w:tblInd w:w="0" w:type="dxa"/>
        <w:tblLayout w:type="fixed"/>
        <w:tblLook w:val="04A0"/>
      </w:tblPr>
      <w:tblGrid>
        <w:gridCol w:w="291"/>
        <w:gridCol w:w="763"/>
        <w:gridCol w:w="754"/>
        <w:gridCol w:w="334"/>
        <w:gridCol w:w="1080"/>
        <w:gridCol w:w="683"/>
        <w:gridCol w:w="1306"/>
        <w:gridCol w:w="1570"/>
        <w:gridCol w:w="891"/>
        <w:gridCol w:w="1236"/>
        <w:gridCol w:w="1349"/>
        <w:gridCol w:w="886"/>
        <w:gridCol w:w="1236"/>
        <w:gridCol w:w="420"/>
        <w:gridCol w:w="606"/>
        <w:gridCol w:w="1401"/>
        <w:gridCol w:w="861"/>
        <w:gridCol w:w="635"/>
        <w:gridCol w:w="140"/>
        <w:gridCol w:w="20"/>
      </w:tblGrid>
      <w:tr w:rsidR="00CB6070" w:rsidTr="0098521A">
        <w:tc>
          <w:tcPr>
            <w:tcW w:w="1054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80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30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570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9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8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656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0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75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</w:tr>
      <w:tr w:rsidR="00463411" w:rsidTr="0098521A">
        <w:trPr>
          <w:gridAfter w:val="2"/>
          <w:wAfter w:w="160" w:type="dxa"/>
        </w:trPr>
        <w:tc>
          <w:tcPr>
            <w:tcW w:w="16302" w:type="dxa"/>
            <w:gridSpan w:val="18"/>
            <w:shd w:val="clear" w:color="FFFFFF" w:fill="auto"/>
            <w:vAlign w:val="bottom"/>
          </w:tcPr>
          <w:p w:rsidR="00463411" w:rsidRDefault="007A18CE">
            <w:pPr>
              <w:pStyle w:val="1CStyle-1"/>
            </w:pPr>
            <w:r>
              <w:t>СВЕДЕНИЯ</w:t>
            </w:r>
          </w:p>
        </w:tc>
      </w:tr>
      <w:tr w:rsidR="00463411" w:rsidTr="0098521A">
        <w:trPr>
          <w:gridAfter w:val="2"/>
          <w:wAfter w:w="160" w:type="dxa"/>
        </w:trPr>
        <w:tc>
          <w:tcPr>
            <w:tcW w:w="16302" w:type="dxa"/>
            <w:gridSpan w:val="18"/>
            <w:shd w:val="clear" w:color="FFFFFF" w:fill="auto"/>
            <w:vAlign w:val="bottom"/>
          </w:tcPr>
          <w:p w:rsidR="00463411" w:rsidRDefault="007A18CE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муниципальных служащих, а также их супруг (супругов) и несовершеннолетних детей</w:t>
            </w:r>
          </w:p>
        </w:tc>
      </w:tr>
      <w:tr w:rsidR="00463411" w:rsidTr="0098521A">
        <w:trPr>
          <w:gridAfter w:val="2"/>
          <w:wAfter w:w="160" w:type="dxa"/>
        </w:trPr>
        <w:tc>
          <w:tcPr>
            <w:tcW w:w="16302" w:type="dxa"/>
            <w:gridSpan w:val="18"/>
            <w:shd w:val="clear" w:color="FFFFFF" w:fill="auto"/>
            <w:vAlign w:val="bottom"/>
          </w:tcPr>
          <w:p w:rsidR="007A18CE" w:rsidRDefault="007A18CE">
            <w:pPr>
              <w:pStyle w:val="1CStyle-1"/>
            </w:pPr>
            <w:r>
              <w:t>за период с 1 января по 31 декабря 201</w:t>
            </w:r>
            <w:r w:rsidR="00B646BE">
              <w:t>8</w:t>
            </w:r>
            <w:r>
              <w:t xml:space="preserve"> года</w:t>
            </w:r>
          </w:p>
          <w:p w:rsidR="00463411" w:rsidRDefault="00B20550" w:rsidP="00B20550">
            <w:pPr>
              <w:pStyle w:val="1CStyle-1"/>
            </w:pPr>
            <w:bookmarkStart w:id="0" w:name="_GoBack"/>
            <w:bookmarkEnd w:id="0"/>
            <w:proofErr w:type="spellStart"/>
            <w:r>
              <w:t>Чувашско-Кищаковского</w:t>
            </w:r>
            <w:proofErr w:type="spellEnd"/>
            <w:r w:rsidR="007A18CE">
              <w:t xml:space="preserve"> сельского поселения </w:t>
            </w:r>
            <w:proofErr w:type="spellStart"/>
            <w:r w:rsidR="007A18CE">
              <w:t>Буинского</w:t>
            </w:r>
            <w:proofErr w:type="spellEnd"/>
            <w:r w:rsidR="007A18CE">
              <w:t xml:space="preserve"> муниципального района Республики Татарстан</w:t>
            </w:r>
          </w:p>
        </w:tc>
      </w:tr>
      <w:tr w:rsidR="00606AF5" w:rsidTr="0098521A">
        <w:tc>
          <w:tcPr>
            <w:tcW w:w="1054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80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30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570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9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8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26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75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</w:tr>
      <w:tr w:rsidR="007A18CE" w:rsidTr="0098521A">
        <w:trPr>
          <w:gridAfter w:val="2"/>
          <w:wAfter w:w="16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Должность</w:t>
            </w:r>
          </w:p>
        </w:tc>
        <w:tc>
          <w:tcPr>
            <w:tcW w:w="500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47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6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A18CE" w:rsidTr="0098521A">
        <w:trPr>
          <w:gridAfter w:val="2"/>
          <w:wAfter w:w="16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Должность</w:t>
            </w:r>
          </w:p>
        </w:tc>
        <w:tc>
          <w:tcPr>
            <w:tcW w:w="130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 объекта</w:t>
            </w:r>
          </w:p>
        </w:tc>
        <w:tc>
          <w:tcPr>
            <w:tcW w:w="157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4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 объекта</w:t>
            </w:r>
          </w:p>
        </w:tc>
        <w:tc>
          <w:tcPr>
            <w:tcW w:w="88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gridSpan w:val="2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463411" w:rsidRDefault="007A18CE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6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32BC9" w:rsidTr="0098521A">
        <w:trPr>
          <w:gridAfter w:val="2"/>
          <w:wAfter w:w="160" w:type="dxa"/>
        </w:trPr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7"/>
            </w:pPr>
            <w:r>
              <w:t>1</w:t>
            </w:r>
          </w:p>
          <w:p w:rsidR="00B32BC9" w:rsidRDefault="00B32BC9" w:rsidP="001634A7">
            <w:pPr>
              <w:pStyle w:val="1CStyle7"/>
            </w:pP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20550" w:rsidP="00B20550">
            <w:pPr>
              <w:pStyle w:val="1CStyle8"/>
              <w:jc w:val="left"/>
            </w:pPr>
            <w:r>
              <w:t>Павлов Иван Алексеевич</w:t>
            </w:r>
          </w:p>
        </w:tc>
        <w:tc>
          <w:tcPr>
            <w:tcW w:w="176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 w:rsidP="00B20550">
            <w:pPr>
              <w:pStyle w:val="1CStyle9"/>
              <w:jc w:val="left"/>
            </w:pPr>
            <w:r>
              <w:t>Глава</w:t>
            </w:r>
            <w:r w:rsidR="00B20550">
              <w:t xml:space="preserve"> </w:t>
            </w:r>
            <w:proofErr w:type="spellStart"/>
            <w:r w:rsidR="00B20550">
              <w:t>Ч</w:t>
            </w:r>
            <w:r w:rsidR="00B20550" w:rsidRPr="00B20550">
              <w:t>у</w:t>
            </w:r>
            <w:r w:rsidR="00B20550">
              <w:t>вашско-Кищаков</w:t>
            </w:r>
            <w:r>
              <w:t>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Буинского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3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Pr="00B32BC9" w:rsidRDefault="00B32BC9" w:rsidP="00B2055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5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20550" w:rsidP="00B20550">
            <w:pPr>
              <w:pStyle w:val="1CStyle11"/>
              <w:jc w:val="left"/>
            </w:pPr>
            <w:r>
              <w:t xml:space="preserve">Индивидуальная </w:t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20550" w:rsidP="00B20550">
            <w:pPr>
              <w:pStyle w:val="1CStyle12"/>
            </w:pPr>
            <w:r>
              <w:t>46</w:t>
            </w:r>
            <w:r w:rsidR="00B32BC9">
              <w:t>00,00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4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8"/>
              <w:jc w:val="left"/>
            </w:pPr>
            <w:r>
              <w:t>нет</w:t>
            </w:r>
          </w:p>
          <w:p w:rsidR="00B32BC9" w:rsidRDefault="00B32BC9" w:rsidP="00E83E65">
            <w:pPr>
              <w:pStyle w:val="1CStyle8"/>
              <w:jc w:val="left"/>
            </w:pPr>
          </w:p>
        </w:tc>
        <w:tc>
          <w:tcPr>
            <w:tcW w:w="88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3"/>
              <w:jc w:val="left"/>
            </w:pPr>
          </w:p>
        </w:tc>
        <w:tc>
          <w:tcPr>
            <w:tcW w:w="102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Pr="00B20550" w:rsidRDefault="00B32BC9" w:rsidP="00060794">
            <w:pPr>
              <w:pStyle w:val="1CStyle15"/>
              <w:jc w:val="left"/>
            </w:pPr>
            <w:r>
              <w:t xml:space="preserve">Легковой автомобиль </w:t>
            </w:r>
            <w:r w:rsidR="00B20550">
              <w:rPr>
                <w:lang w:val="en-US"/>
              </w:rPr>
              <w:t>LADA</w:t>
            </w:r>
            <w:r w:rsidR="00B20550" w:rsidRPr="00B20550">
              <w:t xml:space="preserve"> 2190</w:t>
            </w:r>
            <w:r w:rsidR="00060794">
              <w:t>1,2018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6"/>
              <w:jc w:val="left"/>
            </w:pPr>
            <w:r>
              <w:t>Индивидуальная</w:t>
            </w:r>
          </w:p>
          <w:p w:rsidR="00B32BC9" w:rsidRDefault="00B32BC9" w:rsidP="00D07EBE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060794" w:rsidP="00060794">
            <w:pPr>
              <w:pStyle w:val="1CStyle17"/>
            </w:pPr>
            <w:r>
              <w:t>760695,12</w:t>
            </w:r>
          </w:p>
        </w:tc>
        <w:tc>
          <w:tcPr>
            <w:tcW w:w="63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9"/>
              <w:jc w:val="left"/>
            </w:pPr>
            <w:r>
              <w:t>-</w:t>
            </w:r>
          </w:p>
          <w:p w:rsidR="00B32BC9" w:rsidRDefault="00B32BC9" w:rsidP="00C006A4">
            <w:pPr>
              <w:pStyle w:val="1CStyle9"/>
              <w:jc w:val="left"/>
            </w:pPr>
          </w:p>
        </w:tc>
      </w:tr>
      <w:tr w:rsidR="00B32BC9" w:rsidTr="0098521A">
        <w:trPr>
          <w:gridAfter w:val="2"/>
          <w:wAfter w:w="160" w:type="dxa"/>
        </w:trPr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8"/>
              <w:jc w:val="left"/>
            </w:pPr>
          </w:p>
        </w:tc>
        <w:tc>
          <w:tcPr>
            <w:tcW w:w="1763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9"/>
              <w:jc w:val="left"/>
            </w:pPr>
          </w:p>
        </w:tc>
        <w:tc>
          <w:tcPr>
            <w:tcW w:w="13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Pr="00B32BC9" w:rsidRDefault="00B32BC9" w:rsidP="00B20550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15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606AF5" w:rsidP="00606AF5">
            <w:pPr>
              <w:pStyle w:val="1CStyle11"/>
              <w:jc w:val="left"/>
            </w:pPr>
            <w:r>
              <w:t xml:space="preserve"> долевая </w:t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20550" w:rsidP="00B20550">
            <w:pPr>
              <w:pStyle w:val="1CStyle12"/>
            </w:pPr>
            <w:r>
              <w:t>8923200,0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4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8"/>
              <w:jc w:val="left"/>
            </w:pPr>
          </w:p>
        </w:tc>
        <w:tc>
          <w:tcPr>
            <w:tcW w:w="88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3"/>
              <w:jc w:val="left"/>
            </w:pPr>
          </w:p>
        </w:tc>
        <w:tc>
          <w:tcPr>
            <w:tcW w:w="102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7"/>
            </w:pPr>
          </w:p>
        </w:tc>
        <w:tc>
          <w:tcPr>
            <w:tcW w:w="6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9"/>
              <w:jc w:val="left"/>
            </w:pPr>
          </w:p>
        </w:tc>
      </w:tr>
      <w:tr w:rsidR="00B32BC9" w:rsidTr="0098521A">
        <w:trPr>
          <w:gridAfter w:val="2"/>
          <w:wAfter w:w="160" w:type="dxa"/>
        </w:trPr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8"/>
              <w:jc w:val="left"/>
            </w:pPr>
          </w:p>
        </w:tc>
        <w:tc>
          <w:tcPr>
            <w:tcW w:w="1763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9"/>
              <w:jc w:val="left"/>
            </w:pPr>
          </w:p>
        </w:tc>
        <w:tc>
          <w:tcPr>
            <w:tcW w:w="13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5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20550" w:rsidP="00B2055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 w:rsidP="00B20550">
            <w:pPr>
              <w:pStyle w:val="1CStyle12"/>
            </w:pPr>
            <w:r>
              <w:t>10</w:t>
            </w:r>
            <w:r w:rsidR="00B20550">
              <w:t>6,0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4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8"/>
              <w:jc w:val="left"/>
            </w:pPr>
          </w:p>
        </w:tc>
        <w:tc>
          <w:tcPr>
            <w:tcW w:w="88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3"/>
              <w:jc w:val="left"/>
            </w:pPr>
          </w:p>
        </w:tc>
        <w:tc>
          <w:tcPr>
            <w:tcW w:w="102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7"/>
            </w:pPr>
          </w:p>
        </w:tc>
        <w:tc>
          <w:tcPr>
            <w:tcW w:w="6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9"/>
              <w:jc w:val="left"/>
            </w:pPr>
          </w:p>
        </w:tc>
      </w:tr>
      <w:tr w:rsidR="007E24B3" w:rsidTr="0098521A">
        <w:trPr>
          <w:gridAfter w:val="2"/>
          <w:wAfter w:w="160" w:type="dxa"/>
        </w:trPr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7"/>
            </w:pP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835094">
            <w:pPr>
              <w:pStyle w:val="1CStyle8"/>
              <w:jc w:val="left"/>
            </w:pPr>
          </w:p>
        </w:tc>
        <w:tc>
          <w:tcPr>
            <w:tcW w:w="176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9"/>
              <w:jc w:val="left"/>
            </w:pPr>
            <w:r>
              <w:t>супруга</w:t>
            </w:r>
          </w:p>
        </w:tc>
        <w:tc>
          <w:tcPr>
            <w:tcW w:w="13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Pr="00B32BC9" w:rsidRDefault="00060794" w:rsidP="00C20FD8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15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430775">
            <w:pPr>
              <w:pStyle w:val="1CStyle11"/>
              <w:jc w:val="left"/>
            </w:pPr>
            <w:r>
              <w:t xml:space="preserve"> </w:t>
            </w:r>
            <w:r w:rsidR="00060794">
              <w:t xml:space="preserve">Индивидуальная </w:t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060794" w:rsidP="00060794">
            <w:pPr>
              <w:pStyle w:val="1CStyle12"/>
            </w:pPr>
            <w:r>
              <w:t>3758,39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060794" w:rsidP="001F5317">
            <w:pPr>
              <w:pStyle w:val="1CStyle13"/>
              <w:jc w:val="left"/>
            </w:pPr>
            <w:r>
              <w:t xml:space="preserve">РОССИЯ </w:t>
            </w:r>
          </w:p>
        </w:tc>
        <w:tc>
          <w:tcPr>
            <w:tcW w:w="134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24B3" w:rsidRPr="00B32BC9" w:rsidRDefault="007E24B3" w:rsidP="00DE0435">
            <w:pPr>
              <w:pStyle w:val="1CStyle10"/>
              <w:jc w:val="left"/>
            </w:pPr>
            <w:r>
              <w:t>Земельный участок</w:t>
            </w:r>
            <w:r w:rsidRPr="00B32BC9">
              <w:t xml:space="preserve"> </w:t>
            </w:r>
          </w:p>
          <w:p w:rsidR="007E24B3" w:rsidRDefault="007E24B3" w:rsidP="00DE0435">
            <w:pPr>
              <w:pStyle w:val="1CStyle10"/>
              <w:jc w:val="left"/>
            </w:pPr>
            <w:r>
              <w:t xml:space="preserve">Жилой дом </w:t>
            </w:r>
          </w:p>
          <w:p w:rsidR="00430775" w:rsidRPr="00B32BC9" w:rsidRDefault="00430775" w:rsidP="00DE043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88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73DEE" w:rsidRDefault="00F73DEE" w:rsidP="00F73DEE">
            <w:pPr>
              <w:pStyle w:val="1CStyle12"/>
              <w:jc w:val="left"/>
            </w:pPr>
            <w:r>
              <w:t xml:space="preserve">   4600,0</w:t>
            </w:r>
          </w:p>
          <w:p w:rsidR="00F73DEE" w:rsidRDefault="00F73DEE" w:rsidP="00F73DEE">
            <w:pPr>
              <w:pStyle w:val="1CStyle12"/>
              <w:jc w:val="left"/>
            </w:pPr>
          </w:p>
          <w:p w:rsidR="00F73DEE" w:rsidRDefault="00F73DEE" w:rsidP="00F73DEE">
            <w:pPr>
              <w:pStyle w:val="1CStyle12"/>
              <w:jc w:val="left"/>
            </w:pPr>
            <w:r>
              <w:t>106,0</w:t>
            </w:r>
          </w:p>
          <w:p w:rsidR="007E24B3" w:rsidRDefault="00430775" w:rsidP="00430775">
            <w:pPr>
              <w:pStyle w:val="1CStyle12"/>
              <w:jc w:val="left"/>
            </w:pPr>
            <w:r>
              <w:t>3758,39</w:t>
            </w:r>
          </w:p>
          <w:p w:rsidR="007E24B3" w:rsidRDefault="007E24B3" w:rsidP="00DE0435">
            <w:pPr>
              <w:pStyle w:val="1CStyle12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C26C5C" w:rsidP="00C26C5C">
            <w:pPr>
              <w:pStyle w:val="1CStyle13"/>
              <w:jc w:val="left"/>
            </w:pPr>
            <w:r>
              <w:t xml:space="preserve"> Россия</w:t>
            </w:r>
          </w:p>
          <w:p w:rsidR="00C26C5C" w:rsidRDefault="00C26C5C" w:rsidP="00C26C5C">
            <w:pPr>
              <w:pStyle w:val="1CStyle13"/>
              <w:jc w:val="left"/>
            </w:pPr>
          </w:p>
          <w:p w:rsidR="00C26C5C" w:rsidRDefault="00C26C5C" w:rsidP="00C26C5C">
            <w:pPr>
              <w:pStyle w:val="1CStyle13"/>
              <w:jc w:val="left"/>
            </w:pPr>
            <w:r>
              <w:t xml:space="preserve"> Россия </w:t>
            </w:r>
          </w:p>
        </w:tc>
        <w:tc>
          <w:tcPr>
            <w:tcW w:w="102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E34116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E34116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060794" w:rsidP="00543E3A">
            <w:pPr>
              <w:pStyle w:val="1CStyle17"/>
            </w:pPr>
            <w:r>
              <w:t>122247,50</w:t>
            </w:r>
          </w:p>
        </w:tc>
        <w:tc>
          <w:tcPr>
            <w:tcW w:w="63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E34116">
            <w:pPr>
              <w:pStyle w:val="1CStyle9"/>
              <w:jc w:val="left"/>
            </w:pPr>
            <w:r>
              <w:t>-</w:t>
            </w:r>
          </w:p>
        </w:tc>
      </w:tr>
      <w:tr w:rsidR="007E24B3" w:rsidTr="0098521A">
        <w:trPr>
          <w:gridAfter w:val="2"/>
          <w:wAfter w:w="160" w:type="dxa"/>
        </w:trPr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835094">
            <w:pPr>
              <w:pStyle w:val="1CStyle8"/>
              <w:jc w:val="left"/>
            </w:pPr>
          </w:p>
        </w:tc>
        <w:tc>
          <w:tcPr>
            <w:tcW w:w="1763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9"/>
              <w:jc w:val="left"/>
            </w:pPr>
          </w:p>
        </w:tc>
        <w:tc>
          <w:tcPr>
            <w:tcW w:w="13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Pr="00B32BC9" w:rsidRDefault="007E24B3" w:rsidP="00C20FD8">
            <w:pPr>
              <w:pStyle w:val="1CStyle10"/>
              <w:jc w:val="left"/>
            </w:pPr>
            <w:r>
              <w:t xml:space="preserve">Земельный участок </w:t>
            </w:r>
          </w:p>
        </w:tc>
        <w:tc>
          <w:tcPr>
            <w:tcW w:w="15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7E24B3">
            <w:pPr>
              <w:pStyle w:val="1CStyle11"/>
              <w:jc w:val="left"/>
            </w:pPr>
            <w:r>
              <w:t xml:space="preserve"> долевая</w:t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060794">
            <w:pPr>
              <w:pStyle w:val="1CStyle12"/>
            </w:pPr>
            <w:r>
              <w:t>89232</w:t>
            </w:r>
            <w:r w:rsidR="00060794">
              <w:t>0</w:t>
            </w:r>
            <w:r>
              <w:t>0,00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1F531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4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E34116">
            <w:pPr>
              <w:pStyle w:val="1CStyle8"/>
              <w:jc w:val="left"/>
            </w:pPr>
          </w:p>
        </w:tc>
        <w:tc>
          <w:tcPr>
            <w:tcW w:w="88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E34116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E34116">
            <w:pPr>
              <w:pStyle w:val="1CStyle13"/>
              <w:jc w:val="left"/>
            </w:pPr>
          </w:p>
        </w:tc>
        <w:tc>
          <w:tcPr>
            <w:tcW w:w="102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E34116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E34116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E34116">
            <w:pPr>
              <w:pStyle w:val="1CStyle17"/>
            </w:pPr>
          </w:p>
        </w:tc>
        <w:tc>
          <w:tcPr>
            <w:tcW w:w="63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E34116">
            <w:pPr>
              <w:pStyle w:val="1CStyle9"/>
              <w:jc w:val="left"/>
            </w:pPr>
          </w:p>
        </w:tc>
      </w:tr>
      <w:tr w:rsidR="007E24B3" w:rsidTr="0098521A">
        <w:trPr>
          <w:gridAfter w:val="2"/>
          <w:wAfter w:w="16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E40041" w:rsidP="00E40041">
            <w:pPr>
              <w:pStyle w:val="1CStyle7"/>
            </w:pPr>
            <w:r>
              <w:t>2</w:t>
            </w:r>
          </w:p>
        </w:tc>
        <w:tc>
          <w:tcPr>
            <w:tcW w:w="1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606AF5">
            <w:pPr>
              <w:pStyle w:val="1CStyle8"/>
              <w:jc w:val="left"/>
            </w:pPr>
            <w:r>
              <w:t>Зайцева Тамара Николаевна</w:t>
            </w:r>
          </w:p>
        </w:tc>
        <w:tc>
          <w:tcPr>
            <w:tcW w:w="176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F73DEE">
            <w:pPr>
              <w:pStyle w:val="1CStyle9"/>
              <w:jc w:val="left"/>
            </w:pPr>
            <w:r>
              <w:t>Секретарь исполнительного комитета</w:t>
            </w:r>
            <w:r w:rsidR="00F73DEE">
              <w:t xml:space="preserve"> </w:t>
            </w:r>
            <w:proofErr w:type="spellStart"/>
            <w:r w:rsidR="00F73DEE">
              <w:t>Чувашско-Кищаков</w:t>
            </w:r>
            <w:r>
              <w:t>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Буинского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3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10"/>
              <w:jc w:val="left"/>
            </w:pPr>
            <w:r>
              <w:t>Земельный пай</w:t>
            </w:r>
          </w:p>
        </w:tc>
        <w:tc>
          <w:tcPr>
            <w:tcW w:w="157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F73DEE">
            <w:pPr>
              <w:pStyle w:val="1CStyle11"/>
              <w:jc w:val="left"/>
            </w:pPr>
            <w:r>
              <w:t xml:space="preserve"> долевая </w:t>
            </w:r>
          </w:p>
        </w:tc>
        <w:tc>
          <w:tcPr>
            <w:tcW w:w="8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F73DEE">
            <w:pPr>
              <w:pStyle w:val="1CStyle19"/>
              <w:jc w:val="left"/>
            </w:pPr>
            <w:r>
              <w:t>4</w:t>
            </w:r>
            <w:r w:rsidR="00F73DEE">
              <w:t>29000</w:t>
            </w:r>
            <w:r>
              <w:t>,00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4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8"/>
              <w:jc w:val="left"/>
            </w:pPr>
            <w:r>
              <w:t xml:space="preserve">Земельный участок </w:t>
            </w:r>
          </w:p>
        </w:tc>
        <w:tc>
          <w:tcPr>
            <w:tcW w:w="8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931C29" w:rsidP="00931C29">
            <w:pPr>
              <w:pStyle w:val="1CStyle18"/>
            </w:pPr>
            <w:r>
              <w:t>6000,0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16"/>
              <w:jc w:val="left"/>
            </w:pP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060794" w:rsidP="00F73DEE">
            <w:pPr>
              <w:pStyle w:val="1CStyle17"/>
            </w:pPr>
            <w:r>
              <w:t>314376,49</w:t>
            </w:r>
          </w:p>
        </w:tc>
        <w:tc>
          <w:tcPr>
            <w:tcW w:w="6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9"/>
              <w:jc w:val="left"/>
            </w:pPr>
            <w:r>
              <w:t>-</w:t>
            </w:r>
          </w:p>
        </w:tc>
      </w:tr>
      <w:tr w:rsidR="007E24B3" w:rsidTr="0098521A">
        <w:trPr>
          <w:gridAfter w:val="2"/>
          <w:wAfter w:w="16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7"/>
            </w:pPr>
          </w:p>
        </w:tc>
        <w:tc>
          <w:tcPr>
            <w:tcW w:w="1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1729CE">
            <w:pPr>
              <w:pStyle w:val="1CStyle8"/>
              <w:jc w:val="left"/>
            </w:pPr>
            <w:r>
              <w:t xml:space="preserve"> </w:t>
            </w:r>
          </w:p>
        </w:tc>
        <w:tc>
          <w:tcPr>
            <w:tcW w:w="176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9"/>
              <w:jc w:val="left"/>
            </w:pPr>
          </w:p>
        </w:tc>
        <w:tc>
          <w:tcPr>
            <w:tcW w:w="13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F73DEE">
            <w:pPr>
              <w:pStyle w:val="1CStyle10"/>
              <w:jc w:val="left"/>
            </w:pPr>
            <w:r>
              <w:t xml:space="preserve"> </w:t>
            </w:r>
          </w:p>
        </w:tc>
        <w:tc>
          <w:tcPr>
            <w:tcW w:w="157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11"/>
              <w:jc w:val="left"/>
            </w:pP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13"/>
              <w:jc w:val="left"/>
            </w:pPr>
          </w:p>
        </w:tc>
        <w:tc>
          <w:tcPr>
            <w:tcW w:w="134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 w:rsidP="00451635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8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931C29" w:rsidP="00931C29">
            <w:pPr>
              <w:pStyle w:val="1CStyle18"/>
            </w:pPr>
            <w:r>
              <w:t>82,1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16"/>
              <w:jc w:val="left"/>
            </w:pP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17"/>
            </w:pPr>
          </w:p>
        </w:tc>
        <w:tc>
          <w:tcPr>
            <w:tcW w:w="6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24B3" w:rsidRDefault="007E24B3">
            <w:pPr>
              <w:pStyle w:val="1CStyle9"/>
              <w:jc w:val="left"/>
            </w:pPr>
            <w:r>
              <w:t>-</w:t>
            </w:r>
          </w:p>
        </w:tc>
      </w:tr>
      <w:tr w:rsidR="00E40041" w:rsidTr="0098521A">
        <w:trPr>
          <w:gridAfter w:val="2"/>
          <w:wAfter w:w="16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40041" w:rsidRDefault="00E40041">
            <w:pPr>
              <w:pStyle w:val="1CStyle7"/>
            </w:pPr>
          </w:p>
        </w:tc>
        <w:tc>
          <w:tcPr>
            <w:tcW w:w="1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40041" w:rsidRDefault="001A154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76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40041" w:rsidRDefault="00E40041">
            <w:pPr>
              <w:pStyle w:val="1CStyle9"/>
              <w:jc w:val="left"/>
            </w:pPr>
          </w:p>
        </w:tc>
        <w:tc>
          <w:tcPr>
            <w:tcW w:w="13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40041" w:rsidRDefault="001B0FB8">
            <w:pPr>
              <w:pStyle w:val="1CStyle10"/>
              <w:jc w:val="left"/>
            </w:pPr>
            <w:r>
              <w:t>Жилой дом</w:t>
            </w:r>
          </w:p>
          <w:p w:rsidR="001B0FB8" w:rsidRDefault="001B0FB8">
            <w:pPr>
              <w:pStyle w:val="1CStyle10"/>
              <w:jc w:val="left"/>
            </w:pPr>
            <w:r>
              <w:t xml:space="preserve">Земельный участок </w:t>
            </w:r>
          </w:p>
          <w:p w:rsidR="001B0FB8" w:rsidRDefault="001B0FB8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5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559BE" w:rsidRDefault="001B0FB8">
            <w:pPr>
              <w:pStyle w:val="1CStyle11"/>
              <w:jc w:val="left"/>
            </w:pPr>
            <w:r>
              <w:t>Индивидуальный</w:t>
            </w:r>
          </w:p>
          <w:p w:rsidR="00B559BE" w:rsidRDefault="00B559BE">
            <w:pPr>
              <w:pStyle w:val="1CStyle11"/>
              <w:jc w:val="left"/>
            </w:pPr>
            <w:r>
              <w:t xml:space="preserve">Индивидуальный </w:t>
            </w:r>
          </w:p>
          <w:p w:rsidR="00B559BE" w:rsidRDefault="00B559BE">
            <w:pPr>
              <w:pStyle w:val="1CStyle11"/>
              <w:jc w:val="left"/>
            </w:pPr>
          </w:p>
          <w:p w:rsidR="00E40041" w:rsidRDefault="00B559BE">
            <w:pPr>
              <w:pStyle w:val="1CStyle11"/>
              <w:jc w:val="left"/>
            </w:pPr>
            <w:r>
              <w:t>долевая</w:t>
            </w:r>
            <w:r w:rsidR="001B0FB8">
              <w:t xml:space="preserve"> </w:t>
            </w: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40041" w:rsidRDefault="00B559BE" w:rsidP="00B559BE">
            <w:pPr>
              <w:pStyle w:val="1CStyle19"/>
              <w:jc w:val="left"/>
            </w:pPr>
            <w:r>
              <w:t>82,1</w:t>
            </w:r>
          </w:p>
          <w:p w:rsidR="00B559BE" w:rsidRDefault="00B559BE" w:rsidP="00B559BE">
            <w:pPr>
              <w:pStyle w:val="1CStyle19"/>
              <w:jc w:val="left"/>
            </w:pPr>
            <w:r>
              <w:t>6000,0</w:t>
            </w:r>
          </w:p>
          <w:p w:rsidR="00B559BE" w:rsidRDefault="00B559BE" w:rsidP="00B559BE">
            <w:pPr>
              <w:pStyle w:val="1CStyle19"/>
              <w:jc w:val="left"/>
            </w:pPr>
          </w:p>
          <w:p w:rsidR="00B559BE" w:rsidRDefault="00B559BE" w:rsidP="00B559BE">
            <w:pPr>
              <w:pStyle w:val="1CStyle19"/>
              <w:jc w:val="left"/>
            </w:pPr>
            <w:r>
              <w:t>9051900,0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559BE" w:rsidRDefault="00B559BE">
            <w:pPr>
              <w:pStyle w:val="1CStyle13"/>
              <w:jc w:val="left"/>
            </w:pPr>
            <w:r>
              <w:t>Россия</w:t>
            </w:r>
          </w:p>
          <w:p w:rsidR="00E40041" w:rsidRDefault="00B559BE" w:rsidP="00B559BE">
            <w:r>
              <w:t>Россия</w:t>
            </w:r>
          </w:p>
          <w:p w:rsidR="00B559BE" w:rsidRDefault="00B559BE" w:rsidP="00B559BE"/>
          <w:p w:rsidR="00B559BE" w:rsidRPr="00B559BE" w:rsidRDefault="00B559BE" w:rsidP="00B559BE">
            <w:r>
              <w:t>Россия</w:t>
            </w:r>
          </w:p>
        </w:tc>
        <w:tc>
          <w:tcPr>
            <w:tcW w:w="134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40041" w:rsidRDefault="00B559BE" w:rsidP="00451635">
            <w:pPr>
              <w:pStyle w:val="1CStyle8"/>
              <w:jc w:val="left"/>
            </w:pPr>
            <w:r>
              <w:t xml:space="preserve"> Нет </w:t>
            </w:r>
          </w:p>
        </w:tc>
        <w:tc>
          <w:tcPr>
            <w:tcW w:w="8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40041" w:rsidRDefault="00E40041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40041" w:rsidRDefault="001729CE">
            <w:pPr>
              <w:pStyle w:val="1CStyle13"/>
              <w:jc w:val="left"/>
            </w:pPr>
            <w:r>
              <w:t xml:space="preserve"> Россия</w:t>
            </w:r>
          </w:p>
        </w:tc>
        <w:tc>
          <w:tcPr>
            <w:tcW w:w="102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40041" w:rsidRDefault="00B559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40041" w:rsidRDefault="00E40041">
            <w:pPr>
              <w:pStyle w:val="1CStyle16"/>
              <w:jc w:val="left"/>
            </w:pP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40041" w:rsidRDefault="00D85C1C" w:rsidP="00060794">
            <w:pPr>
              <w:pStyle w:val="1CStyle17"/>
              <w:jc w:val="center"/>
            </w:pPr>
            <w:r>
              <w:t>96</w:t>
            </w:r>
            <w:r w:rsidR="00060794">
              <w:t>54,00</w:t>
            </w:r>
          </w:p>
        </w:tc>
        <w:tc>
          <w:tcPr>
            <w:tcW w:w="6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40041" w:rsidRDefault="00E40041">
            <w:pPr>
              <w:pStyle w:val="1CStyle9"/>
              <w:jc w:val="left"/>
            </w:pPr>
          </w:p>
        </w:tc>
      </w:tr>
      <w:tr w:rsidR="00F73DEE" w:rsidTr="0098521A">
        <w:trPr>
          <w:gridAfter w:val="2"/>
          <w:wAfter w:w="16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73DEE" w:rsidRDefault="00F73DEE">
            <w:pPr>
              <w:pStyle w:val="1CStyle7"/>
            </w:pPr>
          </w:p>
        </w:tc>
        <w:tc>
          <w:tcPr>
            <w:tcW w:w="1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73DEE" w:rsidRDefault="001A154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76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73DEE" w:rsidRDefault="00F73DEE">
            <w:pPr>
              <w:pStyle w:val="1CStyle9"/>
              <w:jc w:val="left"/>
            </w:pPr>
          </w:p>
        </w:tc>
        <w:tc>
          <w:tcPr>
            <w:tcW w:w="13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73DEE" w:rsidRDefault="00F73DEE">
            <w:pPr>
              <w:pStyle w:val="1CStyle10"/>
              <w:jc w:val="left"/>
            </w:pPr>
          </w:p>
        </w:tc>
        <w:tc>
          <w:tcPr>
            <w:tcW w:w="157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73DEE" w:rsidRDefault="00F73DEE">
            <w:pPr>
              <w:pStyle w:val="1CStyle11"/>
              <w:jc w:val="left"/>
            </w:pP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73DEE" w:rsidRDefault="00F73DEE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73DEE" w:rsidRDefault="00F73DEE">
            <w:pPr>
              <w:pStyle w:val="1CStyle13"/>
              <w:jc w:val="left"/>
            </w:pPr>
          </w:p>
        </w:tc>
        <w:tc>
          <w:tcPr>
            <w:tcW w:w="134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73DEE" w:rsidRDefault="00B81F1F" w:rsidP="00451635">
            <w:pPr>
              <w:pStyle w:val="1CStyle8"/>
              <w:jc w:val="left"/>
            </w:pPr>
            <w:r>
              <w:t>Земельный участок</w:t>
            </w:r>
          </w:p>
          <w:p w:rsidR="00B81F1F" w:rsidRDefault="00B81F1F" w:rsidP="00451635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8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73DEE" w:rsidRDefault="00931C29" w:rsidP="00931C29">
            <w:pPr>
              <w:pStyle w:val="1CStyle18"/>
              <w:jc w:val="center"/>
            </w:pPr>
            <w:r>
              <w:t>6000,0</w:t>
            </w:r>
          </w:p>
          <w:p w:rsidR="00931C29" w:rsidRDefault="00931C29" w:rsidP="00931C29">
            <w:pPr>
              <w:pStyle w:val="1CStyle18"/>
              <w:jc w:val="center"/>
            </w:pPr>
          </w:p>
          <w:p w:rsidR="00931C29" w:rsidRDefault="00931C29" w:rsidP="00931C29">
            <w:pPr>
              <w:pStyle w:val="1CStyle18"/>
              <w:jc w:val="center"/>
            </w:pPr>
            <w:r>
              <w:t>82,1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73DEE" w:rsidRDefault="001729CE">
            <w:pPr>
              <w:pStyle w:val="1CStyle13"/>
              <w:jc w:val="left"/>
            </w:pPr>
            <w:r>
              <w:t xml:space="preserve"> Россия</w:t>
            </w:r>
          </w:p>
          <w:p w:rsidR="001729CE" w:rsidRDefault="001729CE">
            <w:pPr>
              <w:pStyle w:val="1CStyle13"/>
              <w:jc w:val="left"/>
            </w:pPr>
          </w:p>
          <w:p w:rsidR="001729CE" w:rsidRDefault="001729CE">
            <w:pPr>
              <w:pStyle w:val="1CStyle13"/>
              <w:jc w:val="left"/>
            </w:pPr>
            <w:r>
              <w:t xml:space="preserve"> Россия </w:t>
            </w:r>
          </w:p>
        </w:tc>
        <w:tc>
          <w:tcPr>
            <w:tcW w:w="102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73DEE" w:rsidRDefault="00F73DEE">
            <w:pPr>
              <w:pStyle w:val="1CStyle15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73DEE" w:rsidRDefault="00F73DEE">
            <w:pPr>
              <w:pStyle w:val="1CStyle16"/>
              <w:jc w:val="left"/>
            </w:pP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73DEE" w:rsidRDefault="00D85C1C">
            <w:pPr>
              <w:pStyle w:val="1CStyle17"/>
            </w:pPr>
            <w:r>
              <w:t>0</w:t>
            </w:r>
          </w:p>
        </w:tc>
        <w:tc>
          <w:tcPr>
            <w:tcW w:w="6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73DEE" w:rsidRDefault="00F73DEE">
            <w:pPr>
              <w:pStyle w:val="1CStyle9"/>
              <w:jc w:val="left"/>
            </w:pPr>
          </w:p>
        </w:tc>
      </w:tr>
      <w:tr w:rsidR="007E24B3" w:rsidTr="0098521A">
        <w:trPr>
          <w:trHeight w:hRule="exact" w:val="180"/>
        </w:trPr>
        <w:tc>
          <w:tcPr>
            <w:tcW w:w="1054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24B3" w:rsidRDefault="007E24B3"/>
        </w:tc>
        <w:tc>
          <w:tcPr>
            <w:tcW w:w="75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24B3" w:rsidRDefault="007E24B3"/>
        </w:tc>
        <w:tc>
          <w:tcPr>
            <w:tcW w:w="3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24B3" w:rsidRDefault="007E24B3"/>
        </w:tc>
        <w:tc>
          <w:tcPr>
            <w:tcW w:w="108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24B3" w:rsidRDefault="007E24B3"/>
        </w:tc>
        <w:tc>
          <w:tcPr>
            <w:tcW w:w="68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24B3" w:rsidRDefault="007E24B3"/>
        </w:tc>
        <w:tc>
          <w:tcPr>
            <w:tcW w:w="130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24B3" w:rsidRDefault="007E24B3"/>
        </w:tc>
        <w:tc>
          <w:tcPr>
            <w:tcW w:w="157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24B3" w:rsidRDefault="007E24B3"/>
        </w:tc>
        <w:tc>
          <w:tcPr>
            <w:tcW w:w="89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24B3" w:rsidRDefault="007E24B3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24B3" w:rsidRDefault="007E24B3"/>
        </w:tc>
        <w:tc>
          <w:tcPr>
            <w:tcW w:w="134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24B3" w:rsidRDefault="007E24B3"/>
        </w:tc>
        <w:tc>
          <w:tcPr>
            <w:tcW w:w="88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24B3" w:rsidRDefault="007E24B3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24B3" w:rsidRDefault="007E24B3"/>
        </w:tc>
        <w:tc>
          <w:tcPr>
            <w:tcW w:w="1026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24B3" w:rsidRDefault="007E24B3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24B3" w:rsidRDefault="007E24B3"/>
        </w:tc>
        <w:tc>
          <w:tcPr>
            <w:tcW w:w="86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24B3" w:rsidRDefault="007E24B3"/>
        </w:tc>
        <w:tc>
          <w:tcPr>
            <w:tcW w:w="775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24B3" w:rsidRDefault="007E24B3"/>
        </w:tc>
        <w:tc>
          <w:tcPr>
            <w:tcW w:w="2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24B3" w:rsidRDefault="007E24B3"/>
        </w:tc>
      </w:tr>
      <w:tr w:rsidR="007E24B3" w:rsidTr="0098521A">
        <w:tc>
          <w:tcPr>
            <w:tcW w:w="1054" w:type="dxa"/>
            <w:gridSpan w:val="2"/>
            <w:shd w:val="clear" w:color="FFFFFF" w:fill="auto"/>
            <w:vAlign w:val="bottom"/>
          </w:tcPr>
          <w:p w:rsidR="007E24B3" w:rsidRDefault="007E24B3"/>
        </w:tc>
        <w:tc>
          <w:tcPr>
            <w:tcW w:w="754" w:type="dxa"/>
            <w:shd w:val="clear" w:color="FFFFFF" w:fill="auto"/>
            <w:vAlign w:val="bottom"/>
          </w:tcPr>
          <w:p w:rsidR="007E24B3" w:rsidRDefault="007E24B3"/>
        </w:tc>
        <w:tc>
          <w:tcPr>
            <w:tcW w:w="334" w:type="dxa"/>
            <w:shd w:val="clear" w:color="FFFFFF" w:fill="auto"/>
            <w:vAlign w:val="bottom"/>
          </w:tcPr>
          <w:p w:rsidR="007E24B3" w:rsidRDefault="007E24B3">
            <w:pPr>
              <w:jc w:val="center"/>
            </w:pPr>
          </w:p>
        </w:tc>
        <w:tc>
          <w:tcPr>
            <w:tcW w:w="1080" w:type="dxa"/>
            <w:shd w:val="clear" w:color="FFFFFF" w:fill="auto"/>
            <w:vAlign w:val="bottom"/>
          </w:tcPr>
          <w:p w:rsidR="007E24B3" w:rsidRDefault="007E24B3">
            <w:pPr>
              <w:jc w:val="center"/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7E24B3" w:rsidRDefault="007E24B3">
            <w:pPr>
              <w:jc w:val="center"/>
            </w:pPr>
          </w:p>
        </w:tc>
        <w:tc>
          <w:tcPr>
            <w:tcW w:w="1306" w:type="dxa"/>
            <w:shd w:val="clear" w:color="FFFFFF" w:fill="auto"/>
            <w:vAlign w:val="bottom"/>
          </w:tcPr>
          <w:p w:rsidR="007E24B3" w:rsidRDefault="007E24B3">
            <w:pPr>
              <w:jc w:val="center"/>
            </w:pPr>
          </w:p>
        </w:tc>
        <w:tc>
          <w:tcPr>
            <w:tcW w:w="1570" w:type="dxa"/>
            <w:shd w:val="clear" w:color="FFFFFF" w:fill="auto"/>
            <w:vAlign w:val="bottom"/>
          </w:tcPr>
          <w:p w:rsidR="007E24B3" w:rsidRDefault="007E24B3">
            <w:pPr>
              <w:jc w:val="center"/>
            </w:pPr>
          </w:p>
        </w:tc>
        <w:tc>
          <w:tcPr>
            <w:tcW w:w="891" w:type="dxa"/>
            <w:shd w:val="clear" w:color="FFFFFF" w:fill="auto"/>
            <w:vAlign w:val="bottom"/>
          </w:tcPr>
          <w:p w:rsidR="007E24B3" w:rsidRDefault="007E24B3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E24B3" w:rsidRDefault="007E24B3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:rsidR="007E24B3" w:rsidRDefault="007E24B3">
            <w:pPr>
              <w:jc w:val="center"/>
            </w:pPr>
          </w:p>
        </w:tc>
        <w:tc>
          <w:tcPr>
            <w:tcW w:w="886" w:type="dxa"/>
            <w:shd w:val="clear" w:color="FFFFFF" w:fill="auto"/>
            <w:vAlign w:val="bottom"/>
          </w:tcPr>
          <w:p w:rsidR="007E24B3" w:rsidRDefault="007E24B3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E24B3" w:rsidRDefault="007E24B3">
            <w:pPr>
              <w:jc w:val="center"/>
            </w:pPr>
          </w:p>
        </w:tc>
        <w:tc>
          <w:tcPr>
            <w:tcW w:w="1026" w:type="dxa"/>
            <w:gridSpan w:val="2"/>
            <w:shd w:val="clear" w:color="FFFFFF" w:fill="auto"/>
            <w:vAlign w:val="bottom"/>
          </w:tcPr>
          <w:p w:rsidR="007E24B3" w:rsidRDefault="007E24B3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7E24B3" w:rsidRDefault="007E24B3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7E24B3" w:rsidRDefault="007E24B3">
            <w:pPr>
              <w:jc w:val="center"/>
            </w:pPr>
          </w:p>
        </w:tc>
        <w:tc>
          <w:tcPr>
            <w:tcW w:w="775" w:type="dxa"/>
            <w:gridSpan w:val="2"/>
            <w:shd w:val="clear" w:color="FFFFFF" w:fill="auto"/>
            <w:vAlign w:val="bottom"/>
          </w:tcPr>
          <w:p w:rsidR="007E24B3" w:rsidRDefault="007E24B3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E24B3" w:rsidRDefault="007E24B3">
            <w:pPr>
              <w:jc w:val="center"/>
            </w:pPr>
          </w:p>
        </w:tc>
      </w:tr>
      <w:tr w:rsidR="007E24B3" w:rsidTr="0098521A">
        <w:trPr>
          <w:gridAfter w:val="2"/>
          <w:wAfter w:w="160" w:type="dxa"/>
        </w:trPr>
        <w:tc>
          <w:tcPr>
            <w:tcW w:w="291" w:type="dxa"/>
            <w:shd w:val="clear" w:color="FFFFFF" w:fill="auto"/>
            <w:vAlign w:val="bottom"/>
          </w:tcPr>
          <w:p w:rsidR="007E24B3" w:rsidRDefault="007E24B3"/>
        </w:tc>
        <w:tc>
          <w:tcPr>
            <w:tcW w:w="16011" w:type="dxa"/>
            <w:gridSpan w:val="17"/>
            <w:shd w:val="clear" w:color="FFFFFF" w:fill="auto"/>
            <w:vAlign w:val="bottom"/>
          </w:tcPr>
          <w:p w:rsidR="007E24B3" w:rsidRDefault="007E24B3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9028F5" w:rsidRDefault="009028F5"/>
    <w:sectPr w:rsidR="009028F5" w:rsidSect="00685E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463411"/>
    <w:rsid w:val="00054223"/>
    <w:rsid w:val="00060794"/>
    <w:rsid w:val="00136C0C"/>
    <w:rsid w:val="001729CE"/>
    <w:rsid w:val="001A154D"/>
    <w:rsid w:val="001B0FB8"/>
    <w:rsid w:val="002638B5"/>
    <w:rsid w:val="00430775"/>
    <w:rsid w:val="00451635"/>
    <w:rsid w:val="00463411"/>
    <w:rsid w:val="00466B12"/>
    <w:rsid w:val="004A536F"/>
    <w:rsid w:val="00543E3A"/>
    <w:rsid w:val="00606AF5"/>
    <w:rsid w:val="00685EBF"/>
    <w:rsid w:val="00697FBE"/>
    <w:rsid w:val="006B4509"/>
    <w:rsid w:val="007A18CE"/>
    <w:rsid w:val="007B1E75"/>
    <w:rsid w:val="007E24B3"/>
    <w:rsid w:val="00835094"/>
    <w:rsid w:val="008E415C"/>
    <w:rsid w:val="008F361D"/>
    <w:rsid w:val="009028F5"/>
    <w:rsid w:val="00931C29"/>
    <w:rsid w:val="00970F58"/>
    <w:rsid w:val="0098521A"/>
    <w:rsid w:val="009D1F74"/>
    <w:rsid w:val="00B20550"/>
    <w:rsid w:val="00B32BC9"/>
    <w:rsid w:val="00B559BE"/>
    <w:rsid w:val="00B646BE"/>
    <w:rsid w:val="00B81F1F"/>
    <w:rsid w:val="00C20FD8"/>
    <w:rsid w:val="00C26C5C"/>
    <w:rsid w:val="00CB6070"/>
    <w:rsid w:val="00D85C1C"/>
    <w:rsid w:val="00E40041"/>
    <w:rsid w:val="00ED162D"/>
    <w:rsid w:val="00F7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028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9028F5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9028F5"/>
    <w:pPr>
      <w:jc w:val="center"/>
    </w:pPr>
  </w:style>
  <w:style w:type="paragraph" w:customStyle="1" w:styleId="1CStyle20">
    <w:name w:val="1CStyle20"/>
    <w:rsid w:val="009028F5"/>
    <w:pPr>
      <w:jc w:val="both"/>
    </w:pPr>
  </w:style>
  <w:style w:type="paragraph" w:customStyle="1" w:styleId="1CStyle0">
    <w:name w:val="1CStyle0"/>
    <w:rsid w:val="009028F5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9028F5"/>
    <w:pPr>
      <w:jc w:val="center"/>
    </w:pPr>
  </w:style>
  <w:style w:type="paragraph" w:customStyle="1" w:styleId="1CStyle9">
    <w:name w:val="1CStyle9"/>
    <w:rsid w:val="009028F5"/>
    <w:pPr>
      <w:jc w:val="center"/>
    </w:pPr>
  </w:style>
  <w:style w:type="paragraph" w:customStyle="1" w:styleId="1CStyle8">
    <w:name w:val="1CStyle8"/>
    <w:rsid w:val="009028F5"/>
    <w:pPr>
      <w:jc w:val="center"/>
    </w:pPr>
  </w:style>
  <w:style w:type="paragraph" w:customStyle="1" w:styleId="1CStyle10">
    <w:name w:val="1CStyle10"/>
    <w:rsid w:val="009028F5"/>
    <w:pPr>
      <w:jc w:val="center"/>
    </w:pPr>
  </w:style>
  <w:style w:type="paragraph" w:customStyle="1" w:styleId="1CStyle14">
    <w:name w:val="1CStyle14"/>
    <w:rsid w:val="009028F5"/>
    <w:pPr>
      <w:jc w:val="center"/>
    </w:pPr>
  </w:style>
  <w:style w:type="paragraph" w:customStyle="1" w:styleId="1CStyle13">
    <w:name w:val="1CStyle13"/>
    <w:rsid w:val="009028F5"/>
    <w:pPr>
      <w:jc w:val="center"/>
    </w:pPr>
  </w:style>
  <w:style w:type="paragraph" w:customStyle="1" w:styleId="1CStyle15">
    <w:name w:val="1CStyle15"/>
    <w:rsid w:val="009028F5"/>
    <w:pPr>
      <w:jc w:val="center"/>
    </w:pPr>
  </w:style>
  <w:style w:type="paragraph" w:customStyle="1" w:styleId="1CStyle11">
    <w:name w:val="1CStyle11"/>
    <w:rsid w:val="009028F5"/>
    <w:pPr>
      <w:jc w:val="center"/>
    </w:pPr>
  </w:style>
  <w:style w:type="paragraph" w:customStyle="1" w:styleId="1CStyle5">
    <w:name w:val="1CStyle5"/>
    <w:rsid w:val="009028F5"/>
    <w:pPr>
      <w:jc w:val="center"/>
    </w:pPr>
  </w:style>
  <w:style w:type="paragraph" w:customStyle="1" w:styleId="1CStyle12">
    <w:name w:val="1CStyle12"/>
    <w:rsid w:val="009028F5"/>
    <w:pPr>
      <w:jc w:val="right"/>
    </w:pPr>
  </w:style>
  <w:style w:type="paragraph" w:customStyle="1" w:styleId="1CStyle2">
    <w:name w:val="1CStyle2"/>
    <w:rsid w:val="009028F5"/>
    <w:pPr>
      <w:jc w:val="center"/>
    </w:pPr>
  </w:style>
  <w:style w:type="paragraph" w:customStyle="1" w:styleId="1CStyle7">
    <w:name w:val="1CStyle7"/>
    <w:rsid w:val="009028F5"/>
    <w:pPr>
      <w:jc w:val="right"/>
    </w:pPr>
  </w:style>
  <w:style w:type="paragraph" w:customStyle="1" w:styleId="1CStyle1">
    <w:name w:val="1CStyle1"/>
    <w:rsid w:val="009028F5"/>
    <w:pPr>
      <w:jc w:val="center"/>
    </w:pPr>
  </w:style>
  <w:style w:type="paragraph" w:customStyle="1" w:styleId="1CStyle18">
    <w:name w:val="1CStyle18"/>
    <w:rsid w:val="009028F5"/>
    <w:pPr>
      <w:jc w:val="right"/>
    </w:pPr>
  </w:style>
  <w:style w:type="paragraph" w:customStyle="1" w:styleId="1CStyle4">
    <w:name w:val="1CStyle4"/>
    <w:rsid w:val="009028F5"/>
    <w:pPr>
      <w:jc w:val="center"/>
    </w:pPr>
  </w:style>
  <w:style w:type="paragraph" w:customStyle="1" w:styleId="1CStyle3">
    <w:name w:val="1CStyle3"/>
    <w:rsid w:val="009028F5"/>
    <w:pPr>
      <w:jc w:val="center"/>
    </w:pPr>
  </w:style>
  <w:style w:type="paragraph" w:customStyle="1" w:styleId="1CStyle16">
    <w:name w:val="1CStyle16"/>
    <w:rsid w:val="009028F5"/>
    <w:pPr>
      <w:jc w:val="center"/>
    </w:pPr>
  </w:style>
  <w:style w:type="paragraph" w:customStyle="1" w:styleId="1CStyle17">
    <w:name w:val="1CStyle17"/>
    <w:rsid w:val="009028F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Kadrovik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Чув.Кищики</cp:lastModifiedBy>
  <cp:revision>27</cp:revision>
  <cp:lastPrinted>2019-05-03T06:17:00Z</cp:lastPrinted>
  <dcterms:created xsi:type="dcterms:W3CDTF">2018-04-27T11:51:00Z</dcterms:created>
  <dcterms:modified xsi:type="dcterms:W3CDTF">2019-05-03T06:17:00Z</dcterms:modified>
</cp:coreProperties>
</file>