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D5" w:rsidRPr="003D6066" w:rsidRDefault="006712D5" w:rsidP="003D6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066" w:rsidRDefault="006712D5" w:rsidP="003D606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3D6066">
        <w:rPr>
          <w:rFonts w:ascii="Times New Roman" w:hAnsi="Times New Roman" w:cs="Times New Roman"/>
          <w:b/>
          <w:sz w:val="28"/>
          <w:szCs w:val="28"/>
        </w:rPr>
        <w:t>Россельхознадзор</w:t>
      </w:r>
      <w:proofErr w:type="spellEnd"/>
      <w:r w:rsidRPr="003D606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D6066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3D6066">
        <w:rPr>
          <w:rFonts w:ascii="Times New Roman" w:hAnsi="Times New Roman" w:cs="Times New Roman"/>
          <w:b/>
          <w:sz w:val="28"/>
          <w:szCs w:val="28"/>
        </w:rPr>
        <w:t xml:space="preserve"> будут проводить проверки правообладателей земельных участков, которые расположены в границах береговой полосы водных объектов общего пользования или примыкают к ней</w:t>
      </w:r>
      <w:r w:rsidR="003D6066" w:rsidRPr="003D6066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3D6066" w:rsidRPr="003D6066" w:rsidRDefault="003D6066" w:rsidP="003D606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066" w:rsidRPr="003D6066" w:rsidRDefault="003D6066" w:rsidP="003D6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066">
        <w:rPr>
          <w:rFonts w:ascii="Times New Roman" w:hAnsi="Times New Roman" w:cs="Times New Roman"/>
          <w:sz w:val="28"/>
          <w:szCs w:val="28"/>
        </w:rPr>
        <w:t>Постановлением Правительства РФ от 08.05.2019 № 574 «О внесении изменений в некоторые акты Правительства Российской Федерации» земельные участки, которые расположены в границах береговой полосы водных объектов общего пользования или примыкающие к ней переведены из категории низкого риска в категорию среднего риска.</w:t>
      </w:r>
    </w:p>
    <w:p w:rsidR="003D6066" w:rsidRDefault="003D6066" w:rsidP="003D6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066">
        <w:rPr>
          <w:rFonts w:ascii="Times New Roman" w:hAnsi="Times New Roman" w:cs="Times New Roman"/>
          <w:sz w:val="28"/>
          <w:szCs w:val="28"/>
        </w:rPr>
        <w:t xml:space="preserve"> Это означает, что </w:t>
      </w:r>
      <w:proofErr w:type="spellStart"/>
      <w:r w:rsidR="00684176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="006841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D606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3D6066">
        <w:rPr>
          <w:rFonts w:ascii="Times New Roman" w:hAnsi="Times New Roman" w:cs="Times New Roman"/>
          <w:sz w:val="28"/>
          <w:szCs w:val="28"/>
        </w:rPr>
        <w:t xml:space="preserve"> будут проводить проверки правообладателей таких участков не чаще чем один раз в 3 года.</w:t>
      </w:r>
    </w:p>
    <w:p w:rsidR="003D6066" w:rsidRDefault="003D6066" w:rsidP="003D6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066">
        <w:rPr>
          <w:rFonts w:ascii="Times New Roman" w:hAnsi="Times New Roman" w:cs="Times New Roman"/>
          <w:sz w:val="28"/>
          <w:szCs w:val="28"/>
        </w:rPr>
        <w:t>Кроме того, установлено, что при выявлении самовольной постройки должностные лица, осуществляющие государственный земельный надзор, в срок не позднее 5 рабочих дней со дня окончания проверки направляют в орган местного самоуправления соответствующее уведомление с приложением подтверждающих документов.</w:t>
      </w:r>
    </w:p>
    <w:p w:rsidR="00684176" w:rsidRDefault="003D6066" w:rsidP="00684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066">
        <w:rPr>
          <w:rFonts w:ascii="Times New Roman" w:hAnsi="Times New Roman" w:cs="Times New Roman"/>
          <w:sz w:val="28"/>
          <w:szCs w:val="28"/>
        </w:rPr>
        <w:t>Докум</w:t>
      </w:r>
      <w:r w:rsidR="00684176">
        <w:rPr>
          <w:rFonts w:ascii="Times New Roman" w:hAnsi="Times New Roman" w:cs="Times New Roman"/>
          <w:sz w:val="28"/>
          <w:szCs w:val="28"/>
        </w:rPr>
        <w:t>ент вступает в силу 23.05.2019.</w:t>
      </w:r>
    </w:p>
    <w:p w:rsidR="00684176" w:rsidRDefault="00684176" w:rsidP="00684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2C2E" w:rsidRPr="003D6066" w:rsidRDefault="00684176" w:rsidP="00684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Казанская межрайонная природоохранная прокуратура. </w:t>
      </w:r>
    </w:p>
    <w:sectPr w:rsidR="001C2C2E" w:rsidRPr="003D6066" w:rsidSect="00DE3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D5"/>
    <w:rsid w:val="001C2C2E"/>
    <w:rsid w:val="003D6066"/>
    <w:rsid w:val="00593624"/>
    <w:rsid w:val="006712D5"/>
    <w:rsid w:val="00684176"/>
    <w:rsid w:val="006F5FBF"/>
    <w:rsid w:val="00B4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2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2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ничья</cp:lastModifiedBy>
  <cp:revision>2</cp:revision>
  <dcterms:created xsi:type="dcterms:W3CDTF">2019-05-24T12:58:00Z</dcterms:created>
  <dcterms:modified xsi:type="dcterms:W3CDTF">2019-05-24T12:58:00Z</dcterms:modified>
</cp:coreProperties>
</file>