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Буинского </w:t>
      </w:r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Айзетуллов</w:t>
      </w:r>
      <w:proofErr w:type="spellEnd"/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2014г.</w:t>
      </w:r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3358" w:rsidRDefault="007C3358" w:rsidP="007C3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3358" w:rsidRPr="003E6A1E" w:rsidRDefault="007C3358" w:rsidP="007C335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6A1E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7C3358" w:rsidRPr="003E6A1E" w:rsidRDefault="007C3358" w:rsidP="007C335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E6A1E">
        <w:rPr>
          <w:rFonts w:ascii="Times New Roman" w:hAnsi="Times New Roman" w:cs="Times New Roman"/>
          <w:sz w:val="27"/>
          <w:szCs w:val="27"/>
        </w:rPr>
        <w:t xml:space="preserve">работы Комиссии при Главе </w:t>
      </w:r>
      <w:r w:rsidR="00E35B64">
        <w:rPr>
          <w:rFonts w:ascii="Times New Roman" w:hAnsi="Times New Roman" w:cs="Times New Roman"/>
          <w:sz w:val="27"/>
          <w:szCs w:val="27"/>
        </w:rPr>
        <w:t xml:space="preserve">Буинского </w:t>
      </w:r>
      <w:bookmarkStart w:id="0" w:name="_GoBack"/>
      <w:bookmarkEnd w:id="0"/>
      <w:r w:rsidRPr="003E6A1E">
        <w:rPr>
          <w:rFonts w:ascii="Times New Roman" w:hAnsi="Times New Roman" w:cs="Times New Roman"/>
          <w:sz w:val="27"/>
          <w:szCs w:val="27"/>
        </w:rPr>
        <w:t>муниципального района Республики Татарстан по противодействию коррупции на 2014 год</w:t>
      </w:r>
    </w:p>
    <w:p w:rsidR="007C3358" w:rsidRDefault="007C3358" w:rsidP="007C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C3358" w:rsidRPr="003E6A1E" w:rsidRDefault="007C3358" w:rsidP="007C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3E6A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1. Итоги работы правоохранительных органов по противодействию коррупции за 2013 и задачи на 2014 год.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Ханбиков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А.Р. – начальник отдела МВД России по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Буинскому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 деятельности Финансово-бюджетной палаты Буинского  муниципального района по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контролю за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расходованием бюджетных средств  и недопущен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ию коррупционных правонарушений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Аглиуллин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Р.Р. – председатель Финансово-бюджетной палаты Буинского муниципального района.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исполнении Комплексной республиканской антикоррупционной программы на 2012-2014 года в Республике Татарстан, результаты социологического исследования 2013 года «Изучения мнения населения и предпринимателей Республики Татарстан о коррупции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Шайхаттарова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З.А. – помощник Главы по вопросам противодействия коррупции.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4. О деятельности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Буинского муниципального района и принимаемых мерах по профилактике коррупционных правонарушений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Ответственный: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Азизова Э.Р. - 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специалист организационного отдела по кадрам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5. О работе городских средств массовой информации по антикоррупционной пропаганде, укреплению доверия к власти и повышению ее авторитета.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Ответственный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Камалетдинов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Г.А. – директор, редактор  «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Татмедиа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» ТРК «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дулкыннары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», районной газеты «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Байрак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7C3358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3358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lastRenderedPageBreak/>
        <w:t>II</w:t>
      </w:r>
      <w:r w:rsidRPr="003E6A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 работе органов местного самоуправления по недопущению коррупционных рисков при размещении муниципального заказа. 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Ответственный: Алексеева Д.Р. – начальник отдела по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proofErr w:type="gramEnd"/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закупкам Буинского районного исполнительного комитета.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 противодействии коррупции в сфере предпринимательства и малого бизнеса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районе.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Шарафутдинова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Г.Ф. – начальник отдела территориального развития Буинского районного исполнительного комитета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Об эффективности мер по противодействию коррупции, принимаемых в сфере образования.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Абзалов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И.И.-начальник МКУ «Управления образования Буинского муниципального района»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4. О результатах анализа поступающих в органы местного самоуправления актов реагирования, принятие мер по устранению причин и условий, способствовавших совершению правонарушений.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Шайхаттарова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З.А. – помощник Главы по вопросам противодействия коррупции.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5. О состоянии рассмотрения жалоб и обращений граждан в органы местного самоуправления Буинского муниципального района. Анализ заявлений, обращений граждан на предмет наличия в них информации о фактах коррупции со стороны государственных и муниципальных служащих. Принятые по ним организационные меры.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Ответственный: Голубева А.А. –начальник отдела писем и приёма граждан.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Эффективное расходование бюджетных средств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районе.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Валиулин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А.Р. - председатель Контрольно-счётной палаты Буинского муниципального района РТ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3E6A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</w:t>
      </w:r>
    </w:p>
    <w:p w:rsidR="007C3358" w:rsidRPr="003E6A1E" w:rsidRDefault="007C3358" w:rsidP="007C335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1. О социологических исследованиях на тему «коррупция» с различными целевыми группами (учениками, студентами, пациентами медицинских учреждений и медицинскими работниками).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Шайхаттарова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З.А. – помощник Главы по вопросам противодействия коррупции.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Предоставление в собственность или аренду земельных участков, осуществление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использованием и распоряжением имущества, находящихся в муниципальной собственности.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Ответственный: Ахметзянов А.Ф. - председатель палаты имущественных и земельных отношений муниципального образования «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Буинский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район РТ» 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 состоянии работы антикоррупционной экспертизы нормативных правовых актов (их проектов) органов местного самоуправления Буинского муниципального района. 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Мифтахов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Ф.Ф. – начальник юридического отдела Буинского районного Совета.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 Об освещение в СМИ деятельности районного Совета по реализации антикоррупционной политики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районе РТ. Публикация цикла статей о борьбе с коррупцией, о неотвратимости уголовного наказания за коррупционные правонарушения, о </w:t>
      </w:r>
      <w:r w:rsidRPr="003E6A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нормах права содержащихся в законодательных актах, принятых с целью противодействия коррупции и публикации статей о порядке обращений граждан с заявительскими материалами в правоохранительные органы, занимающиеся противодействием коррупции с указанием адресов и телефонов их дежурных служб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Ответственный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Камалетдинов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Г.А. – директор, редактор  «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Татмедиа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» ТРК «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дулкыннары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», районной газеты «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Байрак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Об организации работы по предупреждению коррупционных проявлений в ходе реализации программы капитального ремонта многоквартирных жилых домов. </w:t>
      </w:r>
    </w:p>
    <w:p w:rsidR="007C3358" w:rsidRPr="009574C2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Арисов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В.Б. – начальник отдела строительства, транспорта и жилищно-коммунального хозяйства Буинского районного исполнительного комитета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3E6A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квартал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муниципальных служащих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 районе за 2014 год.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Азизова Э.Р. - </w:t>
      </w: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специалист организационного отдела по кадрам.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 выполнение мероприятий, предусмотренных «Программой по реализации антикоррупционной политики в Буинском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 2014.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Шайхаттарова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З.А. – помощник Главы по вопросам противодействия коррупции.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Об исполнении плана по минимизации «бытовой» коррупции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Буинском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 районе.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Шайхаттарова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З.А. – помощник Главы по вопросам противодействия коррупции.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 совершенствовании и усиления </w:t>
      </w:r>
      <w:proofErr w:type="gram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эффективным расходованием бюджетных средств.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Валиулин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А.Р. - председатель Контрольно-счётной палаты Буинского муниципального района РТ</w:t>
      </w:r>
    </w:p>
    <w:p w:rsidR="007C3358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5. О примерном Плане работы комиссии при главе Буинского муниципального района на 2015 год.</w:t>
      </w:r>
    </w:p>
    <w:p w:rsidR="007C3358" w:rsidRPr="003E6A1E" w:rsidRDefault="007C3358" w:rsidP="007C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Ответственный: </w:t>
      </w:r>
      <w:proofErr w:type="spellStart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Шайхаттарова</w:t>
      </w:r>
      <w:proofErr w:type="spellEnd"/>
      <w:r w:rsidRPr="003E6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З.А. – помощник Главы по вопросам противодействия коррупции</w:t>
      </w:r>
    </w:p>
    <w:p w:rsidR="007C3358" w:rsidRPr="003E6A1E" w:rsidRDefault="007C3358" w:rsidP="007C3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C3358" w:rsidRPr="003E6A1E" w:rsidRDefault="007C3358" w:rsidP="007C3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Примечание: В случае необходимости возможно проведение внеочередных заседаний, в течение года в план работы могут быть внесены изменения и дополнения.</w:t>
      </w:r>
    </w:p>
    <w:p w:rsidR="007C3358" w:rsidRPr="003E6A1E" w:rsidRDefault="007C3358" w:rsidP="007C3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C3358" w:rsidRDefault="007C3358" w:rsidP="007C3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6A1E">
        <w:rPr>
          <w:rFonts w:ascii="Times New Roman" w:hAnsi="Times New Roman" w:cs="Times New Roman"/>
          <w:sz w:val="27"/>
          <w:szCs w:val="27"/>
        </w:rPr>
        <w:t>Помощник Главы по вопросам</w:t>
      </w:r>
    </w:p>
    <w:p w:rsidR="007C3358" w:rsidRPr="003E6A1E" w:rsidRDefault="007C3358" w:rsidP="007C335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6A1E">
        <w:rPr>
          <w:rFonts w:ascii="Times New Roman" w:hAnsi="Times New Roman" w:cs="Times New Roman"/>
          <w:sz w:val="27"/>
          <w:szCs w:val="27"/>
        </w:rPr>
        <w:t>противодействия коррупции</w:t>
      </w:r>
      <w:r>
        <w:rPr>
          <w:rFonts w:ascii="Times New Roman" w:hAnsi="Times New Roman" w:cs="Times New Roman"/>
          <w:sz w:val="27"/>
          <w:szCs w:val="27"/>
        </w:rPr>
        <w:t xml:space="preserve">, секретарь комиссии                  </w:t>
      </w:r>
      <w:r w:rsidRPr="003E6A1E">
        <w:rPr>
          <w:rFonts w:ascii="Times New Roman" w:hAnsi="Times New Roman" w:cs="Times New Roman"/>
          <w:sz w:val="27"/>
          <w:szCs w:val="27"/>
        </w:rPr>
        <w:t xml:space="preserve">   З.А. </w:t>
      </w:r>
      <w:proofErr w:type="spellStart"/>
      <w:r w:rsidRPr="003E6A1E">
        <w:rPr>
          <w:rFonts w:ascii="Times New Roman" w:hAnsi="Times New Roman" w:cs="Times New Roman"/>
          <w:sz w:val="27"/>
          <w:szCs w:val="27"/>
        </w:rPr>
        <w:t>Шайхаттарова</w:t>
      </w:r>
      <w:proofErr w:type="spellEnd"/>
    </w:p>
    <w:p w:rsidR="003835FB" w:rsidRDefault="003835FB"/>
    <w:sectPr w:rsidR="0038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8"/>
    <w:rsid w:val="003835FB"/>
    <w:rsid w:val="007C3358"/>
    <w:rsid w:val="00E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</cp:revision>
  <dcterms:created xsi:type="dcterms:W3CDTF">2014-01-09T11:46:00Z</dcterms:created>
  <dcterms:modified xsi:type="dcterms:W3CDTF">2014-01-09T11:48:00Z</dcterms:modified>
</cp:coreProperties>
</file>