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B" w:rsidRDefault="008A3F4C" w:rsidP="008A3F4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A3F4C" w:rsidRDefault="008A3F4C" w:rsidP="008A3F4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 заседания</w:t>
      </w:r>
    </w:p>
    <w:p w:rsidR="008A3F4C" w:rsidRDefault="008A3F4C" w:rsidP="008A3F4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8A3F4C" w:rsidRDefault="008A3F4C" w:rsidP="008A3F4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8A3F4C" w:rsidRDefault="008A3F4C" w:rsidP="008A3F4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</w:p>
    <w:p w:rsidR="008A3F4C" w:rsidRDefault="008A3F4C" w:rsidP="008A3F4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от  21.01.2011 </w:t>
      </w:r>
    </w:p>
    <w:p w:rsidR="008A3F4C" w:rsidRDefault="008A3F4C" w:rsidP="008A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A3F4C" w:rsidRDefault="008A3F4C" w:rsidP="008A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рабочей группе по профилактике злоупотребления алкогольной продукцией, пивом</w:t>
      </w:r>
      <w:r w:rsidR="002A0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табаком и формированию здорового образа жизни среди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 </w:t>
      </w:r>
    </w:p>
    <w:bookmarkEnd w:id="0"/>
    <w:p w:rsidR="008A3F4C" w:rsidRDefault="008A3F4C" w:rsidP="008A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4C" w:rsidRDefault="008A3F4C" w:rsidP="008A3F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A3F4C" w:rsidRDefault="008A3F4C" w:rsidP="008A3F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по профилактике злоупотребления алкогольной продукцией, пивом, табаком и формированию здорового образа жизни среди населения Буинского муниципального района  межведомственной комиссии  по профилактике правонарушений Буинского муниципального района (далее – рабочая группа) создается решением межведомственной комиссии по профилактике правонарушений.</w:t>
      </w:r>
    </w:p>
    <w:p w:rsidR="008A3F4C" w:rsidRDefault="008A3F4C" w:rsidP="008A3F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группу возглавляет заместитель руководителя Буинского районного исполнительного комитета по социальным вопросам. Формируется рабочая группа из числа представителей аппарата Буинского </w:t>
      </w:r>
      <w:r w:rsidR="006C36F1">
        <w:rPr>
          <w:rFonts w:ascii="Times New Roman" w:hAnsi="Times New Roman" w:cs="Times New Roman"/>
          <w:sz w:val="28"/>
          <w:szCs w:val="28"/>
        </w:rPr>
        <w:t xml:space="preserve">районного исполнительного комитета и </w:t>
      </w:r>
      <w:proofErr w:type="spellStart"/>
      <w:proofErr w:type="gramStart"/>
      <w:r w:rsidR="006C36F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C36F1">
        <w:rPr>
          <w:rFonts w:ascii="Times New Roman" w:hAnsi="Times New Roman" w:cs="Times New Roman"/>
          <w:sz w:val="28"/>
          <w:szCs w:val="28"/>
        </w:rPr>
        <w:t xml:space="preserve"> представителей учреждений , действующих на территории Буинского муниципального района.</w:t>
      </w:r>
    </w:p>
    <w:p w:rsidR="006C36F1" w:rsidRDefault="006C36F1" w:rsidP="008A3F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Конституцией Российской Федерации, Конституцией Республики Татарстан, федеральными законами, законами Республики Татарстан, иными нормативными правовыми актами Российской Федерации Республики Татарстан, решениями Правительственной комиссии Республики Татарстан и межведомственной комиссии по профилактике правонарушений Буинского муниципального района.</w:t>
      </w:r>
    </w:p>
    <w:p w:rsidR="006C36F1" w:rsidRDefault="006C36F1" w:rsidP="008A3F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утвержденным межведомственной комиссией по профилактике правонарушений Буинского муниципального района.</w:t>
      </w:r>
    </w:p>
    <w:p w:rsidR="00E6206C" w:rsidRDefault="00E6206C" w:rsidP="00E620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206C" w:rsidRDefault="00E6206C" w:rsidP="00E620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рабочей группы.</w:t>
      </w:r>
    </w:p>
    <w:p w:rsidR="00E6206C" w:rsidRDefault="00E6206C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рабочей группы является координация деятельности органов исполнительной власти, а также взаимодействие с территориальными органами федеральных органов власти и организациями, расположенными на территории Буинского муниципального района по вопросам профилактики злоупотребления алкогольной продукцией, пивом, табаком и формированию здорового образа жизни среди населения.</w:t>
      </w:r>
    </w:p>
    <w:p w:rsidR="00E6206C" w:rsidRDefault="00E6206C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6677B4" w:rsidRDefault="006677B4" w:rsidP="006677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Выполняет решения межведомственной комиссии по профилактике правонарушений Буинского муниципального района в рамках делегированных полномочий.</w:t>
      </w:r>
    </w:p>
    <w:p w:rsidR="00E6206C" w:rsidRPr="006677B4" w:rsidRDefault="00E6206C" w:rsidP="0066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6C" w:rsidRDefault="00E6206C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7B4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власти, территориальными органами федеральных органов исполнительной власти и организациями, расположенными на территории Буинского муниципального района по исполнению федерального законодательства и законодательства Республики Татарстан в сфере профилактики злоупотребления алкогольной продукцией, пивом, табаком и формирования здорового образа жизни среди населения в Республике Татарстан.</w:t>
      </w:r>
    </w:p>
    <w:p w:rsidR="006677B4" w:rsidRDefault="006677B4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комплекс мер по приоритетным  направлениям профилактики злоупотребления алкогольной продукцией, пивом, табаком и формированию здорового  образа жизни среди населения, их внедрению в практическую деятельность на территории Буинского муниципального района.</w:t>
      </w:r>
    </w:p>
    <w:p w:rsidR="006677B4" w:rsidRDefault="006677B4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профилактические мероприятия, направленные на снижение уровня злоупотребления алкогольной продукцией, пивом и табаком, формированию здорового образа жизни на территории Буинского муниципального района.</w:t>
      </w:r>
    </w:p>
    <w:p w:rsidR="006677B4" w:rsidRDefault="006677B4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и распространяет положительный опыт работы по профилактике злоупотребления алкогольной продукцией, пивом, табаком и формированию здорового образа жизни среди населения.</w:t>
      </w:r>
    </w:p>
    <w:p w:rsidR="006677B4" w:rsidRDefault="006677B4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председателя межведомственной комиссии по профилактике правонарушений Буинского муниципального района по профилактике правонарушений</w:t>
      </w:r>
      <w:r w:rsidR="00F13B88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рабочей группы и принимаемых решениях по профилактике злоупотребления алкогольной продукцией, пивом, табаком и формированию здорового образа жизни среди населения Буинского муниципального района.</w:t>
      </w:r>
    </w:p>
    <w:p w:rsidR="00F13B88" w:rsidRDefault="00F13B88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для выполнения возложенных на нее задач: принимает участие в разработке и проведении экспертизы проектов правовых актов, целевых программ, связанных с решением вопросов, входящих в компетенцию  рабочей группы.</w:t>
      </w:r>
    </w:p>
    <w:p w:rsidR="00F13B88" w:rsidRDefault="00F13B88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информационно-аналитических и справочных материалов и сведений о состоянии организации работы на территории Буинского муниципального района по снижению злоупотребления алкогольной продукцией, пивом, табаком и формированию здорового образа жизни среди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F13B88" w:rsidRDefault="00F13B88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в установленном порядке руководителей органов исполнительной власти и органов местного самоуправления, исполняющих функции в сфере профилактики злоупотребления алкогольной продукцией, пивом, табаком и формированию здорового образа жизни среди населения, о необходимости принятия</w:t>
      </w:r>
      <w:r w:rsidR="0011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устранению выявленных недостатков</w:t>
      </w:r>
      <w:r w:rsidR="00113D1C">
        <w:rPr>
          <w:rFonts w:ascii="Times New Roman" w:hAnsi="Times New Roman" w:cs="Times New Roman"/>
          <w:sz w:val="28"/>
          <w:szCs w:val="28"/>
        </w:rPr>
        <w:t>.</w:t>
      </w:r>
    </w:p>
    <w:p w:rsidR="00113D1C" w:rsidRDefault="00113D1C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взаимодействие с общественными  объединениями и иными организациями при решении вопросов снижения злоупотребления алкогольной продукцией, пивом, табаком и формирования здорового образа жизни среди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13D1C" w:rsidRDefault="00113D1C" w:rsidP="00E620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со средствами массовой информации в рамках делегированных полномочий.</w:t>
      </w:r>
    </w:p>
    <w:p w:rsidR="00113D1C" w:rsidRDefault="00113D1C" w:rsidP="00113D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1C" w:rsidRDefault="00113D1C" w:rsidP="00113D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Запрашивать  в установленном порядке у органов исполнительной власти, органов местного самоуправления, организаций и учреждений информацию в рамках делегированных полномочий.</w:t>
      </w:r>
    </w:p>
    <w:p w:rsidR="00113D1C" w:rsidRDefault="00113D1C" w:rsidP="00113D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Заслушивать на своих заседаниях должностных лиц органов исполнительной власти, органов местного самоуправления, организаций и учреждений, в том числе в части принятия мер по устранению выявленных недостатков в конкретных случаях.</w:t>
      </w:r>
    </w:p>
    <w:p w:rsidR="00113D1C" w:rsidRDefault="00113D1C" w:rsidP="00113D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3.3.Формировать рабочие группы из числа представителей и специалистов заинтересованных органов и учреждений, в том числе для выездов в муниципальные образования Буинского муниципального района с целью изучения состояния организации работы по взаимодействию органов исполнительной власти, органов местного самоуправления, организаций и учреждений при реализации мер по снижению употребления алкогольной продукцией, пивом, табаком и формированию здорового образа жизни среди населения в Буинском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6C3D5F" w:rsidRDefault="006C3D5F" w:rsidP="00113D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Проводить в установленном порядке заседания для обсуждения вопросов, связанных с проблемами здоровья населения, профилактики злоупотребления алкогольной продукцией, пивом, табаком и формированию здорового образа жизни среди населения Буинского муниципального района с последующей разработкой профилактических мероприятий.</w:t>
      </w:r>
    </w:p>
    <w:p w:rsidR="006C3D5F" w:rsidRDefault="006C3D5F" w:rsidP="00113D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Принимать участие в республиканских совещаниях и конференциях по проблемам, связанным с изучением  вопросов профилактики злоупотребления алкогольной продукцией, пивом, табаком и формированию здорового образа жизни среди населения.</w:t>
      </w:r>
    </w:p>
    <w:p w:rsidR="006C3D5F" w:rsidRDefault="006C3D5F" w:rsidP="006C3D5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Состав и порядок деятельности рабочей группы.</w:t>
      </w:r>
    </w:p>
    <w:p w:rsidR="006C3D5F" w:rsidRDefault="006C3D5F" w:rsidP="006C3D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Руководство деятельностью рабочей группой осуществляет  его председатель.</w:t>
      </w:r>
    </w:p>
    <w:p w:rsidR="006C3D5F" w:rsidRDefault="006C3D5F" w:rsidP="006C3D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Место и дата проведения заседания рабочей группы определяется председателем рабочей группы.</w:t>
      </w:r>
    </w:p>
    <w:p w:rsidR="006C3D5F" w:rsidRPr="006C3D5F" w:rsidRDefault="006C3D5F" w:rsidP="006C3D5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Заседания рабочей группы  проводятся под руководством председателя рабочей группы  либо заместителя, при необходимости  срочного рассмотрения вопросов, входящих в компетенцию рабочей группы, безотлагательно  и считаются правомочными, если на них присутствуют более половины ее состава. В случаях отсутствия ответственного секретаря его обязанности  возлагаются по решению председателя рабочей группы на одного из членов рабочей группы </w:t>
      </w:r>
    </w:p>
    <w:p w:rsidR="00F13B88" w:rsidRPr="00F13B88" w:rsidRDefault="00F13B88" w:rsidP="00F1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88" w:rsidRDefault="00F13B88" w:rsidP="00F13B8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3B88" w:rsidRPr="00E6206C" w:rsidRDefault="00F13B88" w:rsidP="00F13B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13B88" w:rsidRPr="00E6206C" w:rsidSect="006C3D5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95F"/>
    <w:multiLevelType w:val="multilevel"/>
    <w:tmpl w:val="B2A05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2"/>
    <w:rsid w:val="00113D1C"/>
    <w:rsid w:val="002A0C4A"/>
    <w:rsid w:val="006677B4"/>
    <w:rsid w:val="006C36F1"/>
    <w:rsid w:val="006C3D5F"/>
    <w:rsid w:val="00797E62"/>
    <w:rsid w:val="008A3F4C"/>
    <w:rsid w:val="009C3428"/>
    <w:rsid w:val="00A2475B"/>
    <w:rsid w:val="00E6206C"/>
    <w:rsid w:val="00F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5</cp:revision>
  <dcterms:created xsi:type="dcterms:W3CDTF">2013-12-30T14:40:00Z</dcterms:created>
  <dcterms:modified xsi:type="dcterms:W3CDTF">2014-01-03T08:23:00Z</dcterms:modified>
</cp:coreProperties>
</file>