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C40156" w:rsidRPr="00C40156" w:rsidTr="00671BB1">
        <w:trPr>
          <w:trHeight w:val="1282"/>
        </w:trPr>
        <w:tc>
          <w:tcPr>
            <w:tcW w:w="4210" w:type="dxa"/>
          </w:tcPr>
          <w:p w:rsidR="00C40156" w:rsidRPr="00C40156" w:rsidRDefault="00C40156" w:rsidP="00671BB1">
            <w:pPr>
              <w:pStyle w:val="1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40156">
              <w:rPr>
                <w:sz w:val="24"/>
                <w:szCs w:val="24"/>
                <w:lang w:eastAsia="ru-RU"/>
              </w:rPr>
              <w:t>ТАТАРСТАН РЕСПУБЛИКАСЫ</w:t>
            </w:r>
          </w:p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C40156" w:rsidRPr="00C40156" w:rsidRDefault="00C40156" w:rsidP="00C401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</w:p>
          <w:p w:rsidR="00C40156" w:rsidRPr="00C40156" w:rsidRDefault="00C40156" w:rsidP="00C401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4015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C40156" w:rsidRPr="00C40156" w:rsidRDefault="00C40156" w:rsidP="00C401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C40156" w:rsidRPr="00C40156" w:rsidRDefault="00C40156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C40156" w:rsidRPr="00C40156" w:rsidRDefault="00C40156" w:rsidP="00671BB1">
            <w:pPr>
              <w:pStyle w:val="1"/>
              <w:rPr>
                <w:sz w:val="24"/>
                <w:szCs w:val="24"/>
                <w:lang w:eastAsia="ru-RU"/>
              </w:rPr>
            </w:pPr>
            <w:r w:rsidRPr="00C40156">
              <w:rPr>
                <w:sz w:val="24"/>
                <w:szCs w:val="24"/>
                <w:lang w:eastAsia="ru-RU"/>
              </w:rPr>
              <w:t xml:space="preserve">    РЕСПУБЛИКА ТАТАРСТАН</w:t>
            </w:r>
          </w:p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C40156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C401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C40156" w:rsidRPr="00C40156" w:rsidRDefault="00C40156" w:rsidP="00C401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</w:p>
          <w:p w:rsidR="00C40156" w:rsidRPr="00C40156" w:rsidRDefault="00C40156" w:rsidP="00C401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Киятского </w:t>
            </w:r>
          </w:p>
          <w:p w:rsidR="00C40156" w:rsidRPr="00C40156" w:rsidRDefault="00C40156" w:rsidP="00C401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C40156" w:rsidRPr="00C40156" w:rsidRDefault="00946587" w:rsidP="00C40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6309360" cy="0"/>
                <wp:effectExtent l="19050" t="19050" r="1524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" strokeweight="2.25pt"/>
            </w:pict>
          </mc:Fallback>
        </mc:AlternateContent>
      </w:r>
    </w:p>
    <w:p w:rsidR="00C40156" w:rsidRPr="00C40156" w:rsidRDefault="00C40156" w:rsidP="00C40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56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C40156" w:rsidRPr="00C40156" w:rsidRDefault="00C40156" w:rsidP="00C40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40156" w:rsidRPr="00C40156" w:rsidRDefault="00C40156" w:rsidP="00C40156">
      <w:pPr>
        <w:rPr>
          <w:rFonts w:ascii="Times New Roman" w:hAnsi="Times New Roman" w:cs="Times New Roman"/>
          <w:sz w:val="24"/>
          <w:szCs w:val="24"/>
        </w:rPr>
      </w:pPr>
    </w:p>
    <w:p w:rsidR="00C40156" w:rsidRPr="00C40156" w:rsidRDefault="00C40156" w:rsidP="00C40156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40156">
        <w:rPr>
          <w:rFonts w:ascii="Times New Roman" w:hAnsi="Times New Roman" w:cs="Times New Roman"/>
          <w:sz w:val="24"/>
          <w:szCs w:val="24"/>
          <w:lang w:val="en-US"/>
        </w:rPr>
        <w:t xml:space="preserve">03 </w:t>
      </w:r>
      <w:r w:rsidRPr="00C40156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C401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156">
        <w:rPr>
          <w:rFonts w:ascii="Times New Roman" w:hAnsi="Times New Roman" w:cs="Times New Roman"/>
          <w:sz w:val="24"/>
          <w:szCs w:val="24"/>
        </w:rPr>
        <w:t>2014 г.</w:t>
      </w:r>
      <w:r w:rsidRPr="00C40156">
        <w:rPr>
          <w:rFonts w:ascii="Times New Roman" w:hAnsi="Times New Roman" w:cs="Times New Roman"/>
          <w:sz w:val="24"/>
          <w:szCs w:val="24"/>
        </w:rPr>
        <w:tab/>
      </w:r>
      <w:r w:rsidRPr="00C40156">
        <w:rPr>
          <w:rFonts w:ascii="Times New Roman" w:hAnsi="Times New Roman" w:cs="Times New Roman"/>
          <w:sz w:val="24"/>
          <w:szCs w:val="24"/>
        </w:rPr>
        <w:tab/>
      </w:r>
      <w:r w:rsidRPr="00C40156">
        <w:rPr>
          <w:rFonts w:ascii="Times New Roman" w:hAnsi="Times New Roman" w:cs="Times New Roman"/>
          <w:sz w:val="24"/>
          <w:szCs w:val="24"/>
        </w:rPr>
        <w:tab/>
      </w:r>
      <w:r w:rsidRPr="00C40156">
        <w:rPr>
          <w:rFonts w:ascii="Times New Roman" w:hAnsi="Times New Roman" w:cs="Times New Roman"/>
          <w:sz w:val="24"/>
          <w:szCs w:val="24"/>
        </w:rPr>
        <w:tab/>
      </w:r>
      <w:r w:rsidRPr="00C40156">
        <w:rPr>
          <w:rFonts w:ascii="Times New Roman" w:hAnsi="Times New Roman" w:cs="Times New Roman"/>
          <w:sz w:val="24"/>
          <w:szCs w:val="24"/>
        </w:rPr>
        <w:tab/>
      </w:r>
      <w:r w:rsidRPr="00C40156">
        <w:rPr>
          <w:rFonts w:ascii="Times New Roman" w:hAnsi="Times New Roman" w:cs="Times New Roman"/>
          <w:sz w:val="24"/>
          <w:szCs w:val="24"/>
        </w:rPr>
        <w:tab/>
      </w:r>
      <w:r w:rsidRPr="00C40156">
        <w:rPr>
          <w:rFonts w:ascii="Times New Roman" w:hAnsi="Times New Roman" w:cs="Times New Roman"/>
          <w:sz w:val="24"/>
          <w:szCs w:val="24"/>
        </w:rPr>
        <w:tab/>
        <w:t xml:space="preserve">                       № </w:t>
      </w:r>
      <w:r w:rsidRPr="00C40156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C40156" w:rsidRDefault="00C40156" w:rsidP="00C4015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401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156" w:rsidRPr="00C40156" w:rsidRDefault="00C40156" w:rsidP="00C4015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0156">
        <w:rPr>
          <w:rFonts w:ascii="Times New Roman" w:hAnsi="Times New Roman" w:cs="Times New Roman"/>
          <w:b/>
          <w:iCs/>
          <w:sz w:val="24"/>
          <w:szCs w:val="24"/>
        </w:rPr>
        <w:t>«Об утверждении плана антинаркотических мероприятий</w:t>
      </w:r>
      <w:r w:rsidRPr="00C40156">
        <w:rPr>
          <w:rStyle w:val="apple-converted-space"/>
          <w:rFonts w:ascii="Times New Roman" w:hAnsi="Times New Roman" w:cs="Times New Roman"/>
          <w:b/>
          <w:iCs/>
          <w:sz w:val="24"/>
          <w:szCs w:val="24"/>
        </w:rPr>
        <w:t> </w:t>
      </w:r>
    </w:p>
    <w:p w:rsidR="00C40156" w:rsidRPr="00C40156" w:rsidRDefault="00C40156" w:rsidP="00C40156">
      <w:pPr>
        <w:spacing w:after="0"/>
        <w:ind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C40156">
        <w:rPr>
          <w:rFonts w:ascii="Times New Roman" w:hAnsi="Times New Roman" w:cs="Times New Roman"/>
          <w:b/>
          <w:iCs/>
          <w:sz w:val="24"/>
          <w:szCs w:val="24"/>
        </w:rPr>
        <w:t xml:space="preserve">на территории Киятского сельского поселения </w:t>
      </w:r>
    </w:p>
    <w:p w:rsidR="00C40156" w:rsidRPr="00C40156" w:rsidRDefault="00C40156" w:rsidP="00C40156">
      <w:pPr>
        <w:spacing w:after="0"/>
        <w:ind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C40156">
        <w:rPr>
          <w:rFonts w:ascii="Times New Roman" w:hAnsi="Times New Roman" w:cs="Times New Roman"/>
          <w:b/>
          <w:iCs/>
          <w:sz w:val="24"/>
          <w:szCs w:val="24"/>
        </w:rPr>
        <w:t>Буинского муниципального района  РТ на 2014 год»</w:t>
      </w:r>
    </w:p>
    <w:p w:rsidR="00C40156" w:rsidRPr="00C40156" w:rsidRDefault="00C40156" w:rsidP="00C40156">
      <w:pPr>
        <w:spacing w:after="0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40156" w:rsidRPr="00C40156" w:rsidRDefault="00C40156" w:rsidP="00C40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156" w:rsidRPr="00C40156" w:rsidRDefault="00C40156" w:rsidP="00C40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В соответствии с Указами Президента Российской Федерации от 18.10.2007 года №1374 «О дополнительных мерах по противодействию незаконному обороту наркотических средств, психотропных веществ и их прекурсоров»,</w:t>
      </w:r>
      <w:r w:rsidRPr="00C401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09.06.2010 года №690 "Стратегия государственной антинаркотической политики Российской Федерации до 2020 года" </w:t>
      </w:r>
      <w:r w:rsidRPr="00C40156">
        <w:rPr>
          <w:rFonts w:ascii="Times New Roman" w:hAnsi="Times New Roman" w:cs="Times New Roman"/>
          <w:sz w:val="24"/>
          <w:szCs w:val="24"/>
        </w:rPr>
        <w:t xml:space="preserve"> и Устава муниципального образования  Киятское сельское поселение Буинского муниципального района РТ, исполнительный комитет Киятского сельского поселения </w:t>
      </w:r>
      <w:r w:rsidRPr="00C40156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C401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156" w:rsidRPr="00C40156" w:rsidRDefault="00C40156" w:rsidP="00C40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 xml:space="preserve">            1. Утвердить План антинаркотических мероприятий на территории Киятского сельского поселения Буинского муниципального района РТ на 2014 год (далее – План) согласно Приложению 1 к настоящему Постановлению.</w:t>
      </w:r>
    </w:p>
    <w:p w:rsidR="00C40156" w:rsidRPr="00C40156" w:rsidRDefault="00C40156" w:rsidP="00C40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путем размещения на специально оборудованных информационных стендах.</w:t>
      </w:r>
    </w:p>
    <w:p w:rsidR="00C40156" w:rsidRPr="00C40156" w:rsidRDefault="00C40156" w:rsidP="00C40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обнародования.</w:t>
      </w:r>
    </w:p>
    <w:p w:rsidR="00C40156" w:rsidRPr="00C40156" w:rsidRDefault="00C40156" w:rsidP="00C40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3. Контроль за выполнением настоящего постановления оставляю за собой.</w:t>
      </w:r>
    </w:p>
    <w:p w:rsidR="00C40156" w:rsidRPr="00C40156" w:rsidRDefault="00C40156" w:rsidP="00C40156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40156">
        <w:rPr>
          <w:rFonts w:ascii="Times New Roman" w:hAnsi="Times New Roman" w:cs="Times New Roman"/>
          <w:sz w:val="24"/>
          <w:szCs w:val="24"/>
        </w:rPr>
        <w:t> </w:t>
      </w:r>
    </w:p>
    <w:p w:rsidR="00C40156" w:rsidRPr="00C40156" w:rsidRDefault="00C40156" w:rsidP="00C401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40156" w:rsidRPr="00C40156" w:rsidRDefault="00C40156" w:rsidP="00C401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40156" w:rsidRPr="00C40156" w:rsidRDefault="00C40156" w:rsidP="00C401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 xml:space="preserve">Киятского </w:t>
      </w:r>
    </w:p>
    <w:p w:rsidR="00C40156" w:rsidRPr="00C40156" w:rsidRDefault="00C40156" w:rsidP="00C401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 xml:space="preserve">сельского поселения:                                           </w:t>
      </w:r>
      <w:r w:rsidRPr="00C40156">
        <w:rPr>
          <w:rFonts w:ascii="Times New Roman" w:hAnsi="Times New Roman" w:cs="Times New Roman"/>
          <w:sz w:val="24"/>
          <w:szCs w:val="24"/>
        </w:rPr>
        <w:tab/>
      </w:r>
      <w:r w:rsidRPr="00C40156">
        <w:rPr>
          <w:rFonts w:ascii="Times New Roman" w:hAnsi="Times New Roman" w:cs="Times New Roman"/>
          <w:sz w:val="24"/>
          <w:szCs w:val="24"/>
        </w:rPr>
        <w:tab/>
        <w:t>М.М.Храмова</w:t>
      </w:r>
    </w:p>
    <w:p w:rsidR="00C40156" w:rsidRPr="00C40156" w:rsidRDefault="00C40156" w:rsidP="00C401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 </w:t>
      </w:r>
    </w:p>
    <w:p w:rsidR="00C40156" w:rsidRPr="00C40156" w:rsidRDefault="00C40156" w:rsidP="00C40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 </w:t>
      </w:r>
    </w:p>
    <w:p w:rsidR="00C40156" w:rsidRPr="00C40156" w:rsidRDefault="00C40156" w:rsidP="00C40156">
      <w:pPr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 </w:t>
      </w:r>
    </w:p>
    <w:p w:rsidR="00C40156" w:rsidRPr="00C40156" w:rsidRDefault="00C40156" w:rsidP="00C40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1</w:t>
      </w:r>
    </w:p>
    <w:p w:rsidR="00C40156" w:rsidRPr="00C40156" w:rsidRDefault="00C40156" w:rsidP="00C40156">
      <w:pPr>
        <w:spacing w:after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к Постановлению испол</w:t>
      </w:r>
      <w:r>
        <w:rPr>
          <w:rFonts w:ascii="Times New Roman" w:hAnsi="Times New Roman" w:cs="Times New Roman"/>
          <w:sz w:val="24"/>
          <w:szCs w:val="24"/>
        </w:rPr>
        <w:t>нительного</w:t>
      </w:r>
      <w:r w:rsidRPr="00C40156">
        <w:rPr>
          <w:rFonts w:ascii="Times New Roman" w:hAnsi="Times New Roman" w:cs="Times New Roman"/>
          <w:sz w:val="24"/>
          <w:szCs w:val="24"/>
        </w:rPr>
        <w:t xml:space="preserve">комитета Киятского сельского поселения  </w:t>
      </w:r>
    </w:p>
    <w:p w:rsidR="00C40156" w:rsidRPr="00C40156" w:rsidRDefault="00C40156" w:rsidP="00C40156">
      <w:pPr>
        <w:spacing w:after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Буинского муниципального района от 03.02.2014 года № 3</w:t>
      </w:r>
    </w:p>
    <w:p w:rsidR="00C40156" w:rsidRPr="00C40156" w:rsidRDefault="00C40156" w:rsidP="00C40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0156" w:rsidRPr="00C40156" w:rsidRDefault="00C40156" w:rsidP="00C40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ПЛАН</w:t>
      </w:r>
    </w:p>
    <w:p w:rsidR="00C40156" w:rsidRPr="00C40156" w:rsidRDefault="00C40156" w:rsidP="00C40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 xml:space="preserve">антинаркотических мероприятий </w:t>
      </w:r>
    </w:p>
    <w:p w:rsidR="00C40156" w:rsidRPr="00C40156" w:rsidRDefault="00C40156" w:rsidP="00C40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 xml:space="preserve">на территории Киятского сельского поселения </w:t>
      </w:r>
    </w:p>
    <w:p w:rsidR="00C40156" w:rsidRPr="00C40156" w:rsidRDefault="00C40156" w:rsidP="00C40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</w:t>
      </w:r>
    </w:p>
    <w:p w:rsidR="00C40156" w:rsidRPr="00C40156" w:rsidRDefault="00C40156" w:rsidP="00C40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156">
        <w:rPr>
          <w:rFonts w:ascii="Times New Roman" w:hAnsi="Times New Roman" w:cs="Times New Roman"/>
          <w:sz w:val="24"/>
          <w:szCs w:val="24"/>
        </w:rPr>
        <w:t>на 2014 год.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1. Оценка исходной ситуации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Потребители наркотиков – это потенциальные инфекционосители гепатита В, С, ВИЧ, сифилиса и др.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2. Цели, задачи, основные направления развития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формирования у молодежи Киятского сельского поселения  мотивации к здоровому образу жизни.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Для решения поставленной цели необходимо решить следующие задачи: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lastRenderedPageBreak/>
        <w:t>- совершенствование системы профилактики наркотизации населения;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повышение роли семьи в вопросах профилактики наркотизации детей и подростков.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В результате реализации мероприятий Плана, планируется достичь: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повышение осведомленности всех категорий населения по проблемам алкоголизма, табакокурения и наркомании;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обеспечение наиболее полного охвата всех групп населения Киятского сельского поселения  мероприятиями по профилактике алкоголизма, табакокурения, наркомании и токсикомании;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Перечень мероприятий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Основными мероприятиями данного Плана являются: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организационные мероприятия;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деятельность учреждений и организаций системы профилактики наркомании;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  <w:jc w:val="both"/>
      </w:pPr>
      <w:r w:rsidRPr="00C40156">
        <w:t>- профилактика негативных последствий злоупотребления наркотическими средствами и психотропными веществами;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</w:pPr>
      <w:r w:rsidRPr="00C40156">
        <w:t>- информационное обеспечение деятельности по Программе.</w:t>
      </w:r>
    </w:p>
    <w:p w:rsidR="00C40156" w:rsidRPr="00C40156" w:rsidRDefault="00C40156" w:rsidP="00C40156">
      <w:pPr>
        <w:pStyle w:val="a3"/>
        <w:spacing w:before="0" w:beforeAutospacing="0" w:after="0" w:afterAutospacing="0"/>
        <w:ind w:firstLine="720"/>
      </w:pP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4313"/>
        <w:gridCol w:w="1422"/>
        <w:gridCol w:w="3256"/>
      </w:tblGrid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40156" w:rsidRPr="00C40156" w:rsidTr="00671BB1">
        <w:tc>
          <w:tcPr>
            <w:tcW w:w="96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школы, молодежью сельского поселения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Буинскому району, МБУЗ «Буинская ЦРБ», МБОУ Киятская СОШ (по согласованию), 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Проведение молодежных акций:</w:t>
            </w:r>
          </w:p>
          <w:p w:rsidR="00C40156" w:rsidRPr="00C40156" w:rsidRDefault="00C40156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 xml:space="preserve">«Мир без наркотиков», акция, посвященная всемирному дню </w:t>
            </w:r>
            <w:r w:rsidRPr="00C4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-декабрь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 xml:space="preserve">Киятский филиал Межпоселенческой центральной библиотеки, Киятский СДК (по </w:t>
            </w:r>
            <w:r w:rsidRPr="00C4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соревнований,</w:t>
            </w:r>
            <w:r w:rsidRPr="00C4015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направленных на пропаганду здорового образа жизни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Киятского сельского поселения, Киятский СДК, МБОУ Киятская СОШ (по согласованию)</w:t>
            </w:r>
          </w:p>
        </w:tc>
      </w:tr>
      <w:tr w:rsidR="00C40156" w:rsidRPr="00C40156" w:rsidTr="00671BB1">
        <w:tc>
          <w:tcPr>
            <w:tcW w:w="96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2. Меры по пресечению незаконного оборота наркотиков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Исполком Киятского сельского поселения, Отдел МВД России по Буинскому району (по согласованию)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C4015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июнь - октябрь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Отдел МВД России по Буинскому району (по согласованию)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Киятского сельского поселения, Киятский ФАП, Козловский  ФАП, Русско-Кищаковский ФАП (по согласованию)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Киятского сельского поселения</w:t>
            </w:r>
          </w:p>
        </w:tc>
      </w:tr>
      <w:tr w:rsidR="00C40156" w:rsidRPr="00C40156" w:rsidTr="00671BB1">
        <w:tc>
          <w:tcPr>
            <w:tcW w:w="96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3. Мероприятия по пропаганде здорового образа жизни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Взаимодействие с представителями  СМИ для освещения текущих вопросов противодействия </w:t>
            </w:r>
            <w:r w:rsidRPr="00C40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наркомании, информации, направленной на пропаганду здорового образа жизни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Киятского сельского </w:t>
            </w:r>
            <w:r w:rsidRPr="00C4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Киятского сельского поселения, Центр занятости населения города Буинска (по согласованию)</w:t>
            </w:r>
          </w:p>
        </w:tc>
      </w:tr>
      <w:tr w:rsidR="00C40156" w:rsidRPr="00C40156" w:rsidTr="00671BB1"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Буинского муниципального района, Центр социального обслуживания </w:t>
            </w:r>
          </w:p>
          <w:p w:rsidR="00C40156" w:rsidRPr="00C40156" w:rsidRDefault="00C40156" w:rsidP="006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56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</w:tr>
    </w:tbl>
    <w:p w:rsidR="00C40156" w:rsidRPr="00C40156" w:rsidRDefault="00C40156" w:rsidP="00C40156">
      <w:pPr>
        <w:spacing w:line="36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</w:p>
    <w:p w:rsidR="00C40156" w:rsidRDefault="00C40156" w:rsidP="00C40156">
      <w:pPr>
        <w:widowControl w:val="0"/>
        <w:ind w:firstLine="708"/>
        <w:jc w:val="both"/>
        <w:rPr>
          <w:lang w:val="en-US"/>
        </w:rPr>
      </w:pPr>
    </w:p>
    <w:p w:rsidR="00C40156" w:rsidRDefault="00C40156" w:rsidP="00C40156">
      <w:pPr>
        <w:widowControl w:val="0"/>
        <w:ind w:firstLine="708"/>
        <w:jc w:val="both"/>
        <w:rPr>
          <w:lang w:val="en-US"/>
        </w:rPr>
      </w:pPr>
    </w:p>
    <w:p w:rsidR="00C40156" w:rsidRDefault="00C40156" w:rsidP="00C40156">
      <w:pPr>
        <w:widowControl w:val="0"/>
        <w:ind w:firstLine="708"/>
        <w:jc w:val="both"/>
        <w:rPr>
          <w:lang w:val="en-US"/>
        </w:rPr>
      </w:pPr>
    </w:p>
    <w:p w:rsidR="00DC61CA" w:rsidRDefault="00DC61CA"/>
    <w:sectPr w:rsidR="00DC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56"/>
    <w:rsid w:val="00946587"/>
    <w:rsid w:val="00C40156"/>
    <w:rsid w:val="00D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01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15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Normal (Web)"/>
    <w:basedOn w:val="a"/>
    <w:rsid w:val="00C4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C40156"/>
  </w:style>
  <w:style w:type="paragraph" w:styleId="a4">
    <w:name w:val="Balloon Text"/>
    <w:basedOn w:val="a"/>
    <w:link w:val="a5"/>
    <w:uiPriority w:val="99"/>
    <w:semiHidden/>
    <w:unhideWhenUsed/>
    <w:rsid w:val="00C4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01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15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Normal (Web)"/>
    <w:basedOn w:val="a"/>
    <w:rsid w:val="00C4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C40156"/>
  </w:style>
  <w:style w:type="paragraph" w:styleId="a4">
    <w:name w:val="Balloon Text"/>
    <w:basedOn w:val="a"/>
    <w:link w:val="a5"/>
    <w:uiPriority w:val="99"/>
    <w:semiHidden/>
    <w:unhideWhenUsed/>
    <w:rsid w:val="00C4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2014-02-08T07:47:00Z</dcterms:created>
  <dcterms:modified xsi:type="dcterms:W3CDTF">2014-02-08T07:47:00Z</dcterms:modified>
</cp:coreProperties>
</file>