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3C" w:rsidRPr="00AA4F3C" w:rsidRDefault="009D384F" w:rsidP="00AA4F3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Казанская </w:t>
      </w:r>
      <w:r w:rsidR="00AA4F3C" w:rsidRPr="00AA4F3C">
        <w:rPr>
          <w:b/>
          <w:sz w:val="28"/>
          <w:szCs w:val="28"/>
          <w:lang w:eastAsia="en-US"/>
        </w:rPr>
        <w:t xml:space="preserve">межрайонная природоохранная прокуратура </w:t>
      </w:r>
      <w:r w:rsidR="00A50B80">
        <w:rPr>
          <w:b/>
          <w:sz w:val="28"/>
          <w:szCs w:val="28"/>
          <w:lang w:eastAsia="en-US"/>
        </w:rPr>
        <w:t>разъясняет</w:t>
      </w:r>
      <w:r w:rsidR="00AA4F3C" w:rsidRPr="00AA4F3C">
        <w:rPr>
          <w:b/>
          <w:sz w:val="28"/>
          <w:szCs w:val="28"/>
          <w:lang w:eastAsia="en-US"/>
        </w:rPr>
        <w:t>.</w:t>
      </w:r>
    </w:p>
    <w:p w:rsidR="00E73AF6" w:rsidRPr="00E73AF6" w:rsidRDefault="00E73AF6" w:rsidP="00E73AF6">
      <w:pPr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630C8E" w:rsidRDefault="00630C8E" w:rsidP="009F4221">
      <w:pPr>
        <w:ind w:firstLine="540"/>
        <w:rPr>
          <w:color w:val="00000A"/>
          <w:kern w:val="1"/>
          <w:sz w:val="28"/>
          <w:szCs w:val="28"/>
        </w:rPr>
      </w:pPr>
    </w:p>
    <w:p w:rsidR="001E66F0" w:rsidRDefault="001E66F0" w:rsidP="001E66F0">
      <w:pPr>
        <w:rPr>
          <w:sz w:val="28"/>
          <w:szCs w:val="28"/>
        </w:rPr>
      </w:pPr>
      <w:r>
        <w:rPr>
          <w:sz w:val="28"/>
          <w:szCs w:val="28"/>
        </w:rPr>
        <w:t>Согласно ч. 2 ст. 19 Федерального закона «Об отходах производства и потребления» индивидуальные предприниматели и юридические лица, осуществляющие деятельность в области обращения с отходами, обязаны представлять отчетность в порядке и в сроки, которые определены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по согласованию с федеральными органами исполнительной власти в области обращения с отходами в соответствии со своей компетенцией.</w:t>
      </w:r>
    </w:p>
    <w:p w:rsidR="001E66F0" w:rsidRDefault="001E66F0" w:rsidP="001E66F0">
      <w:pPr>
        <w:rPr>
          <w:sz w:val="28"/>
          <w:szCs w:val="28"/>
        </w:rPr>
      </w:pPr>
      <w:r>
        <w:rPr>
          <w:sz w:val="28"/>
          <w:szCs w:val="28"/>
        </w:rPr>
        <w:t xml:space="preserve"> Приказом Росстата 12.12.2019 № 766 «Сведения об образовании, обработке, утилизации, обезвреживании, размещении отходов производства и потребления» утверждена годовая форма федерального статистического наблюдения № 2-ТП (отходы) «Сведения об образовании, обработке, утилизации, обезвреживании, транспортировании и размещении отходов производства и потребления».</w:t>
      </w:r>
    </w:p>
    <w:p w:rsidR="001E66F0" w:rsidRDefault="001E66F0" w:rsidP="001E66F0">
      <w:pPr>
        <w:rPr>
          <w:sz w:val="28"/>
          <w:szCs w:val="28"/>
        </w:rPr>
      </w:pPr>
      <w:r>
        <w:rPr>
          <w:sz w:val="28"/>
          <w:szCs w:val="28"/>
        </w:rPr>
        <w:t>Согласно данному п</w:t>
      </w:r>
      <w:bookmarkStart w:id="0" w:name="_GoBack"/>
      <w:bookmarkEnd w:id="0"/>
      <w:r>
        <w:rPr>
          <w:sz w:val="28"/>
          <w:szCs w:val="28"/>
        </w:rPr>
        <w:t>риказу юридические лица и физические лица, занимающиеся предпринимательской деятельностью без образования юридического лица (индивидуальные предприниматели), осуществляющие деятельность в области обращения с отходами производства и потребления представляют территориальному органу Росприроднадзора в субъекте Российской Федерации отчет по форме № 2-ТП (отходы) в срок до 1 февраля после отчётного периода.</w:t>
      </w:r>
    </w:p>
    <w:p w:rsidR="001E66F0" w:rsidRDefault="001E66F0" w:rsidP="001E66F0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Организация работ по осуществлению федерального статистического наблюдения </w:t>
      </w:r>
      <w:r w:rsidRPr="001E66F0">
        <w:rPr>
          <w:sz w:val="28"/>
          <w:szCs w:val="28"/>
        </w:rPr>
        <w:t>по </w:t>
      </w:r>
      <w:hyperlink r:id="rId4" w:history="1">
        <w:r w:rsidRPr="00E54CB8">
          <w:rPr>
            <w:sz w:val="28"/>
            <w:szCs w:val="28"/>
          </w:rPr>
          <w:t>форме № 2-ТП (отходы)</w:t>
        </w:r>
      </w:hyperlink>
      <w:r w:rsidRPr="00E54CB8">
        <w:rPr>
          <w:sz w:val="28"/>
          <w:szCs w:val="28"/>
        </w:rPr>
        <w:t> </w:t>
      </w:r>
      <w:r>
        <w:rPr>
          <w:sz w:val="28"/>
          <w:szCs w:val="28"/>
        </w:rPr>
        <w:t>и формированию официальной статистической информации регулируется приказом Федеральной службы по надзору в сфере природопользования от 14.11.2011 № 828.</w:t>
      </w:r>
    </w:p>
    <w:p w:rsidR="00603DEE" w:rsidRDefault="001E66F0" w:rsidP="001E66F0">
      <w:pPr>
        <w:rPr>
          <w:sz w:val="28"/>
          <w:szCs w:val="28"/>
        </w:rPr>
      </w:pPr>
      <w:r>
        <w:rPr>
          <w:sz w:val="28"/>
          <w:szCs w:val="28"/>
        </w:rPr>
        <w:t xml:space="preserve">За непредставление отчета </w:t>
      </w:r>
      <w:r w:rsidRPr="001E66F0">
        <w:rPr>
          <w:sz w:val="28"/>
          <w:szCs w:val="28"/>
        </w:rPr>
        <w:t>по </w:t>
      </w:r>
      <w:hyperlink r:id="rId5" w:history="1">
        <w:r w:rsidRPr="00E54CB8">
          <w:rPr>
            <w:sz w:val="28"/>
            <w:szCs w:val="28"/>
          </w:rPr>
          <w:t>форме № 2-ТП (отходы)</w:t>
        </w:r>
      </w:hyperlink>
      <w:r w:rsidRPr="001E66F0">
        <w:rPr>
          <w:sz w:val="28"/>
          <w:szCs w:val="28"/>
        </w:rPr>
        <w:t xml:space="preserve"> предусмотрена</w:t>
      </w:r>
      <w:r>
        <w:rPr>
          <w:sz w:val="28"/>
          <w:szCs w:val="28"/>
        </w:rPr>
        <w:t xml:space="preserve"> административная ответственность по ст. 8.5 Кодекса Российской Федерации об административных правонарушениях - </w:t>
      </w:r>
      <w:r w:rsidRPr="001E66F0">
        <w:rPr>
          <w:sz w:val="28"/>
          <w:szCs w:val="28"/>
        </w:rPr>
        <w:t>сокрытие или искажение экологической информации.</w:t>
      </w:r>
    </w:p>
    <w:p w:rsidR="001E66F0" w:rsidRPr="00714FFD" w:rsidRDefault="001E66F0" w:rsidP="00714FFD">
      <w:pPr>
        <w:autoSpaceDE w:val="0"/>
        <w:rPr>
          <w:sz w:val="28"/>
          <w:szCs w:val="28"/>
        </w:rPr>
      </w:pPr>
    </w:p>
    <w:p w:rsidR="008E3316" w:rsidRDefault="008E3316" w:rsidP="005F6307">
      <w:pPr>
        <w:shd w:val="clear" w:color="auto" w:fill="FFFFFF"/>
        <w:spacing w:before="150" w:after="150" w:line="240" w:lineRule="exact"/>
        <w:ind w:firstLine="0"/>
        <w:contextualSpacing/>
        <w:rPr>
          <w:sz w:val="28"/>
          <w:szCs w:val="28"/>
          <w:lang w:eastAsia="en-US"/>
        </w:rPr>
      </w:pPr>
    </w:p>
    <w:sectPr w:rsidR="008E3316" w:rsidSect="00714F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5DBC"/>
    <w:rsid w:val="00000365"/>
    <w:rsid w:val="00002CEB"/>
    <w:rsid w:val="00005B0E"/>
    <w:rsid w:val="00007B23"/>
    <w:rsid w:val="00025664"/>
    <w:rsid w:val="0002618F"/>
    <w:rsid w:val="0003210F"/>
    <w:rsid w:val="00036586"/>
    <w:rsid w:val="00041E4A"/>
    <w:rsid w:val="00043390"/>
    <w:rsid w:val="00052219"/>
    <w:rsid w:val="00055534"/>
    <w:rsid w:val="000601E3"/>
    <w:rsid w:val="0006058A"/>
    <w:rsid w:val="000760F7"/>
    <w:rsid w:val="00085327"/>
    <w:rsid w:val="00086125"/>
    <w:rsid w:val="00090E84"/>
    <w:rsid w:val="000962A2"/>
    <w:rsid w:val="000A4A09"/>
    <w:rsid w:val="000B011E"/>
    <w:rsid w:val="000B2A0C"/>
    <w:rsid w:val="000B406E"/>
    <w:rsid w:val="000B4E3B"/>
    <w:rsid w:val="000B596C"/>
    <w:rsid w:val="000D3B97"/>
    <w:rsid w:val="000D42B3"/>
    <w:rsid w:val="000D7712"/>
    <w:rsid w:val="000E30BD"/>
    <w:rsid w:val="000F4628"/>
    <w:rsid w:val="000F767D"/>
    <w:rsid w:val="00106530"/>
    <w:rsid w:val="00107BE3"/>
    <w:rsid w:val="001236C1"/>
    <w:rsid w:val="00131704"/>
    <w:rsid w:val="00141D60"/>
    <w:rsid w:val="00150A8D"/>
    <w:rsid w:val="00154F74"/>
    <w:rsid w:val="00160C2D"/>
    <w:rsid w:val="00166256"/>
    <w:rsid w:val="00167085"/>
    <w:rsid w:val="00167B31"/>
    <w:rsid w:val="00173E6A"/>
    <w:rsid w:val="00175E0A"/>
    <w:rsid w:val="00185944"/>
    <w:rsid w:val="001905DB"/>
    <w:rsid w:val="001929BC"/>
    <w:rsid w:val="001A41FF"/>
    <w:rsid w:val="001A4F6E"/>
    <w:rsid w:val="001A53D1"/>
    <w:rsid w:val="001A7D2A"/>
    <w:rsid w:val="001B1CD7"/>
    <w:rsid w:val="001B1EDC"/>
    <w:rsid w:val="001C1EEF"/>
    <w:rsid w:val="001C749B"/>
    <w:rsid w:val="001D71B3"/>
    <w:rsid w:val="001E4A46"/>
    <w:rsid w:val="001E6382"/>
    <w:rsid w:val="001E66F0"/>
    <w:rsid w:val="001F0344"/>
    <w:rsid w:val="001F1AC7"/>
    <w:rsid w:val="001F1EF9"/>
    <w:rsid w:val="001F69B1"/>
    <w:rsid w:val="002225F4"/>
    <w:rsid w:val="002275C6"/>
    <w:rsid w:val="002451F8"/>
    <w:rsid w:val="002532C2"/>
    <w:rsid w:val="0025574A"/>
    <w:rsid w:val="00260073"/>
    <w:rsid w:val="00261D5E"/>
    <w:rsid w:val="00267F7F"/>
    <w:rsid w:val="00280304"/>
    <w:rsid w:val="00280894"/>
    <w:rsid w:val="00281F22"/>
    <w:rsid w:val="00282811"/>
    <w:rsid w:val="002837CC"/>
    <w:rsid w:val="00286020"/>
    <w:rsid w:val="0029134D"/>
    <w:rsid w:val="002978F9"/>
    <w:rsid w:val="002A082A"/>
    <w:rsid w:val="002A4D49"/>
    <w:rsid w:val="002B1989"/>
    <w:rsid w:val="002C04E4"/>
    <w:rsid w:val="002D3517"/>
    <w:rsid w:val="002E3DEA"/>
    <w:rsid w:val="002F1D84"/>
    <w:rsid w:val="002F383B"/>
    <w:rsid w:val="002F7A55"/>
    <w:rsid w:val="0030114F"/>
    <w:rsid w:val="00310AC7"/>
    <w:rsid w:val="00314BF0"/>
    <w:rsid w:val="00316F67"/>
    <w:rsid w:val="00322942"/>
    <w:rsid w:val="0032431C"/>
    <w:rsid w:val="003326EE"/>
    <w:rsid w:val="003358B2"/>
    <w:rsid w:val="0034231C"/>
    <w:rsid w:val="00345463"/>
    <w:rsid w:val="0034700B"/>
    <w:rsid w:val="00350B08"/>
    <w:rsid w:val="0035314E"/>
    <w:rsid w:val="00370992"/>
    <w:rsid w:val="00376B62"/>
    <w:rsid w:val="003821AB"/>
    <w:rsid w:val="00384E8C"/>
    <w:rsid w:val="00396E0E"/>
    <w:rsid w:val="003A1C2D"/>
    <w:rsid w:val="003A233D"/>
    <w:rsid w:val="003A693B"/>
    <w:rsid w:val="003C17E5"/>
    <w:rsid w:val="003C1F19"/>
    <w:rsid w:val="003C3684"/>
    <w:rsid w:val="003D2ADC"/>
    <w:rsid w:val="003D3C0E"/>
    <w:rsid w:val="003D4D5A"/>
    <w:rsid w:val="003E7F1E"/>
    <w:rsid w:val="003F286F"/>
    <w:rsid w:val="003F6180"/>
    <w:rsid w:val="00406186"/>
    <w:rsid w:val="0040782A"/>
    <w:rsid w:val="00410553"/>
    <w:rsid w:val="0041602D"/>
    <w:rsid w:val="00420388"/>
    <w:rsid w:val="00425683"/>
    <w:rsid w:val="004275FB"/>
    <w:rsid w:val="004336C8"/>
    <w:rsid w:val="00435DBC"/>
    <w:rsid w:val="00436E4E"/>
    <w:rsid w:val="0044257D"/>
    <w:rsid w:val="004449F8"/>
    <w:rsid w:val="00444FAB"/>
    <w:rsid w:val="00445B46"/>
    <w:rsid w:val="004541B9"/>
    <w:rsid w:val="00455847"/>
    <w:rsid w:val="00455D3D"/>
    <w:rsid w:val="00456458"/>
    <w:rsid w:val="00463B17"/>
    <w:rsid w:val="00465D93"/>
    <w:rsid w:val="00471E12"/>
    <w:rsid w:val="0047789A"/>
    <w:rsid w:val="00477A9D"/>
    <w:rsid w:val="004801AA"/>
    <w:rsid w:val="00481FB5"/>
    <w:rsid w:val="00482396"/>
    <w:rsid w:val="004A66FB"/>
    <w:rsid w:val="004B480B"/>
    <w:rsid w:val="004B7132"/>
    <w:rsid w:val="004C1508"/>
    <w:rsid w:val="004D2BFC"/>
    <w:rsid w:val="004D452D"/>
    <w:rsid w:val="004E1B57"/>
    <w:rsid w:val="004E1B85"/>
    <w:rsid w:val="004F084F"/>
    <w:rsid w:val="004F3929"/>
    <w:rsid w:val="00506856"/>
    <w:rsid w:val="00507050"/>
    <w:rsid w:val="00514525"/>
    <w:rsid w:val="00520BB3"/>
    <w:rsid w:val="00525A31"/>
    <w:rsid w:val="00531192"/>
    <w:rsid w:val="00535DE7"/>
    <w:rsid w:val="00537D6D"/>
    <w:rsid w:val="00543136"/>
    <w:rsid w:val="00556E93"/>
    <w:rsid w:val="005578B6"/>
    <w:rsid w:val="00563D5B"/>
    <w:rsid w:val="00566DC2"/>
    <w:rsid w:val="00573DCB"/>
    <w:rsid w:val="00577FF6"/>
    <w:rsid w:val="00584FAC"/>
    <w:rsid w:val="00587A41"/>
    <w:rsid w:val="005930D6"/>
    <w:rsid w:val="005B19C2"/>
    <w:rsid w:val="005B2F3D"/>
    <w:rsid w:val="005C37DD"/>
    <w:rsid w:val="005D3468"/>
    <w:rsid w:val="005D373F"/>
    <w:rsid w:val="005D74E6"/>
    <w:rsid w:val="005E07BF"/>
    <w:rsid w:val="005E2915"/>
    <w:rsid w:val="005F1810"/>
    <w:rsid w:val="005F6307"/>
    <w:rsid w:val="00603DEE"/>
    <w:rsid w:val="00604820"/>
    <w:rsid w:val="0061361B"/>
    <w:rsid w:val="006146DB"/>
    <w:rsid w:val="00617623"/>
    <w:rsid w:val="00623568"/>
    <w:rsid w:val="006262F9"/>
    <w:rsid w:val="00630C8E"/>
    <w:rsid w:val="00643ABB"/>
    <w:rsid w:val="00644B27"/>
    <w:rsid w:val="00647E7C"/>
    <w:rsid w:val="00655CD0"/>
    <w:rsid w:val="00657020"/>
    <w:rsid w:val="00677691"/>
    <w:rsid w:val="0068450C"/>
    <w:rsid w:val="006845FF"/>
    <w:rsid w:val="0068563E"/>
    <w:rsid w:val="0068607E"/>
    <w:rsid w:val="00686631"/>
    <w:rsid w:val="006942F6"/>
    <w:rsid w:val="00695DDB"/>
    <w:rsid w:val="006A2B3A"/>
    <w:rsid w:val="006A7609"/>
    <w:rsid w:val="006C4BF4"/>
    <w:rsid w:val="006C64C6"/>
    <w:rsid w:val="006D758E"/>
    <w:rsid w:val="006E0C14"/>
    <w:rsid w:val="006E6BCC"/>
    <w:rsid w:val="006E6CA7"/>
    <w:rsid w:val="006F10C6"/>
    <w:rsid w:val="006F3435"/>
    <w:rsid w:val="006F3478"/>
    <w:rsid w:val="00703C42"/>
    <w:rsid w:val="00707189"/>
    <w:rsid w:val="00707F1B"/>
    <w:rsid w:val="00711155"/>
    <w:rsid w:val="00711365"/>
    <w:rsid w:val="00714FFD"/>
    <w:rsid w:val="00717BA8"/>
    <w:rsid w:val="0072507B"/>
    <w:rsid w:val="00727965"/>
    <w:rsid w:val="00733CC4"/>
    <w:rsid w:val="00742309"/>
    <w:rsid w:val="007424F2"/>
    <w:rsid w:val="00743FBA"/>
    <w:rsid w:val="00746E5B"/>
    <w:rsid w:val="00754A61"/>
    <w:rsid w:val="00766BFD"/>
    <w:rsid w:val="00766E5F"/>
    <w:rsid w:val="007821BB"/>
    <w:rsid w:val="00784015"/>
    <w:rsid w:val="00784A8C"/>
    <w:rsid w:val="00794D82"/>
    <w:rsid w:val="007A4710"/>
    <w:rsid w:val="007B5086"/>
    <w:rsid w:val="007C328E"/>
    <w:rsid w:val="007C4D09"/>
    <w:rsid w:val="007C51E2"/>
    <w:rsid w:val="007C5488"/>
    <w:rsid w:val="007C6275"/>
    <w:rsid w:val="007C6E51"/>
    <w:rsid w:val="007D3D6B"/>
    <w:rsid w:val="007D49EF"/>
    <w:rsid w:val="007D7AC1"/>
    <w:rsid w:val="007E2432"/>
    <w:rsid w:val="007E4927"/>
    <w:rsid w:val="007E625B"/>
    <w:rsid w:val="007F02BB"/>
    <w:rsid w:val="007F0D85"/>
    <w:rsid w:val="008130AD"/>
    <w:rsid w:val="00821C20"/>
    <w:rsid w:val="00830729"/>
    <w:rsid w:val="00832302"/>
    <w:rsid w:val="0083592A"/>
    <w:rsid w:val="008369C5"/>
    <w:rsid w:val="00847C6E"/>
    <w:rsid w:val="0086171D"/>
    <w:rsid w:val="00865E6F"/>
    <w:rsid w:val="008909D9"/>
    <w:rsid w:val="00891A09"/>
    <w:rsid w:val="00893DFA"/>
    <w:rsid w:val="00894477"/>
    <w:rsid w:val="008A6C1B"/>
    <w:rsid w:val="008C4FA6"/>
    <w:rsid w:val="008D1A40"/>
    <w:rsid w:val="008E3316"/>
    <w:rsid w:val="008F370F"/>
    <w:rsid w:val="008F7257"/>
    <w:rsid w:val="00900C7F"/>
    <w:rsid w:val="009025A2"/>
    <w:rsid w:val="009125D8"/>
    <w:rsid w:val="009178F6"/>
    <w:rsid w:val="009247D7"/>
    <w:rsid w:val="00930E98"/>
    <w:rsid w:val="00940BEB"/>
    <w:rsid w:val="00943153"/>
    <w:rsid w:val="0094390B"/>
    <w:rsid w:val="00951E47"/>
    <w:rsid w:val="00954A94"/>
    <w:rsid w:val="009577DA"/>
    <w:rsid w:val="00961885"/>
    <w:rsid w:val="00961A23"/>
    <w:rsid w:val="00962A50"/>
    <w:rsid w:val="009722D7"/>
    <w:rsid w:val="00977951"/>
    <w:rsid w:val="009800E4"/>
    <w:rsid w:val="009839F1"/>
    <w:rsid w:val="0098652B"/>
    <w:rsid w:val="009A5A44"/>
    <w:rsid w:val="009A5E3F"/>
    <w:rsid w:val="009A74B9"/>
    <w:rsid w:val="009B2F92"/>
    <w:rsid w:val="009B31B5"/>
    <w:rsid w:val="009B634A"/>
    <w:rsid w:val="009C4BA0"/>
    <w:rsid w:val="009C5866"/>
    <w:rsid w:val="009C7CA8"/>
    <w:rsid w:val="009D1BCA"/>
    <w:rsid w:val="009D2826"/>
    <w:rsid w:val="009D384F"/>
    <w:rsid w:val="009D4394"/>
    <w:rsid w:val="009E338C"/>
    <w:rsid w:val="009E4EB0"/>
    <w:rsid w:val="009F4221"/>
    <w:rsid w:val="009F589A"/>
    <w:rsid w:val="00A03D66"/>
    <w:rsid w:val="00A21595"/>
    <w:rsid w:val="00A21675"/>
    <w:rsid w:val="00A2173F"/>
    <w:rsid w:val="00A349D6"/>
    <w:rsid w:val="00A50B80"/>
    <w:rsid w:val="00A5162C"/>
    <w:rsid w:val="00A54405"/>
    <w:rsid w:val="00A62461"/>
    <w:rsid w:val="00A73F8F"/>
    <w:rsid w:val="00A97986"/>
    <w:rsid w:val="00AA1F10"/>
    <w:rsid w:val="00AA3FD7"/>
    <w:rsid w:val="00AA4F3C"/>
    <w:rsid w:val="00AB0868"/>
    <w:rsid w:val="00AC46D1"/>
    <w:rsid w:val="00AC6571"/>
    <w:rsid w:val="00AF23F4"/>
    <w:rsid w:val="00AF7300"/>
    <w:rsid w:val="00B035BA"/>
    <w:rsid w:val="00B05BB8"/>
    <w:rsid w:val="00B05E6C"/>
    <w:rsid w:val="00B07DB9"/>
    <w:rsid w:val="00B10587"/>
    <w:rsid w:val="00B202A7"/>
    <w:rsid w:val="00B2138A"/>
    <w:rsid w:val="00B21EEB"/>
    <w:rsid w:val="00B24841"/>
    <w:rsid w:val="00B33A17"/>
    <w:rsid w:val="00B35F94"/>
    <w:rsid w:val="00B403E1"/>
    <w:rsid w:val="00B422F0"/>
    <w:rsid w:val="00B429C4"/>
    <w:rsid w:val="00B4384D"/>
    <w:rsid w:val="00B602A1"/>
    <w:rsid w:val="00B63EBC"/>
    <w:rsid w:val="00B71605"/>
    <w:rsid w:val="00B73A7C"/>
    <w:rsid w:val="00B762C1"/>
    <w:rsid w:val="00BA0F5C"/>
    <w:rsid w:val="00BB2A56"/>
    <w:rsid w:val="00BB3AE6"/>
    <w:rsid w:val="00BB6180"/>
    <w:rsid w:val="00BC24CE"/>
    <w:rsid w:val="00BC3ACA"/>
    <w:rsid w:val="00BC6E68"/>
    <w:rsid w:val="00BD1ECC"/>
    <w:rsid w:val="00BE4E08"/>
    <w:rsid w:val="00BF7DCF"/>
    <w:rsid w:val="00C02B2C"/>
    <w:rsid w:val="00C02DEA"/>
    <w:rsid w:val="00C078D5"/>
    <w:rsid w:val="00C121C9"/>
    <w:rsid w:val="00C12F05"/>
    <w:rsid w:val="00C15013"/>
    <w:rsid w:val="00C27759"/>
    <w:rsid w:val="00C46DF6"/>
    <w:rsid w:val="00C52524"/>
    <w:rsid w:val="00C674F6"/>
    <w:rsid w:val="00C71947"/>
    <w:rsid w:val="00C73AE0"/>
    <w:rsid w:val="00C778A1"/>
    <w:rsid w:val="00C801A8"/>
    <w:rsid w:val="00C815D3"/>
    <w:rsid w:val="00C93A37"/>
    <w:rsid w:val="00C93E90"/>
    <w:rsid w:val="00C9564D"/>
    <w:rsid w:val="00CD2995"/>
    <w:rsid w:val="00CD694F"/>
    <w:rsid w:val="00CD6A58"/>
    <w:rsid w:val="00CF2341"/>
    <w:rsid w:val="00CF4ECF"/>
    <w:rsid w:val="00CF6579"/>
    <w:rsid w:val="00D00E5D"/>
    <w:rsid w:val="00D023EC"/>
    <w:rsid w:val="00D07EDC"/>
    <w:rsid w:val="00D106FE"/>
    <w:rsid w:val="00D10AB3"/>
    <w:rsid w:val="00D11724"/>
    <w:rsid w:val="00D2395A"/>
    <w:rsid w:val="00D31EC2"/>
    <w:rsid w:val="00D402BD"/>
    <w:rsid w:val="00D40737"/>
    <w:rsid w:val="00D43730"/>
    <w:rsid w:val="00D44A65"/>
    <w:rsid w:val="00D46CA2"/>
    <w:rsid w:val="00D46F99"/>
    <w:rsid w:val="00D51E23"/>
    <w:rsid w:val="00D5420D"/>
    <w:rsid w:val="00D57809"/>
    <w:rsid w:val="00D6005A"/>
    <w:rsid w:val="00D61B53"/>
    <w:rsid w:val="00D63648"/>
    <w:rsid w:val="00D71F1F"/>
    <w:rsid w:val="00D752C3"/>
    <w:rsid w:val="00D76E8A"/>
    <w:rsid w:val="00D8216B"/>
    <w:rsid w:val="00D82C87"/>
    <w:rsid w:val="00D93CEA"/>
    <w:rsid w:val="00D93D6F"/>
    <w:rsid w:val="00D95748"/>
    <w:rsid w:val="00DA6CCC"/>
    <w:rsid w:val="00DC1771"/>
    <w:rsid w:val="00DD320C"/>
    <w:rsid w:val="00DD50B8"/>
    <w:rsid w:val="00DE3358"/>
    <w:rsid w:val="00DF2EDD"/>
    <w:rsid w:val="00DF7346"/>
    <w:rsid w:val="00E04AE7"/>
    <w:rsid w:val="00E14E7E"/>
    <w:rsid w:val="00E17869"/>
    <w:rsid w:val="00E17CE3"/>
    <w:rsid w:val="00E236D4"/>
    <w:rsid w:val="00E32D21"/>
    <w:rsid w:val="00E32D68"/>
    <w:rsid w:val="00E40F87"/>
    <w:rsid w:val="00E47BA2"/>
    <w:rsid w:val="00E53AAF"/>
    <w:rsid w:val="00E54CB8"/>
    <w:rsid w:val="00E54E7D"/>
    <w:rsid w:val="00E56D38"/>
    <w:rsid w:val="00E61952"/>
    <w:rsid w:val="00E642F1"/>
    <w:rsid w:val="00E66A51"/>
    <w:rsid w:val="00E73AF6"/>
    <w:rsid w:val="00E75B89"/>
    <w:rsid w:val="00E8302C"/>
    <w:rsid w:val="00E85B61"/>
    <w:rsid w:val="00EB2FE3"/>
    <w:rsid w:val="00EC6E00"/>
    <w:rsid w:val="00ED1DEC"/>
    <w:rsid w:val="00ED4A52"/>
    <w:rsid w:val="00ED76B5"/>
    <w:rsid w:val="00EE0195"/>
    <w:rsid w:val="00EE04EF"/>
    <w:rsid w:val="00EF3BFC"/>
    <w:rsid w:val="00EF68D8"/>
    <w:rsid w:val="00F3553D"/>
    <w:rsid w:val="00F45ED9"/>
    <w:rsid w:val="00F473C2"/>
    <w:rsid w:val="00F526AE"/>
    <w:rsid w:val="00F5682B"/>
    <w:rsid w:val="00F60D8F"/>
    <w:rsid w:val="00F762E2"/>
    <w:rsid w:val="00F771EB"/>
    <w:rsid w:val="00F92D39"/>
    <w:rsid w:val="00FA21EC"/>
    <w:rsid w:val="00FA765C"/>
    <w:rsid w:val="00FB6834"/>
    <w:rsid w:val="00FC2621"/>
    <w:rsid w:val="00FC544F"/>
    <w:rsid w:val="00FE1F15"/>
    <w:rsid w:val="00FE5D2E"/>
    <w:rsid w:val="00FE65D4"/>
    <w:rsid w:val="00FE67DD"/>
    <w:rsid w:val="00FF3FA2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41"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96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0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258835" TargetMode="External"/><Relationship Id="rId4" Type="http://schemas.openxmlformats.org/officeDocument/2006/relationships/hyperlink" Target="http://docs.cntd.ru/document/902258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cp:lastPrinted>2018-08-21T10:28:00Z</cp:lastPrinted>
  <dcterms:created xsi:type="dcterms:W3CDTF">2018-05-11T07:27:00Z</dcterms:created>
  <dcterms:modified xsi:type="dcterms:W3CDTF">2020-10-12T09:29:00Z</dcterms:modified>
</cp:coreProperties>
</file>