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D33FE" w:rsidRPr="00ED33FE" w:rsidTr="00712F58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7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БАШКАРМА КОМИТЕТЫ</w:t>
            </w:r>
            <w:r w:rsidRPr="00ED33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ED33FE" w:rsidRPr="00ED33FE" w:rsidTr="00712F58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33FE" w:rsidRPr="00ED33FE" w:rsidRDefault="00ED33FE" w:rsidP="00ED33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D33F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ED33F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ED33F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ED33FE" w:rsidRPr="00ED33FE" w:rsidRDefault="00ED33FE" w:rsidP="00ED33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D33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ED33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D33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D33FE" w:rsidRPr="00ED33FE" w:rsidRDefault="00ED33FE" w:rsidP="00ED33F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ED33FE" w:rsidRPr="00ED33FE" w:rsidRDefault="00ED33FE" w:rsidP="00ED33F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ED33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ED33FE" w:rsidRPr="00ED33FE" w:rsidRDefault="00ED33FE" w:rsidP="00ED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</w:pPr>
            <w:r w:rsidRPr="00ED33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№_______</w:t>
            </w:r>
          </w:p>
        </w:tc>
      </w:tr>
    </w:tbl>
    <w:p w:rsidR="00CB1581" w:rsidRDefault="00CB1581" w:rsidP="00CB1581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D33FE" w:rsidRPr="00D86D2C" w:rsidRDefault="00ED33FE" w:rsidP="00CB1581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1581" w:rsidRPr="00683138" w:rsidRDefault="00CB1581" w:rsidP="00683138">
      <w:pPr>
        <w:pStyle w:val="HEADERTEXT"/>
        <w:ind w:right="36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31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утверждении программы профилактики нарушений обязательных требований, осуществляемой органами муниципального контроля </w:t>
      </w:r>
      <w:r w:rsidR="00683138" w:rsidRPr="006831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Буинского</w:t>
      </w:r>
      <w:r w:rsidRPr="006831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CB1581" w:rsidRPr="00D86D2C" w:rsidRDefault="00CB1581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1581" w:rsidRPr="00D86D2C" w:rsidRDefault="00CB1581" w:rsidP="00CB15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"kodeks://link/d?nd=902135756&amp;point=mark=00000000000000000000000000000000000000000000000000A7S0NI"\o"’’О защите прав юридических лиц и индивидуальных предпринимателей при осуществлении ...’’</w:instrText>
      </w:r>
    </w:p>
    <w:p w:rsidR="00CB1581" w:rsidRPr="00D86D2C" w:rsidRDefault="00CB1581" w:rsidP="00CB15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instrText>Федеральный закон от 26.12.2008 N 294-ФЗ</w:instrText>
      </w:r>
    </w:p>
    <w:p w:rsidR="00CB1581" w:rsidRPr="00D86D2C" w:rsidRDefault="00CB1581" w:rsidP="00ED33F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instrText>Статус: действующая редакция (действ. с 01.07.2020)"</w:instrTex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статьей 8.2 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части 11.3 статьи 9 Федерального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закона от 26 декабря 2008 года №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294-ФЗ «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>ора) и муниципального контроля»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Исполнительный комитет </w:t>
      </w:r>
      <w:r w:rsidR="0028214E">
        <w:rPr>
          <w:rFonts w:ascii="Times New Roman" w:hAnsi="Times New Roman" w:cs="Times New Roman"/>
          <w:color w:val="000000" w:themeColor="text1"/>
          <w:sz w:val="24"/>
          <w:szCs w:val="24"/>
        </w:rPr>
        <w:t>Буинского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CB1581" w:rsidRPr="00D86D2C" w:rsidRDefault="00CB1581" w:rsidP="00ED33FE">
      <w:pPr>
        <w:pStyle w:val="FORMATTEXT"/>
        <w:ind w:firstLine="56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CB1581" w:rsidRPr="00D86D2C" w:rsidRDefault="00CB1581" w:rsidP="00CB15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Pr="00D86D2C" w:rsidRDefault="00CB1581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Программу профилактики нарушений обязательных требований, осуществляемой органами муниципального контроля 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>Буинского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риложение).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683138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http://pravo.tatarstan.ru и на официальном сайте Буинского муниципального района РТ по адресу: http://buinsk.tatarstan.ru.</w:t>
      </w:r>
    </w:p>
    <w:p w:rsidR="00CB1581" w:rsidRDefault="00CB1581" w:rsidP="00CB15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 Исполнительного комитета 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Буинского муниципального района </w:t>
      </w:r>
      <w:proofErr w:type="spellStart"/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>Валиулова</w:t>
      </w:r>
      <w:proofErr w:type="spellEnd"/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</w:t>
      </w:r>
    </w:p>
    <w:p w:rsidR="00CB1581" w:rsidRDefault="00CB1581" w:rsidP="00683138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138" w:rsidRDefault="00683138" w:rsidP="00683138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138" w:rsidRDefault="00683138" w:rsidP="00683138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руководителя</w:t>
      </w:r>
    </w:p>
    <w:p w:rsidR="00683138" w:rsidRDefault="00683138" w:rsidP="00683138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комитета</w:t>
      </w:r>
    </w:p>
    <w:p w:rsidR="00683138" w:rsidRDefault="00683138" w:rsidP="00683138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Буинского муниципального района РТ                                                                  И.Г.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Гиззатов</w:t>
      </w:r>
      <w:proofErr w:type="spellEnd"/>
    </w:p>
    <w:p w:rsidR="00CB1581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Default="00CB1581" w:rsidP="00EF6853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138" w:rsidRDefault="006831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B1581" w:rsidRPr="00D86D2C" w:rsidRDefault="00CB1581" w:rsidP="00CB1581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138" w:rsidRPr="00683138" w:rsidRDefault="00683138" w:rsidP="00683138">
      <w:pPr>
        <w:pStyle w:val="FORMATTEXT"/>
        <w:ind w:left="6379"/>
        <w:rPr>
          <w:rFonts w:ascii="Times New Roman" w:hAnsi="Times New Roman" w:cs="Times New Roman"/>
          <w:color w:val="000000" w:themeColor="text1"/>
          <w:szCs w:val="24"/>
        </w:rPr>
      </w:pPr>
      <w:r w:rsidRPr="00683138">
        <w:rPr>
          <w:rFonts w:ascii="Times New Roman" w:hAnsi="Times New Roman" w:cs="Times New Roman"/>
          <w:color w:val="000000" w:themeColor="text1"/>
          <w:szCs w:val="24"/>
        </w:rPr>
        <w:t xml:space="preserve">Приложение </w:t>
      </w:r>
    </w:p>
    <w:p w:rsidR="00CB1581" w:rsidRPr="00683138" w:rsidRDefault="00683138" w:rsidP="00683138">
      <w:pPr>
        <w:pStyle w:val="FORMATTEXT"/>
        <w:ind w:left="6379"/>
        <w:rPr>
          <w:rFonts w:ascii="Times New Roman" w:hAnsi="Times New Roman" w:cs="Times New Roman"/>
          <w:color w:val="000000" w:themeColor="text1"/>
          <w:szCs w:val="24"/>
        </w:rPr>
      </w:pPr>
      <w:r w:rsidRPr="00683138">
        <w:rPr>
          <w:rFonts w:ascii="Times New Roman" w:hAnsi="Times New Roman" w:cs="Times New Roman"/>
          <w:color w:val="000000" w:themeColor="text1"/>
          <w:szCs w:val="24"/>
        </w:rPr>
        <w:t xml:space="preserve">Утверждена </w:t>
      </w:r>
      <w:r w:rsidR="00CB1581" w:rsidRPr="00683138">
        <w:rPr>
          <w:rFonts w:ascii="Times New Roman" w:hAnsi="Times New Roman" w:cs="Times New Roman"/>
          <w:color w:val="000000" w:themeColor="text1"/>
          <w:szCs w:val="24"/>
        </w:rPr>
        <w:t>постановлением</w:t>
      </w:r>
    </w:p>
    <w:p w:rsidR="00CB1581" w:rsidRPr="00683138" w:rsidRDefault="00CB1581" w:rsidP="00683138">
      <w:pPr>
        <w:pStyle w:val="FORMATTEXT"/>
        <w:ind w:left="6379"/>
        <w:rPr>
          <w:rFonts w:ascii="Times New Roman" w:hAnsi="Times New Roman" w:cs="Times New Roman"/>
          <w:color w:val="000000" w:themeColor="text1"/>
          <w:szCs w:val="24"/>
        </w:rPr>
      </w:pPr>
      <w:r w:rsidRPr="00683138">
        <w:rPr>
          <w:rFonts w:ascii="Times New Roman" w:hAnsi="Times New Roman" w:cs="Times New Roman"/>
          <w:color w:val="000000" w:themeColor="text1"/>
          <w:szCs w:val="24"/>
        </w:rPr>
        <w:t>Исполнительного комитета</w:t>
      </w:r>
      <w:r w:rsidR="00683138" w:rsidRPr="00683138">
        <w:rPr>
          <w:rFonts w:ascii="Times New Roman" w:hAnsi="Times New Roman" w:cs="Times New Roman"/>
          <w:color w:val="000000" w:themeColor="text1"/>
          <w:szCs w:val="24"/>
        </w:rPr>
        <w:t xml:space="preserve"> Буинского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 xml:space="preserve"> муниципального района</w:t>
      </w:r>
      <w:r w:rsidR="00683138" w:rsidRPr="0068313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>Республики Татарстан</w:t>
      </w:r>
      <w:r w:rsidR="00683138" w:rsidRPr="0068313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 xml:space="preserve">от </w:t>
      </w:r>
      <w:proofErr w:type="spellStart"/>
      <w:r w:rsidR="00683138">
        <w:rPr>
          <w:rFonts w:ascii="Times New Roman" w:hAnsi="Times New Roman" w:cs="Times New Roman"/>
          <w:color w:val="000000" w:themeColor="text1"/>
          <w:szCs w:val="24"/>
        </w:rPr>
        <w:t>от</w:t>
      </w:r>
      <w:proofErr w:type="spellEnd"/>
      <w:r w:rsidR="00683138">
        <w:rPr>
          <w:rFonts w:ascii="Times New Roman" w:hAnsi="Times New Roman" w:cs="Times New Roman"/>
          <w:color w:val="000000" w:themeColor="text1"/>
          <w:szCs w:val="24"/>
        </w:rPr>
        <w:t xml:space="preserve"> «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>_____</w:t>
      </w:r>
      <w:r w:rsidR="00683138">
        <w:rPr>
          <w:rFonts w:ascii="Times New Roman" w:hAnsi="Times New Roman" w:cs="Times New Roman"/>
          <w:color w:val="000000" w:themeColor="text1"/>
          <w:szCs w:val="24"/>
        </w:rPr>
        <w:t xml:space="preserve">» 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>__</w:t>
      </w:r>
      <w:r w:rsidR="00683138">
        <w:rPr>
          <w:rFonts w:ascii="Times New Roman" w:hAnsi="Times New Roman" w:cs="Times New Roman"/>
          <w:color w:val="000000" w:themeColor="text1"/>
          <w:szCs w:val="24"/>
        </w:rPr>
        <w:t>___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>______</w:t>
      </w:r>
      <w:r w:rsidR="0068313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>№</w:t>
      </w:r>
      <w:r w:rsidR="00683138">
        <w:rPr>
          <w:rFonts w:ascii="Times New Roman" w:hAnsi="Times New Roman" w:cs="Times New Roman"/>
          <w:color w:val="000000" w:themeColor="text1"/>
          <w:szCs w:val="24"/>
        </w:rPr>
        <w:t>_</w:t>
      </w:r>
      <w:r w:rsidRPr="00683138">
        <w:rPr>
          <w:rFonts w:ascii="Times New Roman" w:hAnsi="Times New Roman" w:cs="Times New Roman"/>
          <w:color w:val="000000" w:themeColor="text1"/>
          <w:szCs w:val="24"/>
        </w:rPr>
        <w:t xml:space="preserve">_____ </w:t>
      </w:r>
    </w:p>
    <w:p w:rsidR="00CB1581" w:rsidRPr="00D86D2C" w:rsidRDefault="00CB1581" w:rsidP="00CB1581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3138" w:rsidRDefault="00CB1581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Программа профилактики нарушений обязательных требований,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86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осуществляемой органами муниципального контроля </w:t>
      </w:r>
      <w:r w:rsidR="006831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Буинского</w:t>
      </w:r>
      <w:r w:rsidRPr="00D86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района </w:t>
      </w:r>
    </w:p>
    <w:p w:rsidR="00CB1581" w:rsidRPr="00D86D2C" w:rsidRDefault="00CB1581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Республики Татарстан </w:t>
      </w:r>
    </w:p>
    <w:p w:rsidR="00CB1581" w:rsidRPr="00D86D2C" w:rsidRDefault="00CB1581" w:rsidP="00CB1581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1581" w:rsidRDefault="00CB1581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1. Общие положения </w:t>
      </w:r>
    </w:p>
    <w:p w:rsidR="00683138" w:rsidRPr="00D86D2C" w:rsidRDefault="00683138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1581" w:rsidRPr="00D86D2C" w:rsidRDefault="00CB1581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Настоящая Программа профилактики нарушений обязательных требований, осуществляемой органами муниципального контроля 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>Буинского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 разработана в соответствии с Фед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>еральным законом от 26.12.2008 № 294-ФЗ «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>ора) и муниципального контроля»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1581" w:rsidRPr="00D86D2C" w:rsidRDefault="00CB1581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1.2. Программа представляет собой комплекс профилактических мероприятий, направленных на выявление и устранение конкретных причин и факторов несоблюдения</w:t>
      </w:r>
      <w:r w:rsidR="00683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обязательных требований, а так</w:t>
      </w: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же создание и развитие системы профилактики.</w:t>
      </w:r>
    </w:p>
    <w:p w:rsidR="00CB1581" w:rsidRPr="00D86D2C" w:rsidRDefault="00CB1581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1.3. Программа реализуется по следующим видам контроля: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земельный контроль;</w:t>
      </w:r>
    </w:p>
    <w:p w:rsidR="00CB1581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158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жилищный контроль;</w:t>
      </w:r>
    </w:p>
    <w:p w:rsidR="00782549" w:rsidRDefault="00782549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муниципальный контроль за соблюдением законодательства в области розничной продажи алкогольной продукции;</w:t>
      </w:r>
    </w:p>
    <w:p w:rsidR="00782549" w:rsidRDefault="00782549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муниципальный контроль в области торговой деятельности;</w:t>
      </w:r>
    </w:p>
    <w:p w:rsidR="00782549" w:rsidRDefault="00782549" w:rsidP="0078254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муниципальный контроль в сфере благоустройства;</w:t>
      </w:r>
    </w:p>
    <w:p w:rsidR="00CB1581" w:rsidRPr="00782549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2549">
        <w:rPr>
          <w:rFonts w:ascii="Times New Roman" w:hAnsi="Times New Roman" w:cs="Times New Roman"/>
          <w:sz w:val="24"/>
          <w:szCs w:val="24"/>
        </w:rPr>
        <w:t xml:space="preserve">- </w:t>
      </w:r>
      <w:r w:rsidR="00CB1581" w:rsidRPr="00782549">
        <w:rPr>
          <w:rFonts w:ascii="Times New Roman" w:hAnsi="Times New Roman" w:cs="Times New Roman"/>
          <w:sz w:val="24"/>
          <w:szCs w:val="24"/>
        </w:rPr>
        <w:t>муниципальный контроль за</w:t>
      </w:r>
      <w:r w:rsidR="00782549" w:rsidRPr="00782549">
        <w:rPr>
          <w:rFonts w:ascii="Times New Roman" w:hAnsi="Times New Roman" w:cs="Times New Roman"/>
          <w:sz w:val="24"/>
          <w:szCs w:val="24"/>
        </w:rPr>
        <w:t xml:space="preserve"> обеспечением</w:t>
      </w:r>
      <w:r w:rsidR="00CB1581" w:rsidRPr="00782549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</w:t>
      </w:r>
      <w:r w:rsidR="00782549" w:rsidRPr="00782549">
        <w:rPr>
          <w:rFonts w:ascii="Times New Roman" w:hAnsi="Times New Roman" w:cs="Times New Roman"/>
          <w:sz w:val="24"/>
          <w:szCs w:val="24"/>
        </w:rPr>
        <w:t xml:space="preserve"> местного значения;</w:t>
      </w:r>
    </w:p>
    <w:p w:rsidR="00782549" w:rsidRPr="00782549" w:rsidRDefault="00782549" w:rsidP="006831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2549">
        <w:rPr>
          <w:rFonts w:ascii="Times New Roman" w:hAnsi="Times New Roman" w:cs="Times New Roman"/>
          <w:sz w:val="24"/>
          <w:szCs w:val="24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782549" w:rsidRPr="00782549" w:rsidRDefault="00782549" w:rsidP="006831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2549">
        <w:rPr>
          <w:rFonts w:ascii="Times New Roman" w:hAnsi="Times New Roman" w:cs="Times New Roman"/>
          <w:sz w:val="24"/>
          <w:szCs w:val="24"/>
        </w:rPr>
        <w:t>- муниципальный контроль в сфере наружной рекламы и информации.</w:t>
      </w:r>
    </w:p>
    <w:p w:rsidR="00CB1581" w:rsidRPr="00D86D2C" w:rsidRDefault="00CB1581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1.4. Целями проведения профилактической работы являются: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прозрачности системы </w:t>
      </w:r>
      <w:proofErr w:type="spellStart"/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</w:t>
      </w:r>
      <w:proofErr w:type="spellEnd"/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254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надзорной деятельности;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предупреждение нарушений обязательных требований в сфере земельного и жилищного законодательства;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предотвращение угрозы причинения, либо предотвращения риска причинения вреда жизни, здоровью граждан вследствие нарушения обязательных требований;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устранение существующих и потенциальных условий, причин, и факторов, способных привести к нарушению обязательных требований и угрозе причинения, либо причинения жизни, здоровью граждан;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мотивации к социально ответственному и добросовестному поведению подконтрольных субъектов;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разъяснение подконтрольным субъектам обязательных требований.</w:t>
      </w:r>
    </w:p>
    <w:p w:rsidR="00CB1581" w:rsidRPr="00D86D2C" w:rsidRDefault="00CB1581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1.5. Для достижения основных целей профилактической работы необходимо решение следующих задач: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угрозы;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мерах по их исполнению;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единого понимания обязательных требований у всех участников </w:t>
      </w:r>
      <w:proofErr w:type="spellStart"/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</w:t>
      </w:r>
      <w:proofErr w:type="spellEnd"/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надзорной деятельности;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 системы профилактики нарушений обязательных требований путем реализации профилактических мер;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CB1581" w:rsidRPr="00D86D2C" w:rsidRDefault="00CB1581" w:rsidP="0078254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1.6. Целевыми индикаторам и показателями качества и результативности Программы являются: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информированность подконтрольных субъектов о содержании обязательных требований;</w:t>
      </w:r>
    </w:p>
    <w:p w:rsidR="00CB1581" w:rsidRPr="00D86D2C" w:rsidRDefault="00683138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контроля;</w:t>
      </w:r>
    </w:p>
    <w:p w:rsidR="00CB1581" w:rsidRPr="00D86D2C" w:rsidRDefault="00782549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удовлетворенность подконтрольных субъектов обеспечением доступности информации о принятых и готовящихся изменениях обязательных требований, размещенной на официальном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Буинского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 информационно-телекоммуникационной сети Интернет;</w:t>
      </w:r>
    </w:p>
    <w:p w:rsidR="00CB1581" w:rsidRPr="00D86D2C" w:rsidRDefault="0028214E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информированность подконтрольных субъектов о порядке проведения проверок, правах подконтрольных субъектов при проведении проверок;</w:t>
      </w:r>
    </w:p>
    <w:p w:rsidR="00CB1581" w:rsidRPr="00D86D2C" w:rsidRDefault="0028214E" w:rsidP="0068313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профилактических программных мероприятий.</w:t>
      </w:r>
    </w:p>
    <w:p w:rsidR="00CB1581" w:rsidRPr="00D86D2C" w:rsidRDefault="00CB1581" w:rsidP="002821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Количественным показателем реализации программы является количество проведенных профилактических мероприятий.</w:t>
      </w:r>
    </w:p>
    <w:p w:rsidR="00CB1581" w:rsidRPr="00D86D2C" w:rsidRDefault="00CB1581" w:rsidP="00CB1581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1581" w:rsidRPr="00D86D2C" w:rsidRDefault="00CB1581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2.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2490"/>
        <w:gridCol w:w="2325"/>
        <w:gridCol w:w="1635"/>
        <w:gridCol w:w="2250"/>
      </w:tblGrid>
      <w:tr w:rsidR="00CB1581" w:rsidRPr="00D86D2C" w:rsidTr="00DD4229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1581" w:rsidRPr="00D86D2C" w:rsidTr="00DD422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CB1581" w:rsidRPr="00D86D2C" w:rsidTr="00DD422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на официальном сайте</w:t>
            </w:r>
          </w:p>
          <w:p w:rsidR="00CB1581" w:rsidRPr="00D86D2C" w:rsidRDefault="00683138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Буинского </w:t>
            </w:r>
            <w:r w:rsidR="00CB1581"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райо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Республики Татарстан в сети «Интернет»</w:t>
            </w:r>
            <w:r w:rsidR="00CB1581"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по мере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Палата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имущественных и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земельных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отношений </w:t>
            </w:r>
            <w:r w:rsidR="00683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 Буинский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</w:t>
            </w:r>
            <w:r w:rsidR="00683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район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Татарстан (далее - ПИЗО), </w:t>
            </w:r>
            <w:r w:rsidR="0028214E" w:rsidRPr="0028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строительства, транспорта, жилищно-коммунального и дорожного хозяйства</w:t>
            </w:r>
            <w:r w:rsidR="0028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Исполнительного</w:t>
            </w:r>
          </w:p>
          <w:p w:rsidR="0028214E" w:rsidRPr="00D86D2C" w:rsidRDefault="00CB1581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комитета </w:t>
            </w:r>
            <w:r w:rsidR="00683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Буинского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Республики Татарстан (д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алее - отдел строительства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28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Отдел архитектуры </w:t>
            </w:r>
            <w:r w:rsidR="0028214E"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Исполнительного</w:t>
            </w:r>
          </w:p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Буинского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Республики Татарстан (д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алее - отдел архитектуры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8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территориального развития</w:t>
            </w:r>
            <w:r w:rsidR="00CB1581"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Исполнительного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Буинского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Республики Татарстан (д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алее - отдел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B1581" w:rsidRPr="00D86D2C" w:rsidTr="00DD422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 w:rsidR="0028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B1581" w:rsidRPr="00D86D2C" w:rsidTr="00DD422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контрольных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</w:p>
        </w:tc>
      </w:tr>
      <w:tr w:rsidR="00CB1581" w:rsidRPr="00D86D2C" w:rsidTr="00DD422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правоприменительной практики контрольно</w:t>
            </w:r>
            <w:r w:rsidR="0028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</w:p>
        </w:tc>
      </w:tr>
      <w:tr w:rsidR="00CB1581" w:rsidRPr="00D86D2C" w:rsidTr="00DD422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</w:p>
        </w:tc>
      </w:tr>
      <w:tr w:rsidR="00CB1581" w:rsidRPr="00D86D2C" w:rsidTr="00DD422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</w:p>
        </w:tc>
      </w:tr>
      <w:tr w:rsidR="00CB1581" w:rsidRPr="00D86D2C" w:rsidTr="00DD422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разъяснительной работы с </w:t>
            </w: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отдел архитектуры,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развития</w:t>
            </w:r>
          </w:p>
        </w:tc>
      </w:tr>
      <w:tr w:rsidR="00CB1581" w:rsidRPr="00D86D2C" w:rsidTr="00DD422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</w:p>
        </w:tc>
      </w:tr>
      <w:tr w:rsidR="00CB1581" w:rsidRPr="00D86D2C" w:rsidTr="00DD422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практики осуществления</w:t>
            </w:r>
          </w:p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контроля и размещение на официальном сайте в сети "Интернет"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и анализ информации по контрольной деятельности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</w:p>
        </w:tc>
      </w:tr>
      <w:tr w:rsidR="00CB1581" w:rsidRPr="00D86D2C" w:rsidTr="00DD422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практики осуществления муниципального контроля на сайте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1581" w:rsidRPr="00D86D2C" w:rsidRDefault="00CB1581" w:rsidP="00DD4229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14E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ПИЗО,</w:t>
            </w:r>
          </w:p>
          <w:p w:rsidR="00CB1581" w:rsidRPr="00D86D2C" w:rsidRDefault="0028214E" w:rsidP="0028214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архитектуры, отдел развития</w:t>
            </w:r>
          </w:p>
        </w:tc>
      </w:tr>
    </w:tbl>
    <w:p w:rsidR="00CB1581" w:rsidRPr="00D86D2C" w:rsidRDefault="00CB1581" w:rsidP="00CB1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Pr="00D86D2C" w:rsidRDefault="00CB1581" w:rsidP="00CB1581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1581" w:rsidRDefault="00CB1581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3. Конечные результаты (социальный и экономический эффект от реализованных мероприятий) </w:t>
      </w:r>
    </w:p>
    <w:p w:rsidR="00ED33FE" w:rsidRPr="00D86D2C" w:rsidRDefault="00ED33FE" w:rsidP="00CB1581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CB1581" w:rsidRPr="00D86D2C" w:rsidRDefault="00CB1581" w:rsidP="002821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CB1581" w:rsidRPr="00D86D2C" w:rsidRDefault="00CB1581" w:rsidP="002821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CB1581" w:rsidRPr="00D86D2C" w:rsidRDefault="0028214E" w:rsidP="002821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CB1581" w:rsidRPr="00D86D2C" w:rsidRDefault="0028214E" w:rsidP="002821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CB1581" w:rsidRPr="00D86D2C" w:rsidRDefault="0028214E" w:rsidP="002821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CB1581" w:rsidRPr="00D86D2C" w:rsidRDefault="0028214E" w:rsidP="002821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CB1581" w:rsidRPr="00D86D2C" w:rsidRDefault="0028214E" w:rsidP="00CB15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1581" w:rsidRPr="00D86D2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CB1581" w:rsidRPr="00D86D2C" w:rsidRDefault="00CB1581" w:rsidP="00CB15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581" w:rsidRPr="00D86D2C" w:rsidRDefault="00CB1581" w:rsidP="00CB158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2D3" w:rsidRDefault="006C02D3"/>
    <w:sectPr w:rsidR="006C02D3" w:rsidSect="00EF68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DE"/>
    <w:rsid w:val="0028214E"/>
    <w:rsid w:val="005A1053"/>
    <w:rsid w:val="00683138"/>
    <w:rsid w:val="006A0E93"/>
    <w:rsid w:val="006C02D3"/>
    <w:rsid w:val="00723FDE"/>
    <w:rsid w:val="00782549"/>
    <w:rsid w:val="007D588C"/>
    <w:rsid w:val="00CB1581"/>
    <w:rsid w:val="00ED33FE"/>
    <w:rsid w:val="00E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E6CD"/>
  <w15:docId w15:val="{3A333B68-6AEC-47FF-8625-42F44A70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B15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15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Рахматов Булат</cp:lastModifiedBy>
  <cp:revision>3</cp:revision>
  <cp:lastPrinted>2020-08-25T10:44:00Z</cp:lastPrinted>
  <dcterms:created xsi:type="dcterms:W3CDTF">2020-10-26T13:54:00Z</dcterms:created>
  <dcterms:modified xsi:type="dcterms:W3CDTF">2020-10-26T13:57:00Z</dcterms:modified>
</cp:coreProperties>
</file>