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5C" w:rsidRDefault="00030A93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бования к охотнику</w:t>
      </w:r>
    </w:p>
    <w:p w:rsidR="00030A93" w:rsidRPr="00A22FAF" w:rsidRDefault="00030A93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50D8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>Казанская межрайонная природоохранная прокуратура разъясняет.</w:t>
      </w:r>
    </w:p>
    <w:p w:rsidR="00991FCF" w:rsidRPr="00991FCF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A93" w:rsidRPr="00030A93" w:rsidRDefault="00030A93" w:rsidP="00030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20</w:t>
      </w:r>
      <w:r w:rsidR="00F15C3C">
        <w:rPr>
          <w:rFonts w:ascii="Times New Roman" w:hAnsi="Times New Roman" w:cs="Times New Roman"/>
          <w:sz w:val="28"/>
          <w:szCs w:val="28"/>
        </w:rPr>
        <w:t xml:space="preserve"> </w:t>
      </w:r>
      <w:r w:rsidRPr="00030A9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 закона от 24.07.2009 № 209-ФЗ</w:t>
      </w:r>
    </w:p>
    <w:p w:rsidR="00030A93" w:rsidRPr="00030A93" w:rsidRDefault="00030A93" w:rsidP="00030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30A93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 о</w:t>
      </w:r>
      <w:r w:rsidRPr="00030A93">
        <w:rPr>
          <w:rFonts w:ascii="Times New Roman" w:hAnsi="Times New Roman" w:cs="Times New Roman"/>
          <w:sz w:val="28"/>
          <w:szCs w:val="28"/>
        </w:rPr>
        <w:t xml:space="preserve">хотником признается физическое лицо, сведения о котором содержатся в государственном </w:t>
      </w:r>
      <w:proofErr w:type="spellStart"/>
      <w:r w:rsidRPr="00030A93">
        <w:rPr>
          <w:rFonts w:ascii="Times New Roman" w:hAnsi="Times New Roman" w:cs="Times New Roman"/>
          <w:sz w:val="28"/>
          <w:szCs w:val="28"/>
        </w:rPr>
        <w:t>охотхозяйственном</w:t>
      </w:r>
      <w:proofErr w:type="spellEnd"/>
      <w:r w:rsidRPr="00030A93">
        <w:rPr>
          <w:rFonts w:ascii="Times New Roman" w:hAnsi="Times New Roman" w:cs="Times New Roman"/>
          <w:sz w:val="28"/>
          <w:szCs w:val="28"/>
        </w:rPr>
        <w:t xml:space="preserve"> реестре, или иностранный гражданин, временно пребывающий в Российской Федерации и заключивший договор об оказании услуг в сфере охотничьего хозяйства.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A93">
        <w:rPr>
          <w:rFonts w:ascii="Times New Roman" w:hAnsi="Times New Roman" w:cs="Times New Roman"/>
          <w:sz w:val="28"/>
          <w:szCs w:val="28"/>
        </w:rPr>
        <w:t>К охотнику приравнивается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A93">
        <w:rPr>
          <w:rFonts w:ascii="Times New Roman" w:hAnsi="Times New Roman" w:cs="Times New Roman"/>
          <w:sz w:val="28"/>
          <w:szCs w:val="28"/>
        </w:rPr>
        <w:t>Охотник и указ</w:t>
      </w:r>
      <w:r>
        <w:rPr>
          <w:rFonts w:ascii="Times New Roman" w:hAnsi="Times New Roman" w:cs="Times New Roman"/>
          <w:sz w:val="28"/>
          <w:szCs w:val="28"/>
        </w:rPr>
        <w:t>анный в настоящем Федеральном законе</w:t>
      </w:r>
      <w:r w:rsidRPr="00030A93">
        <w:rPr>
          <w:rFonts w:ascii="Times New Roman" w:hAnsi="Times New Roman" w:cs="Times New Roman"/>
          <w:sz w:val="28"/>
          <w:szCs w:val="28"/>
        </w:rPr>
        <w:t>, приравненный к нему работник (далее - охотник), за исключением случаев, предусмот</w:t>
      </w:r>
      <w:r>
        <w:rPr>
          <w:rFonts w:ascii="Times New Roman" w:hAnsi="Times New Roman" w:cs="Times New Roman"/>
          <w:sz w:val="28"/>
          <w:szCs w:val="28"/>
        </w:rPr>
        <w:t>ренных</w:t>
      </w:r>
      <w:r w:rsidRPr="00030A93"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Федеральным законом</w:t>
      </w:r>
      <w:r w:rsidRPr="00030A93">
        <w:rPr>
          <w:rFonts w:ascii="Times New Roman" w:hAnsi="Times New Roman" w:cs="Times New Roman"/>
          <w:sz w:val="28"/>
          <w:szCs w:val="28"/>
        </w:rPr>
        <w:t>, должны иметь:</w:t>
      </w:r>
    </w:p>
    <w:p w:rsidR="00030A93" w:rsidRPr="00030A93" w:rsidRDefault="00030A93" w:rsidP="00030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93">
        <w:rPr>
          <w:rFonts w:ascii="Times New Roman" w:hAnsi="Times New Roman" w:cs="Times New Roman"/>
          <w:sz w:val="28"/>
          <w:szCs w:val="28"/>
        </w:rPr>
        <w:t>1) охотничий билет;</w:t>
      </w:r>
    </w:p>
    <w:p w:rsidR="00030A93" w:rsidRPr="00030A93" w:rsidRDefault="00030A93" w:rsidP="00030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93">
        <w:rPr>
          <w:rFonts w:ascii="Times New Roman" w:hAnsi="Times New Roman" w:cs="Times New Roman"/>
          <w:sz w:val="28"/>
          <w:szCs w:val="28"/>
        </w:rPr>
        <w:t>2) разрешение на хранение и ношение охотничьего оружия, выданное в порядке, предусмотренном Федеральным законом "Об оружии", за исключением случаев осуществления охоты с применением орудий охоты, не относящихся в соответствии с указанным Федеральным законом к охотничьему оружию.</w:t>
      </w:r>
    </w:p>
    <w:p w:rsidR="00CA3189" w:rsidRDefault="00030A93" w:rsidP="00030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93">
        <w:rPr>
          <w:rFonts w:ascii="Times New Roman" w:hAnsi="Times New Roman" w:cs="Times New Roman"/>
          <w:sz w:val="28"/>
          <w:szCs w:val="28"/>
        </w:rPr>
        <w:t>Требования</w:t>
      </w:r>
      <w:r w:rsidR="00BD4174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BD4174" w:rsidRPr="00BD4174">
        <w:rPr>
          <w:rFonts w:ascii="Times New Roman" w:hAnsi="Times New Roman" w:cs="Times New Roman"/>
          <w:sz w:val="28"/>
          <w:szCs w:val="28"/>
        </w:rPr>
        <w:t>настоящим Федеральным законом</w:t>
      </w:r>
      <w:r w:rsidRPr="00030A93">
        <w:rPr>
          <w:rFonts w:ascii="Times New Roman" w:hAnsi="Times New Roman" w:cs="Times New Roman"/>
          <w:sz w:val="28"/>
          <w:szCs w:val="28"/>
        </w:rPr>
        <w:t>, не распространяются на иностранных граждан, временно пребывающих в Российской Федерации и заключивших договоры об оказании услуг в сфере охотничьего хозяйства.</w:t>
      </w:r>
    </w:p>
    <w:p w:rsidR="00EC43BE" w:rsidRPr="00644C7B" w:rsidRDefault="002F2844" w:rsidP="00237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r w:rsidR="00EF17DC">
        <w:rPr>
          <w:rFonts w:ascii="Times New Roman" w:hAnsi="Times New Roman" w:cs="Times New Roman"/>
          <w:sz w:val="28"/>
          <w:szCs w:val="28"/>
        </w:rPr>
        <w:t xml:space="preserve"> ч. 1.3 ст. 8.37</w:t>
      </w:r>
      <w:r w:rsidR="004B2237">
        <w:rPr>
          <w:rFonts w:ascii="Times New Roman" w:hAnsi="Times New Roman" w:cs="Times New Roman"/>
          <w:sz w:val="28"/>
          <w:szCs w:val="28"/>
        </w:rPr>
        <w:t xml:space="preserve"> КоАП РФ </w:t>
      </w:r>
      <w:proofErr w:type="spellStart"/>
      <w:r w:rsidR="00EF17DC">
        <w:rPr>
          <w:rFonts w:ascii="Times New Roman" w:hAnsi="Times New Roman" w:cs="Times New Roman"/>
          <w:sz w:val="28"/>
          <w:szCs w:val="28"/>
        </w:rPr>
        <w:t>н</w:t>
      </w:r>
      <w:r w:rsidR="00EF17DC" w:rsidRPr="00EF17DC">
        <w:rPr>
          <w:rFonts w:ascii="Times New Roman" w:hAnsi="Times New Roman" w:cs="Times New Roman"/>
          <w:sz w:val="28"/>
          <w:szCs w:val="28"/>
        </w:rPr>
        <w:t>епредъявление</w:t>
      </w:r>
      <w:proofErr w:type="spellEnd"/>
      <w:r w:rsidR="00EF17DC" w:rsidRPr="00EF17DC">
        <w:rPr>
          <w:rFonts w:ascii="Times New Roman" w:hAnsi="Times New Roman" w:cs="Times New Roman"/>
          <w:sz w:val="28"/>
          <w:szCs w:val="28"/>
        </w:rPr>
        <w:t xml:space="preserve"> по требованию должностных лиц органов, уполномоченных в области охраны, контроля и регулирования использования объектов животного мира (в том числе отнесенных к охотничьим ресурсам) и среды их обитания, органов, осуществляющих функции по контролю в области организации и функционирования особо охраняемых природных территорий федерального значения, государственных учреждений, находящихся в ведении органов исполнительной власти субъектов</w:t>
      </w:r>
      <w:proofErr w:type="gramEnd"/>
      <w:r w:rsidR="00EF17DC" w:rsidRPr="00EF17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17DC" w:rsidRPr="00EF17DC">
        <w:rPr>
          <w:rFonts w:ascii="Times New Roman" w:hAnsi="Times New Roman" w:cs="Times New Roman"/>
          <w:sz w:val="28"/>
          <w:szCs w:val="28"/>
        </w:rPr>
        <w:t xml:space="preserve">Российской Федерации, осуществляющих государственный охотничий надзор, функции по охране, контролю и регулированию использования объектов животного мира и среды их обитания, других уполномоченных в соответствии с законодательством Российской Федерации должностных лиц, производственных охотничьих инспекторов охотничьего билета, разрешения на добычу охотничьих ресурсов, путевки либо разрешения на хранение и ношение охотничьего оружия в случае осуществления охоты с охотничьим огнестрельным </w:t>
      </w:r>
      <w:r w:rsidR="002371D0">
        <w:rPr>
          <w:rFonts w:ascii="Times New Roman" w:hAnsi="Times New Roman" w:cs="Times New Roman"/>
          <w:sz w:val="28"/>
          <w:szCs w:val="28"/>
        </w:rPr>
        <w:t>и (или) пневматическим оружием</w:t>
      </w:r>
      <w:proofErr w:type="gramEnd"/>
      <w:r w:rsidR="002371D0">
        <w:rPr>
          <w:rFonts w:ascii="Times New Roman" w:hAnsi="Times New Roman" w:cs="Times New Roman"/>
          <w:sz w:val="28"/>
          <w:szCs w:val="28"/>
        </w:rPr>
        <w:t xml:space="preserve"> </w:t>
      </w:r>
      <w:r w:rsidR="00EF17DC" w:rsidRPr="00EF17DC">
        <w:rPr>
          <w:rFonts w:ascii="Times New Roman" w:hAnsi="Times New Roman" w:cs="Times New Roman"/>
          <w:sz w:val="28"/>
          <w:szCs w:val="28"/>
        </w:rPr>
        <w:t xml:space="preserve">влечет для граждан лишение права осуществлять охоту на срок от одного года до двух лет; наложение административного </w:t>
      </w:r>
      <w:r w:rsidR="00EF17DC" w:rsidRPr="00EF17DC">
        <w:rPr>
          <w:rFonts w:ascii="Times New Roman" w:hAnsi="Times New Roman" w:cs="Times New Roman"/>
          <w:sz w:val="28"/>
          <w:szCs w:val="28"/>
        </w:rPr>
        <w:lastRenderedPageBreak/>
        <w:t>штрафа на должностных лиц в размере от двадцати пяти тысяч до сорока тысяч рублей с конфискацией орудий охоты или без таковой.</w:t>
      </w:r>
    </w:p>
    <w:p w:rsidR="00644C7B" w:rsidRPr="00644C7B" w:rsidRDefault="00644C7B" w:rsidP="00644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4C7B" w:rsidRPr="00644C7B" w:rsidSect="001C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E6"/>
    <w:rsid w:val="00030A93"/>
    <w:rsid w:val="00062D95"/>
    <w:rsid w:val="00070392"/>
    <w:rsid w:val="001418D0"/>
    <w:rsid w:val="001917F5"/>
    <w:rsid w:val="001C18F7"/>
    <w:rsid w:val="002371D0"/>
    <w:rsid w:val="002E445E"/>
    <w:rsid w:val="002F2844"/>
    <w:rsid w:val="003252E9"/>
    <w:rsid w:val="003A2B2D"/>
    <w:rsid w:val="003B14AF"/>
    <w:rsid w:val="003B7CCF"/>
    <w:rsid w:val="004622DA"/>
    <w:rsid w:val="00492224"/>
    <w:rsid w:val="004B2237"/>
    <w:rsid w:val="005150A1"/>
    <w:rsid w:val="00572DBF"/>
    <w:rsid w:val="005E5DB7"/>
    <w:rsid w:val="00644C7B"/>
    <w:rsid w:val="006B2218"/>
    <w:rsid w:val="007C79FD"/>
    <w:rsid w:val="008A57E6"/>
    <w:rsid w:val="00991FCF"/>
    <w:rsid w:val="00A22FAF"/>
    <w:rsid w:val="00AE6318"/>
    <w:rsid w:val="00B03D87"/>
    <w:rsid w:val="00B1181C"/>
    <w:rsid w:val="00B15C96"/>
    <w:rsid w:val="00B3172A"/>
    <w:rsid w:val="00B67552"/>
    <w:rsid w:val="00BD4174"/>
    <w:rsid w:val="00C420B8"/>
    <w:rsid w:val="00CA3189"/>
    <w:rsid w:val="00CA3F5C"/>
    <w:rsid w:val="00DA1458"/>
    <w:rsid w:val="00E410BA"/>
    <w:rsid w:val="00E70801"/>
    <w:rsid w:val="00EC43BE"/>
    <w:rsid w:val="00EF17DC"/>
    <w:rsid w:val="00F15C3C"/>
    <w:rsid w:val="00F250D8"/>
    <w:rsid w:val="00F83A04"/>
    <w:rsid w:val="00FD0462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A4EA-042B-418A-99A1-6F8637AF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2019-11-14T14:13:00Z</dcterms:created>
  <dcterms:modified xsi:type="dcterms:W3CDTF">2020-06-15T14:43:00Z</dcterms:modified>
</cp:coreProperties>
</file>