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CE" w:rsidRDefault="00D70DCE">
      <w:pPr>
        <w:rPr>
          <w:rFonts w:ascii="Times New Roman" w:hAnsi="Times New Roman" w:cs="Times New Roman"/>
          <w:sz w:val="28"/>
          <w:szCs w:val="28"/>
        </w:rPr>
      </w:pPr>
    </w:p>
    <w:p w:rsidR="00D70DCE" w:rsidRDefault="00E1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DCE">
        <w:rPr>
          <w:rFonts w:ascii="Times New Roman" w:hAnsi="Times New Roman" w:cs="Times New Roman"/>
          <w:sz w:val="28"/>
          <w:szCs w:val="28"/>
        </w:rPr>
        <w:t>Казанская межрайонная природоохранная прокуратура разъясняет</w:t>
      </w:r>
    </w:p>
    <w:p w:rsidR="00E21838" w:rsidRDefault="006C3947" w:rsidP="006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01.01.2021 вступил</w:t>
      </w:r>
      <w:r w:rsidR="00E21838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6C3947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инприроды России от 08.12.2020 №1030 «</w:t>
      </w:r>
      <w:r w:rsidRPr="006C3947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</w:t>
      </w:r>
      <w:r>
        <w:rPr>
          <w:rFonts w:ascii="Times New Roman" w:hAnsi="Times New Roman" w:cs="Times New Roman"/>
          <w:sz w:val="28"/>
          <w:szCs w:val="28"/>
        </w:rPr>
        <w:t>воздействия на окружающую среду», который действует до 01.01.2027 года.</w:t>
      </w:r>
    </w:p>
    <w:p w:rsidR="00427C43" w:rsidRPr="00427C43" w:rsidRDefault="00427C43" w:rsidP="00427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3">
        <w:rPr>
          <w:rFonts w:ascii="Times New Roman" w:hAnsi="Times New Roman" w:cs="Times New Roman"/>
          <w:sz w:val="28"/>
          <w:szCs w:val="28"/>
        </w:rPr>
        <w:t>Порядок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</w:t>
      </w:r>
      <w:r w:rsidR="00DF0031">
        <w:rPr>
          <w:rFonts w:ascii="Times New Roman" w:hAnsi="Times New Roman" w:cs="Times New Roman"/>
          <w:sz w:val="28"/>
          <w:szCs w:val="28"/>
        </w:rPr>
        <w:t xml:space="preserve">жающую среду </w:t>
      </w:r>
      <w:bookmarkStart w:id="0" w:name="_GoBack"/>
      <w:bookmarkEnd w:id="0"/>
      <w:r w:rsidRPr="00427C43">
        <w:rPr>
          <w:rFonts w:ascii="Times New Roman" w:hAnsi="Times New Roman" w:cs="Times New Roman"/>
          <w:sz w:val="28"/>
          <w:szCs w:val="28"/>
        </w:rPr>
        <w:t>предназначен для юридических лиц и индивидуальных предпринимателей, в собственности, владении или пользовании которых находятся объекты размещения отходов, Федеральной службы по надзору в сфере природопользо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427C43">
        <w:rPr>
          <w:rFonts w:ascii="Times New Roman" w:hAnsi="Times New Roman" w:cs="Times New Roman"/>
          <w:sz w:val="28"/>
          <w:szCs w:val="28"/>
        </w:rPr>
        <w:t>и ее территориальных органов, Федеральной службы по гидрометеорологии и мониторингу окружающей среды, ее территориальных органов и подведомственных организаций, органов исполнительной власти субъектов Российской Федерации, осуществляющих государственный экологический надзор.</w:t>
      </w:r>
    </w:p>
    <w:p w:rsidR="00427C43" w:rsidRPr="00427C43" w:rsidRDefault="00427C43" w:rsidP="00427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427C43">
        <w:rPr>
          <w:rFonts w:ascii="Times New Roman" w:hAnsi="Times New Roman" w:cs="Times New Roman"/>
          <w:sz w:val="28"/>
          <w:szCs w:val="28"/>
        </w:rPr>
        <w:t>Порядка не распространяется на проведение мониторинга состояния и загрязнения окружающ</w:t>
      </w:r>
      <w:r>
        <w:rPr>
          <w:rFonts w:ascii="Times New Roman" w:hAnsi="Times New Roman" w:cs="Times New Roman"/>
          <w:sz w:val="28"/>
          <w:szCs w:val="28"/>
        </w:rPr>
        <w:t xml:space="preserve">ей среды на следующих объектах: скотомогильники; </w:t>
      </w:r>
      <w:r w:rsidRPr="00427C43">
        <w:rPr>
          <w:rFonts w:ascii="Times New Roman" w:hAnsi="Times New Roman" w:cs="Times New Roman"/>
          <w:sz w:val="28"/>
          <w:szCs w:val="28"/>
        </w:rPr>
        <w:t xml:space="preserve">объекты размещения медицинских </w:t>
      </w:r>
      <w:r>
        <w:rPr>
          <w:rFonts w:ascii="Times New Roman" w:hAnsi="Times New Roman" w:cs="Times New Roman"/>
          <w:sz w:val="28"/>
          <w:szCs w:val="28"/>
        </w:rPr>
        <w:t xml:space="preserve">отходов; </w:t>
      </w:r>
      <w:r w:rsidRPr="00427C43">
        <w:rPr>
          <w:rFonts w:ascii="Times New Roman" w:hAnsi="Times New Roman" w:cs="Times New Roman"/>
          <w:sz w:val="28"/>
          <w:szCs w:val="28"/>
        </w:rPr>
        <w:t>специальные объекты размещения радиоактивных отходов.</w:t>
      </w:r>
    </w:p>
    <w:p w:rsidR="00E21838" w:rsidRPr="00D70DCE" w:rsidRDefault="00427C43" w:rsidP="00427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3">
        <w:rPr>
          <w:rFonts w:ascii="Times New Roman" w:hAnsi="Times New Roman" w:cs="Times New Roman"/>
          <w:sz w:val="28"/>
          <w:szCs w:val="28"/>
        </w:rPr>
        <w:t>Мониторинг состояния и загрязнения окружающей среды на территориях объектов размещения отходов и в пределах их воздействия на окружающую среду осуществляется собственниками, владельцами объектов размещения отходов, а в случае передачи этих объектов в пользование - пользовател</w:t>
      </w:r>
      <w:r>
        <w:rPr>
          <w:rFonts w:ascii="Times New Roman" w:hAnsi="Times New Roman" w:cs="Times New Roman"/>
          <w:sz w:val="28"/>
          <w:szCs w:val="28"/>
        </w:rPr>
        <w:t>ями объектов размещения отходов.</w:t>
      </w:r>
    </w:p>
    <w:sectPr w:rsidR="00E21838" w:rsidRPr="00D7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CE"/>
    <w:rsid w:val="000731FF"/>
    <w:rsid w:val="000D58C3"/>
    <w:rsid w:val="00133DD0"/>
    <w:rsid w:val="001D69A3"/>
    <w:rsid w:val="00362CC0"/>
    <w:rsid w:val="003C0BEC"/>
    <w:rsid w:val="003E4F21"/>
    <w:rsid w:val="00410375"/>
    <w:rsid w:val="00427C43"/>
    <w:rsid w:val="00530DA4"/>
    <w:rsid w:val="0060427A"/>
    <w:rsid w:val="00616508"/>
    <w:rsid w:val="00635341"/>
    <w:rsid w:val="006575FE"/>
    <w:rsid w:val="00686152"/>
    <w:rsid w:val="006C3947"/>
    <w:rsid w:val="006D36A6"/>
    <w:rsid w:val="00765C36"/>
    <w:rsid w:val="007D5BE0"/>
    <w:rsid w:val="009153C4"/>
    <w:rsid w:val="00927740"/>
    <w:rsid w:val="009619BF"/>
    <w:rsid w:val="0099176C"/>
    <w:rsid w:val="009B1C75"/>
    <w:rsid w:val="009B2075"/>
    <w:rsid w:val="00A47674"/>
    <w:rsid w:val="00A953F6"/>
    <w:rsid w:val="00AC6806"/>
    <w:rsid w:val="00BC62C6"/>
    <w:rsid w:val="00BC74F4"/>
    <w:rsid w:val="00BD023B"/>
    <w:rsid w:val="00C659F8"/>
    <w:rsid w:val="00CA52D4"/>
    <w:rsid w:val="00D6292A"/>
    <w:rsid w:val="00D70DCE"/>
    <w:rsid w:val="00D92638"/>
    <w:rsid w:val="00DF0031"/>
    <w:rsid w:val="00E1452E"/>
    <w:rsid w:val="00E21838"/>
    <w:rsid w:val="00EF6D0D"/>
    <w:rsid w:val="00F00CB7"/>
    <w:rsid w:val="00F71F68"/>
    <w:rsid w:val="00F8016E"/>
    <w:rsid w:val="00F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3CA7"/>
  <w15:chartTrackingRefBased/>
  <w15:docId w15:val="{FA4F91B3-0F95-4587-B508-D7381FB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Даминова Энже Олеговна</dc:creator>
  <cp:keywords/>
  <dc:description/>
  <cp:lastModifiedBy>Даминова Энже Олеговна</cp:lastModifiedBy>
  <cp:revision>41</cp:revision>
  <dcterms:created xsi:type="dcterms:W3CDTF">2020-10-14T06:18:00Z</dcterms:created>
  <dcterms:modified xsi:type="dcterms:W3CDTF">2021-03-03T14:45:00Z</dcterms:modified>
</cp:coreProperties>
</file>