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1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842"/>
        <w:gridCol w:w="444"/>
        <w:gridCol w:w="4659"/>
      </w:tblGrid>
      <w:tr w:rsidR="00F15B4B" w:rsidRPr="00F15B4B" w:rsidTr="00777EB7">
        <w:trPr>
          <w:trHeight w:val="2269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5B4B" w:rsidRPr="00F15B4B" w:rsidRDefault="00F15B4B" w:rsidP="00F15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B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F15B4B" w:rsidRPr="00F15B4B" w:rsidRDefault="00F15B4B" w:rsidP="00F15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B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СОВЕТ </w:t>
            </w:r>
          </w:p>
          <w:p w:rsidR="00F15B4B" w:rsidRPr="00F15B4B" w:rsidRDefault="00F15B4B" w:rsidP="00F15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B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БУИНСКОГО</w:t>
            </w:r>
          </w:p>
          <w:p w:rsidR="00F15B4B" w:rsidRPr="00F15B4B" w:rsidRDefault="00F15B4B" w:rsidP="00F15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B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F15B4B" w:rsidRPr="00F15B4B" w:rsidRDefault="00F15B4B" w:rsidP="00F15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5B4B" w:rsidRPr="00F15B4B" w:rsidRDefault="00F15B4B" w:rsidP="00F15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B4B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11444FDC" wp14:editId="04B87375">
                  <wp:extent cx="723900" cy="89916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5B4B" w:rsidRPr="00F15B4B" w:rsidRDefault="00F15B4B" w:rsidP="00F15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B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F15B4B" w:rsidRPr="00F15B4B" w:rsidRDefault="00F15B4B" w:rsidP="00F15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B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БУА</w:t>
            </w:r>
          </w:p>
          <w:p w:rsidR="00F15B4B" w:rsidRPr="00F15B4B" w:rsidRDefault="00F15B4B" w:rsidP="00F15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B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F15B4B" w:rsidRPr="00F15B4B" w:rsidRDefault="00F15B4B" w:rsidP="00F15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B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СОВЕТЫ</w:t>
            </w:r>
            <w:r w:rsidRPr="00F15B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F15B4B" w:rsidRPr="00F15B4B" w:rsidTr="00777EB7">
        <w:trPr>
          <w:trHeight w:val="639"/>
        </w:trPr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B4B" w:rsidRPr="00F15B4B" w:rsidRDefault="00F15B4B" w:rsidP="00F15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15B4B" w:rsidRPr="00F15B4B" w:rsidRDefault="00F15B4B" w:rsidP="00F15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B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РЕШЕНИЕ</w:t>
            </w:r>
          </w:p>
          <w:p w:rsidR="00F15B4B" w:rsidRPr="00F15B4B" w:rsidRDefault="00F15B4B" w:rsidP="00F15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B4B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3BF54F" wp14:editId="323EBA88">
                      <wp:simplePos x="0" y="0"/>
                      <wp:positionH relativeFrom="column">
                        <wp:posOffset>2707005</wp:posOffset>
                      </wp:positionH>
                      <wp:positionV relativeFrom="paragraph">
                        <wp:posOffset>96520</wp:posOffset>
                      </wp:positionV>
                      <wp:extent cx="946150" cy="226060"/>
                      <wp:effectExtent l="0" t="0" r="6350" b="254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615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5B4B" w:rsidRPr="00F15B4B" w:rsidRDefault="00F15B4B" w:rsidP="00F15B4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lang w:val="tt-RU"/>
                                    </w:rPr>
                                    <w:t>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213.15pt;margin-top:7.6pt;width:74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6etwIAAKgFAAAOAAAAZHJzL2Uyb0RvYy54bWysVEtu2zAQ3RfoHQjuFX0qKZYQOUgsqyiQ&#10;foC0B6AlyiIqkSpJW06DnqWn6KpAz+AjdUhZdpJugrZaECMO+ebzHuficte1aEulYoJn2D/zMKK8&#10;FBXj6wx/+lg4M4yUJrwireA0w3dU4cv5yxcXQ5/SQDSirahEAMJVOvQZbrTuU9dVZUM7os5ETzk4&#10;ayE7ouFXrt1KkgHQu9YNPC92ByGrXoqSKgW7+ejEc4tf17TU7+taUY3aDENu2q7SriuzuvMLkq4l&#10;6RtWHtIgf5FFRxiHoEeonGiCNpL9AdWxUgolan1Wis4Vdc1KamuAanzvSTW3DemprQWao/pjm9T/&#10;gy3fbT9IxKoMRxhx0gFF++/7X/uf+x8oMt0ZepXCodsejundtdgBy7ZS1d+I8rNCXCwawtf0Skox&#10;NJRUkJ1vbroPro44yoCshreigjBko4UF2tWyM62DZiBAB5bujszQnUYlbCZh7EfgKcEVBLEXW+Zc&#10;kk6Xe6n0ayo6ZIwMSyDegpPtjdImGZJOR0wsLgrWtpb8lj/agIPjDoSGq8ZnkrBc3idespwtZ6ET&#10;BvHSCb08d66KRejEhX8e5a/yxSL3v5m4fpg2rKooN2EmXfnh83g7KHxUxFFZSrSsMnAmJSXXq0Ur&#10;0ZaArgv72ZaD53TMfZyGbQLU8qQkPwi96yBxinh27oRFGDnJuTdzPD+5TmIvTMK8eFzSDeP030tC&#10;A7AaBdGopVPSz6yNpB3TMDla1mV45plvfMtGgUteWWo1Ye1oP2iFSf/UCqB7Itrq1Uh0FKverXaA&#10;YkS8EtUdKFcKUBaIEMYdGI2QXzEaYHRkWH3ZEEkxat9wUL+ZM5MhJ2M1GYSXcDXDGqPRXOhxHm16&#10;ydYNII/vi4sreCE1s+o9ZXF4VzAObBGH0WXmzcN/e+o0YOe/AQAA//8DAFBLAwQUAAYACAAAACEA&#10;iDNOnN8AAAAJAQAADwAAAGRycy9kb3ducmV2LnhtbEyPQU/DMAyF70j8h8hI3Fi6QscoTSc0ictA&#10;go0ddnSb0BYSpzTpVv495gQ32+/p+XvFanJWHM0QOk8K5rMEhKHa644aBfu3x6sliBCRNFpPRsG3&#10;CbAqz88KzLU/0dYcd7ERHEIhRwVtjH0uZahb4zDMfG+ItXc/OIy8Do3UA5443FmZJslCOuyIP7TY&#10;m3Vr6s/d6BRU48v2gJvu6W6ztq9f8w9bP/dWqcuL6eEeRDRT/DPDLz6jQ8lMlR9JB2EV3KSLa7ay&#10;kKUg2JDdZnyoeEiWIMtC/m9Q/gAAAP//AwBQSwECLQAUAAYACAAAACEAtoM4kv4AAADhAQAAEwAA&#10;AAAAAAAAAAAAAAAAAAAAW0NvbnRlbnRfVHlwZXNdLnhtbFBLAQItABQABgAIAAAAIQA4/SH/1gAA&#10;AJQBAAALAAAAAAAAAAAAAAAAAC8BAABfcmVscy8ucmVsc1BLAQItABQABgAIAAAAIQAM5r6etwIA&#10;AKgFAAAOAAAAAAAAAAAAAAAAAC4CAABkcnMvZTJvRG9jLnhtbFBLAQItABQABgAIAAAAIQCIM06c&#10;3wAAAAkBAAAPAAAAAAAAAAAAAAAAABEFAABkcnMvZG93bnJldi54bWxQSwUGAAAAAAQABADzAAAA&#10;HQYAAAAA&#10;" filled="f" stroked="f" strokecolor="white">
                      <v:textbox inset="0,0,0,0">
                        <w:txbxContent>
                          <w:p w:rsidR="00F15B4B" w:rsidRPr="00F15B4B" w:rsidRDefault="00F15B4B" w:rsidP="00F15B4B">
                            <w:pPr>
                              <w:jc w:val="center"/>
                              <w:rPr>
                                <w:rFonts w:ascii="Arial" w:hAnsi="Arial" w:cs="Arial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tt-RU"/>
                              </w:rPr>
                              <w:t>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15B4B" w:rsidRPr="00F15B4B" w:rsidRDefault="00F15B4B" w:rsidP="00F15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71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71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сентябр</w:t>
            </w:r>
            <w:proofErr w:type="spellEnd"/>
            <w:r w:rsidRPr="0071182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ь</w:t>
            </w:r>
            <w:r w:rsidRPr="0071182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2021 </w:t>
            </w:r>
            <w:r w:rsidRPr="00711821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ел</w:t>
            </w:r>
          </w:p>
        </w:tc>
        <w:tc>
          <w:tcPr>
            <w:tcW w:w="510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B4B" w:rsidRPr="00F15B4B" w:rsidRDefault="00F15B4B" w:rsidP="00F15B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15B4B" w:rsidRPr="00F15B4B" w:rsidRDefault="00F15B4B" w:rsidP="00F15B4B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B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КАРАР</w:t>
            </w:r>
          </w:p>
          <w:p w:rsidR="00F15B4B" w:rsidRPr="00F15B4B" w:rsidRDefault="00F15B4B" w:rsidP="00F15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F15B4B" w:rsidRPr="00F15B4B" w:rsidRDefault="00F15B4B" w:rsidP="00F15B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15B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9-17</w:t>
            </w:r>
          </w:p>
        </w:tc>
      </w:tr>
    </w:tbl>
    <w:p w:rsidR="00F15B4B" w:rsidRPr="00F15B4B" w:rsidRDefault="00F15B4B" w:rsidP="00F15B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5B4B" w:rsidRPr="00711821" w:rsidRDefault="00F15B4B" w:rsidP="00F15B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ТР</w:t>
      </w:r>
      <w:proofErr w:type="gramEnd"/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Буа</w:t>
      </w:r>
      <w:proofErr w:type="spellEnd"/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  <w:proofErr w:type="spell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территориясендә</w:t>
      </w:r>
      <w:proofErr w:type="spellEnd"/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15B4B" w:rsidRPr="00711821" w:rsidRDefault="00F15B4B" w:rsidP="00F15B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урнашкан</w:t>
      </w:r>
      <w:proofErr w:type="spellEnd"/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су </w:t>
      </w:r>
      <w:proofErr w:type="spell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тәэмин</w:t>
      </w:r>
      <w:proofErr w:type="spellEnd"/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Pr="00711821">
        <w:rPr>
          <w:rFonts w:ascii="Arial" w:eastAsia="Times New Roman" w:hAnsi="Arial" w:cs="Arial"/>
          <w:sz w:val="24"/>
          <w:szCs w:val="24"/>
          <w:lang w:eastAsia="ru-RU"/>
        </w:rPr>
        <w:t>ү</w:t>
      </w:r>
      <w:proofErr w:type="spellEnd"/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объектына</w:t>
      </w:r>
      <w:proofErr w:type="spellEnd"/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карата </w:t>
      </w:r>
    </w:p>
    <w:p w:rsidR="00F15B4B" w:rsidRPr="00711821" w:rsidRDefault="00F15B4B" w:rsidP="00F15B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концессия </w:t>
      </w:r>
      <w:proofErr w:type="spell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килеш</w:t>
      </w:r>
      <w:proofErr w:type="spellEnd"/>
      <w:r w:rsidRPr="00711821">
        <w:rPr>
          <w:rFonts w:ascii="Arial" w:eastAsia="Times New Roman" w:hAnsi="Arial" w:cs="Arial"/>
          <w:sz w:val="24"/>
          <w:szCs w:val="24"/>
          <w:lang w:val="tt-RU" w:eastAsia="ru-RU"/>
        </w:rPr>
        <w:t>үе</w:t>
      </w:r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төзү</w:t>
      </w:r>
      <w:proofErr w:type="spellEnd"/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турында</w:t>
      </w:r>
      <w:proofErr w:type="spellEnd"/>
    </w:p>
    <w:p w:rsidR="00F15B4B" w:rsidRPr="00711821" w:rsidRDefault="00F15B4B" w:rsidP="00F15B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5B4B" w:rsidRPr="00F15B4B" w:rsidRDefault="00F15B4B" w:rsidP="00F15B4B">
      <w:pPr>
        <w:spacing w:after="0" w:line="240" w:lineRule="auto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F15B4B" w:rsidRPr="00711821" w:rsidRDefault="00F15B4B" w:rsidP="00F15B4B">
      <w:pPr>
        <w:widowControl w:val="0"/>
        <w:autoSpaceDE w:val="0"/>
        <w:autoSpaceDN w:val="0"/>
        <w:spacing w:after="0" w:line="295" w:lineRule="exact"/>
        <w:ind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  <w:r w:rsidRPr="00711821">
        <w:rPr>
          <w:rFonts w:ascii="Arial" w:eastAsia="Times New Roman" w:hAnsi="Arial" w:cs="Arial"/>
          <w:sz w:val="24"/>
          <w:szCs w:val="24"/>
          <w:lang w:val="tt-RU"/>
        </w:rPr>
        <w:t>«Конц</w:t>
      </w:r>
      <w:r w:rsidR="003069B8" w:rsidRPr="00711821">
        <w:rPr>
          <w:rFonts w:ascii="Arial" w:eastAsia="Times New Roman" w:hAnsi="Arial" w:cs="Arial"/>
          <w:sz w:val="24"/>
          <w:szCs w:val="24"/>
          <w:lang w:val="tt-RU"/>
        </w:rPr>
        <w:t xml:space="preserve">ессион килешүләр турында» </w:t>
      </w:r>
      <w:r w:rsidRPr="00711821">
        <w:rPr>
          <w:rFonts w:ascii="Arial" w:eastAsia="Times New Roman" w:hAnsi="Arial" w:cs="Arial"/>
          <w:sz w:val="24"/>
          <w:szCs w:val="24"/>
          <w:lang w:val="tt-RU"/>
        </w:rPr>
        <w:t>2005 ел</w:t>
      </w:r>
      <w:r w:rsidR="003069B8" w:rsidRPr="00711821">
        <w:rPr>
          <w:rFonts w:ascii="Arial" w:eastAsia="Times New Roman" w:hAnsi="Arial" w:cs="Arial"/>
          <w:sz w:val="24"/>
          <w:szCs w:val="24"/>
          <w:lang w:val="tt-RU"/>
        </w:rPr>
        <w:t xml:space="preserve">ның 21 июлендәге </w:t>
      </w:r>
      <w:r w:rsidRPr="00711821">
        <w:rPr>
          <w:rFonts w:ascii="Arial" w:eastAsia="Times New Roman" w:hAnsi="Arial" w:cs="Arial"/>
          <w:sz w:val="24"/>
          <w:szCs w:val="24"/>
          <w:lang w:val="tt-RU"/>
        </w:rPr>
        <w:t xml:space="preserve"> 115-ФЗ</w:t>
      </w:r>
      <w:r w:rsidR="003069B8" w:rsidRPr="00711821">
        <w:rPr>
          <w:rFonts w:ascii="Arial" w:eastAsia="Times New Roman" w:hAnsi="Arial" w:cs="Arial"/>
          <w:sz w:val="24"/>
          <w:szCs w:val="24"/>
          <w:lang w:val="tt-RU"/>
        </w:rPr>
        <w:t xml:space="preserve"> номерлы</w:t>
      </w:r>
      <w:r w:rsidRPr="00711821">
        <w:rPr>
          <w:rFonts w:ascii="Arial" w:eastAsia="Times New Roman" w:hAnsi="Arial" w:cs="Arial"/>
          <w:sz w:val="24"/>
          <w:szCs w:val="24"/>
          <w:lang w:val="tt-RU"/>
        </w:rPr>
        <w:t xml:space="preserve"> Федераль законның 22,45 статьясы</w:t>
      </w:r>
      <w:r w:rsidR="003069B8" w:rsidRPr="00711821">
        <w:rPr>
          <w:rFonts w:ascii="Arial" w:eastAsia="Times New Roman" w:hAnsi="Arial" w:cs="Arial"/>
          <w:sz w:val="24"/>
          <w:szCs w:val="24"/>
          <w:lang w:val="tt-RU"/>
        </w:rPr>
        <w:t xml:space="preserve"> (03.07.2016 ред.), «С</w:t>
      </w:r>
      <w:r w:rsidRPr="00711821">
        <w:rPr>
          <w:rFonts w:ascii="Arial" w:eastAsia="Times New Roman" w:hAnsi="Arial" w:cs="Arial"/>
          <w:sz w:val="24"/>
          <w:szCs w:val="24"/>
          <w:lang w:val="tt-RU"/>
        </w:rPr>
        <w:t>у белән тәэмин итү һәм ташланд</w:t>
      </w:r>
      <w:r w:rsidR="003069B8" w:rsidRPr="00711821">
        <w:rPr>
          <w:rFonts w:ascii="Arial" w:eastAsia="Times New Roman" w:hAnsi="Arial" w:cs="Arial"/>
          <w:sz w:val="24"/>
          <w:szCs w:val="24"/>
          <w:lang w:val="tt-RU"/>
        </w:rPr>
        <w:t xml:space="preserve">ык суларны агызу турында» </w:t>
      </w:r>
      <w:r w:rsidRPr="00711821">
        <w:rPr>
          <w:rFonts w:ascii="Arial" w:eastAsia="Times New Roman" w:hAnsi="Arial" w:cs="Arial"/>
          <w:sz w:val="24"/>
          <w:szCs w:val="24"/>
          <w:lang w:val="tt-RU"/>
        </w:rPr>
        <w:t>2011 ел</w:t>
      </w:r>
      <w:r w:rsidR="003069B8" w:rsidRPr="00711821">
        <w:rPr>
          <w:rFonts w:ascii="Arial" w:eastAsia="Times New Roman" w:hAnsi="Arial" w:cs="Arial"/>
          <w:sz w:val="24"/>
          <w:szCs w:val="24"/>
          <w:lang w:val="tt-RU"/>
        </w:rPr>
        <w:t>ның 07 декабрендәге</w:t>
      </w:r>
      <w:r w:rsidRPr="00711821">
        <w:rPr>
          <w:rFonts w:ascii="Arial" w:eastAsia="Times New Roman" w:hAnsi="Arial" w:cs="Arial"/>
          <w:sz w:val="24"/>
          <w:szCs w:val="24"/>
          <w:lang w:val="tt-RU"/>
        </w:rPr>
        <w:t xml:space="preserve"> 416-ФЗ</w:t>
      </w:r>
      <w:r w:rsidR="003069B8" w:rsidRPr="00711821">
        <w:rPr>
          <w:rFonts w:ascii="Arial" w:eastAsia="Times New Roman" w:hAnsi="Arial" w:cs="Arial"/>
          <w:sz w:val="24"/>
          <w:szCs w:val="24"/>
          <w:lang w:val="tt-RU"/>
        </w:rPr>
        <w:t xml:space="preserve"> номерлы</w:t>
      </w:r>
      <w:r w:rsidRPr="00711821">
        <w:rPr>
          <w:rFonts w:ascii="Arial" w:eastAsia="Times New Roman" w:hAnsi="Arial" w:cs="Arial"/>
          <w:sz w:val="24"/>
          <w:szCs w:val="24"/>
          <w:lang w:val="tt-RU"/>
        </w:rPr>
        <w:t xml:space="preserve"> Федераль закон, «Россия Федерациясендә җирле үзидарә оештыруның го</w:t>
      </w:r>
      <w:r w:rsidR="003069B8" w:rsidRPr="00711821">
        <w:rPr>
          <w:rFonts w:ascii="Arial" w:eastAsia="Times New Roman" w:hAnsi="Arial" w:cs="Arial"/>
          <w:sz w:val="24"/>
          <w:szCs w:val="24"/>
          <w:lang w:val="tt-RU"/>
        </w:rPr>
        <w:t xml:space="preserve">муми принциплары турында» </w:t>
      </w:r>
      <w:r w:rsidRPr="00711821">
        <w:rPr>
          <w:rFonts w:ascii="Arial" w:eastAsia="Times New Roman" w:hAnsi="Arial" w:cs="Arial"/>
          <w:sz w:val="24"/>
          <w:szCs w:val="24"/>
          <w:lang w:val="tt-RU"/>
        </w:rPr>
        <w:t>2003 ел</w:t>
      </w:r>
      <w:r w:rsidR="003069B8" w:rsidRPr="00711821">
        <w:rPr>
          <w:rFonts w:ascii="Arial" w:eastAsia="Times New Roman" w:hAnsi="Arial" w:cs="Arial"/>
          <w:sz w:val="24"/>
          <w:szCs w:val="24"/>
          <w:lang w:val="tt-RU"/>
        </w:rPr>
        <w:t>ның 06 октябрендәге</w:t>
      </w:r>
      <w:r w:rsidRPr="00711821">
        <w:rPr>
          <w:rFonts w:ascii="Arial" w:eastAsia="Times New Roman" w:hAnsi="Arial" w:cs="Arial"/>
          <w:sz w:val="24"/>
          <w:szCs w:val="24"/>
          <w:lang w:val="tt-RU"/>
        </w:rPr>
        <w:t xml:space="preserve"> 131 </w:t>
      </w:r>
      <w:r w:rsidR="003069B8" w:rsidRPr="00711821">
        <w:rPr>
          <w:rFonts w:ascii="Arial" w:eastAsia="Times New Roman" w:hAnsi="Arial" w:cs="Arial"/>
          <w:sz w:val="24"/>
          <w:szCs w:val="24"/>
          <w:lang w:val="tt-RU"/>
        </w:rPr>
        <w:t>–</w:t>
      </w:r>
      <w:r w:rsidRPr="00711821">
        <w:rPr>
          <w:rFonts w:ascii="Arial" w:eastAsia="Times New Roman" w:hAnsi="Arial" w:cs="Arial"/>
          <w:sz w:val="24"/>
          <w:szCs w:val="24"/>
          <w:lang w:val="tt-RU"/>
        </w:rPr>
        <w:t xml:space="preserve"> ФЗ</w:t>
      </w:r>
      <w:r w:rsidR="003069B8" w:rsidRPr="00711821">
        <w:rPr>
          <w:rFonts w:ascii="Arial" w:eastAsia="Times New Roman" w:hAnsi="Arial" w:cs="Arial"/>
          <w:sz w:val="24"/>
          <w:szCs w:val="24"/>
          <w:lang w:val="tt-RU"/>
        </w:rPr>
        <w:t xml:space="preserve"> номерлы</w:t>
      </w:r>
      <w:r w:rsidRPr="00711821">
        <w:rPr>
          <w:rFonts w:ascii="Arial" w:eastAsia="Times New Roman" w:hAnsi="Arial" w:cs="Arial"/>
          <w:sz w:val="24"/>
          <w:szCs w:val="24"/>
          <w:lang w:val="tt-RU"/>
        </w:rPr>
        <w:t xml:space="preserve"> Федераль закон (28.12.2016 ред.), Россия Федерациясе Граждан кодексы һәм «Татарстан Республикасы Буа муниципаль районы» муниципаль берәмлеге Уставының 29 статьясы</w:t>
      </w:r>
      <w:r w:rsidR="003069B8" w:rsidRPr="00711821">
        <w:rPr>
          <w:rFonts w:ascii="Arial" w:eastAsia="Times New Roman" w:hAnsi="Arial" w:cs="Arial"/>
          <w:sz w:val="24"/>
          <w:szCs w:val="24"/>
          <w:lang w:val="tt-RU"/>
        </w:rPr>
        <w:t xml:space="preserve"> нигезендә</w:t>
      </w:r>
      <w:r w:rsidRPr="00711821">
        <w:rPr>
          <w:rFonts w:ascii="Arial" w:eastAsia="Times New Roman" w:hAnsi="Arial" w:cs="Arial"/>
          <w:sz w:val="24"/>
          <w:szCs w:val="24"/>
          <w:lang w:val="tt-RU"/>
        </w:rPr>
        <w:t>, Татарстан Республикасы Буа муниципаль районы</w:t>
      </w:r>
    </w:p>
    <w:p w:rsidR="00F15B4B" w:rsidRPr="00711821" w:rsidRDefault="00F15B4B" w:rsidP="00F15B4B">
      <w:pPr>
        <w:widowControl w:val="0"/>
        <w:autoSpaceDE w:val="0"/>
        <w:autoSpaceDN w:val="0"/>
        <w:spacing w:after="0" w:line="295" w:lineRule="exact"/>
        <w:ind w:firstLine="708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F15B4B" w:rsidRPr="00F15B4B" w:rsidRDefault="00F15B4B" w:rsidP="003069B8">
      <w:pPr>
        <w:widowControl w:val="0"/>
        <w:autoSpaceDE w:val="0"/>
        <w:autoSpaceDN w:val="0"/>
        <w:spacing w:after="0" w:line="295" w:lineRule="exact"/>
        <w:jc w:val="both"/>
        <w:rPr>
          <w:rFonts w:ascii="Arial" w:eastAsia="Times New Roman" w:hAnsi="Arial" w:cs="Arial"/>
          <w:sz w:val="24"/>
          <w:szCs w:val="24"/>
          <w:lang w:val="tt-RU"/>
        </w:rPr>
      </w:pPr>
    </w:p>
    <w:p w:rsidR="00F15B4B" w:rsidRPr="00F15B4B" w:rsidRDefault="00F15B4B" w:rsidP="00F15B4B">
      <w:pPr>
        <w:widowControl w:val="0"/>
        <w:autoSpaceDE w:val="0"/>
        <w:autoSpaceDN w:val="0"/>
        <w:spacing w:after="0" w:line="295" w:lineRule="exact"/>
        <w:ind w:firstLine="708"/>
        <w:jc w:val="center"/>
        <w:rPr>
          <w:rFonts w:ascii="Arial" w:eastAsia="Times New Roman" w:hAnsi="Arial" w:cs="Arial"/>
          <w:sz w:val="24"/>
          <w:szCs w:val="24"/>
        </w:rPr>
      </w:pPr>
      <w:r w:rsidRPr="00711821">
        <w:rPr>
          <w:rFonts w:ascii="Arial" w:eastAsia="Times New Roman" w:hAnsi="Arial" w:cs="Arial"/>
          <w:sz w:val="24"/>
          <w:szCs w:val="24"/>
          <w:lang w:val="tt-RU"/>
        </w:rPr>
        <w:t>КАРАР КАБУЛ ИТТЕ</w:t>
      </w:r>
      <w:r w:rsidRPr="00F15B4B">
        <w:rPr>
          <w:rFonts w:ascii="Arial" w:eastAsia="Times New Roman" w:hAnsi="Arial" w:cs="Arial"/>
          <w:sz w:val="24"/>
          <w:szCs w:val="24"/>
        </w:rPr>
        <w:t>:</w:t>
      </w:r>
    </w:p>
    <w:p w:rsidR="00F15B4B" w:rsidRPr="00F15B4B" w:rsidRDefault="00F15B4B" w:rsidP="00F15B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069B8" w:rsidRPr="00711821" w:rsidRDefault="00F15B4B" w:rsidP="00F15B4B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15B4B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3069B8" w:rsidRPr="0071182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ТР</w:t>
      </w:r>
      <w:proofErr w:type="gram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Буа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районы,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Адав-Толымбай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авылы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адресы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урнашкан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16:14:000000:1315 кадастр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номеры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су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тәэмин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итү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объектына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карата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ачык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аукцион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нәтиҗәләре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буенча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конкурс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җиңүчесе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концессион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килешү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төзергә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15B4B" w:rsidRPr="00F15B4B" w:rsidRDefault="00F15B4B" w:rsidP="00F15B4B">
      <w:pPr>
        <w:spacing w:after="0" w:line="295" w:lineRule="exact"/>
        <w:ind w:firstLine="708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15B4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2. </w:t>
      </w:r>
      <w:r w:rsidR="003069B8" w:rsidRPr="00711821">
        <w:rPr>
          <w:rFonts w:ascii="Arial" w:eastAsia="Times New Roman" w:hAnsi="Arial" w:cs="Arial"/>
          <w:sz w:val="24"/>
          <w:szCs w:val="24"/>
          <w:lang w:val="tt-RU" w:eastAsia="ru-RU"/>
        </w:rPr>
        <w:t>Концессия килешүенең түбәндәге шартларын билгеләргә:</w:t>
      </w:r>
    </w:p>
    <w:p w:rsidR="003069B8" w:rsidRPr="00711821" w:rsidRDefault="00F15B4B" w:rsidP="00F15B4B">
      <w:pPr>
        <w:spacing w:after="0" w:line="295" w:lineRule="exact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F15B4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</w:t>
      </w:r>
      <w:r w:rsidRPr="00F15B4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пред</w:t>
      </w:r>
      <w:bookmarkStart w:id="0" w:name="_GoBack"/>
      <w:bookmarkEnd w:id="0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мет</w:t>
      </w:r>
      <w:r w:rsidR="003069B8" w:rsidRPr="00711821">
        <w:rPr>
          <w:rFonts w:ascii="Arial" w:eastAsia="Times New Roman" w:hAnsi="Arial" w:cs="Arial"/>
          <w:sz w:val="24"/>
          <w:szCs w:val="24"/>
          <w:lang w:val="tt-RU" w:eastAsia="ru-RU"/>
        </w:rPr>
        <w:t>ы</w:t>
      </w:r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: концессионер су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тәэмин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proofErr w:type="gram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ит</w:t>
      </w:r>
      <w:proofErr w:type="gram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ү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объектын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кулланып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кулланучыларга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су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тәэмин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итү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объектын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эксплуатацияләүне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җитештерүне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тапшыруны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бүлүне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гамәлгә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ашыра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, ә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концедент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концессионерга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әлеге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эшчәнлекне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гамәлгә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ашыру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өчен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су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белән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тәэмин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итү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объектларына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ия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булу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һәм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аннан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файдалану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хокукы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бирүне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йөкли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. ;</w:t>
      </w:r>
    </w:p>
    <w:p w:rsidR="00F15B4B" w:rsidRPr="00F15B4B" w:rsidRDefault="00F15B4B" w:rsidP="00F15B4B">
      <w:pPr>
        <w:spacing w:after="0" w:line="295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5B4B">
        <w:rPr>
          <w:rFonts w:ascii="Arial" w:eastAsia="Times New Roman" w:hAnsi="Arial" w:cs="Arial"/>
          <w:sz w:val="24"/>
          <w:szCs w:val="24"/>
          <w:lang w:eastAsia="ru-RU"/>
        </w:rPr>
        <w:t xml:space="preserve">            - </w:t>
      </w:r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концессия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килешүе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төзелә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торган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69B8" w:rsidRPr="00711821">
        <w:rPr>
          <w:rFonts w:ascii="Arial" w:eastAsia="Times New Roman" w:hAnsi="Arial" w:cs="Arial"/>
          <w:sz w:val="24"/>
          <w:szCs w:val="24"/>
          <w:lang w:val="tt-RU" w:eastAsia="ru-RU"/>
        </w:rPr>
        <w:t>вакыт</w:t>
      </w:r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: 10 ел</w:t>
      </w:r>
    </w:p>
    <w:p w:rsidR="00F15B4B" w:rsidRPr="00F15B4B" w:rsidRDefault="00F15B4B" w:rsidP="00F15B4B">
      <w:pPr>
        <w:spacing w:after="0" w:line="295" w:lineRule="exac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15B4B">
        <w:rPr>
          <w:rFonts w:ascii="Arial" w:eastAsia="Times New Roman" w:hAnsi="Arial" w:cs="Arial"/>
          <w:sz w:val="24"/>
          <w:szCs w:val="24"/>
          <w:lang w:eastAsia="ru-RU"/>
        </w:rPr>
        <w:t xml:space="preserve">            -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концессион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түләү</w:t>
      </w:r>
      <w:proofErr w:type="spellEnd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3069B8" w:rsidRPr="00711821">
        <w:rPr>
          <w:rFonts w:ascii="Arial" w:eastAsia="Times New Roman" w:hAnsi="Arial" w:cs="Arial"/>
          <w:sz w:val="24"/>
          <w:szCs w:val="24"/>
          <w:lang w:eastAsia="ru-RU"/>
        </w:rPr>
        <w:t>каралмаган</w:t>
      </w:r>
      <w:proofErr w:type="spellEnd"/>
      <w:r w:rsidRPr="00F15B4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069B8" w:rsidRPr="00711821" w:rsidRDefault="00F15B4B" w:rsidP="003069B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Calibri" w:hAnsi="Arial" w:cs="Arial"/>
          <w:sz w:val="24"/>
          <w:szCs w:val="24"/>
          <w:lang w:val="tt-RU"/>
        </w:rPr>
      </w:pPr>
      <w:r w:rsidRPr="00F15B4B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3069B8" w:rsidRPr="00711821">
        <w:rPr>
          <w:rFonts w:ascii="Arial" w:eastAsia="Calibri" w:hAnsi="Arial" w:cs="Arial"/>
          <w:sz w:val="24"/>
          <w:szCs w:val="24"/>
          <w:lang w:val="tt-RU"/>
        </w:rPr>
        <w:t xml:space="preserve">Әлеге карар Татарстан Республикасы хокукый мәгълүматының </w:t>
      </w:r>
      <w:proofErr w:type="gramStart"/>
      <w:r w:rsidR="003069B8" w:rsidRPr="00711821">
        <w:rPr>
          <w:rFonts w:ascii="Arial" w:eastAsia="Calibri" w:hAnsi="Arial" w:cs="Arial"/>
          <w:sz w:val="24"/>
          <w:szCs w:val="24"/>
          <w:lang w:val="tt-RU"/>
        </w:rPr>
        <w:t>р</w:t>
      </w:r>
      <w:proofErr w:type="gramEnd"/>
      <w:r w:rsidR="003069B8" w:rsidRPr="00711821">
        <w:rPr>
          <w:rFonts w:ascii="Arial" w:eastAsia="Calibri" w:hAnsi="Arial" w:cs="Arial"/>
          <w:sz w:val="24"/>
          <w:szCs w:val="24"/>
          <w:lang w:val="tt-RU"/>
        </w:rPr>
        <w:t xml:space="preserve">әсми порталында </w:t>
      </w:r>
      <w:hyperlink r:id="rId6" w:history="1">
        <w:r w:rsidR="003069B8" w:rsidRPr="00711821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  <w:lang w:val="tt-RU"/>
          </w:rPr>
          <w:t>http://pravo.tatarstan.ru/</w:t>
        </w:r>
      </w:hyperlink>
      <w:r w:rsidR="003069B8" w:rsidRPr="00711821">
        <w:rPr>
          <w:rFonts w:ascii="Arial" w:eastAsia="Calibri" w:hAnsi="Arial" w:cs="Arial"/>
          <w:color w:val="0000FF" w:themeColor="hyperlink"/>
          <w:sz w:val="24"/>
          <w:szCs w:val="24"/>
          <w:u w:val="single"/>
          <w:lang w:val="tt-RU"/>
        </w:rPr>
        <w:t xml:space="preserve"> </w:t>
      </w:r>
      <w:r w:rsidR="003069B8" w:rsidRPr="00711821">
        <w:rPr>
          <w:rFonts w:ascii="Arial" w:eastAsia="Calibri" w:hAnsi="Arial" w:cs="Arial"/>
          <w:sz w:val="24"/>
          <w:szCs w:val="24"/>
          <w:lang w:val="tt-RU"/>
        </w:rPr>
        <w:t>рәсми басылып чык</w:t>
      </w:r>
      <w:r w:rsidR="003069B8" w:rsidRPr="00711821">
        <w:rPr>
          <w:rFonts w:ascii="Arial" w:eastAsia="Calibri" w:hAnsi="Arial" w:cs="Arial"/>
          <w:sz w:val="24"/>
          <w:szCs w:val="24"/>
          <w:lang w:val="tt-RU"/>
        </w:rPr>
        <w:t xml:space="preserve">кан көненнән үз көченә керә, </w:t>
      </w:r>
      <w:r w:rsidR="003069B8" w:rsidRPr="00711821">
        <w:rPr>
          <w:rFonts w:ascii="Arial" w:eastAsia="Calibri" w:hAnsi="Arial" w:cs="Arial"/>
          <w:sz w:val="24"/>
          <w:szCs w:val="24"/>
          <w:lang w:val="tt-RU"/>
        </w:rPr>
        <w:t xml:space="preserve">шулай ук Татарстан Республикасы муниципаль берәмлекләре Порталында Интернет мәгълүмат-телекоммуникация челтәрендә </w:t>
      </w:r>
      <w:hyperlink r:id="rId7" w:history="1">
        <w:r w:rsidR="003069B8" w:rsidRPr="00711821">
          <w:rPr>
            <w:rFonts w:ascii="Arial" w:eastAsia="Calibri" w:hAnsi="Arial" w:cs="Arial"/>
            <w:color w:val="0000FF" w:themeColor="hyperlink"/>
            <w:sz w:val="24"/>
            <w:szCs w:val="24"/>
            <w:u w:val="single"/>
            <w:lang w:val="tt-RU"/>
          </w:rPr>
          <w:t>http://buinsk.tatarstan.ru</w:t>
        </w:r>
      </w:hyperlink>
      <w:r w:rsidR="003069B8" w:rsidRPr="00711821">
        <w:rPr>
          <w:rFonts w:ascii="Arial" w:eastAsia="Calibri" w:hAnsi="Arial" w:cs="Arial"/>
          <w:sz w:val="24"/>
          <w:szCs w:val="24"/>
          <w:lang w:val="tt-RU"/>
        </w:rPr>
        <w:t xml:space="preserve"> адресы буенча урнаштырылырга тиеш.</w:t>
      </w:r>
      <w:r w:rsidR="00711821" w:rsidRPr="00711821">
        <w:rPr>
          <w:rFonts w:ascii="Arial" w:hAnsi="Arial" w:cs="Arial"/>
          <w:sz w:val="24"/>
          <w:szCs w:val="24"/>
        </w:rPr>
        <w:t xml:space="preserve"> </w:t>
      </w:r>
      <w:r w:rsidR="00711821" w:rsidRPr="00711821">
        <w:rPr>
          <w:rFonts w:ascii="Arial" w:eastAsia="Calibri" w:hAnsi="Arial" w:cs="Arial"/>
          <w:sz w:val="24"/>
          <w:szCs w:val="24"/>
          <w:lang w:val="tt-RU"/>
        </w:rPr>
        <w:t xml:space="preserve"> 2020 елның 26 октябреннән барлыкка килгән хокук мөнәсәбәтләренә кагыла.</w:t>
      </w:r>
    </w:p>
    <w:p w:rsidR="00F15B4B" w:rsidRPr="00F15B4B" w:rsidRDefault="00711821" w:rsidP="00711821">
      <w:pPr>
        <w:spacing w:after="0" w:line="295" w:lineRule="exact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11821">
        <w:rPr>
          <w:rFonts w:ascii="Arial" w:hAnsi="Arial" w:cs="Arial"/>
          <w:sz w:val="24"/>
          <w:szCs w:val="24"/>
          <w:lang w:val="tt-RU"/>
        </w:rPr>
        <w:t xml:space="preserve">        </w:t>
      </w:r>
      <w:r w:rsidR="00F15B4B" w:rsidRPr="00F15B4B">
        <w:rPr>
          <w:rFonts w:ascii="Arial" w:eastAsia="Times New Roman" w:hAnsi="Arial" w:cs="Arial"/>
          <w:sz w:val="24"/>
          <w:szCs w:val="24"/>
          <w:lang w:val="tt-RU" w:eastAsia="ru-RU"/>
        </w:rPr>
        <w:t xml:space="preserve">4. </w:t>
      </w:r>
      <w:r w:rsidR="003069B8" w:rsidRPr="00711821">
        <w:rPr>
          <w:rFonts w:ascii="Arial" w:eastAsia="Times New Roman" w:hAnsi="Arial" w:cs="Arial"/>
          <w:sz w:val="24"/>
          <w:szCs w:val="24"/>
          <w:lang w:val="tt-RU" w:eastAsia="ru-RU"/>
        </w:rPr>
        <w:t>Әлеге карарның үтәлешен контрольдә тотам</w:t>
      </w:r>
      <w:r w:rsidR="00F15B4B" w:rsidRPr="00F15B4B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F15B4B" w:rsidRPr="00F15B4B" w:rsidRDefault="00F15B4B" w:rsidP="00F15B4B">
      <w:pPr>
        <w:spacing w:after="0" w:line="295" w:lineRule="exact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3069B8" w:rsidRPr="00711821" w:rsidRDefault="003069B8" w:rsidP="00F15B4B">
      <w:pPr>
        <w:spacing w:after="0" w:line="295" w:lineRule="exact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proofErr w:type="spell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Буа</w:t>
      </w:r>
      <w:proofErr w:type="spellEnd"/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proofErr w:type="spellEnd"/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районы </w:t>
      </w:r>
      <w:r w:rsidRPr="00711821">
        <w:rPr>
          <w:rFonts w:ascii="Arial" w:eastAsia="Times New Roman" w:hAnsi="Arial" w:cs="Arial"/>
          <w:sz w:val="24"/>
          <w:szCs w:val="24"/>
          <w:lang w:val="tt-RU" w:eastAsia="ru-RU"/>
        </w:rPr>
        <w:t>Б</w:t>
      </w:r>
      <w:proofErr w:type="spell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ашлыгы</w:t>
      </w:r>
      <w:proofErr w:type="spellEnd"/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</w:p>
    <w:p w:rsidR="003069B8" w:rsidRPr="00711821" w:rsidRDefault="003069B8" w:rsidP="00F15B4B">
      <w:pPr>
        <w:spacing w:after="0" w:line="295" w:lineRule="exact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proofErr w:type="spellStart"/>
      <w:proofErr w:type="gram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р</w:t>
      </w:r>
      <w:proofErr w:type="gramEnd"/>
      <w:r w:rsidRPr="00711821">
        <w:rPr>
          <w:rFonts w:ascii="Arial" w:eastAsia="Times New Roman" w:hAnsi="Arial" w:cs="Arial"/>
          <w:sz w:val="24"/>
          <w:szCs w:val="24"/>
          <w:lang w:eastAsia="ru-RU"/>
        </w:rPr>
        <w:t>әисе</w:t>
      </w:r>
      <w:proofErr w:type="spellEnd"/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11821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                                        </w:t>
      </w:r>
      <w:r w:rsidRPr="00711821">
        <w:rPr>
          <w:rFonts w:ascii="Arial" w:eastAsia="Times New Roman" w:hAnsi="Arial" w:cs="Arial"/>
          <w:sz w:val="24"/>
          <w:szCs w:val="24"/>
          <w:lang w:eastAsia="ru-RU"/>
        </w:rPr>
        <w:t xml:space="preserve">Р. Р. </w:t>
      </w:r>
      <w:proofErr w:type="spellStart"/>
      <w:r w:rsidRPr="00711821">
        <w:rPr>
          <w:rFonts w:ascii="Arial" w:eastAsia="Times New Roman" w:hAnsi="Arial" w:cs="Arial"/>
          <w:sz w:val="24"/>
          <w:szCs w:val="24"/>
          <w:lang w:eastAsia="ru-RU"/>
        </w:rPr>
        <w:t>Камартдинов</w:t>
      </w:r>
      <w:proofErr w:type="spellEnd"/>
    </w:p>
    <w:p w:rsidR="003069B8" w:rsidRDefault="003069B8" w:rsidP="00F15B4B">
      <w:pPr>
        <w:spacing w:after="0" w:line="295" w:lineRule="exact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55617" w:rsidRDefault="00711821"/>
    <w:sectPr w:rsidR="00455617" w:rsidSect="00F45E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F1F"/>
    <w:rsid w:val="00036B4D"/>
    <w:rsid w:val="002A7212"/>
    <w:rsid w:val="003069B8"/>
    <w:rsid w:val="005C7F1F"/>
    <w:rsid w:val="00711821"/>
    <w:rsid w:val="00F1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B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6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B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6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insk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2021-10-21T04:56:00Z</dcterms:created>
  <dcterms:modified xsi:type="dcterms:W3CDTF">2021-10-21T05:19:00Z</dcterms:modified>
</cp:coreProperties>
</file>