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3A" w:rsidRPr="0031083A" w:rsidRDefault="0031083A" w:rsidP="0031083A">
      <w:pPr>
        <w:tabs>
          <w:tab w:val="left" w:pos="3828"/>
        </w:tabs>
        <w:ind w:left="11057"/>
        <w:rPr>
          <w:sz w:val="20"/>
          <w:szCs w:val="32"/>
        </w:rPr>
      </w:pPr>
      <w:bookmarkStart w:id="0" w:name="_Toc295206970"/>
      <w:r w:rsidRPr="0031083A">
        <w:rPr>
          <w:sz w:val="20"/>
          <w:szCs w:val="32"/>
        </w:rPr>
        <w:t xml:space="preserve">Приложение к решению Совета </w:t>
      </w:r>
    </w:p>
    <w:p w:rsidR="0031083A" w:rsidRPr="0031083A" w:rsidRDefault="0031083A" w:rsidP="0031083A">
      <w:pPr>
        <w:tabs>
          <w:tab w:val="left" w:pos="3828"/>
        </w:tabs>
        <w:ind w:left="11057"/>
        <w:rPr>
          <w:sz w:val="20"/>
          <w:szCs w:val="32"/>
        </w:rPr>
      </w:pPr>
      <w:r w:rsidRPr="0031083A">
        <w:rPr>
          <w:sz w:val="20"/>
          <w:szCs w:val="32"/>
        </w:rPr>
        <w:t>Буинского муниципального района РТ</w:t>
      </w:r>
    </w:p>
    <w:p w:rsidR="0031083A" w:rsidRPr="0031083A" w:rsidRDefault="0031083A" w:rsidP="0031083A">
      <w:pPr>
        <w:tabs>
          <w:tab w:val="left" w:pos="3828"/>
        </w:tabs>
        <w:ind w:left="11057"/>
        <w:rPr>
          <w:sz w:val="20"/>
          <w:szCs w:val="32"/>
        </w:rPr>
      </w:pPr>
      <w:proofErr w:type="gramStart"/>
      <w:r w:rsidRPr="0031083A">
        <w:rPr>
          <w:sz w:val="20"/>
          <w:szCs w:val="32"/>
        </w:rPr>
        <w:t xml:space="preserve">от </w:t>
      </w:r>
      <w:r w:rsidR="00DE2D09">
        <w:rPr>
          <w:sz w:val="20"/>
          <w:szCs w:val="32"/>
        </w:rPr>
        <w:t xml:space="preserve"> 30.12.2022</w:t>
      </w:r>
      <w:proofErr w:type="gramEnd"/>
      <w:r w:rsidR="00DE2D09">
        <w:rPr>
          <w:sz w:val="20"/>
          <w:szCs w:val="32"/>
        </w:rPr>
        <w:t xml:space="preserve"> </w:t>
      </w:r>
      <w:r w:rsidRPr="0031083A">
        <w:rPr>
          <w:sz w:val="20"/>
          <w:szCs w:val="32"/>
        </w:rPr>
        <w:t xml:space="preserve">г. № </w:t>
      </w:r>
      <w:r w:rsidR="00DE2D09">
        <w:rPr>
          <w:sz w:val="20"/>
          <w:szCs w:val="32"/>
        </w:rPr>
        <w:t>1-39</w:t>
      </w:r>
    </w:p>
    <w:p w:rsidR="0031083A" w:rsidRPr="0031083A" w:rsidRDefault="0031083A" w:rsidP="0031083A">
      <w:pPr>
        <w:tabs>
          <w:tab w:val="left" w:pos="3828"/>
        </w:tabs>
        <w:rPr>
          <w:sz w:val="20"/>
          <w:szCs w:val="32"/>
        </w:rPr>
      </w:pPr>
    </w:p>
    <w:p w:rsidR="00646E14" w:rsidRPr="0031083A" w:rsidRDefault="00417C35" w:rsidP="0031083A">
      <w:pPr>
        <w:tabs>
          <w:tab w:val="left" w:pos="3828"/>
        </w:tabs>
        <w:jc w:val="center"/>
        <w:rPr>
          <w:b/>
          <w:sz w:val="20"/>
          <w:szCs w:val="32"/>
        </w:rPr>
      </w:pPr>
      <w:r w:rsidRPr="0031083A">
        <w:rPr>
          <w:b/>
          <w:sz w:val="32"/>
          <w:szCs w:val="32"/>
        </w:rPr>
        <w:t>4</w:t>
      </w:r>
      <w:r w:rsidR="00637707" w:rsidRPr="0031083A">
        <w:rPr>
          <w:b/>
          <w:sz w:val="32"/>
          <w:szCs w:val="32"/>
        </w:rPr>
        <w:t xml:space="preserve">. </w:t>
      </w:r>
      <w:r w:rsidR="00471FA5" w:rsidRPr="0031083A">
        <w:rPr>
          <w:b/>
          <w:sz w:val="32"/>
          <w:szCs w:val="32"/>
        </w:rPr>
        <w:t>Мероприятия Стратегии социально-экономического развития</w:t>
      </w:r>
      <w:r w:rsidR="0031083A" w:rsidRPr="0031083A">
        <w:rPr>
          <w:b/>
          <w:sz w:val="32"/>
          <w:szCs w:val="32"/>
        </w:rPr>
        <w:t xml:space="preserve"> </w:t>
      </w:r>
      <w:r w:rsidR="00471FA5" w:rsidRPr="0031083A">
        <w:rPr>
          <w:b/>
          <w:sz w:val="32"/>
          <w:szCs w:val="32"/>
        </w:rPr>
        <w:t>Буинского муниципального района Республики Татарстан на 2016-202</w:t>
      </w:r>
      <w:r w:rsidR="00AF2487" w:rsidRPr="0031083A">
        <w:rPr>
          <w:b/>
          <w:sz w:val="32"/>
          <w:szCs w:val="32"/>
        </w:rPr>
        <w:t>1</w:t>
      </w:r>
      <w:r w:rsidR="00471FA5" w:rsidRPr="0031083A">
        <w:rPr>
          <w:b/>
          <w:sz w:val="32"/>
          <w:szCs w:val="32"/>
        </w:rPr>
        <w:t xml:space="preserve"> годы и плановый период до 2030 года</w:t>
      </w:r>
    </w:p>
    <w:p w:rsidR="00637707" w:rsidRPr="0031083A" w:rsidRDefault="00637707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714"/>
        <w:gridCol w:w="1559"/>
        <w:gridCol w:w="1843"/>
        <w:gridCol w:w="2409"/>
        <w:gridCol w:w="2835"/>
      </w:tblGrid>
      <w:tr w:rsidR="00646E14" w:rsidRPr="0031083A" w:rsidTr="00DE2D09">
        <w:tc>
          <w:tcPr>
            <w:tcW w:w="2694" w:type="dxa"/>
            <w:shd w:val="clear" w:color="auto" w:fill="auto"/>
          </w:tcPr>
          <w:p w:rsidR="00646E14" w:rsidRPr="0031083A" w:rsidRDefault="00B201B9" w:rsidP="00A40E8E">
            <w:pPr>
              <w:tabs>
                <w:tab w:val="left" w:pos="3828"/>
              </w:tabs>
              <w:jc w:val="center"/>
            </w:pPr>
            <w:r w:rsidRPr="0031083A">
              <w:t>Ц</w:t>
            </w:r>
            <w:r w:rsidR="00646E14" w:rsidRPr="0031083A">
              <w:t>ель/задача</w:t>
            </w:r>
          </w:p>
        </w:tc>
        <w:tc>
          <w:tcPr>
            <w:tcW w:w="3714" w:type="dxa"/>
            <w:shd w:val="clear" w:color="auto" w:fill="auto"/>
          </w:tcPr>
          <w:p w:rsidR="00646E14" w:rsidRPr="0031083A" w:rsidRDefault="00646E14" w:rsidP="00A40E8E">
            <w:pPr>
              <w:tabs>
                <w:tab w:val="left" w:pos="3828"/>
              </w:tabs>
              <w:jc w:val="center"/>
            </w:pPr>
            <w:r w:rsidRPr="0031083A">
              <w:t>Содержание мероприятия</w:t>
            </w:r>
          </w:p>
        </w:tc>
        <w:tc>
          <w:tcPr>
            <w:tcW w:w="1559" w:type="dxa"/>
            <w:shd w:val="clear" w:color="auto" w:fill="auto"/>
          </w:tcPr>
          <w:p w:rsidR="00646E14" w:rsidRPr="0031083A" w:rsidRDefault="00646E14" w:rsidP="00A40E8E">
            <w:pPr>
              <w:tabs>
                <w:tab w:val="left" w:pos="3828"/>
              </w:tabs>
              <w:jc w:val="center"/>
            </w:pPr>
            <w:r w:rsidRPr="0031083A">
              <w:t>Сроки исполнения</w:t>
            </w:r>
            <w:r w:rsidR="008934B5" w:rsidRPr="0031083A">
              <w:t>, год</w:t>
            </w:r>
          </w:p>
        </w:tc>
        <w:tc>
          <w:tcPr>
            <w:tcW w:w="1843" w:type="dxa"/>
            <w:shd w:val="clear" w:color="auto" w:fill="auto"/>
          </w:tcPr>
          <w:p w:rsidR="00646E14" w:rsidRPr="0031083A" w:rsidRDefault="00646E14" w:rsidP="00A40E8E">
            <w:pPr>
              <w:tabs>
                <w:tab w:val="left" w:pos="3828"/>
              </w:tabs>
              <w:jc w:val="center"/>
            </w:pPr>
            <w:r w:rsidRPr="0031083A">
              <w:t>Исполнитель</w:t>
            </w:r>
          </w:p>
        </w:tc>
        <w:tc>
          <w:tcPr>
            <w:tcW w:w="2409" w:type="dxa"/>
            <w:shd w:val="clear" w:color="auto" w:fill="auto"/>
          </w:tcPr>
          <w:p w:rsidR="00646E14" w:rsidRPr="0031083A" w:rsidRDefault="00646E14" w:rsidP="00A40E8E">
            <w:pPr>
              <w:tabs>
                <w:tab w:val="left" w:pos="3828"/>
              </w:tabs>
              <w:jc w:val="center"/>
            </w:pPr>
            <w:r w:rsidRPr="0031083A">
              <w:t>Ожидаемые результаты</w:t>
            </w:r>
          </w:p>
        </w:tc>
        <w:tc>
          <w:tcPr>
            <w:tcW w:w="2835" w:type="dxa"/>
            <w:shd w:val="clear" w:color="auto" w:fill="auto"/>
          </w:tcPr>
          <w:p w:rsidR="00646E14" w:rsidRPr="0031083A" w:rsidRDefault="00646E14" w:rsidP="00A40E8E">
            <w:pPr>
              <w:tabs>
                <w:tab w:val="left" w:pos="3828"/>
              </w:tabs>
              <w:jc w:val="center"/>
            </w:pPr>
            <w:r w:rsidRPr="0031083A">
              <w:t>Включение в муниципальные программы</w:t>
            </w:r>
          </w:p>
        </w:tc>
      </w:tr>
      <w:tr w:rsidR="00523B39" w:rsidRPr="0031083A" w:rsidTr="00DE2D09">
        <w:tc>
          <w:tcPr>
            <w:tcW w:w="2694" w:type="dxa"/>
            <w:shd w:val="clear" w:color="auto" w:fill="auto"/>
          </w:tcPr>
          <w:p w:rsidR="00523B39" w:rsidRPr="0031083A" w:rsidRDefault="00523B39" w:rsidP="00DE2D09">
            <w:pPr>
              <w:tabs>
                <w:tab w:val="left" w:pos="3828"/>
              </w:tabs>
              <w:rPr>
                <w:spacing w:val="-2"/>
              </w:rPr>
            </w:pPr>
            <w:r w:rsidRPr="0031083A">
              <w:rPr>
                <w:spacing w:val="-3"/>
              </w:rPr>
              <w:t>Динамика насе</w:t>
            </w:r>
            <w:r w:rsidRPr="0031083A">
              <w:t>ления: высокая рождаемость и устойчи</w:t>
            </w:r>
            <w:r w:rsidRPr="0031083A">
              <w:rPr>
                <w:spacing w:val="-4"/>
              </w:rPr>
              <w:t xml:space="preserve">вый миграционный </w:t>
            </w:r>
            <w:r w:rsidRPr="0031083A">
              <w:rPr>
                <w:spacing w:val="-2"/>
              </w:rPr>
              <w:t>приток населения</w:t>
            </w:r>
          </w:p>
        </w:tc>
        <w:tc>
          <w:tcPr>
            <w:tcW w:w="3714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  <w:rPr>
                <w:spacing w:val="-1"/>
              </w:rPr>
            </w:pPr>
            <w:r w:rsidRPr="0031083A">
              <w:t>Повышение адресно</w:t>
            </w:r>
            <w:r w:rsidRPr="0031083A">
              <w:rPr>
                <w:spacing w:val="-1"/>
              </w:rPr>
              <w:t>сти мер материальной под</w:t>
            </w:r>
            <w:r w:rsidRPr="0031083A">
              <w:t>держки семей с детьми, в том числе:</w:t>
            </w:r>
          </w:p>
          <w:p w:rsidR="00523B39" w:rsidRPr="0031083A" w:rsidRDefault="00523B39" w:rsidP="00810B13">
            <w:pPr>
              <w:tabs>
                <w:tab w:val="left" w:pos="3828"/>
              </w:tabs>
            </w:pPr>
            <w:r w:rsidRPr="0031083A">
              <w:rPr>
                <w:spacing w:val="-1"/>
              </w:rPr>
              <w:t xml:space="preserve">- безвозмездное обеспечение </w:t>
            </w:r>
            <w:r w:rsidRPr="0031083A">
              <w:t>детей первых трех лет жизни</w:t>
            </w:r>
            <w:r w:rsidRPr="0031083A">
              <w:rPr>
                <w:spacing w:val="-1"/>
              </w:rPr>
              <w:t xml:space="preserve"> молочными </w:t>
            </w:r>
            <w:r w:rsidRPr="0031083A">
              <w:t xml:space="preserve">продуктами питания в рамках Республиканской программы </w:t>
            </w:r>
            <w:r w:rsidR="00D26FC6" w:rsidRPr="0031083A">
              <w:t>«</w:t>
            </w:r>
            <w:proofErr w:type="spellStart"/>
            <w:r w:rsidR="00D26FC6" w:rsidRPr="0031083A">
              <w:t>Бэлэкэч</w:t>
            </w:r>
            <w:proofErr w:type="spellEnd"/>
            <w:r w:rsidR="00D26FC6" w:rsidRPr="0031083A">
              <w:t>»</w:t>
            </w:r>
          </w:p>
        </w:tc>
        <w:tc>
          <w:tcPr>
            <w:tcW w:w="1559" w:type="dxa"/>
            <w:shd w:val="clear" w:color="auto" w:fill="auto"/>
          </w:tcPr>
          <w:p w:rsidR="00523B39" w:rsidRPr="0031083A" w:rsidRDefault="00523B39" w:rsidP="00737815">
            <w:pPr>
              <w:tabs>
                <w:tab w:val="left" w:pos="3828"/>
              </w:tabs>
            </w:pPr>
            <w:r w:rsidRPr="0031083A">
              <w:t>2016-20</w:t>
            </w:r>
            <w:r w:rsidR="00737815" w:rsidRPr="0031083A">
              <w:t>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3B39" w:rsidRPr="0031083A" w:rsidRDefault="00523B39" w:rsidP="00810B13">
            <w:pPr>
              <w:tabs>
                <w:tab w:val="left" w:pos="3828"/>
              </w:tabs>
            </w:pPr>
            <w:r w:rsidRPr="0031083A">
              <w:rPr>
                <w:spacing w:val="-1"/>
              </w:rPr>
              <w:t>ГАУЗ «</w:t>
            </w:r>
            <w:proofErr w:type="spellStart"/>
            <w:r w:rsidRPr="0031083A">
              <w:rPr>
                <w:spacing w:val="-1"/>
              </w:rPr>
              <w:t>Буинская</w:t>
            </w:r>
            <w:proofErr w:type="spellEnd"/>
            <w:r w:rsidRPr="0031083A">
              <w:rPr>
                <w:spacing w:val="-1"/>
              </w:rPr>
              <w:t xml:space="preserve"> ЦРБ»</w:t>
            </w:r>
            <w:r w:rsidR="00D26FC6" w:rsidRPr="0031083A">
              <w:rPr>
                <w:spacing w:val="-1"/>
              </w:rPr>
              <w:t xml:space="preserve"> </w:t>
            </w:r>
            <w:r w:rsidR="00AF2487" w:rsidRPr="0031083A">
              <w:rPr>
                <w:spacing w:val="-1"/>
              </w:rPr>
              <w:t>(по согласованию)</w:t>
            </w:r>
          </w:p>
        </w:tc>
        <w:tc>
          <w:tcPr>
            <w:tcW w:w="2409" w:type="dxa"/>
            <w:shd w:val="clear" w:color="auto" w:fill="auto"/>
          </w:tcPr>
          <w:p w:rsidR="00523B39" w:rsidRPr="0031083A" w:rsidRDefault="00523B39" w:rsidP="00810B13">
            <w:pPr>
              <w:tabs>
                <w:tab w:val="left" w:pos="3828"/>
              </w:tabs>
            </w:pPr>
            <w:r w:rsidRPr="0031083A">
              <w:t xml:space="preserve">Охват детей первых трех лет </w:t>
            </w:r>
            <w:r w:rsidRPr="0031083A">
              <w:rPr>
                <w:spacing w:val="-1"/>
              </w:rPr>
              <w:t>жизни безвозмездными спе</w:t>
            </w:r>
            <w:r w:rsidRPr="0031083A">
              <w:rPr>
                <w:spacing w:val="-1"/>
              </w:rPr>
              <w:softHyphen/>
              <w:t>циальными молочными про</w:t>
            </w:r>
            <w:r w:rsidRPr="0031083A">
              <w:rPr>
                <w:spacing w:val="-1"/>
              </w:rPr>
              <w:softHyphen/>
            </w:r>
            <w:r w:rsidRPr="0031083A">
              <w:t>дуктами питания не менее 99,86 процента от подлежащих</w:t>
            </w:r>
          </w:p>
        </w:tc>
        <w:tc>
          <w:tcPr>
            <w:tcW w:w="2835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</w:tr>
      <w:tr w:rsidR="00523B39" w:rsidRPr="0031083A" w:rsidTr="00DE2D09">
        <w:tc>
          <w:tcPr>
            <w:tcW w:w="2694" w:type="dxa"/>
            <w:shd w:val="clear" w:color="auto" w:fill="auto"/>
          </w:tcPr>
          <w:p w:rsidR="00523B39" w:rsidRPr="0031083A" w:rsidRDefault="00DE2D09" w:rsidP="00A40E8E">
            <w:pPr>
              <w:tabs>
                <w:tab w:val="left" w:pos="3828"/>
              </w:tabs>
              <w:rPr>
                <w:spacing w:val="-3"/>
              </w:rPr>
            </w:pPr>
            <w:r>
              <w:t>Эффективное распре</w:t>
            </w:r>
            <w:r>
              <w:softHyphen/>
              <w:t>деление</w:t>
            </w:r>
            <w:r w:rsidR="00523B39" w:rsidRPr="0031083A">
              <w:t xml:space="preserve"> мер   по   ключевым стадиям    жизненного    цикла семей</w:t>
            </w:r>
          </w:p>
        </w:tc>
        <w:tc>
          <w:tcPr>
            <w:tcW w:w="3714" w:type="dxa"/>
            <w:shd w:val="clear" w:color="auto" w:fill="auto"/>
          </w:tcPr>
          <w:p w:rsidR="00523B39" w:rsidRPr="0031083A" w:rsidRDefault="00523B39" w:rsidP="00DE2D09">
            <w:pPr>
              <w:tabs>
                <w:tab w:val="left" w:pos="3828"/>
              </w:tabs>
            </w:pPr>
            <w:r w:rsidRPr="0031083A">
              <w:t xml:space="preserve">Реализация мер по улучшению репродуктивного здоровья населения, направление женщин с бесплодием в центры </w:t>
            </w:r>
            <w:r w:rsidRPr="0031083A">
              <w:rPr>
                <w:lang w:eastAsia="en-US"/>
              </w:rPr>
              <w:t>экстракорпорального</w:t>
            </w:r>
            <w:r w:rsidRPr="0031083A">
              <w:t xml:space="preserve"> оплодотворения</w:t>
            </w:r>
          </w:p>
        </w:tc>
        <w:tc>
          <w:tcPr>
            <w:tcW w:w="1559" w:type="dxa"/>
            <w:shd w:val="clear" w:color="auto" w:fill="auto"/>
          </w:tcPr>
          <w:p w:rsidR="00523B39" w:rsidRPr="0031083A" w:rsidRDefault="00523B39" w:rsidP="00112643">
            <w:pPr>
              <w:tabs>
                <w:tab w:val="left" w:pos="3828"/>
              </w:tabs>
            </w:pPr>
            <w:r w:rsidRPr="0031083A">
              <w:t>2016-202</w:t>
            </w:r>
            <w:r w:rsidR="00112643" w:rsidRPr="0031083A"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23B39" w:rsidRPr="0031083A" w:rsidRDefault="00523B39" w:rsidP="00810B13">
            <w:pPr>
              <w:tabs>
                <w:tab w:val="left" w:pos="3828"/>
              </w:tabs>
            </w:pPr>
            <w:r w:rsidRPr="0031083A">
              <w:t>Повышение числа рожденных детей через экстракорпоральное оплодотворение</w:t>
            </w:r>
          </w:p>
        </w:tc>
        <w:tc>
          <w:tcPr>
            <w:tcW w:w="2835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</w:tr>
      <w:tr w:rsidR="00523B39" w:rsidRPr="0031083A" w:rsidTr="00DE2D09">
        <w:tc>
          <w:tcPr>
            <w:tcW w:w="2694" w:type="dxa"/>
            <w:vMerge w:val="restart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  <w:r w:rsidRPr="0031083A">
              <w:t>Снижение предотвра</w:t>
            </w:r>
            <w:r w:rsidRPr="0031083A">
              <w:softHyphen/>
              <w:t>тимой и ранней смертности</w:t>
            </w:r>
          </w:p>
        </w:tc>
        <w:tc>
          <w:tcPr>
            <w:tcW w:w="3714" w:type="dxa"/>
            <w:shd w:val="clear" w:color="auto" w:fill="auto"/>
          </w:tcPr>
          <w:p w:rsidR="00523B39" w:rsidRPr="0031083A" w:rsidRDefault="00523B39" w:rsidP="00DE2D09">
            <w:pPr>
              <w:tabs>
                <w:tab w:val="left" w:pos="3828"/>
              </w:tabs>
            </w:pPr>
            <w:r w:rsidRPr="0031083A">
              <w:t>Проведение диспансеризации определенных возрастных групп населения</w:t>
            </w:r>
          </w:p>
        </w:tc>
        <w:tc>
          <w:tcPr>
            <w:tcW w:w="1559" w:type="dxa"/>
            <w:shd w:val="clear" w:color="auto" w:fill="auto"/>
          </w:tcPr>
          <w:p w:rsidR="00523B39" w:rsidRPr="0031083A" w:rsidRDefault="00523B39" w:rsidP="0083015B">
            <w:pPr>
              <w:tabs>
                <w:tab w:val="left" w:pos="3828"/>
              </w:tabs>
            </w:pPr>
            <w:r w:rsidRPr="0031083A">
              <w:t>2016-20</w:t>
            </w:r>
            <w:r w:rsidR="0083015B" w:rsidRPr="0031083A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  <w:r w:rsidRPr="0031083A">
              <w:t>Снижение общей смертности до 13,7случая на 1000 чело</w:t>
            </w:r>
            <w:r w:rsidRPr="0031083A">
              <w:softHyphen/>
              <w:t>век в 2030 году</w:t>
            </w:r>
          </w:p>
        </w:tc>
        <w:tc>
          <w:tcPr>
            <w:tcW w:w="2835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</w:tr>
      <w:tr w:rsidR="00523B39" w:rsidRPr="0031083A" w:rsidTr="00DE2D09">
        <w:tc>
          <w:tcPr>
            <w:tcW w:w="2694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  <w:r w:rsidRPr="0031083A">
              <w:t>Ранняя диагностика основных причин смертности</w:t>
            </w:r>
          </w:p>
        </w:tc>
        <w:tc>
          <w:tcPr>
            <w:tcW w:w="1559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</w:tr>
      <w:tr w:rsidR="00523B39" w:rsidRPr="0031083A" w:rsidTr="00DE2D09">
        <w:tc>
          <w:tcPr>
            <w:tcW w:w="2694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523B39" w:rsidRPr="0031083A" w:rsidRDefault="0083015B" w:rsidP="00A40E8E">
            <w:pPr>
              <w:tabs>
                <w:tab w:val="left" w:pos="3828"/>
              </w:tabs>
            </w:pPr>
            <w:r w:rsidRPr="0031083A">
              <w:rPr>
                <w:bCs/>
                <w:iCs/>
                <w:color w:val="000000"/>
              </w:rPr>
              <w:t>Организация Центра амбулаторной онкологической помощи (ЦАОП)</w:t>
            </w:r>
          </w:p>
        </w:tc>
        <w:tc>
          <w:tcPr>
            <w:tcW w:w="1559" w:type="dxa"/>
            <w:shd w:val="clear" w:color="auto" w:fill="auto"/>
          </w:tcPr>
          <w:p w:rsidR="00523B39" w:rsidRPr="0031083A" w:rsidRDefault="0083015B" w:rsidP="00A40E8E">
            <w:pPr>
              <w:tabs>
                <w:tab w:val="left" w:pos="3828"/>
              </w:tabs>
            </w:pPr>
            <w:r w:rsidRPr="0031083A">
              <w:t>2023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  <w:rPr>
                <w:spacing w:val="-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31083A" w:rsidRDefault="00523B39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bCs/>
                <w:iCs/>
                <w:color w:val="000000"/>
              </w:rPr>
            </w:pPr>
            <w:r w:rsidRPr="0031083A">
              <w:rPr>
                <w:bCs/>
                <w:iCs/>
                <w:color w:val="000000"/>
              </w:rPr>
              <w:t>Профилактика заболеваемости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DE56FE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vMerge w:val="restart"/>
            <w:shd w:val="clear" w:color="auto" w:fill="auto"/>
          </w:tcPr>
          <w:p w:rsidR="00B31587" w:rsidRPr="0031083A" w:rsidRDefault="00B31587" w:rsidP="00DE2D09">
            <w:pPr>
              <w:tabs>
                <w:tab w:val="left" w:pos="3828"/>
              </w:tabs>
              <w:rPr>
                <w:spacing w:val="-3"/>
              </w:rPr>
            </w:pPr>
            <w:r w:rsidRPr="0031083A">
              <w:t>Сохранение здоровья    и    продление долголетия</w:t>
            </w: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5570F2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 xml:space="preserve">Перевод земельных участков с кадастровыми номерами </w:t>
            </w:r>
            <w:r w:rsidRPr="0031083A">
              <w:rPr>
                <w:bCs/>
                <w:iCs/>
                <w:color w:val="000000"/>
                <w:sz w:val="24"/>
                <w:szCs w:val="24"/>
              </w:rPr>
              <w:lastRenderedPageBreak/>
              <w:t>16:14:090101:224, 16:14:140401:5, 16:14:000000:604 из земель лесного фонда в земли населенных пунктов в целях строительства базы отдыха/оздоровительного лагеря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81794B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lastRenderedPageBreak/>
              <w:t>2025-2027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  <w:r w:rsidRPr="0031083A">
              <w:t xml:space="preserve">Обеспечение активного отдыха, </w:t>
            </w:r>
            <w:r w:rsidRPr="0031083A">
              <w:lastRenderedPageBreak/>
              <w:t>укрепление здоровья, профилактика ведения здорового образа жизни и повышение общей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DE56F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>Совершенствование межмуниципальных медицинских центров на базе ГАУЗ «</w:t>
            </w:r>
            <w:proofErr w:type="spellStart"/>
            <w:r w:rsidRPr="0031083A">
              <w:rPr>
                <w:bCs/>
                <w:iCs/>
                <w:color w:val="000000"/>
                <w:sz w:val="24"/>
                <w:szCs w:val="24"/>
              </w:rPr>
              <w:t>Буинская</w:t>
            </w:r>
            <w:proofErr w:type="spellEnd"/>
            <w:r w:rsidRPr="0031083A">
              <w:rPr>
                <w:bCs/>
                <w:iCs/>
                <w:color w:val="000000"/>
                <w:sz w:val="24"/>
                <w:szCs w:val="24"/>
              </w:rPr>
              <w:t xml:space="preserve"> ЦРБ» 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DE56F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2016-2018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lang w:eastAsia="en-US"/>
              </w:rPr>
            </w:pPr>
            <w:r w:rsidRPr="0031083A">
              <w:rPr>
                <w:lang w:eastAsia="en-US"/>
              </w:rPr>
              <w:t>Увеличение ожидаемой продолжительности жизни населения к 2030 году до 75 лет</w:t>
            </w: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>Дистанционное взаимодействие больного и клиники – использование мобильных устройств и беспроводных технологий для мониторинга основных параметров организма, обеспечения здорового образа жизни человека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2018-2030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>Медицинская помощь в шаговой доступности благодаря развитию сети обще врачебных практик с минимальным необходимым набором диагностических процедур в сельских населенных пунктах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 xml:space="preserve">2017-2020 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  <w:r w:rsidRPr="0031083A">
              <w:rPr>
                <w:lang w:eastAsia="en-US"/>
              </w:rPr>
              <w:t>Увеличение ожидаемой продолжительности жизни населения к 2030 году до 75 лет</w:t>
            </w: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 xml:space="preserve">Обеспечение врачей и фельдшеров первичного звена «мобильными диагностическими комплексами», позволяющими у постели больного проводить исследования и направлять специалистам 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>Внедрение и актуализация показателей эффективности деятельности основных категорий медицинских работников, учитываемых в системе материального стимулирования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>Участие в аккредитации специалистов медицинских работников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2017-2030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Доведение доли аккредитованных специалистов к 2020 до 100 %</w:t>
            </w: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 w:rsidRPr="0031083A">
              <w:rPr>
                <w:bCs/>
                <w:iCs/>
                <w:color w:val="000000"/>
                <w:sz w:val="24"/>
                <w:szCs w:val="24"/>
              </w:rPr>
              <w:t>Создание на базе государственного автономного учреждения здравоохранения «</w:t>
            </w:r>
            <w:proofErr w:type="spellStart"/>
            <w:r w:rsidRPr="0031083A">
              <w:rPr>
                <w:bCs/>
                <w:iCs/>
                <w:color w:val="000000"/>
                <w:sz w:val="24"/>
                <w:szCs w:val="24"/>
              </w:rPr>
              <w:t>Буинская</w:t>
            </w:r>
            <w:proofErr w:type="spellEnd"/>
            <w:r w:rsidRPr="0031083A">
              <w:rPr>
                <w:bCs/>
                <w:iCs/>
                <w:color w:val="000000"/>
                <w:sz w:val="24"/>
                <w:szCs w:val="24"/>
              </w:rPr>
              <w:t xml:space="preserve"> центральная районная больница» стационарного отделения медицинской реабилитации мощностью 20 коек для взрослого населения </w:t>
            </w:r>
            <w:proofErr w:type="spellStart"/>
            <w:r w:rsidRPr="0031083A">
              <w:rPr>
                <w:bCs/>
                <w:iCs/>
                <w:color w:val="000000"/>
                <w:sz w:val="24"/>
                <w:szCs w:val="24"/>
              </w:rPr>
              <w:t>Предволжского</w:t>
            </w:r>
            <w:proofErr w:type="spellEnd"/>
            <w:r w:rsidRPr="0031083A">
              <w:rPr>
                <w:bCs/>
                <w:iCs/>
                <w:color w:val="000000"/>
                <w:sz w:val="24"/>
                <w:szCs w:val="24"/>
              </w:rPr>
              <w:t xml:space="preserve"> региона РТ</w:t>
            </w:r>
          </w:p>
        </w:tc>
        <w:tc>
          <w:tcPr>
            <w:tcW w:w="1559" w:type="dxa"/>
            <w:shd w:val="clear" w:color="auto" w:fill="auto"/>
          </w:tcPr>
          <w:p w:rsidR="00B31587" w:rsidRPr="0031083A" w:rsidRDefault="00B31587" w:rsidP="00B31587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 xml:space="preserve">2023 </w:t>
            </w:r>
          </w:p>
        </w:tc>
        <w:tc>
          <w:tcPr>
            <w:tcW w:w="1843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B31587" w:rsidRPr="0031083A" w:rsidRDefault="00B31587" w:rsidP="00A40E8E">
            <w:pPr>
              <w:pStyle w:val="afff1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 w:rsidRPr="0031083A">
              <w:rPr>
                <w:sz w:val="24"/>
                <w:szCs w:val="24"/>
                <w:lang w:eastAsia="en-US"/>
              </w:rPr>
              <w:t>Увеличение ожидаемой продолжительности жизни населения к 2021 году до 74,2 года</w:t>
            </w: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566124" w:rsidRPr="0031083A" w:rsidTr="00DE2D09">
        <w:tc>
          <w:tcPr>
            <w:tcW w:w="2694" w:type="dxa"/>
            <w:vMerge w:val="restart"/>
            <w:shd w:val="clear" w:color="auto" w:fill="auto"/>
          </w:tcPr>
          <w:p w:rsidR="00566124" w:rsidRPr="0031083A" w:rsidRDefault="00566124" w:rsidP="00DE2D09">
            <w:pPr>
              <w:tabs>
                <w:tab w:val="left" w:pos="3828"/>
              </w:tabs>
              <w:rPr>
                <w:spacing w:val="-3"/>
              </w:rPr>
            </w:pPr>
            <w:r w:rsidRPr="0031083A">
              <w:t>Обеспечение семей эффективной помощью во всестороннем развитии детей в дошкольных образовательных учреждениях и их подготовке к обучению в школе</w:t>
            </w:r>
          </w:p>
        </w:tc>
        <w:tc>
          <w:tcPr>
            <w:tcW w:w="3714" w:type="dxa"/>
            <w:shd w:val="clear" w:color="auto" w:fill="auto"/>
          </w:tcPr>
          <w:p w:rsidR="00566124" w:rsidRPr="0031083A" w:rsidRDefault="00566124" w:rsidP="00DE2D09">
            <w:r w:rsidRPr="0031083A">
              <w:t>Создать условия для дошкольного образования детей с особыми образовательными потребностями</w:t>
            </w:r>
          </w:p>
        </w:tc>
        <w:tc>
          <w:tcPr>
            <w:tcW w:w="1559" w:type="dxa"/>
            <w:shd w:val="clear" w:color="auto" w:fill="auto"/>
          </w:tcPr>
          <w:p w:rsidR="00566124" w:rsidRPr="0031083A" w:rsidRDefault="0056612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66124" w:rsidRPr="0031083A" w:rsidRDefault="0056612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2409" w:type="dxa"/>
            <w:shd w:val="clear" w:color="auto" w:fill="auto"/>
          </w:tcPr>
          <w:p w:rsidR="00566124" w:rsidRPr="0031083A" w:rsidRDefault="00566124" w:rsidP="00DE56FE">
            <w:r w:rsidRPr="0031083A">
              <w:t>Расширение и совершенствование системы дошкольного образования детей с особыми образовательными потребностями</w:t>
            </w:r>
          </w:p>
        </w:tc>
        <w:tc>
          <w:tcPr>
            <w:tcW w:w="2835" w:type="dxa"/>
            <w:shd w:val="clear" w:color="auto" w:fill="auto"/>
          </w:tcPr>
          <w:p w:rsidR="00566124" w:rsidRPr="0031083A" w:rsidRDefault="00566124" w:rsidP="00A40E8E">
            <w:pPr>
              <w:tabs>
                <w:tab w:val="left" w:pos="3828"/>
              </w:tabs>
            </w:pPr>
          </w:p>
        </w:tc>
      </w:tr>
      <w:tr w:rsidR="00566124" w:rsidRPr="0031083A" w:rsidTr="00DE2D09">
        <w:tc>
          <w:tcPr>
            <w:tcW w:w="2694" w:type="dxa"/>
            <w:vMerge/>
            <w:shd w:val="clear" w:color="auto" w:fill="auto"/>
          </w:tcPr>
          <w:p w:rsidR="00566124" w:rsidRPr="0031083A" w:rsidRDefault="00566124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</w:tcPr>
          <w:p w:rsidR="00566124" w:rsidRPr="0031083A" w:rsidRDefault="00566124" w:rsidP="00DE56FE">
            <w:r w:rsidRPr="0031083A">
              <w:t>Развивать сеть дошкольных учреждений с татарским языком воспитания и обучения</w:t>
            </w:r>
          </w:p>
        </w:tc>
        <w:tc>
          <w:tcPr>
            <w:tcW w:w="1559" w:type="dxa"/>
            <w:shd w:val="clear" w:color="auto" w:fill="auto"/>
          </w:tcPr>
          <w:p w:rsidR="00566124" w:rsidRPr="0031083A" w:rsidRDefault="0056612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66124" w:rsidRPr="0031083A" w:rsidRDefault="0056612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6124" w:rsidRPr="0031083A" w:rsidRDefault="0056612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двуязычия и поликультурного образования на уровне дошкольного образования: разработка </w:t>
            </w:r>
            <w:r w:rsidRPr="0031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программ, направленных на сохранение национальной культуры и на подготовку детей к современному школьному образованию, подготовка и переподготовка педагогов, увеличение количества групп с родным языком воспитания и обучения</w:t>
            </w:r>
          </w:p>
        </w:tc>
        <w:tc>
          <w:tcPr>
            <w:tcW w:w="2835" w:type="dxa"/>
            <w:shd w:val="clear" w:color="auto" w:fill="auto"/>
          </w:tcPr>
          <w:p w:rsidR="00566124" w:rsidRPr="0031083A" w:rsidRDefault="00566124" w:rsidP="00A40E8E">
            <w:pPr>
              <w:tabs>
                <w:tab w:val="left" w:pos="3828"/>
              </w:tabs>
            </w:pPr>
          </w:p>
        </w:tc>
      </w:tr>
      <w:tr w:rsidR="00B31587" w:rsidRPr="0031083A" w:rsidTr="00DE2D09">
        <w:tc>
          <w:tcPr>
            <w:tcW w:w="2694" w:type="dxa"/>
            <w:vMerge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B31587" w:rsidRPr="0031083A" w:rsidRDefault="00B31587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межведомственной координации сопровождения детей. </w:t>
            </w:r>
          </w:p>
          <w:p w:rsidR="00B31587" w:rsidRPr="0031083A" w:rsidRDefault="00B31587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1587" w:rsidRPr="0031083A" w:rsidRDefault="00B31587" w:rsidP="0018723B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723B" w:rsidRPr="00310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8723B" w:rsidRPr="00310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1587" w:rsidRPr="0031083A" w:rsidRDefault="00B31587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31587" w:rsidRPr="0031083A" w:rsidRDefault="00B31587" w:rsidP="00DE2D09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«детских сервисов» в дошкольном образовании: формирование механизмов координации социальных, культурных, медицинских и образовательных услуг в интересах детей; отработка механизмов межведомственной кооперации и индивидуального </w:t>
            </w:r>
            <w:r w:rsidRPr="0031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детей, учитывающего трудности и особенности их развития; анализ актуальной системы межведомственного взаимодействия, формирование нормативно-правовой базы, регулирующей такое взаимодействие.</w:t>
            </w:r>
          </w:p>
        </w:tc>
        <w:tc>
          <w:tcPr>
            <w:tcW w:w="2835" w:type="dxa"/>
            <w:shd w:val="clear" w:color="auto" w:fill="auto"/>
          </w:tcPr>
          <w:p w:rsidR="00B31587" w:rsidRPr="0031083A" w:rsidRDefault="00B31587" w:rsidP="00A40E8E">
            <w:pPr>
              <w:tabs>
                <w:tab w:val="left" w:pos="3828"/>
              </w:tabs>
            </w:pPr>
          </w:p>
        </w:tc>
      </w:tr>
      <w:tr w:rsidR="001168DD" w:rsidRPr="0031083A" w:rsidTr="00DE2D09">
        <w:tc>
          <w:tcPr>
            <w:tcW w:w="2694" w:type="dxa"/>
            <w:vMerge/>
            <w:shd w:val="clear" w:color="auto" w:fill="auto"/>
          </w:tcPr>
          <w:p w:rsidR="001168DD" w:rsidRPr="0031083A" w:rsidRDefault="001168DD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1168DD" w:rsidRPr="0031083A" w:rsidRDefault="001168DD" w:rsidP="001168DD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Создать систему сопровождения раннего развития детей в семьях и яслях.</w:t>
            </w:r>
          </w:p>
          <w:p w:rsidR="001168DD" w:rsidRPr="0031083A" w:rsidRDefault="001168DD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8DD" w:rsidRPr="0031083A" w:rsidRDefault="001168DD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8DD" w:rsidRPr="0031083A" w:rsidRDefault="001168DD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168DD" w:rsidRPr="0031083A" w:rsidRDefault="001168DD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оценки индивидуального развития дошкольников; </w:t>
            </w:r>
          </w:p>
          <w:p w:rsidR="001168DD" w:rsidRPr="0031083A" w:rsidRDefault="001168DD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- создание клубов раннего развития на базе дошкольных организаций, гибкие формы поддержки семей и дошкольного образования, особая поддержка детям в трудной ситуации, включая детей с ограниченными возможностями здоровья;</w:t>
            </w:r>
          </w:p>
          <w:p w:rsidR="001168DD" w:rsidRPr="0031083A" w:rsidRDefault="001168DD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доступной системы </w:t>
            </w:r>
            <w:r w:rsidRPr="0031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детей с трудностями в развитии.</w:t>
            </w:r>
          </w:p>
        </w:tc>
        <w:tc>
          <w:tcPr>
            <w:tcW w:w="2835" w:type="dxa"/>
            <w:shd w:val="clear" w:color="auto" w:fill="auto"/>
          </w:tcPr>
          <w:p w:rsidR="001168DD" w:rsidRPr="0031083A" w:rsidRDefault="001168DD" w:rsidP="00A40E8E">
            <w:pPr>
              <w:tabs>
                <w:tab w:val="left" w:pos="3828"/>
              </w:tabs>
            </w:pPr>
          </w:p>
        </w:tc>
      </w:tr>
      <w:tr w:rsidR="001168DD" w:rsidRPr="0031083A" w:rsidTr="00DE2D09">
        <w:tc>
          <w:tcPr>
            <w:tcW w:w="2694" w:type="dxa"/>
            <w:vMerge/>
            <w:shd w:val="clear" w:color="auto" w:fill="auto"/>
          </w:tcPr>
          <w:p w:rsidR="001168DD" w:rsidRPr="0031083A" w:rsidRDefault="001168DD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1168DD" w:rsidRPr="0031083A" w:rsidRDefault="001168DD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связи организаций дошкольного образования со школами, в том числе в форме комплексов: включение детских садов в состав комплексов со школами, создание инфраструктуры дошкольного образования многоцелевого назначения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8DD" w:rsidRPr="0031083A" w:rsidRDefault="001168DD" w:rsidP="0018723B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8DD" w:rsidRPr="0031083A" w:rsidRDefault="001168DD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168DD" w:rsidRPr="0031083A" w:rsidRDefault="001168DD" w:rsidP="00DE56FE">
            <w:pPr>
              <w:pStyle w:val="aff9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Качественная взаимосвязь дошкольных образовательных организаций с организациями начального, основного и среднего уровней образования</w:t>
            </w:r>
          </w:p>
        </w:tc>
        <w:tc>
          <w:tcPr>
            <w:tcW w:w="2835" w:type="dxa"/>
            <w:shd w:val="clear" w:color="auto" w:fill="auto"/>
          </w:tcPr>
          <w:p w:rsidR="001168DD" w:rsidRPr="0031083A" w:rsidRDefault="001168DD" w:rsidP="00A40E8E">
            <w:pPr>
              <w:tabs>
                <w:tab w:val="left" w:pos="3828"/>
              </w:tabs>
            </w:pPr>
          </w:p>
        </w:tc>
      </w:tr>
      <w:tr w:rsidR="001168DD" w:rsidRPr="0031083A" w:rsidTr="00DE2D09">
        <w:tc>
          <w:tcPr>
            <w:tcW w:w="2694" w:type="dxa"/>
            <w:vMerge w:val="restart"/>
            <w:shd w:val="clear" w:color="auto" w:fill="auto"/>
          </w:tcPr>
          <w:p w:rsidR="001168DD" w:rsidRPr="0031083A" w:rsidRDefault="001168DD" w:rsidP="00A40E8E">
            <w:pPr>
              <w:tabs>
                <w:tab w:val="left" w:pos="3828"/>
              </w:tabs>
              <w:rPr>
                <w:lang w:val="tt-RU"/>
              </w:rPr>
            </w:pPr>
            <w:r w:rsidRPr="0031083A">
              <w:rPr>
                <w:lang w:eastAsia="ru-RU"/>
              </w:rPr>
              <w:t>Общее образование обеспечивает социализацию и высокие образовательные достижения каждого школьника с учетом индивидуальных особенностей, развитие навыков в сфере информационных технологий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1168DD" w:rsidRPr="0031083A" w:rsidRDefault="001168DD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31083A">
              <w:rPr>
                <w:lang w:eastAsia="ru-RU"/>
              </w:rPr>
              <w:t>Создать среду, интегрирующую современные управленческие, технологические и педагогические решения.</w:t>
            </w:r>
          </w:p>
          <w:p w:rsidR="001168DD" w:rsidRPr="0031083A" w:rsidRDefault="001168DD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8DD" w:rsidRPr="0031083A" w:rsidRDefault="00EF7AC5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8DD" w:rsidRPr="0031083A" w:rsidRDefault="001168DD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168DD" w:rsidRPr="0031083A" w:rsidRDefault="00EA18D8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1168DD"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программах строительства и реконструкции новых школьных зданий.</w:t>
            </w:r>
          </w:p>
          <w:p w:rsidR="00EF7AC5" w:rsidRPr="0031083A" w:rsidRDefault="00EF7AC5" w:rsidP="00EF7AC5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новой школы на 500 мест для ликвидации второй смены.</w:t>
            </w:r>
          </w:p>
          <w:p w:rsidR="00EF7AC5" w:rsidRPr="0031083A" w:rsidRDefault="00EF7AC5" w:rsidP="00EF7AC5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комплекса мер федерального проекта «Современная школа» в рамках национального проекта «Образование»</w:t>
            </w:r>
          </w:p>
        </w:tc>
        <w:tc>
          <w:tcPr>
            <w:tcW w:w="2835" w:type="dxa"/>
            <w:shd w:val="clear" w:color="auto" w:fill="auto"/>
          </w:tcPr>
          <w:p w:rsidR="001168DD" w:rsidRPr="0031083A" w:rsidRDefault="001168DD" w:rsidP="00A40E8E">
            <w:pPr>
              <w:tabs>
                <w:tab w:val="left" w:pos="3828"/>
              </w:tabs>
            </w:pPr>
          </w:p>
        </w:tc>
      </w:tr>
      <w:tr w:rsidR="00EF7AC5" w:rsidRPr="0027207E" w:rsidTr="00DE2D09">
        <w:tc>
          <w:tcPr>
            <w:tcW w:w="2694" w:type="dxa"/>
            <w:vMerge/>
            <w:shd w:val="clear" w:color="auto" w:fill="auto"/>
          </w:tcPr>
          <w:p w:rsidR="00EF7AC5" w:rsidRPr="0031083A" w:rsidRDefault="00EF7AC5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3714" w:type="dxa"/>
            <w:shd w:val="clear" w:color="auto" w:fill="auto"/>
          </w:tcPr>
          <w:p w:rsidR="00EF7AC5" w:rsidRPr="0031083A" w:rsidRDefault="00EF7AC5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Создать современную и безопасную цифровую образовательную среду в </w:t>
            </w:r>
            <w:r w:rsidRPr="0031083A">
              <w:rPr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EF7AC5" w:rsidRPr="0031083A" w:rsidRDefault="00EF7AC5" w:rsidP="00DE56FE">
            <w:pPr>
              <w:pStyle w:val="aff9"/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7AC5" w:rsidRPr="0031083A" w:rsidRDefault="00EF7AC5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F7AC5" w:rsidRPr="0031083A" w:rsidRDefault="00EF7AC5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образовательных организаций ИКТ-оборудованием в </w:t>
            </w: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835" w:type="dxa"/>
            <w:shd w:val="clear" w:color="auto" w:fill="auto"/>
          </w:tcPr>
          <w:p w:rsidR="00EF7AC5" w:rsidRPr="0027207E" w:rsidRDefault="00EF7AC5" w:rsidP="00A40E8E">
            <w:pPr>
              <w:tabs>
                <w:tab w:val="left" w:pos="3828"/>
              </w:tabs>
            </w:pPr>
          </w:p>
        </w:tc>
      </w:tr>
      <w:tr w:rsidR="00EF7AC5" w:rsidRPr="0027207E" w:rsidTr="00DE2D09">
        <w:tc>
          <w:tcPr>
            <w:tcW w:w="2694" w:type="dxa"/>
            <w:vMerge/>
            <w:shd w:val="clear" w:color="auto" w:fill="auto"/>
          </w:tcPr>
          <w:p w:rsidR="00EF7AC5" w:rsidRPr="0027207E" w:rsidRDefault="00EF7AC5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EF7AC5" w:rsidRPr="0027207E" w:rsidRDefault="00EF7AC5" w:rsidP="00DE2D09">
            <w:pPr>
              <w:tabs>
                <w:tab w:val="left" w:pos="3828"/>
              </w:tabs>
              <w:rPr>
                <w:b/>
              </w:rPr>
            </w:pPr>
            <w:r w:rsidRPr="0027207E">
              <w:rPr>
                <w:lang w:eastAsia="ru-RU"/>
              </w:rPr>
              <w:t xml:space="preserve">Разработать механизмы, обеспечивающие равенство доступа к образовательным ресурсам.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7AC5" w:rsidRPr="0027207E" w:rsidRDefault="00EF7AC5" w:rsidP="0031083A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083A" w:rsidRPr="00310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83A" w:rsidRPr="0031083A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7AC5" w:rsidRPr="0027207E" w:rsidRDefault="00EF7AC5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7AC5" w:rsidRPr="0027207E" w:rsidRDefault="00EF7AC5" w:rsidP="00DE2D09">
            <w:pPr>
              <w:tabs>
                <w:tab w:val="left" w:pos="3828"/>
              </w:tabs>
              <w:rPr>
                <w:b/>
              </w:rPr>
            </w:pPr>
            <w:r w:rsidRPr="0027207E">
              <w:rPr>
                <w:lang w:eastAsia="ru-RU"/>
              </w:rPr>
              <w:t xml:space="preserve">Участие в </w:t>
            </w:r>
            <w:proofErr w:type="spellStart"/>
            <w:r w:rsidRPr="0027207E">
              <w:rPr>
                <w:lang w:eastAsia="ru-RU"/>
              </w:rPr>
              <w:t>грантовых</w:t>
            </w:r>
            <w:proofErr w:type="spellEnd"/>
            <w:r w:rsidRPr="0027207E">
              <w:rPr>
                <w:lang w:eastAsia="ru-RU"/>
              </w:rPr>
              <w:t xml:space="preserve"> программах поддержки инноваций.</w:t>
            </w:r>
            <w:r w:rsidR="00DE2D09" w:rsidRPr="0027207E"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F7AC5" w:rsidRPr="0027207E" w:rsidRDefault="00EF7AC5" w:rsidP="00A40E8E">
            <w:pPr>
              <w:tabs>
                <w:tab w:val="left" w:pos="3828"/>
              </w:tabs>
            </w:pPr>
          </w:p>
        </w:tc>
      </w:tr>
      <w:tr w:rsidR="00EF7AC5" w:rsidRPr="0027207E" w:rsidTr="00DE2D09">
        <w:tc>
          <w:tcPr>
            <w:tcW w:w="2694" w:type="dxa"/>
            <w:vMerge/>
            <w:shd w:val="clear" w:color="auto" w:fill="auto"/>
          </w:tcPr>
          <w:p w:rsidR="00EF7AC5" w:rsidRPr="0027207E" w:rsidRDefault="00EF7AC5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EF7AC5" w:rsidRPr="0031083A" w:rsidRDefault="00EF7AC5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Обеспечить инклюзивное образование для детей с ограниченными возможностями здоровья.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7AC5" w:rsidRPr="0031083A" w:rsidRDefault="00EF7AC5" w:rsidP="000C56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68E" w:rsidRPr="0031083A"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7AC5" w:rsidRPr="0027207E" w:rsidRDefault="00EF7AC5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7AC5" w:rsidRPr="0027207E" w:rsidRDefault="00EF7AC5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в муниципальном районе.</w:t>
            </w:r>
          </w:p>
        </w:tc>
        <w:tc>
          <w:tcPr>
            <w:tcW w:w="2835" w:type="dxa"/>
            <w:shd w:val="clear" w:color="auto" w:fill="auto"/>
          </w:tcPr>
          <w:p w:rsidR="00EF7AC5" w:rsidRPr="0027207E" w:rsidRDefault="00EF7AC5" w:rsidP="00A40E8E">
            <w:pPr>
              <w:tabs>
                <w:tab w:val="left" w:pos="3828"/>
              </w:tabs>
            </w:pPr>
          </w:p>
        </w:tc>
      </w:tr>
      <w:tr w:rsidR="000C568E" w:rsidRPr="0027207E" w:rsidTr="00DE2D09">
        <w:tc>
          <w:tcPr>
            <w:tcW w:w="2694" w:type="dxa"/>
            <w:vMerge/>
            <w:shd w:val="clear" w:color="auto" w:fill="auto"/>
          </w:tcPr>
          <w:p w:rsidR="000C568E" w:rsidRPr="0027207E" w:rsidRDefault="000C568E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0C568E" w:rsidRPr="0031083A" w:rsidRDefault="000C568E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Расширить возможности семей, местного сообщества, бизнеса для участия в образовательном процессе, оценке качества образования и управлении школами.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568E" w:rsidRPr="0031083A" w:rsidRDefault="000C568E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C568E" w:rsidRPr="0031083A" w:rsidRDefault="000C568E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568E" w:rsidRPr="0031083A" w:rsidRDefault="000C568E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Стимулирование участия родителей в образовательном процессе и развитии образования. </w:t>
            </w:r>
          </w:p>
          <w:p w:rsidR="000C568E" w:rsidRPr="0031083A" w:rsidRDefault="000C568E" w:rsidP="00DE2D09">
            <w:pPr>
              <w:tabs>
                <w:tab w:val="left" w:pos="3828"/>
              </w:tabs>
              <w:rPr>
                <w:b/>
              </w:rPr>
            </w:pPr>
            <w:r w:rsidRPr="0031083A">
              <w:rPr>
                <w:lang w:eastAsia="ru-RU"/>
              </w:rPr>
              <w:t>Привлечение родителей к участию в оценке качества образования.</w:t>
            </w:r>
          </w:p>
        </w:tc>
        <w:tc>
          <w:tcPr>
            <w:tcW w:w="2835" w:type="dxa"/>
            <w:shd w:val="clear" w:color="auto" w:fill="auto"/>
          </w:tcPr>
          <w:p w:rsidR="000C568E" w:rsidRPr="0027207E" w:rsidRDefault="000C568E" w:rsidP="00A40E8E">
            <w:pPr>
              <w:tabs>
                <w:tab w:val="left" w:pos="3828"/>
              </w:tabs>
            </w:pPr>
          </w:p>
        </w:tc>
      </w:tr>
      <w:tr w:rsidR="00945A87" w:rsidRPr="0027207E" w:rsidTr="00DE2D09">
        <w:tc>
          <w:tcPr>
            <w:tcW w:w="2694" w:type="dxa"/>
            <w:vMerge/>
            <w:shd w:val="clear" w:color="auto" w:fill="auto"/>
          </w:tcPr>
          <w:p w:rsidR="00945A87" w:rsidRPr="0027207E" w:rsidRDefault="00945A87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945A87" w:rsidRPr="0031083A" w:rsidRDefault="00945A87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Обеспечить высокий уровень индивидуализации образования и академической мобильности обучающихся за счет развития современных форм обучения, включая профильное обучение, за счет интеграции общего и дополнительного образования.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5A87" w:rsidRPr="0031083A" w:rsidRDefault="00945A87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45A87" w:rsidRPr="0031083A" w:rsidRDefault="00945A87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45A87" w:rsidRPr="0031083A" w:rsidRDefault="00945A87" w:rsidP="00945A87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программе выявления, развития и сопровождения талантли</w:t>
            </w:r>
            <w:r w:rsidR="00255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вых детей и молодежи. Развитие </w:t>
            </w: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негосударственного дополнительного образования детей.</w:t>
            </w:r>
          </w:p>
          <w:p w:rsidR="00945A87" w:rsidRPr="0031083A" w:rsidRDefault="00945A87" w:rsidP="00945A87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и внедрение индивидуальных образовательных траекторий обучения одаренных учащихся, а также учащихся с ОВЗ.</w:t>
            </w:r>
          </w:p>
        </w:tc>
        <w:tc>
          <w:tcPr>
            <w:tcW w:w="2835" w:type="dxa"/>
            <w:shd w:val="clear" w:color="auto" w:fill="auto"/>
          </w:tcPr>
          <w:p w:rsidR="00945A87" w:rsidRPr="0027207E" w:rsidRDefault="00945A87" w:rsidP="00A40E8E">
            <w:pPr>
              <w:tabs>
                <w:tab w:val="left" w:pos="3828"/>
              </w:tabs>
            </w:pPr>
          </w:p>
        </w:tc>
      </w:tr>
      <w:tr w:rsidR="00E43134" w:rsidRPr="0027207E" w:rsidTr="00DE2D09">
        <w:tc>
          <w:tcPr>
            <w:tcW w:w="2694" w:type="dxa"/>
            <w:vMerge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E43134" w:rsidRPr="0031083A" w:rsidRDefault="00E43134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Формирование муниципальной системы оценки качества образования.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134" w:rsidRPr="0031083A" w:rsidRDefault="00E4313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3134" w:rsidRPr="0031083A" w:rsidRDefault="00E4313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3134" w:rsidRPr="0031083A" w:rsidRDefault="00E4313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системы оценки качества образования.</w:t>
            </w:r>
          </w:p>
          <w:p w:rsidR="00E43134" w:rsidRPr="0031083A" w:rsidRDefault="00E43134" w:rsidP="00E43134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мер, способствующих повышению объективности оценивания ВПР, ОГЭ и ЕГЭ</w:t>
            </w:r>
          </w:p>
          <w:p w:rsidR="00E43134" w:rsidRPr="0031083A" w:rsidRDefault="00E43134" w:rsidP="00DE2D09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оценке муниципальных управленческих механизмов</w:t>
            </w:r>
          </w:p>
        </w:tc>
        <w:tc>
          <w:tcPr>
            <w:tcW w:w="2835" w:type="dxa"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</w:pPr>
          </w:p>
        </w:tc>
      </w:tr>
      <w:tr w:rsidR="00E43134" w:rsidRPr="0027207E" w:rsidTr="00DE2D09">
        <w:tc>
          <w:tcPr>
            <w:tcW w:w="2694" w:type="dxa"/>
            <w:vMerge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E43134" w:rsidRPr="0031083A" w:rsidRDefault="00E43134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Проводить выявление и поддержку талантливых детей и молодежи.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134" w:rsidRPr="0031083A" w:rsidRDefault="00E4313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3134" w:rsidRPr="0031083A" w:rsidRDefault="00E4313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E2D09" w:rsidRDefault="00E43134" w:rsidP="00DE2D09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Выявление, развитие и сопровождение талантливых детей и молодежи</w:t>
            </w:r>
          </w:p>
          <w:p w:rsidR="00300D92" w:rsidRPr="0031083A" w:rsidRDefault="00300D92" w:rsidP="00DE2D09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профильных образовательных сменах на базе Республиканского олимпиадного центра и регионального центра по модели </w:t>
            </w: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центра «Сириус»</w:t>
            </w:r>
          </w:p>
        </w:tc>
        <w:tc>
          <w:tcPr>
            <w:tcW w:w="2835" w:type="dxa"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</w:pPr>
          </w:p>
        </w:tc>
      </w:tr>
      <w:tr w:rsidR="00E43134" w:rsidRPr="0027207E" w:rsidTr="00DE2D09">
        <w:tc>
          <w:tcPr>
            <w:tcW w:w="2694" w:type="dxa"/>
            <w:vMerge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E43134" w:rsidRPr="0031083A" w:rsidRDefault="00E43134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>Обеспечить приток молодых педагогических кадров и их профессиональное развитие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134" w:rsidRPr="0031083A" w:rsidRDefault="00E4313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3134" w:rsidRPr="0031083A" w:rsidRDefault="00E4313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3055B" w:rsidRPr="0031083A" w:rsidRDefault="00E43134" w:rsidP="0033055B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Обновление педагогического состава муниципального района</w:t>
            </w:r>
            <w:r w:rsidR="0033055B" w:rsidRPr="003108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55B"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молодым педагогам, проведение комплекса мер с использованием технологии наставничества.</w:t>
            </w:r>
          </w:p>
          <w:p w:rsidR="00E43134" w:rsidRPr="0031083A" w:rsidRDefault="0033055B" w:rsidP="0033055B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 психолого-педагогических классов в общеобразовательных организациях с целью привития интереса к профессии «учитель».</w:t>
            </w:r>
          </w:p>
        </w:tc>
        <w:tc>
          <w:tcPr>
            <w:tcW w:w="2835" w:type="dxa"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</w:pPr>
          </w:p>
        </w:tc>
      </w:tr>
      <w:tr w:rsidR="00E43134" w:rsidRPr="0027207E" w:rsidTr="00DE2D09">
        <w:tc>
          <w:tcPr>
            <w:tcW w:w="2694" w:type="dxa"/>
            <w:vMerge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E43134" w:rsidRPr="0031083A" w:rsidRDefault="00E43134" w:rsidP="00E238B6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Обеспечить организационно-методическое сопровождение развития республиканской системы детско-юношеских организаций и движений благотворительной, гражданско-патриотической, экологической и иной направленности.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134" w:rsidRPr="0031083A" w:rsidRDefault="00E43134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43134" w:rsidRPr="0031083A" w:rsidRDefault="00E43134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3134" w:rsidRPr="0031083A" w:rsidRDefault="00E43134" w:rsidP="00DE2D09">
            <w:pPr>
              <w:tabs>
                <w:tab w:val="left" w:pos="3828"/>
              </w:tabs>
              <w:rPr>
                <w:b/>
              </w:rPr>
            </w:pPr>
            <w:r w:rsidRPr="0031083A">
              <w:rPr>
                <w:lang w:eastAsia="ru-RU"/>
              </w:rPr>
              <w:t xml:space="preserve">Развития системы детско-юношеских организаций и движений благотворительной, гражданско-патриотической, экологической и иной направленности. </w:t>
            </w:r>
          </w:p>
        </w:tc>
        <w:tc>
          <w:tcPr>
            <w:tcW w:w="2835" w:type="dxa"/>
            <w:shd w:val="clear" w:color="auto" w:fill="auto"/>
          </w:tcPr>
          <w:p w:rsidR="00E43134" w:rsidRPr="0027207E" w:rsidRDefault="00E43134" w:rsidP="00A40E8E">
            <w:pPr>
              <w:tabs>
                <w:tab w:val="left" w:pos="3828"/>
              </w:tabs>
            </w:pPr>
          </w:p>
        </w:tc>
      </w:tr>
      <w:tr w:rsidR="003174A1" w:rsidRPr="0027207E" w:rsidTr="00DE2D09">
        <w:tc>
          <w:tcPr>
            <w:tcW w:w="2694" w:type="dxa"/>
            <w:vMerge/>
            <w:shd w:val="clear" w:color="auto" w:fill="auto"/>
          </w:tcPr>
          <w:p w:rsidR="003174A1" w:rsidRPr="0027207E" w:rsidRDefault="003174A1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3174A1" w:rsidRPr="0031083A" w:rsidRDefault="003174A1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>Обеспечить реализацию государственной национальной политики.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4A1" w:rsidRPr="0031083A" w:rsidRDefault="003174A1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2022-2030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74A1" w:rsidRPr="0031083A" w:rsidRDefault="003174A1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74A1" w:rsidRPr="0031083A" w:rsidRDefault="003174A1" w:rsidP="00DE56F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Поддержка культуры двуязычия и поликультурного образования на уровне дошкольного образования, начального общего, основного общего и среднего общего образования. </w:t>
            </w:r>
          </w:p>
          <w:p w:rsidR="003174A1" w:rsidRPr="0031083A" w:rsidRDefault="003174A1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</w:t>
            </w:r>
            <w:proofErr w:type="spellStart"/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полилингвального</w:t>
            </w:r>
            <w:proofErr w:type="spellEnd"/>
            <w:r w:rsidRPr="0031083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муниципальном районе.</w:t>
            </w:r>
          </w:p>
        </w:tc>
        <w:tc>
          <w:tcPr>
            <w:tcW w:w="2835" w:type="dxa"/>
            <w:shd w:val="clear" w:color="auto" w:fill="auto"/>
          </w:tcPr>
          <w:p w:rsidR="003174A1" w:rsidRPr="0027207E" w:rsidRDefault="003174A1" w:rsidP="00A40E8E">
            <w:pPr>
              <w:tabs>
                <w:tab w:val="left" w:pos="3828"/>
              </w:tabs>
            </w:pPr>
          </w:p>
        </w:tc>
      </w:tr>
      <w:tr w:rsidR="00DE1582" w:rsidRPr="0027207E" w:rsidTr="00DE2D09">
        <w:tc>
          <w:tcPr>
            <w:tcW w:w="2694" w:type="dxa"/>
            <w:vMerge/>
            <w:shd w:val="clear" w:color="auto" w:fill="auto"/>
          </w:tcPr>
          <w:p w:rsidR="00DE1582" w:rsidRPr="0027207E" w:rsidRDefault="00DE1582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</w:tcPr>
          <w:p w:rsidR="00DE1582" w:rsidRPr="0031083A" w:rsidRDefault="00DE1582" w:rsidP="00DE56F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>Развивать родительские общественные объединения</w:t>
            </w:r>
          </w:p>
        </w:tc>
        <w:tc>
          <w:tcPr>
            <w:tcW w:w="1559" w:type="dxa"/>
            <w:shd w:val="clear" w:color="auto" w:fill="auto"/>
          </w:tcPr>
          <w:p w:rsidR="00DE1582" w:rsidRPr="0031083A" w:rsidRDefault="00DE1582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1582" w:rsidRPr="0031083A" w:rsidRDefault="00DE1582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E1582" w:rsidRPr="0031083A" w:rsidRDefault="00DE1582" w:rsidP="00DE56F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t>Повышение педагогической культуры родителей (законных представителей) обучающихся</w:t>
            </w:r>
          </w:p>
        </w:tc>
        <w:tc>
          <w:tcPr>
            <w:tcW w:w="2835" w:type="dxa"/>
            <w:shd w:val="clear" w:color="auto" w:fill="auto"/>
          </w:tcPr>
          <w:p w:rsidR="00DE1582" w:rsidRPr="0027207E" w:rsidRDefault="00DE1582" w:rsidP="00A40E8E">
            <w:pPr>
              <w:tabs>
                <w:tab w:val="left" w:pos="3828"/>
              </w:tabs>
            </w:pPr>
          </w:p>
        </w:tc>
      </w:tr>
      <w:tr w:rsidR="00DE1582" w:rsidRPr="0027207E" w:rsidTr="00DE2D09">
        <w:tc>
          <w:tcPr>
            <w:tcW w:w="2694" w:type="dxa"/>
            <w:shd w:val="clear" w:color="auto" w:fill="auto"/>
          </w:tcPr>
          <w:p w:rsidR="00DE1582" w:rsidRPr="0027207E" w:rsidRDefault="00DE1582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</w:tcPr>
          <w:p w:rsidR="00DE1582" w:rsidRPr="0031083A" w:rsidRDefault="00DE1582" w:rsidP="00DE56F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Развивать систему психолого-педагогического сопровождения развития ребенка в общеобразовательных учреждениях, в </w:t>
            </w:r>
            <w:proofErr w:type="spellStart"/>
            <w:r w:rsidRPr="0031083A">
              <w:rPr>
                <w:lang w:eastAsia="ru-RU"/>
              </w:rPr>
              <w:t>т.ч</w:t>
            </w:r>
            <w:proofErr w:type="spellEnd"/>
            <w:r w:rsidRPr="0031083A">
              <w:rPr>
                <w:lang w:eastAsia="ru-RU"/>
              </w:rPr>
              <w:t xml:space="preserve"> через ППС</w:t>
            </w:r>
          </w:p>
        </w:tc>
        <w:tc>
          <w:tcPr>
            <w:tcW w:w="1559" w:type="dxa"/>
            <w:shd w:val="clear" w:color="auto" w:fill="auto"/>
          </w:tcPr>
          <w:p w:rsidR="00DE1582" w:rsidRPr="0031083A" w:rsidRDefault="00DE1582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1582" w:rsidRPr="0031083A" w:rsidRDefault="00DE1582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E1582" w:rsidRPr="0031083A" w:rsidRDefault="00DE1582" w:rsidP="00DE56F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>Реализация комплекса мер, направленных на повышение качества услуг психолого-педагогических служб (далее-ППС), образовательного и профессионального уровня педагогических кадров ППС</w:t>
            </w:r>
          </w:p>
        </w:tc>
        <w:tc>
          <w:tcPr>
            <w:tcW w:w="2835" w:type="dxa"/>
            <w:shd w:val="clear" w:color="auto" w:fill="auto"/>
          </w:tcPr>
          <w:p w:rsidR="00DE1582" w:rsidRPr="0027207E" w:rsidRDefault="00DE1582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5B6B9B" w:rsidRPr="0031083A" w:rsidRDefault="005B6B9B" w:rsidP="00DE2D09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Обеспечить реализацию Программы комплексной муниципальной </w:t>
            </w:r>
            <w:proofErr w:type="spellStart"/>
            <w:r w:rsidRPr="0031083A">
              <w:rPr>
                <w:lang w:eastAsia="ru-RU"/>
              </w:rPr>
              <w:t>профориентационной</w:t>
            </w:r>
            <w:proofErr w:type="spellEnd"/>
            <w:r w:rsidRPr="0031083A">
              <w:rPr>
                <w:lang w:eastAsia="ru-RU"/>
              </w:rPr>
              <w:t xml:space="preserve"> работы</w:t>
            </w:r>
            <w:r w:rsidRPr="0031083A">
              <w:rPr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6B9B" w:rsidRPr="0031083A" w:rsidRDefault="005B6B9B" w:rsidP="00A40E8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DE56FE">
            <w:pPr>
              <w:tabs>
                <w:tab w:val="left" w:pos="3828"/>
              </w:tabs>
              <w:rPr>
                <w:lang w:eastAsia="ru-RU"/>
              </w:rPr>
            </w:pPr>
            <w:r w:rsidRPr="0031083A">
              <w:rPr>
                <w:lang w:eastAsia="ru-RU"/>
              </w:rPr>
              <w:t xml:space="preserve">Создание ресурсного центра, грамотно выстроенная </w:t>
            </w:r>
            <w:proofErr w:type="spellStart"/>
            <w:r w:rsidRPr="0031083A">
              <w:rPr>
                <w:lang w:eastAsia="ru-RU"/>
              </w:rPr>
              <w:t>профориентационная</w:t>
            </w:r>
            <w:proofErr w:type="spellEnd"/>
            <w:r w:rsidRPr="0031083A">
              <w:rPr>
                <w:lang w:eastAsia="ru-RU"/>
              </w:rPr>
              <w:t xml:space="preserve"> работа.</w:t>
            </w:r>
          </w:p>
          <w:p w:rsidR="005B6B9B" w:rsidRPr="0031083A" w:rsidRDefault="005B6B9B" w:rsidP="00DE56FE">
            <w:pPr>
              <w:pStyle w:val="aff9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Совместно с АНО «Казанский открытый университет талантов 2.0» организовать работу по развитию единой системы профессиональной ориентации школьников (участие в проектах «Вклад в будущее», «Билет в будущее», «</w:t>
            </w:r>
            <w:proofErr w:type="spellStart"/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108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rPr>
                <w:lang w:val="tt-RU"/>
              </w:rPr>
              <w:t>С</w:t>
            </w:r>
            <w:proofErr w:type="spellStart"/>
            <w:r w:rsidRPr="0027207E">
              <w:t>оздание</w:t>
            </w:r>
            <w:proofErr w:type="spellEnd"/>
            <w:r w:rsidRPr="0027207E">
              <w:t xml:space="preserve"> необходимых условий для реализации конституционного права граждан на участие в культурной жизни, на пользование учреждениями культуры и искусства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DE2D09">
            <w:pPr>
              <w:tabs>
                <w:tab w:val="left" w:pos="3828"/>
              </w:tabs>
            </w:pPr>
            <w:r w:rsidRPr="0031083A">
              <w:t>Строительство объектов культурного назначения и ремонт зданий учреждений, находящихся в неудовлетворительном состоянии и не отвечающих современным требованиям к условиям осуществления культурной деятельности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7F7DFF">
            <w:pPr>
              <w:tabs>
                <w:tab w:val="left" w:pos="3828"/>
              </w:tabs>
            </w:pPr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Исполком БМР, 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Увеличение доли учреждений, находящихся в удовлетворительном состоянии,</w:t>
            </w:r>
          </w:p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реконструкция здания МБУ «Районный Дом культуры», капитальный ремонт здания МБОУДО «</w:t>
            </w:r>
            <w:proofErr w:type="spellStart"/>
            <w:r w:rsidRPr="0031083A">
              <w:t>Буинская</w:t>
            </w:r>
            <w:proofErr w:type="spellEnd"/>
            <w:r w:rsidRPr="0031083A">
              <w:t xml:space="preserve"> детская школа искусств № 1»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lastRenderedPageBreak/>
              <w:t>Обеспечение условий для доступа граждан к культурным благам и ценностям, информационным ресурсам музейных, библиотечных фондов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Сохранение и укрепление сети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Обеспечение качества и разнообразия культурной жизни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Повышение качества и разнообразия предоставляемых услуг муниципальными библиотеками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МКУ «Управление культуры БМР», МБУ «Межпоселенческая центральная библиотека» 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Полное удовлетворение информационных, познавательных и эстетических запросов населения города и района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Сохранение и приумножение предметов музейных фондов, модернизация музейных процессов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МБУ «Буинский краеведческий музей» 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Совершенствование научно-исследовательской, научно-фондовой деятельности музеев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t>Развитие системы эстетического образования, выявление и поддержка молодых дарований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Сохранение и развитие начального образования художественно-эстетической направленности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МБОУДО «</w:t>
            </w:r>
            <w:proofErr w:type="spellStart"/>
            <w:r w:rsidRPr="0031083A">
              <w:t>Буинская</w:t>
            </w:r>
            <w:proofErr w:type="spellEnd"/>
            <w:r w:rsidRPr="0031083A">
              <w:t xml:space="preserve"> детская школа искусств № 1»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Сохранность контингента учащихся в образовательных учреждениях художественно-эстетической направленности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DE2D09">
            <w:pPr>
              <w:tabs>
                <w:tab w:val="left" w:pos="3828"/>
              </w:tabs>
            </w:pPr>
            <w:r w:rsidRPr="0031083A">
              <w:t xml:space="preserve">Проведение </w:t>
            </w:r>
            <w:proofErr w:type="spellStart"/>
            <w:r w:rsidRPr="0031083A">
              <w:t>конкурсно</w:t>
            </w:r>
            <w:proofErr w:type="spellEnd"/>
            <w:r w:rsidRPr="0031083A">
              <w:t xml:space="preserve">-фестивальных мероприятий, направленных на выявление одаренных детей и молодежи, создание условий для их творческого роста (Созвездие, </w:t>
            </w:r>
            <w:proofErr w:type="spellStart"/>
            <w:r w:rsidRPr="0031083A">
              <w:t>Идель</w:t>
            </w:r>
            <w:proofErr w:type="spellEnd"/>
            <w:r w:rsidR="00DE2D09">
              <w:t xml:space="preserve"> </w:t>
            </w:r>
            <w:proofErr w:type="spellStart"/>
            <w:r w:rsidRPr="0031083A">
              <w:t>Йорт</w:t>
            </w:r>
            <w:proofErr w:type="spellEnd"/>
            <w:r w:rsidRPr="0031083A">
              <w:t xml:space="preserve">, Звонкая капель, Салават </w:t>
            </w:r>
            <w:proofErr w:type="spellStart"/>
            <w:r w:rsidRPr="0031083A">
              <w:t>купере</w:t>
            </w:r>
            <w:proofErr w:type="spellEnd"/>
            <w:r w:rsidRPr="0031083A"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МБУ «Районный дом культуры»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t xml:space="preserve">Обеспечение деятельности </w:t>
            </w:r>
            <w:r w:rsidRPr="0027207E">
              <w:lastRenderedPageBreak/>
              <w:t>передвижных культурно-информационных комплексов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lastRenderedPageBreak/>
              <w:t xml:space="preserve">Расширение спектра </w:t>
            </w:r>
            <w:proofErr w:type="spellStart"/>
            <w:r w:rsidRPr="0031083A">
              <w:t>внестационарных</w:t>
            </w:r>
            <w:proofErr w:type="spellEnd"/>
            <w:r w:rsidRPr="0031083A">
              <w:t xml:space="preserve"> услуг в сфере </w:t>
            </w:r>
            <w:r w:rsidRPr="0031083A">
              <w:lastRenderedPageBreak/>
              <w:t xml:space="preserve">культуры: автоклубы, </w:t>
            </w:r>
            <w:proofErr w:type="spellStart"/>
            <w:r w:rsidRPr="0031083A">
              <w:t>киновидеопередвижки</w:t>
            </w:r>
            <w:proofErr w:type="spellEnd"/>
            <w:r w:rsidRPr="0031083A">
              <w:t>, уличные кинопоказы, библиотечные пункты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lastRenderedPageBreak/>
              <w:t>20</w:t>
            </w:r>
            <w:r w:rsidRPr="0031083A">
              <w:t>22-2030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МКУ «Управление </w:t>
            </w:r>
            <w:r w:rsidRPr="0031083A">
              <w:lastRenderedPageBreak/>
              <w:t xml:space="preserve">культуры БМР» 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lastRenderedPageBreak/>
              <w:t xml:space="preserve">Увеличение доли охвата населения </w:t>
            </w:r>
            <w:r w:rsidRPr="0031083A">
              <w:lastRenderedPageBreak/>
              <w:t>услугами учреждений культуры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lastRenderedPageBreak/>
              <w:t>Поддержка гастрольной деятельности народных коллективов района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Сохранение и популяризация культурного наследия народов, проживающих на территории района, поддержки межкультурного и межконфессионального взаимодействия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Гармонизация межэтнических взаимодействий</w:t>
            </w:r>
          </w:p>
        </w:tc>
        <w:tc>
          <w:tcPr>
            <w:tcW w:w="2835" w:type="dxa"/>
            <w:shd w:val="clear" w:color="auto" w:fill="auto"/>
          </w:tcPr>
          <w:p w:rsidR="005B6B9B" w:rsidRPr="00EA18D8" w:rsidRDefault="005B6B9B" w:rsidP="007F7DFF">
            <w:pPr>
              <w:tabs>
                <w:tab w:val="left" w:pos="3828"/>
              </w:tabs>
            </w:pPr>
            <w:r w:rsidRPr="00EA18D8">
              <w:t xml:space="preserve">Постановление Исполнительного комитета Буинского муниципального района от 1812.2014г. №495-п была утверждена Муниципальная программа «Об утверждении муниципальной программы реализации государственной национальной политики на 2021-2023 </w:t>
            </w:r>
            <w:proofErr w:type="spellStart"/>
            <w:r w:rsidRPr="00EA18D8">
              <w:t>гг</w:t>
            </w:r>
            <w:proofErr w:type="spellEnd"/>
            <w:r w:rsidRPr="00EA18D8">
              <w:t>»</w:t>
            </w: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Содействие развитию культурно-познавательного туризма, обеспечения комплексного подхода к сохранению культурно-исторического наследия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Систематизировать туристические маршруты по объектам культурного наследия, как муниципального</w:t>
            </w:r>
            <w:r w:rsidR="00DE2D09">
              <w:t>,</w:t>
            </w:r>
            <w:r w:rsidRPr="0031083A">
              <w:t xml:space="preserve"> так и республиканского значения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C52176">
            <w:pPr>
              <w:tabs>
                <w:tab w:val="left" w:pos="3828"/>
              </w:tabs>
            </w:pPr>
            <w:r w:rsidRPr="0031083A">
              <w:rPr>
                <w:lang w:val="en-US"/>
              </w:rPr>
              <w:t>20</w:t>
            </w:r>
            <w:r w:rsidRPr="0031083A">
              <w:t>22-2030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Привлечение туристического потока по таким направлениям, как Поволжье, Урала</w:t>
            </w:r>
          </w:p>
        </w:tc>
        <w:tc>
          <w:tcPr>
            <w:tcW w:w="2835" w:type="dxa"/>
            <w:shd w:val="clear" w:color="auto" w:fill="auto"/>
          </w:tcPr>
          <w:p w:rsidR="005B6B9B" w:rsidRPr="00EA18D8" w:rsidRDefault="005B6B9B" w:rsidP="00773B84">
            <w:pPr>
              <w:tabs>
                <w:tab w:val="left" w:pos="3828"/>
              </w:tabs>
            </w:pPr>
            <w:r w:rsidRPr="00EA18D8">
              <w:t>Программа «Повышение качества услуг учреждений культуры Буинского муниципального района Республики Татарстан на 2021-2023 годы»</w:t>
            </w: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Участие в республиканских совещаниях, семинарах, мастер-классах, на курсах ИДПО повышения квалификации и переподготовки кадров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Улучшение кадровой политики</w:t>
            </w:r>
            <w:r w:rsidR="00DE2D09">
              <w:t>,</w:t>
            </w:r>
            <w:r w:rsidRPr="0031083A">
              <w:t xml:space="preserve"> направленной на обучение специалистов в процентном соотношении (30% среднее специальное, 7% высшее профессиональное)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C52176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Увеличение кадрового потенциала работников сферы культуры Буинского муниципального района </w:t>
            </w:r>
          </w:p>
        </w:tc>
        <w:tc>
          <w:tcPr>
            <w:tcW w:w="2835" w:type="dxa"/>
            <w:shd w:val="clear" w:color="auto" w:fill="auto"/>
          </w:tcPr>
          <w:p w:rsidR="005B6B9B" w:rsidRPr="00255D51" w:rsidRDefault="005B6B9B" w:rsidP="00D46FC5">
            <w:pPr>
              <w:tabs>
                <w:tab w:val="left" w:pos="3828"/>
              </w:tabs>
            </w:pPr>
            <w:r w:rsidRPr="00255D51">
              <w:t>Программа «Повышение качества услуг учреждений культуры Буинского муниципального района Республики Татарстан на 2021-2023 годы»</w:t>
            </w: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lastRenderedPageBreak/>
              <w:t>Участие в конкурсе грантов Правительства Республики Татарстан: - для поддержки лучших работников учреждений культуры, искусства и кинематографии;</w:t>
            </w:r>
          </w:p>
          <w:p w:rsidR="005B6B9B" w:rsidRPr="0027207E" w:rsidRDefault="005B6B9B" w:rsidP="00A40E8E">
            <w:pPr>
              <w:tabs>
                <w:tab w:val="left" w:pos="3828"/>
              </w:tabs>
              <w:rPr>
                <w:rStyle w:val="af0"/>
                <w:rFonts w:eastAsia="StarSymbol"/>
                <w:b w:val="0"/>
              </w:rPr>
            </w:pPr>
            <w:r w:rsidRPr="0027207E">
              <w:t>-</w:t>
            </w:r>
            <w:r w:rsidRPr="0027207E">
              <w:rPr>
                <w:rStyle w:val="af0"/>
                <w:rFonts w:eastAsia="StarSymbol"/>
                <w:b w:val="0"/>
              </w:rPr>
              <w:t>для поддержки проектов творческих коллективов муниципальных учреждений культуры и искусства;</w:t>
            </w:r>
          </w:p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rPr>
                <w:rStyle w:val="af0"/>
                <w:rFonts w:eastAsia="StarSymbol"/>
                <w:b w:val="0"/>
              </w:rPr>
              <w:t>-</w:t>
            </w:r>
            <w:r w:rsidRPr="0027207E">
              <w:t>для поддержки лучших учреждений культуры, искусства и кинематографии.</w:t>
            </w:r>
          </w:p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rPr>
                <w:bCs/>
              </w:rPr>
              <w:t>В конкурсе социальных и культурных проектов ОАО «РИТЭК» в Республики Татарстан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Участие в </w:t>
            </w:r>
            <w:proofErr w:type="spellStart"/>
            <w:r w:rsidRPr="0031083A">
              <w:t>грантовой</w:t>
            </w:r>
            <w:proofErr w:type="spellEnd"/>
            <w:r w:rsidRPr="0031083A">
              <w:t xml:space="preserve"> политики Министерства культуры РФ, РТ, частных благотворительных фондов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C52176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Привлечение внебюджетных средств на развитие культурно массовой сферы, с целью экономии бюджетных средств БМР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B6B9B" w:rsidRPr="00255D51" w:rsidRDefault="005B6B9B" w:rsidP="00D46FC5">
            <w:pPr>
              <w:tabs>
                <w:tab w:val="left" w:pos="3828"/>
              </w:tabs>
            </w:pPr>
            <w:r w:rsidRPr="00255D51">
              <w:t>Программа «Повышение качества услуг учреждений культуры Буинского муниципального района Республики Татарстан на 2021-2023 годы»</w:t>
            </w: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Профилактика наркотизации, формирование у подростков и молодежи отрицательного отношения к употреблению наркотиков и мотивации к ведению здорового образа жизни.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Городские профилактические, молодежные акции, проведение круглых столов, встреч, семинаров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660768">
            <w:pPr>
              <w:tabs>
                <w:tab w:val="left" w:pos="3828"/>
              </w:tabs>
            </w:pPr>
            <w:r w:rsidRPr="0031083A">
              <w:t xml:space="preserve">Исполком БМР, МКУ </w:t>
            </w:r>
            <w:proofErr w:type="spellStart"/>
            <w:r w:rsidRPr="0031083A">
              <w:t>УДМСиТ</w:t>
            </w:r>
            <w:proofErr w:type="spellEnd"/>
            <w:r w:rsidRPr="0031083A">
              <w:t xml:space="preserve">, 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Увеличение количества детей и молодежи, ориентированных на здоровый образ жизни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B6B9B" w:rsidRPr="00DB283E" w:rsidRDefault="005B6B9B" w:rsidP="003453B3">
            <w:pPr>
              <w:tabs>
                <w:tab w:val="left" w:pos="3828"/>
              </w:tabs>
            </w:pPr>
            <w:r w:rsidRPr="00DB283E">
              <w:t>«</w:t>
            </w:r>
            <w:r w:rsidRPr="00DB283E">
              <w:rPr>
                <w:shd w:val="clear" w:color="auto" w:fill="FFFFFF" w:themeFill="background1"/>
              </w:rPr>
              <w:t>Программа по формированию здорового образа жизни, снижению потребления алкогольной продукции, пива и табака среди населения БМР на 2016-2020 годы»</w:t>
            </w: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Фестиваль здоровья «Спорт против наркотиков»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5D3F39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Координационный центр развития добровольчества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rPr>
                <w:color w:val="000000"/>
                <w:shd w:val="clear" w:color="auto" w:fill="FFFFFF"/>
              </w:rPr>
              <w:t xml:space="preserve">Пропаганда здорового, спортивного образа жизни, профилактика употребления </w:t>
            </w:r>
            <w:proofErr w:type="spellStart"/>
            <w:r w:rsidRPr="0031083A">
              <w:rPr>
                <w:color w:val="000000"/>
                <w:shd w:val="clear" w:color="auto" w:fill="FFFFFF"/>
              </w:rPr>
              <w:t>психоактивных</w:t>
            </w:r>
            <w:proofErr w:type="spellEnd"/>
            <w:r w:rsidRPr="0031083A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1083A">
              <w:rPr>
                <w:color w:val="000000"/>
                <w:shd w:val="clear" w:color="auto" w:fill="FFFFFF"/>
              </w:rPr>
              <w:lastRenderedPageBreak/>
              <w:t>веществ</w:t>
            </w:r>
            <w:proofErr w:type="gramEnd"/>
            <w:r w:rsidRPr="0031083A">
              <w:rPr>
                <w:color w:val="000000"/>
                <w:shd w:val="clear" w:color="auto" w:fill="FFFFFF"/>
              </w:rPr>
              <w:t xml:space="preserve"> и популяризация различных видов спорта среди молодежи</w:t>
            </w: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70A26">
            <w:pPr>
              <w:tabs>
                <w:tab w:val="left" w:pos="3828"/>
              </w:tabs>
            </w:pPr>
            <w:r w:rsidRPr="0031083A">
              <w:t>Социальный молодежный театр антинаркотического направления «Театр здоровья»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</w:t>
            </w: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DE2D09">
            <w:pPr>
              <w:tabs>
                <w:tab w:val="left" w:pos="3828"/>
              </w:tabs>
            </w:pPr>
            <w:r w:rsidRPr="0031083A">
              <w:t>Проведение образовательных занятий и тренингов по технологии социального театра по принципу «равный</w:t>
            </w:r>
            <w:r w:rsidR="00DE2D09">
              <w:t xml:space="preserve"> - </w:t>
            </w:r>
            <w:r w:rsidRPr="0031083A">
              <w:t>равному» среди добровольцев. Проведение массовых профилактических антинаркотических мероприятий</w:t>
            </w: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Выявление, поддержка, обучение, воспитание и развитие одаренных детей</w:t>
            </w:r>
            <w:r>
              <w:t xml:space="preserve"> молодежи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Официальная церемония вручения именных стипендий, премий Главы Буинского муниципального района лучшим студентам учебных заведений высшего и среднего профессионального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5B6B9B" w:rsidP="005D3F39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Исполком БМР, МКУ «</w:t>
            </w:r>
            <w:proofErr w:type="spellStart"/>
            <w:r w:rsidRPr="0031083A">
              <w:t>УДМСиТ</w:t>
            </w:r>
            <w:proofErr w:type="spellEnd"/>
            <w:r w:rsidRPr="0031083A">
              <w:t xml:space="preserve">», </w:t>
            </w:r>
          </w:p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«Управление образования»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DE2D09">
            <w:pPr>
              <w:tabs>
                <w:tab w:val="left" w:pos="3828"/>
              </w:tabs>
            </w:pPr>
            <w:r w:rsidRPr="0031083A">
              <w:t xml:space="preserve">Поощрение самых активных и талантливых студентов БМР, создание мотивации в учебе и активной </w:t>
            </w:r>
            <w:proofErr w:type="spellStart"/>
            <w:r w:rsidRPr="0031083A">
              <w:t>внеучебной</w:t>
            </w:r>
            <w:proofErr w:type="spellEnd"/>
            <w:r w:rsidRPr="0031083A">
              <w:t xml:space="preserve"> деятельности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  <w:spacing w:line="360" w:lineRule="auto"/>
            </w:pPr>
            <w:r w:rsidRPr="0031083A">
              <w:t>Игры КВН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«</w:t>
            </w:r>
            <w:proofErr w:type="spellStart"/>
            <w:r w:rsidRPr="0031083A">
              <w:t>УДМСиТ</w:t>
            </w:r>
            <w:proofErr w:type="spellEnd"/>
            <w:r w:rsidRPr="0031083A">
              <w:t>»,</w:t>
            </w:r>
          </w:p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«Управление культуры»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Реализация и дальнейшая поддержка творческого потенциала молодежи БМР</w:t>
            </w:r>
          </w:p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Улучшение ораторских, </w:t>
            </w:r>
            <w:r w:rsidRPr="0031083A">
              <w:lastRenderedPageBreak/>
              <w:t>лидерских качеств молодежи БМР</w:t>
            </w: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Студенческий фестиваль «Весенний фейерверк»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МКУ «</w:t>
            </w:r>
            <w:proofErr w:type="spellStart"/>
            <w:r w:rsidRPr="0031083A">
              <w:t>УДМСиТ</w:t>
            </w:r>
            <w:proofErr w:type="spellEnd"/>
            <w:r w:rsidRPr="0031083A">
              <w:t>»</w:t>
            </w: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Учебно-оздоровительный лагерь "</w:t>
            </w:r>
            <w:proofErr w:type="spellStart"/>
            <w:r w:rsidRPr="0031083A">
              <w:t>Сэлэт</w:t>
            </w:r>
            <w:proofErr w:type="spellEnd"/>
            <w:r w:rsidRPr="0031083A">
              <w:t>"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Участие в Республиканском конкурсе "Вверх!", проекте "Кадровый резерв"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Выявление у молодежи базовых знаний, умений и навыков деятельности в качестве кадрового резерва органов государственной власти и муниципального управления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CE29B8" w:rsidRDefault="005B6B9B" w:rsidP="003453B3">
            <w:pPr>
              <w:tabs>
                <w:tab w:val="left" w:pos="3828"/>
              </w:tabs>
            </w:pPr>
            <w:r w:rsidRPr="00CE29B8">
              <w:t>Развитие и поддержка добровольчества в БМР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Акция "Весенняя неделя добра"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5B6B9B" w:rsidP="005D3F39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«</w:t>
            </w:r>
            <w:proofErr w:type="spellStart"/>
            <w:r w:rsidRPr="0031083A">
              <w:t>УДМСиТ</w:t>
            </w:r>
            <w:proofErr w:type="spellEnd"/>
            <w:r w:rsidRPr="0031083A">
              <w:t>»,</w:t>
            </w:r>
          </w:p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Координационный центр развития добровольчества Буинского муниципального района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Увеличение доли молодежи, принимающей участие в волонтерской деятельности к 2030 году составит 8,3%.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Городская добровольческая акция «Рука к руке» - адресная помощь</w:t>
            </w:r>
            <w:r w:rsidR="00810B13">
              <w:t xml:space="preserve"> </w:t>
            </w:r>
            <w:r w:rsidRPr="0031083A">
              <w:t>инвалидам и ветеранам ВОВ и труда, пожилым людям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Добровольческий конкурс «Доброволец года»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Развитие и модернизация системы патриотического воспитания, формирование у детей и молодежи гражданской идентичности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День призывника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 xml:space="preserve">Исполком БМР, </w:t>
            </w:r>
            <w:proofErr w:type="spellStart"/>
            <w:proofErr w:type="gramStart"/>
            <w:r w:rsidRPr="0031083A">
              <w:t>Райвоенкомат,МКУ</w:t>
            </w:r>
            <w:proofErr w:type="spellEnd"/>
            <w:proofErr w:type="gramEnd"/>
            <w:r w:rsidRPr="0031083A">
              <w:t xml:space="preserve"> «</w:t>
            </w:r>
            <w:proofErr w:type="spellStart"/>
            <w:r w:rsidRPr="0031083A">
              <w:t>УДМСиТ</w:t>
            </w:r>
            <w:proofErr w:type="spellEnd"/>
            <w:r w:rsidRPr="0031083A">
              <w:t>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Повышение нравственного потенциала, развитие гражданственности и патриотизма детей и молодежи, увеличение количества объединений военно-</w:t>
            </w:r>
            <w:r w:rsidRPr="0031083A">
              <w:lastRenderedPageBreak/>
              <w:t>патриотической направленности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B6B9B" w:rsidRPr="0027207E" w:rsidRDefault="00EA18D8" w:rsidP="00A40E8E">
            <w:pPr>
              <w:tabs>
                <w:tab w:val="left" w:pos="3828"/>
              </w:tabs>
            </w:pPr>
            <w:r>
              <w:lastRenderedPageBreak/>
              <w:t xml:space="preserve">Муниципальная </w:t>
            </w:r>
            <w:r w:rsidR="005B6B9B" w:rsidRPr="0027207E">
              <w:t>программа «Патриотическое воспитание детей и молодежи Буинского муниципального района» на 201</w:t>
            </w:r>
            <w:r w:rsidR="005B6B9B">
              <w:t>5</w:t>
            </w:r>
            <w:r w:rsidR="005B6B9B" w:rsidRPr="0027207E">
              <w:t xml:space="preserve"> – 201</w:t>
            </w:r>
            <w:r w:rsidR="005B6B9B">
              <w:t>7</w:t>
            </w:r>
            <w:r w:rsidR="005B6B9B" w:rsidRPr="0027207E">
              <w:t xml:space="preserve"> годы</w:t>
            </w:r>
          </w:p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Городская акция «Георгиевская ленточка»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Координационный центр развития добровольчества Буинского муниципального района</w:t>
            </w: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Городская акция «Бессмертный полк»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Исполком БМР</w:t>
            </w: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Военно-спортивные соревнования, слеты, фестивали и патриотические игры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"</w:t>
            </w:r>
            <w:proofErr w:type="spellStart"/>
            <w:r w:rsidRPr="0031083A">
              <w:t>УДМСиТ</w:t>
            </w:r>
            <w:proofErr w:type="spellEnd"/>
            <w:r w:rsidRPr="0031083A">
              <w:t>", МКУ "Управление образования"</w:t>
            </w: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  <w:r w:rsidRPr="0069142B">
              <w:t>Поддержка сельской молодежи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Конкурс социально-значимых проектов для молодежи села, круглые столы на актуальные темы для сельской молодежи, в том числе касающиеся формирования толерантного мышления и профилактики экстремизма в молодежной среде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69142B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"</w:t>
            </w:r>
            <w:proofErr w:type="spellStart"/>
            <w:r w:rsidRPr="0031083A">
              <w:t>УДМСиТ</w:t>
            </w:r>
            <w:proofErr w:type="spellEnd"/>
            <w:r w:rsidRPr="0031083A">
              <w:t>",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Повышение эффективности работы с молодежью села и внедрение социально-значимых мер в сельской местности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  <w:r w:rsidRPr="0069142B">
              <w:t>Районная программа "Сельская молодежь БМР РТ на 2016-2020 годы"</w:t>
            </w: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  <w:r w:rsidRPr="0069142B">
              <w:t>Реализация мер и мероприятий по профилактике правонарушений в молодежной среде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Учебно-тренировочные сборы, летние профильные смены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2016-2017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"</w:t>
            </w:r>
            <w:proofErr w:type="spellStart"/>
            <w:r w:rsidRPr="0031083A">
              <w:t>УДМСиТ</w:t>
            </w:r>
            <w:proofErr w:type="spellEnd"/>
            <w:r w:rsidRPr="0031083A">
              <w:t>"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Увеличение доли молодежи, участвующей в мероприятиях профилактической направленности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810B13">
            <w:pPr>
              <w:tabs>
                <w:tab w:val="left" w:pos="3828"/>
              </w:tabs>
            </w:pPr>
            <w:r w:rsidRPr="0069142B">
              <w:t>Комплексная программа БМР по профилактике правонарушений на 2013-2016 годы";</w:t>
            </w: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 xml:space="preserve">Курсы повышения квалификации, круглые столы, семинары 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  <w:r w:rsidRPr="0069142B">
              <w:t>Формирование гражданственности, профилактика экстремизма и терроризма в молодежной среде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Мероприятия, направленные на развитие межнациональных и межконфессиональных отношений, усиления духовно-нравственного и патриотического воспитания молодого поколения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69142B">
            <w:pPr>
              <w:tabs>
                <w:tab w:val="left" w:pos="3828"/>
              </w:tabs>
            </w:pPr>
            <w:r w:rsidRPr="0031083A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МКУ "</w:t>
            </w:r>
            <w:proofErr w:type="spellStart"/>
            <w:r w:rsidRPr="0031083A">
              <w:t>УДМСиТ</w:t>
            </w:r>
            <w:proofErr w:type="spellEnd"/>
            <w:r w:rsidRPr="0031083A">
              <w:t>", МКУ "Управление образования"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Увеличение доли молодежи, вовлеченной в позитивную социальную практику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  <w:r w:rsidRPr="0069142B">
              <w:t>Комплексная муниципальная программа "Профилактика терроризма и экстремизма на территории БМР на 2015-2017 годы";</w:t>
            </w:r>
          </w:p>
          <w:p w:rsidR="005B6B9B" w:rsidRPr="0069142B" w:rsidRDefault="005B6B9B" w:rsidP="003453B3">
            <w:pPr>
              <w:tabs>
                <w:tab w:val="left" w:pos="3828"/>
              </w:tabs>
            </w:pPr>
            <w:r w:rsidRPr="0069142B">
              <w:t xml:space="preserve">Муниципальная "Программа реализации государственной </w:t>
            </w:r>
            <w:r w:rsidRPr="0069142B">
              <w:lastRenderedPageBreak/>
              <w:t>национальной политики на 2014-2020 годы"</w:t>
            </w: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lastRenderedPageBreak/>
              <w:t>Создание благоприятных условий для развития спортивно-массового движения, привлечение большего числа жителей к систематическим занятиям физической культурой, пропаганда здорового образа жизни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Легкоатлетическая эстафета, посвященная Победе в ВОВ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F8555B" w:rsidP="00A40E8E">
            <w:pPr>
              <w:tabs>
                <w:tab w:val="left" w:pos="3828"/>
              </w:tabs>
            </w:pPr>
            <w:r w:rsidRPr="0031083A">
              <w:t>2022-2030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F8555B" w:rsidP="00F8555B">
            <w:pPr>
              <w:tabs>
                <w:tab w:val="left" w:pos="3828"/>
              </w:tabs>
            </w:pPr>
            <w:r w:rsidRPr="0031083A">
              <w:t>Отдел спорта и туризма ИК БМР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Активный отдых жителей БМР, замена пристрастия к вредным привычкам занятиями спортом, здоровый азарт, умение и желание побеждать в честной борьбе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B6B9B" w:rsidRPr="00255D51" w:rsidRDefault="005B6B9B" w:rsidP="00F8555B">
            <w:pPr>
              <w:tabs>
                <w:tab w:val="left" w:pos="3828"/>
              </w:tabs>
            </w:pPr>
            <w:r w:rsidRPr="00255D51">
              <w:t>«Программа развития физической культуры и спорта в БМР РТ на 20</w:t>
            </w:r>
            <w:r w:rsidR="00F8555B" w:rsidRPr="00255D51">
              <w:t>20</w:t>
            </w:r>
            <w:r w:rsidRPr="00255D51">
              <w:t>-20</w:t>
            </w:r>
            <w:r w:rsidR="00F8555B" w:rsidRPr="00255D51">
              <w:t>24</w:t>
            </w:r>
            <w:r w:rsidRPr="00255D51">
              <w:t xml:space="preserve"> годы»;</w:t>
            </w: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Лыжный марафон на призы Главы Буинского муниципального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55D51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Масс-старты в рамках проведения Всероссийского дня бега «Кросс наций» 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55D51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Масс-старты в рамках проведения Всероссийской лыжной гонки «Лыжня России»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55D51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Открытие и закрытие зимнего спортивного сезона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55D51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Первенства и Кубки города по видам спорта 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55D51" w:rsidRDefault="005B6B9B" w:rsidP="00A40E8E">
            <w:pPr>
              <w:tabs>
                <w:tab w:val="left" w:pos="3828"/>
              </w:tabs>
            </w:pPr>
          </w:p>
        </w:tc>
      </w:tr>
      <w:tr w:rsidR="00E524EE" w:rsidRPr="0027207E" w:rsidTr="00DE2D09">
        <w:tc>
          <w:tcPr>
            <w:tcW w:w="2694" w:type="dxa"/>
            <w:vMerge/>
            <w:shd w:val="clear" w:color="auto" w:fill="auto"/>
          </w:tcPr>
          <w:p w:rsidR="00E524EE" w:rsidRPr="0069142B" w:rsidRDefault="00E524EE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E524EE" w:rsidRPr="0031083A" w:rsidRDefault="00E524EE" w:rsidP="003453B3">
            <w:pPr>
              <w:tabs>
                <w:tab w:val="left" w:pos="3828"/>
              </w:tabs>
            </w:pPr>
            <w:r w:rsidRPr="0031083A">
              <w:t>Районная Спартакиада «Здоровье» по 18 видам спорта среди трудовых коллективов предприятий, организаций, учреждений БМР</w:t>
            </w:r>
          </w:p>
        </w:tc>
        <w:tc>
          <w:tcPr>
            <w:tcW w:w="1559" w:type="dxa"/>
            <w:shd w:val="clear" w:color="auto" w:fill="auto"/>
          </w:tcPr>
          <w:p w:rsidR="00E524EE" w:rsidRPr="0031083A" w:rsidRDefault="00E524EE" w:rsidP="00DE56FE">
            <w:pPr>
              <w:tabs>
                <w:tab w:val="left" w:pos="3828"/>
              </w:tabs>
            </w:pPr>
            <w:r w:rsidRPr="0031083A">
              <w:t>2022-2030</w:t>
            </w:r>
          </w:p>
        </w:tc>
        <w:tc>
          <w:tcPr>
            <w:tcW w:w="1843" w:type="dxa"/>
            <w:shd w:val="clear" w:color="auto" w:fill="auto"/>
          </w:tcPr>
          <w:p w:rsidR="00E524EE" w:rsidRPr="0031083A" w:rsidRDefault="00E524EE" w:rsidP="00DE56FE">
            <w:pPr>
              <w:tabs>
                <w:tab w:val="left" w:pos="3828"/>
              </w:tabs>
            </w:pPr>
            <w:r w:rsidRPr="0031083A">
              <w:t>Отдел спорта и туризма ИК БМР</w:t>
            </w:r>
          </w:p>
        </w:tc>
        <w:tc>
          <w:tcPr>
            <w:tcW w:w="2409" w:type="dxa"/>
            <w:shd w:val="clear" w:color="auto" w:fill="auto"/>
          </w:tcPr>
          <w:p w:rsidR="00E524EE" w:rsidRPr="0031083A" w:rsidRDefault="00E524EE" w:rsidP="003453B3">
            <w:pPr>
              <w:tabs>
                <w:tab w:val="left" w:pos="3828"/>
              </w:tabs>
            </w:pPr>
            <w:r w:rsidRPr="0031083A">
              <w:t>Активный отдых жителей БМР, замена пристрастия к вредным привычкам занятиями спортом, здоровый азарт, умение и желание побеждать в честной борьбе</w:t>
            </w:r>
          </w:p>
        </w:tc>
        <w:tc>
          <w:tcPr>
            <w:tcW w:w="2835" w:type="dxa"/>
            <w:shd w:val="clear" w:color="auto" w:fill="auto"/>
          </w:tcPr>
          <w:p w:rsidR="00E524EE" w:rsidRPr="00255D51" w:rsidRDefault="00E524EE" w:rsidP="00DE56FE">
            <w:pPr>
              <w:tabs>
                <w:tab w:val="left" w:pos="3828"/>
              </w:tabs>
            </w:pPr>
            <w:r w:rsidRPr="00255D51">
              <w:t>«Программа развития физической культуры и спорта в БМР РТ на 2020-2024 годы»;</w:t>
            </w:r>
          </w:p>
        </w:tc>
      </w:tr>
      <w:tr w:rsidR="003E6489" w:rsidRPr="00536A79" w:rsidTr="00DE2D09">
        <w:tc>
          <w:tcPr>
            <w:tcW w:w="2694" w:type="dxa"/>
            <w:shd w:val="clear" w:color="auto" w:fill="auto"/>
          </w:tcPr>
          <w:p w:rsidR="003E6489" w:rsidRPr="00536A79" w:rsidRDefault="003E6489" w:rsidP="003453B3">
            <w:pPr>
              <w:tabs>
                <w:tab w:val="left" w:pos="3828"/>
              </w:tabs>
            </w:pPr>
            <w:r w:rsidRPr="00536A79">
              <w:t xml:space="preserve">Внедрение и популяризация Всероссийского физкультурно-спортивного комплекса «Готов к труду и обороне» (ГТО) среди всех категорий </w:t>
            </w:r>
            <w:r w:rsidRPr="00536A79">
              <w:lastRenderedPageBreak/>
              <w:t>населения Буинского муниципального района</w:t>
            </w:r>
          </w:p>
        </w:tc>
        <w:tc>
          <w:tcPr>
            <w:tcW w:w="3714" w:type="dxa"/>
            <w:shd w:val="clear" w:color="auto" w:fill="auto"/>
          </w:tcPr>
          <w:p w:rsidR="003E6489" w:rsidRPr="0031083A" w:rsidRDefault="003E6489" w:rsidP="007934D4">
            <w:pPr>
              <w:tabs>
                <w:tab w:val="left" w:pos="3828"/>
              </w:tabs>
            </w:pPr>
            <w:r w:rsidRPr="0031083A">
              <w:lastRenderedPageBreak/>
              <w:t>Проведение зимних и летних фестивалей ВФСК ГТО среди всех категорий населений совместно с мероприятиями, проводимыми в рамках общероссийского движения «Спорт для всех»</w:t>
            </w:r>
          </w:p>
        </w:tc>
        <w:tc>
          <w:tcPr>
            <w:tcW w:w="1559" w:type="dxa"/>
            <w:shd w:val="clear" w:color="auto" w:fill="auto"/>
          </w:tcPr>
          <w:p w:rsidR="003E6489" w:rsidRPr="0031083A" w:rsidRDefault="003E6489" w:rsidP="00DE56FE">
            <w:pPr>
              <w:tabs>
                <w:tab w:val="left" w:pos="3828"/>
              </w:tabs>
            </w:pPr>
            <w:r w:rsidRPr="0031083A">
              <w:t>2022-2030</w:t>
            </w:r>
          </w:p>
        </w:tc>
        <w:tc>
          <w:tcPr>
            <w:tcW w:w="1843" w:type="dxa"/>
            <w:shd w:val="clear" w:color="auto" w:fill="auto"/>
          </w:tcPr>
          <w:p w:rsidR="003E6489" w:rsidRPr="0031083A" w:rsidRDefault="003E6489" w:rsidP="00DE56FE">
            <w:pPr>
              <w:tabs>
                <w:tab w:val="left" w:pos="3828"/>
              </w:tabs>
            </w:pPr>
            <w:r w:rsidRPr="0031083A">
              <w:t>Отдел спорта и туризма ИК БМР</w:t>
            </w:r>
          </w:p>
        </w:tc>
        <w:tc>
          <w:tcPr>
            <w:tcW w:w="2409" w:type="dxa"/>
            <w:shd w:val="clear" w:color="auto" w:fill="auto"/>
          </w:tcPr>
          <w:p w:rsidR="003E6489" w:rsidRPr="0031083A" w:rsidRDefault="003E6489" w:rsidP="003453B3">
            <w:pPr>
              <w:tabs>
                <w:tab w:val="left" w:pos="3828"/>
              </w:tabs>
            </w:pPr>
            <w:r w:rsidRPr="0031083A">
              <w:t xml:space="preserve">Увеличение доли населения БМР, выполнивших нормативы ГТО, в общей численности населения, принявшего участие в сдаче нормативов </w:t>
            </w:r>
            <w:r w:rsidRPr="0031083A">
              <w:lastRenderedPageBreak/>
              <w:t>ГТО, до 50% к 2030 году</w:t>
            </w:r>
          </w:p>
        </w:tc>
        <w:tc>
          <w:tcPr>
            <w:tcW w:w="2835" w:type="dxa"/>
            <w:shd w:val="clear" w:color="auto" w:fill="auto"/>
          </w:tcPr>
          <w:p w:rsidR="003E6489" w:rsidRPr="00255D51" w:rsidRDefault="003E6489" w:rsidP="00DE56FE">
            <w:pPr>
              <w:tabs>
                <w:tab w:val="left" w:pos="3828"/>
              </w:tabs>
            </w:pPr>
            <w:r w:rsidRPr="00255D51">
              <w:lastRenderedPageBreak/>
              <w:t>«Программа развития физической культуры и спорта в БМР РТ на 2020-2024 годы»;</w:t>
            </w:r>
          </w:p>
        </w:tc>
      </w:tr>
      <w:tr w:rsidR="00E96390" w:rsidRPr="0027207E" w:rsidTr="00DE2D09">
        <w:tc>
          <w:tcPr>
            <w:tcW w:w="2694" w:type="dxa"/>
            <w:shd w:val="clear" w:color="auto" w:fill="auto"/>
          </w:tcPr>
          <w:p w:rsidR="00E96390" w:rsidRPr="00536A79" w:rsidRDefault="00E96390" w:rsidP="00DE2D09">
            <w:pPr>
              <w:tabs>
                <w:tab w:val="left" w:pos="3828"/>
              </w:tabs>
            </w:pPr>
            <w:r w:rsidRPr="00536A79">
              <w:lastRenderedPageBreak/>
              <w:t xml:space="preserve">Развитие инфраструктуры сферы физкультуры и спорта </w:t>
            </w:r>
          </w:p>
        </w:tc>
        <w:tc>
          <w:tcPr>
            <w:tcW w:w="3714" w:type="dxa"/>
            <w:shd w:val="clear" w:color="auto" w:fill="auto"/>
          </w:tcPr>
          <w:p w:rsidR="00E96390" w:rsidRPr="0031083A" w:rsidRDefault="00E96390" w:rsidP="003453B3">
            <w:pPr>
              <w:tabs>
                <w:tab w:val="left" w:pos="3828"/>
              </w:tabs>
            </w:pPr>
            <w:r w:rsidRPr="0031083A">
              <w:rPr>
                <w:shd w:val="clear" w:color="auto" w:fill="FFFFFF" w:themeFill="background1"/>
              </w:rPr>
              <w:t>Укрепление материально-технической базы спортивных учреждений</w:t>
            </w:r>
            <w:r w:rsidRPr="0031083A">
              <w:t>, центра и мест тестирования; строительство физкультурно-оздоровительного комплекса с плавательным бассейном и 2 спортивными залами, лыжной базы, спортивных площадок, капитальный ремонт спортивных залов ДЮСШ</w:t>
            </w:r>
          </w:p>
        </w:tc>
        <w:tc>
          <w:tcPr>
            <w:tcW w:w="1559" w:type="dxa"/>
            <w:shd w:val="clear" w:color="auto" w:fill="auto"/>
          </w:tcPr>
          <w:p w:rsidR="00E96390" w:rsidRPr="0031083A" w:rsidRDefault="00E96390" w:rsidP="00DE56FE">
            <w:pPr>
              <w:tabs>
                <w:tab w:val="left" w:pos="3828"/>
              </w:tabs>
            </w:pPr>
            <w:r w:rsidRPr="0031083A">
              <w:t>2022-2030</w:t>
            </w:r>
          </w:p>
        </w:tc>
        <w:tc>
          <w:tcPr>
            <w:tcW w:w="1843" w:type="dxa"/>
            <w:shd w:val="clear" w:color="auto" w:fill="auto"/>
          </w:tcPr>
          <w:p w:rsidR="00E96390" w:rsidRPr="0031083A" w:rsidRDefault="00E96390" w:rsidP="00DE56FE">
            <w:pPr>
              <w:tabs>
                <w:tab w:val="left" w:pos="3828"/>
              </w:tabs>
            </w:pPr>
            <w:r w:rsidRPr="0031083A">
              <w:t>Отдел спорта и туризма ИК БМР</w:t>
            </w:r>
          </w:p>
        </w:tc>
        <w:tc>
          <w:tcPr>
            <w:tcW w:w="2409" w:type="dxa"/>
            <w:shd w:val="clear" w:color="auto" w:fill="auto"/>
          </w:tcPr>
          <w:p w:rsidR="00E96390" w:rsidRPr="0031083A" w:rsidRDefault="00E96390" w:rsidP="00E96390">
            <w:pPr>
              <w:tabs>
                <w:tab w:val="left" w:pos="3828"/>
              </w:tabs>
            </w:pPr>
            <w:r w:rsidRPr="0031083A">
              <w:t xml:space="preserve">К 2025 году строительство физкультурно-оздоровительного комплекса с плавательным бассейном и 2 спортивными залами. </w:t>
            </w:r>
          </w:p>
        </w:tc>
        <w:tc>
          <w:tcPr>
            <w:tcW w:w="2835" w:type="dxa"/>
            <w:shd w:val="clear" w:color="auto" w:fill="auto"/>
          </w:tcPr>
          <w:p w:rsidR="00E96390" w:rsidRPr="00255D51" w:rsidRDefault="00E96390" w:rsidP="00DE56FE">
            <w:pPr>
              <w:tabs>
                <w:tab w:val="left" w:pos="3828"/>
              </w:tabs>
            </w:pPr>
            <w:r w:rsidRPr="00255D51">
              <w:t>«Программа развития физической культуры и спорта в БМР РТ на 2020-2024 годы»;</w:t>
            </w:r>
          </w:p>
        </w:tc>
      </w:tr>
      <w:tr w:rsidR="00875FC9" w:rsidRPr="0027207E" w:rsidTr="00DE2D09">
        <w:tc>
          <w:tcPr>
            <w:tcW w:w="2694" w:type="dxa"/>
            <w:shd w:val="clear" w:color="auto" w:fill="auto"/>
          </w:tcPr>
          <w:p w:rsidR="00875FC9" w:rsidRPr="00C2107A" w:rsidRDefault="00875FC9" w:rsidP="003453B3">
            <w:pPr>
              <w:tabs>
                <w:tab w:val="left" w:pos="3828"/>
              </w:tabs>
            </w:pPr>
            <w:r w:rsidRPr="00C2107A">
              <w:t>Организация спортивной работы среди людей с ограниченными возможностями, создание условий для развития адаптивной физической культуры и спорта, приобщение пожилых людей к оздоровительной физкультуре</w:t>
            </w:r>
          </w:p>
        </w:tc>
        <w:tc>
          <w:tcPr>
            <w:tcW w:w="3714" w:type="dxa"/>
            <w:shd w:val="clear" w:color="auto" w:fill="auto"/>
          </w:tcPr>
          <w:p w:rsidR="00875FC9" w:rsidRPr="0031083A" w:rsidRDefault="00875FC9" w:rsidP="003453B3">
            <w:pPr>
              <w:tabs>
                <w:tab w:val="left" w:pos="3828"/>
              </w:tabs>
            </w:pPr>
            <w:r w:rsidRPr="0031083A">
              <w:t>Адаптация спортивных объектов для посещения людьми с ограниченными возможностями</w:t>
            </w:r>
          </w:p>
        </w:tc>
        <w:tc>
          <w:tcPr>
            <w:tcW w:w="1559" w:type="dxa"/>
            <w:shd w:val="clear" w:color="auto" w:fill="auto"/>
          </w:tcPr>
          <w:p w:rsidR="00875FC9" w:rsidRPr="0031083A" w:rsidRDefault="00875FC9" w:rsidP="003453B3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875FC9" w:rsidRPr="0031083A" w:rsidRDefault="00875FC9" w:rsidP="00DE56FE">
            <w:pPr>
              <w:tabs>
                <w:tab w:val="left" w:pos="3828"/>
              </w:tabs>
            </w:pPr>
            <w:r w:rsidRPr="0031083A">
              <w:t>Отдел спорта и туризма ИК БМР</w:t>
            </w:r>
          </w:p>
        </w:tc>
        <w:tc>
          <w:tcPr>
            <w:tcW w:w="2409" w:type="dxa"/>
            <w:shd w:val="clear" w:color="auto" w:fill="auto"/>
          </w:tcPr>
          <w:p w:rsidR="00875FC9" w:rsidRPr="0031083A" w:rsidRDefault="00875FC9" w:rsidP="003453B3">
            <w:pPr>
              <w:tabs>
                <w:tab w:val="left" w:pos="3828"/>
              </w:tabs>
            </w:pPr>
            <w:r w:rsidRPr="0031083A">
              <w:t>Увеличение численности занимающихся людей с ограниченными возможностями. К 2030 году доля занимающихся составит 51,8 %.</w:t>
            </w:r>
          </w:p>
        </w:tc>
        <w:tc>
          <w:tcPr>
            <w:tcW w:w="2835" w:type="dxa"/>
            <w:shd w:val="clear" w:color="auto" w:fill="auto"/>
          </w:tcPr>
          <w:p w:rsidR="00875FC9" w:rsidRPr="00255D51" w:rsidRDefault="00875FC9" w:rsidP="00DE56FE">
            <w:pPr>
              <w:tabs>
                <w:tab w:val="left" w:pos="3828"/>
              </w:tabs>
            </w:pPr>
            <w:r w:rsidRPr="00255D51">
              <w:t>«Программа развития физической культуры и спорта в БМР РТ на 2020-2024 годы»;</w:t>
            </w:r>
          </w:p>
        </w:tc>
      </w:tr>
      <w:tr w:rsidR="00896FED" w:rsidRPr="0027207E" w:rsidTr="00DE2D09">
        <w:tc>
          <w:tcPr>
            <w:tcW w:w="2694" w:type="dxa"/>
            <w:shd w:val="clear" w:color="auto" w:fill="auto"/>
          </w:tcPr>
          <w:p w:rsidR="00896FED" w:rsidRPr="00C2107A" w:rsidRDefault="00896FED" w:rsidP="003453B3">
            <w:pPr>
              <w:tabs>
                <w:tab w:val="left" w:pos="3828"/>
              </w:tabs>
            </w:pPr>
            <w:r w:rsidRPr="00C2107A">
              <w:t>Подготовка спортивного резерва и спортсменов высокого класса</w:t>
            </w:r>
          </w:p>
        </w:tc>
        <w:tc>
          <w:tcPr>
            <w:tcW w:w="3714" w:type="dxa"/>
            <w:shd w:val="clear" w:color="auto" w:fill="auto"/>
          </w:tcPr>
          <w:p w:rsidR="00896FED" w:rsidRPr="0031083A" w:rsidRDefault="00896FED" w:rsidP="00151772">
            <w:pPr>
              <w:tabs>
                <w:tab w:val="left" w:pos="3828"/>
              </w:tabs>
            </w:pPr>
            <w:r w:rsidRPr="0031083A">
              <w:t>Совершенствование управления и организационно-методического обеспечения системы подготовки спортивного резерва. Развитие кадрового потенциала системы подготовки спортивного резерва</w:t>
            </w:r>
          </w:p>
        </w:tc>
        <w:tc>
          <w:tcPr>
            <w:tcW w:w="1559" w:type="dxa"/>
            <w:shd w:val="clear" w:color="auto" w:fill="auto"/>
          </w:tcPr>
          <w:p w:rsidR="00896FED" w:rsidRPr="0031083A" w:rsidRDefault="00896FED" w:rsidP="00DE56FE">
            <w:pPr>
              <w:tabs>
                <w:tab w:val="left" w:pos="3828"/>
              </w:tabs>
            </w:pPr>
            <w:r w:rsidRPr="0031083A">
              <w:t>2022-2030</w:t>
            </w:r>
          </w:p>
        </w:tc>
        <w:tc>
          <w:tcPr>
            <w:tcW w:w="1843" w:type="dxa"/>
            <w:shd w:val="clear" w:color="auto" w:fill="auto"/>
          </w:tcPr>
          <w:p w:rsidR="00896FED" w:rsidRPr="0031083A" w:rsidRDefault="00896FED" w:rsidP="00DE56FE">
            <w:pPr>
              <w:tabs>
                <w:tab w:val="left" w:pos="3828"/>
              </w:tabs>
            </w:pPr>
            <w:r w:rsidRPr="0031083A">
              <w:t>Отдел спорта и туризма ИК БМР</w:t>
            </w:r>
          </w:p>
        </w:tc>
        <w:tc>
          <w:tcPr>
            <w:tcW w:w="2409" w:type="dxa"/>
            <w:shd w:val="clear" w:color="auto" w:fill="auto"/>
          </w:tcPr>
          <w:p w:rsidR="00896FED" w:rsidRPr="0031083A" w:rsidRDefault="00896FED" w:rsidP="003453B3">
            <w:pPr>
              <w:tabs>
                <w:tab w:val="left" w:pos="3828"/>
              </w:tabs>
            </w:pPr>
            <w:r w:rsidRPr="0031083A">
              <w:t>Увеличение доли воспитанников, включенных в спортивный резерв РТ</w:t>
            </w:r>
          </w:p>
        </w:tc>
        <w:tc>
          <w:tcPr>
            <w:tcW w:w="2835" w:type="dxa"/>
            <w:shd w:val="clear" w:color="auto" w:fill="auto"/>
          </w:tcPr>
          <w:p w:rsidR="00896FED" w:rsidRPr="00255D51" w:rsidRDefault="00896FED" w:rsidP="00DE56FE">
            <w:pPr>
              <w:tabs>
                <w:tab w:val="left" w:pos="3828"/>
              </w:tabs>
            </w:pPr>
            <w:r w:rsidRPr="00255D51">
              <w:t>«Программа развития физической культуры и спорта в БМР РТ на 2020-2024 годы»;</w:t>
            </w: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t>Организация работы по активным формам занятости населения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Организация проведения оплачиваемых общественных работ для безработных граждан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 xml:space="preserve">Трудоустройство безработных граждан на </w:t>
            </w:r>
            <w:r w:rsidRPr="0031083A">
              <w:lastRenderedPageBreak/>
              <w:t>оплачиваемые общественные работы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Организация временного трудоустройства граждан в возрасте 14-18 лет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Временная занятость несовершеннолетних граждан в свободное от учебы время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Оказание государственной услуги по содействию </w:t>
            </w:r>
            <w:proofErr w:type="spellStart"/>
            <w:r w:rsidRPr="0031083A">
              <w:t>самозанятости</w:t>
            </w:r>
            <w:proofErr w:type="spellEnd"/>
            <w:r w:rsidRPr="0031083A">
              <w:t xml:space="preserve"> безработных граждан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Организация </w:t>
            </w:r>
            <w:proofErr w:type="spellStart"/>
            <w:r w:rsidRPr="0031083A">
              <w:t>самозанятости</w:t>
            </w:r>
            <w:proofErr w:type="spellEnd"/>
            <w:r w:rsidRPr="0031083A">
              <w:t xml:space="preserve"> граждан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Организация профессионального обучения безработных граждан 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Трудоустройство безработных граждан по новой профессии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69142B" w:rsidRDefault="005B6B9B" w:rsidP="00810B13">
            <w:pPr>
              <w:tabs>
                <w:tab w:val="left" w:pos="3828"/>
              </w:tabs>
            </w:pPr>
            <w:r w:rsidRPr="0069142B">
              <w:t>Организация работы по трудоустройству граждан, испытывающих трудности в поиске работы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EA18D8" w:rsidP="00DE2D09">
            <w:pPr>
              <w:tabs>
                <w:tab w:val="left" w:pos="3828"/>
              </w:tabs>
            </w:pPr>
            <w:r>
              <w:t xml:space="preserve">Организация </w:t>
            </w:r>
            <w:r w:rsidR="005B6B9B" w:rsidRPr="0031083A">
              <w:t xml:space="preserve">временного трудоустройства безработных граждан в возрасте от 18 до 20 лет, имеющих среднее профессиональное образование и ищущих работу впервые (Первое рабочее место).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3453B3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образования, ищущих работу впервые (Молодежная практика) 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Трудоустройство безработных граждан из числа выпускников общеобразовательных организаций и организаций ВПО  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t xml:space="preserve">Создание благоприятной среды для содержания поголовья КРС 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DE2D09">
            <w:pPr>
              <w:tabs>
                <w:tab w:val="left" w:pos="3828"/>
              </w:tabs>
            </w:pPr>
            <w:r w:rsidRPr="0031083A">
              <w:t xml:space="preserve">Строительство комплекса на 1500 голов КРС на откорме в </w:t>
            </w:r>
            <w:proofErr w:type="spellStart"/>
            <w:r w:rsidRPr="0031083A">
              <w:t>с.ВерхниеЛащи</w:t>
            </w:r>
            <w:proofErr w:type="spellEnd"/>
            <w:r w:rsidRPr="0031083A">
              <w:t xml:space="preserve"> БМР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ООО «Авангард»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Увеличение поголовья и улучшение содержания животных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DE56FE">
            <w:pPr>
              <w:tabs>
                <w:tab w:val="left" w:pos="3828"/>
              </w:tabs>
            </w:pPr>
            <w:r w:rsidRPr="0031083A">
              <w:t xml:space="preserve">Строительство свиноводческого комплекса с увеличением </w:t>
            </w:r>
            <w:r w:rsidRPr="0031083A">
              <w:lastRenderedPageBreak/>
              <w:t xml:space="preserve">поголовья на 42 </w:t>
            </w:r>
            <w:proofErr w:type="spellStart"/>
            <w:r w:rsidRPr="0031083A">
              <w:t>тыс.голов</w:t>
            </w:r>
            <w:proofErr w:type="spellEnd"/>
            <w:r w:rsidRPr="0031083A">
              <w:t xml:space="preserve"> (2 очередь) в </w:t>
            </w:r>
            <w:proofErr w:type="spellStart"/>
            <w:r w:rsidRPr="0031083A">
              <w:t>с.Кайбицы</w:t>
            </w:r>
            <w:proofErr w:type="spellEnd"/>
            <w:r w:rsidRPr="0031083A">
              <w:t xml:space="preserve"> БМР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DE56FE">
            <w:pPr>
              <w:tabs>
                <w:tab w:val="left" w:pos="3828"/>
              </w:tabs>
            </w:pPr>
            <w:r w:rsidRPr="0031083A">
              <w:lastRenderedPageBreak/>
              <w:t>2016-2017</w:t>
            </w: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Увеличение производства за счет ввода в эксплуатацию молочного комплекса на 800 голов КРС в с. Кайбицы БМР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2022-2027</w:t>
            </w: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Повышение продуктивности животных;</w:t>
            </w:r>
          </w:p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Увеличение производства животноводческой продукции в 1,5 раза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Строительство коровника на 400 голов с молочным блоком в </w:t>
            </w:r>
            <w:proofErr w:type="spellStart"/>
            <w:r w:rsidRPr="0031083A">
              <w:t>с.Черки-Кильдуразы</w:t>
            </w:r>
            <w:proofErr w:type="spellEnd"/>
            <w:r w:rsidRPr="0031083A">
              <w:t xml:space="preserve"> БМР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ООО «Коммуна"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Развитие племенного животноводства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2016-2020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Управление сельского хозяйства и продовольствия МСХ и П РТ в БМР, предприятия </w:t>
            </w:r>
            <w:proofErr w:type="spellStart"/>
            <w:r w:rsidRPr="0031083A">
              <w:t>сельхозформирований</w:t>
            </w:r>
            <w:proofErr w:type="spellEnd"/>
            <w:r w:rsidRPr="0031083A">
              <w:t xml:space="preserve"> БМР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Улучшение генетического потенциала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t>Улучшение генофонда сельскохозяйственных животных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  - недопущение возникновения особо опасных болезней </w:t>
            </w:r>
            <w:proofErr w:type="spellStart"/>
            <w:r w:rsidRPr="0031083A">
              <w:t>бруцеллелёз</w:t>
            </w:r>
            <w:proofErr w:type="spellEnd"/>
            <w:r w:rsidRPr="0031083A">
              <w:t>, туберкулёз, сибирская язва и ранее не зарегистрированных на территории района болезней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E0010" w:rsidP="00A40E8E">
            <w:pPr>
              <w:tabs>
                <w:tab w:val="left" w:pos="3828"/>
              </w:tabs>
            </w:pPr>
            <w:r w:rsidRPr="0031083A">
              <w:t>2022-2030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ГБУ "Буинское районное государственное ветеринарное объединение"</w:t>
            </w:r>
            <w:r w:rsidR="005E0010" w:rsidRPr="0031083A">
              <w:t>, Управление сельского хозяйства и продовольствия МСХ и П РТ в БМР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Оздоровление поголовья и недопущения заболеваемости, экологически чистая продукция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t xml:space="preserve">Стимулирование роста производства </w:t>
            </w:r>
            <w:r w:rsidRPr="0069142B">
              <w:lastRenderedPageBreak/>
              <w:t>растениеводческой продукции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lastRenderedPageBreak/>
              <w:t>Мероприятия по мелиоративным работам</w:t>
            </w:r>
          </w:p>
        </w:tc>
        <w:tc>
          <w:tcPr>
            <w:tcW w:w="1559" w:type="dxa"/>
            <w:shd w:val="clear" w:color="auto" w:fill="auto"/>
          </w:tcPr>
          <w:p w:rsidR="00B05D2E" w:rsidRPr="0031083A" w:rsidRDefault="005B6B9B" w:rsidP="00DE2D09">
            <w:pPr>
              <w:tabs>
                <w:tab w:val="left" w:pos="3828"/>
              </w:tabs>
            </w:pPr>
            <w:r w:rsidRPr="0031083A">
              <w:t>2016-2020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Управление сельского хозяйства и </w:t>
            </w:r>
            <w:r w:rsidRPr="0031083A">
              <w:lastRenderedPageBreak/>
              <w:t xml:space="preserve">продовольствия МСХ и П РТ в БМР, предприятия </w:t>
            </w:r>
            <w:proofErr w:type="spellStart"/>
            <w:r w:rsidRPr="0031083A">
              <w:t>сельхозформирований</w:t>
            </w:r>
            <w:proofErr w:type="spellEnd"/>
            <w:r w:rsidRPr="0031083A">
              <w:t xml:space="preserve"> БМР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lastRenderedPageBreak/>
              <w:t xml:space="preserve">Повышение урожайности картофеля, бобовых </w:t>
            </w:r>
            <w:r w:rsidRPr="0031083A">
              <w:lastRenderedPageBreak/>
              <w:t>культур, многолетних трав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lastRenderedPageBreak/>
              <w:t>Создание качественной дорожной сети, способствующей развитию экономики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Улучшение дорожного покрытия, ремонт существующей дорожной сети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Исполнительный комитет БМР, подрядные организации 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Снижение количества ДТП, увеличение срока эксплуатации дорожной сети</w:t>
            </w:r>
          </w:p>
        </w:tc>
        <w:tc>
          <w:tcPr>
            <w:tcW w:w="2835" w:type="dxa"/>
            <w:shd w:val="clear" w:color="auto" w:fill="auto"/>
          </w:tcPr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t>Приведение в нормативное состояние дорожно-уличной сети с устройством покрытия из щебеночно-песчаной смеси;</w:t>
            </w:r>
          </w:p>
          <w:p w:rsidR="005B6B9B" w:rsidRPr="0069142B" w:rsidRDefault="005B6B9B" w:rsidP="00A40E8E">
            <w:pPr>
              <w:tabs>
                <w:tab w:val="left" w:pos="3828"/>
              </w:tabs>
            </w:pPr>
            <w:r w:rsidRPr="0069142B">
              <w:t>Программа дорожных работ на дорогах общего пользования местного значения РТ (</w:t>
            </w:r>
            <w:r>
              <w:t xml:space="preserve">муниципальный </w:t>
            </w:r>
            <w:r w:rsidRPr="0069142B">
              <w:t>дорожный фонд);</w:t>
            </w:r>
          </w:p>
          <w:p w:rsidR="005B6B9B" w:rsidRPr="0069142B" w:rsidRDefault="005B6B9B" w:rsidP="001625D2">
            <w:pPr>
              <w:tabs>
                <w:tab w:val="left" w:pos="3828"/>
              </w:tabs>
            </w:pPr>
            <w:r w:rsidRPr="0069142B">
              <w:t>Ремонт существующей дорожно-уличной сети с асфальтовым покрытием районных центров и городов РТ;</w:t>
            </w: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Сокращение количества погибших в ДТП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Реконструкция и строительство пешеходных ограждений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B9B" w:rsidRPr="0031083A" w:rsidRDefault="005B6B9B" w:rsidP="007934D4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Исполнительный комитет БМР, подрядные организации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Снижение социальных рисков; снижение транспортных рисков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Строительство, реконструкция, техническое перевооружение нерегулируемых пешеходных переходов, в том числе прилегающих непосредственно к дошкольным образовательным учреждениям и учреждениями дополнительного образования детей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Установка и замена дорожных знаков, в том числе в населенных пунктах</w:t>
            </w:r>
          </w:p>
        </w:tc>
        <w:tc>
          <w:tcPr>
            <w:tcW w:w="155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3F0F76" w:rsidRDefault="005B6B9B" w:rsidP="00DE2D09">
            <w:pPr>
              <w:tabs>
                <w:tab w:val="left" w:pos="3828"/>
              </w:tabs>
            </w:pPr>
            <w:r w:rsidRPr="0027207E">
              <w:t>Обеспечение стандартов качества предоставления жилищно-коммунальных услуг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Модернизация системы теплоснабжения, водоснабжения. водоотведения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396AE6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Исполнительный комитет Буинского муниципального района;</w:t>
            </w:r>
          </w:p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- подрядные организации (ОАО «Буинское ПТС»; ООО «Буинск-Водоканал»).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Развитие и модернизация системы теплоснабжения, водоснабжения, водоотведения.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>Обеспечение экологической безопасности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Обращение с отходами производства и потребления</w:t>
            </w:r>
          </w:p>
          <w:p w:rsidR="0083044A" w:rsidRPr="0031083A" w:rsidRDefault="0083044A" w:rsidP="0083044A">
            <w:pPr>
              <w:tabs>
                <w:tab w:val="left" w:pos="3828"/>
              </w:tabs>
            </w:pPr>
            <w:r w:rsidRPr="0031083A">
              <w:t xml:space="preserve">-строительство мусороперегрузочной станции </w:t>
            </w:r>
          </w:p>
          <w:p w:rsidR="005B6B9B" w:rsidRPr="0031083A" w:rsidRDefault="005B6B9B" w:rsidP="00700A55">
            <w:pPr>
              <w:tabs>
                <w:tab w:val="left" w:pos="3828"/>
              </w:tabs>
            </w:pPr>
            <w:r w:rsidRPr="0031083A">
              <w:t>- недопущение образования несанкционированных свалок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FB70D6">
            <w:pPr>
              <w:tabs>
                <w:tab w:val="left" w:pos="3828"/>
              </w:tabs>
            </w:pPr>
            <w:r w:rsidRPr="0031083A">
              <w:t>20</w:t>
            </w:r>
            <w:r w:rsidR="00FB70D6" w:rsidRPr="0031083A">
              <w:t>23</w:t>
            </w:r>
            <w:r w:rsidRPr="0031083A">
              <w:t>-2025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>Исполнительный комитет Буинского муниципального района, ОАО МПП ЖКХ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Улучшение экологической обстановки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Default="005B6B9B" w:rsidP="00700A55">
            <w:pPr>
              <w:tabs>
                <w:tab w:val="left" w:pos="3828"/>
              </w:tabs>
            </w:pPr>
            <w:r>
              <w:t>Охрана атмосферного воздуха и водных объектов</w:t>
            </w:r>
          </w:p>
          <w:p w:rsidR="005B6B9B" w:rsidRPr="0027207E" w:rsidRDefault="005B6B9B" w:rsidP="00700A55">
            <w:pPr>
              <w:tabs>
                <w:tab w:val="left" w:pos="3828"/>
              </w:tabs>
            </w:pPr>
            <w:r>
              <w:t>- разработка мероприятий по снижению ПДО и ПДВ</w:t>
            </w:r>
          </w:p>
        </w:tc>
        <w:tc>
          <w:tcPr>
            <w:tcW w:w="1559" w:type="dxa"/>
            <w:shd w:val="clear" w:color="auto" w:fill="auto"/>
          </w:tcPr>
          <w:p w:rsidR="005B6B9B" w:rsidRPr="0027207E" w:rsidRDefault="005B6B9B" w:rsidP="00396AE6">
            <w:pPr>
              <w:tabs>
                <w:tab w:val="left" w:pos="3828"/>
              </w:tabs>
            </w:pPr>
            <w:r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27207E" w:rsidRDefault="005B6B9B" w:rsidP="00DE2D09">
            <w:pPr>
              <w:tabs>
                <w:tab w:val="left" w:pos="3828"/>
              </w:tabs>
            </w:pPr>
            <w:r>
              <w:t>Предприятия промышленности и агрофирмы</w:t>
            </w:r>
          </w:p>
        </w:tc>
        <w:tc>
          <w:tcPr>
            <w:tcW w:w="2409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Default="005B6B9B" w:rsidP="00A40E8E">
            <w:pPr>
              <w:tabs>
                <w:tab w:val="left" w:pos="3828"/>
              </w:tabs>
            </w:pPr>
            <w:r>
              <w:t xml:space="preserve">Обеспечение безопасности </w:t>
            </w:r>
            <w:proofErr w:type="gramStart"/>
            <w:r>
              <w:t>жизнедеятельности  граждан</w:t>
            </w:r>
            <w:proofErr w:type="gramEnd"/>
          </w:p>
        </w:tc>
        <w:tc>
          <w:tcPr>
            <w:tcW w:w="371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>Разработка мероприятий по противопожарной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5B6B9B" w:rsidRPr="0027207E" w:rsidRDefault="005B6B9B" w:rsidP="00396AE6">
            <w:pPr>
              <w:tabs>
                <w:tab w:val="left" w:pos="3828"/>
              </w:tabs>
            </w:pPr>
            <w:r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>Исполнительный комитет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>Разработка мероприятий по безопасности на водных объектах</w:t>
            </w:r>
          </w:p>
        </w:tc>
        <w:tc>
          <w:tcPr>
            <w:tcW w:w="1559" w:type="dxa"/>
            <w:shd w:val="clear" w:color="auto" w:fill="auto"/>
          </w:tcPr>
          <w:p w:rsidR="005B6B9B" w:rsidRPr="0027207E" w:rsidRDefault="005B6B9B" w:rsidP="00396AE6">
            <w:pPr>
              <w:tabs>
                <w:tab w:val="left" w:pos="3828"/>
              </w:tabs>
            </w:pPr>
            <w:r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>Исполнительный комитет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lastRenderedPageBreak/>
              <w:t>Создание инфраструктуры, обеспечивающей условия реализации новых образовательных стандартов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Создание в образовательных организациях современных материально-технических условий, соответствующих требованиям ФГОС, на уровнях дошкольного, начального, основного и среднего общего образования, в том числе для обучающихся с ограниченными возможностями здоровья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Исполком БМР, Управление образования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Во всех дошкольных образовательных учреждениях и общеобразовательных организациях будут созданы условия, соответствующие требованиям ФГОС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0D3AC9" w:rsidRPr="0027207E" w:rsidTr="00DE2D09">
        <w:tc>
          <w:tcPr>
            <w:tcW w:w="2694" w:type="dxa"/>
            <w:vMerge w:val="restart"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  <w:r w:rsidRPr="0027207E">
              <w:t>Развитие промышленного производства</w:t>
            </w:r>
          </w:p>
        </w:tc>
        <w:tc>
          <w:tcPr>
            <w:tcW w:w="3714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t xml:space="preserve">Реконструкция и модернизация завода </w:t>
            </w:r>
          </w:p>
        </w:tc>
        <w:tc>
          <w:tcPr>
            <w:tcW w:w="1559" w:type="dxa"/>
            <w:shd w:val="clear" w:color="auto" w:fill="auto"/>
          </w:tcPr>
          <w:p w:rsidR="000D3AC9" w:rsidRPr="0031083A" w:rsidRDefault="000D3AC9" w:rsidP="00FB70D6">
            <w:pPr>
              <w:tabs>
                <w:tab w:val="left" w:pos="3828"/>
              </w:tabs>
            </w:pPr>
            <w:r w:rsidRPr="0031083A">
              <w:t>2012-2030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</w:p>
          <w:p w:rsidR="000D3AC9" w:rsidRPr="0031083A" w:rsidRDefault="000D3AC9" w:rsidP="00A40E8E">
            <w:pPr>
              <w:tabs>
                <w:tab w:val="left" w:pos="3828"/>
              </w:tabs>
            </w:pPr>
          </w:p>
          <w:p w:rsidR="000D3AC9" w:rsidRPr="0031083A" w:rsidRDefault="000D3AC9" w:rsidP="00A40E8E">
            <w:pPr>
              <w:tabs>
                <w:tab w:val="left" w:pos="3828"/>
              </w:tabs>
            </w:pPr>
          </w:p>
          <w:p w:rsidR="000D3AC9" w:rsidRPr="0031083A" w:rsidRDefault="000D3AC9" w:rsidP="00A40E8E">
            <w:pPr>
              <w:tabs>
                <w:tab w:val="left" w:pos="3828"/>
              </w:tabs>
            </w:pPr>
          </w:p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t>ООО «Буинский сахар»</w:t>
            </w:r>
          </w:p>
        </w:tc>
        <w:tc>
          <w:tcPr>
            <w:tcW w:w="2409" w:type="dxa"/>
            <w:shd w:val="clear" w:color="auto" w:fill="auto"/>
          </w:tcPr>
          <w:p w:rsidR="000D3AC9" w:rsidRPr="0031083A" w:rsidRDefault="000D3AC9" w:rsidP="00810B13">
            <w:pPr>
              <w:tabs>
                <w:tab w:val="left" w:pos="3828"/>
              </w:tabs>
            </w:pPr>
            <w:r w:rsidRPr="0031083A">
              <w:t>Увеличение загрузки производственных мощностей и темпов роста промышленного производства за счет увеличение выпуска конкурентоспособной продукции и расширение рынка сбыта</w:t>
            </w:r>
          </w:p>
        </w:tc>
        <w:tc>
          <w:tcPr>
            <w:tcW w:w="2835" w:type="dxa"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810B13">
            <w:pPr>
              <w:tabs>
                <w:tab w:val="left" w:pos="3828"/>
              </w:tabs>
            </w:pPr>
            <w:r w:rsidRPr="0031083A">
              <w:t xml:space="preserve">Проект и установка </w:t>
            </w:r>
            <w:proofErr w:type="spellStart"/>
            <w:r w:rsidRPr="0031083A">
              <w:t>нефтеловушек</w:t>
            </w:r>
            <w:proofErr w:type="spellEnd"/>
            <w:r w:rsidRPr="0031083A">
              <w:t xml:space="preserve"> на</w:t>
            </w:r>
            <w:r w:rsidR="00810B13">
              <w:t xml:space="preserve"> </w:t>
            </w:r>
            <w:proofErr w:type="spellStart"/>
            <w:r w:rsidRPr="0031083A">
              <w:t>ливневку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</w:t>
            </w:r>
            <w:r w:rsidR="00C73A9E" w:rsidRPr="0031083A">
              <w:t xml:space="preserve"> -2030 </w:t>
            </w: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810B13" w:rsidRDefault="00810B13" w:rsidP="00A40E8E">
            <w:pPr>
              <w:tabs>
                <w:tab w:val="left" w:pos="3828"/>
              </w:tabs>
              <w:jc w:val="center"/>
            </w:pPr>
          </w:p>
          <w:p w:rsidR="005B6B9B" w:rsidRPr="0031083A" w:rsidRDefault="005B6B9B" w:rsidP="00A40E8E">
            <w:pPr>
              <w:tabs>
                <w:tab w:val="left" w:pos="3828"/>
              </w:tabs>
              <w:jc w:val="center"/>
            </w:pPr>
            <w:r w:rsidRPr="0031083A">
              <w:t>Экология</w:t>
            </w:r>
          </w:p>
        </w:tc>
        <w:tc>
          <w:tcPr>
            <w:tcW w:w="2835" w:type="dxa"/>
            <w:shd w:val="clear" w:color="auto" w:fill="auto"/>
          </w:tcPr>
          <w:p w:rsidR="00C73A9E" w:rsidRPr="0027207E" w:rsidRDefault="00C73A9E" w:rsidP="00C73A9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Закупка оборудования и монтаж очистных сооружений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C73A9E">
            <w:pPr>
              <w:tabs>
                <w:tab w:val="left" w:pos="3828"/>
              </w:tabs>
            </w:pPr>
            <w:r w:rsidRPr="0031083A">
              <w:t>2017-20</w:t>
            </w:r>
            <w:r w:rsidR="00C73A9E" w:rsidRPr="0031083A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Специальная оценка условий труда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854AFF" w:rsidP="00A40E8E">
            <w:pPr>
              <w:tabs>
                <w:tab w:val="left" w:pos="3828"/>
              </w:tabs>
            </w:pPr>
            <w:r w:rsidRPr="0031083A">
              <w:t>Е</w:t>
            </w:r>
            <w:r w:rsidR="00321AF4" w:rsidRPr="0031083A">
              <w:t>жегодно</w:t>
            </w:r>
          </w:p>
          <w:p w:rsidR="00854AFF" w:rsidRPr="0031083A" w:rsidRDefault="00854AFF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0D3AC9" w:rsidRPr="0027207E" w:rsidTr="00DE2D09">
        <w:tc>
          <w:tcPr>
            <w:tcW w:w="2694" w:type="dxa"/>
            <w:vMerge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0D3AC9" w:rsidRPr="0031083A" w:rsidRDefault="000D3AC9" w:rsidP="004A4E92">
            <w:pPr>
              <w:tabs>
                <w:tab w:val="left" w:pos="3828"/>
              </w:tabs>
              <w:jc w:val="both"/>
            </w:pPr>
            <w:r w:rsidRPr="0031083A">
              <w:t xml:space="preserve">Освоение новых видов продукции </w:t>
            </w:r>
          </w:p>
        </w:tc>
        <w:tc>
          <w:tcPr>
            <w:tcW w:w="1559" w:type="dxa"/>
            <w:shd w:val="clear" w:color="auto" w:fill="auto"/>
          </w:tcPr>
          <w:p w:rsidR="000D3AC9" w:rsidRPr="0031083A" w:rsidRDefault="000D3AC9" w:rsidP="003B03B0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t>ЗАО «</w:t>
            </w:r>
            <w:proofErr w:type="spellStart"/>
            <w:r w:rsidRPr="0031083A">
              <w:t>Ахмаметьевский</w:t>
            </w:r>
            <w:proofErr w:type="spellEnd"/>
            <w:r w:rsidRPr="0031083A">
              <w:t xml:space="preserve"> ЭМЗ»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D3AC9" w:rsidRPr="0031083A" w:rsidRDefault="000D3AC9" w:rsidP="00810B13">
            <w:pPr>
              <w:tabs>
                <w:tab w:val="left" w:pos="3828"/>
              </w:tabs>
            </w:pPr>
            <w:r w:rsidRPr="0031083A">
              <w:t>Увеличение загрузки производственных мощностей и темпов роста промышленного производства за счет увеличение выпуска конкурентоспособно</w:t>
            </w:r>
            <w:r w:rsidRPr="0031083A">
              <w:lastRenderedPageBreak/>
              <w:t>й продукции и расширение рынка сбыта</w:t>
            </w:r>
          </w:p>
        </w:tc>
        <w:tc>
          <w:tcPr>
            <w:tcW w:w="2835" w:type="dxa"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</w:tr>
      <w:tr w:rsidR="000D3AC9" w:rsidRPr="0027207E" w:rsidTr="00DE2D09">
        <w:tc>
          <w:tcPr>
            <w:tcW w:w="2694" w:type="dxa"/>
            <w:vMerge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0D3AC9" w:rsidRPr="0031083A" w:rsidRDefault="000D3AC9" w:rsidP="002207E4">
            <w:pPr>
              <w:tabs>
                <w:tab w:val="left" w:pos="3828"/>
              </w:tabs>
            </w:pPr>
            <w:r w:rsidRPr="0031083A">
              <w:t>Модернизация производства</w:t>
            </w:r>
          </w:p>
        </w:tc>
        <w:tc>
          <w:tcPr>
            <w:tcW w:w="1559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rPr>
                <w:rFonts w:eastAsia="Calibri"/>
              </w:rPr>
              <w:t>Буинский филиал АО «</w:t>
            </w:r>
            <w:proofErr w:type="spellStart"/>
            <w:r w:rsidRPr="0031083A">
              <w:rPr>
                <w:rFonts w:eastAsia="Calibri"/>
              </w:rPr>
              <w:t>Зеленодольский</w:t>
            </w:r>
            <w:proofErr w:type="spellEnd"/>
            <w:r w:rsidRPr="0031083A">
              <w:rPr>
                <w:rFonts w:eastAsia="Calibri"/>
              </w:rPr>
              <w:t xml:space="preserve"> молочный перерабатываю</w:t>
            </w:r>
            <w:r w:rsidRPr="0031083A">
              <w:rPr>
                <w:rFonts w:eastAsia="Calibri"/>
              </w:rPr>
              <w:lastRenderedPageBreak/>
              <w:t>щий комбинат»,</w:t>
            </w:r>
          </w:p>
        </w:tc>
        <w:tc>
          <w:tcPr>
            <w:tcW w:w="2409" w:type="dxa"/>
            <w:vMerge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</w:tr>
      <w:tr w:rsidR="000D3AC9" w:rsidRPr="0027207E" w:rsidTr="00DE2D09">
        <w:tc>
          <w:tcPr>
            <w:tcW w:w="2694" w:type="dxa"/>
            <w:vMerge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t>Освоение новых производств</w:t>
            </w:r>
          </w:p>
        </w:tc>
        <w:tc>
          <w:tcPr>
            <w:tcW w:w="1559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  <w:r w:rsidRPr="0031083A">
              <w:t>ООО «Буинский машиностроительный завод»</w:t>
            </w:r>
          </w:p>
        </w:tc>
        <w:tc>
          <w:tcPr>
            <w:tcW w:w="2409" w:type="dxa"/>
            <w:vMerge/>
            <w:shd w:val="clear" w:color="auto" w:fill="auto"/>
          </w:tcPr>
          <w:p w:rsidR="000D3AC9" w:rsidRPr="0031083A" w:rsidRDefault="000D3AC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0D3AC9" w:rsidRPr="0027207E" w:rsidRDefault="000D3AC9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55D51" w:rsidRDefault="005B6B9B" w:rsidP="00A40E8E">
            <w:pPr>
              <w:tabs>
                <w:tab w:val="left" w:pos="3828"/>
              </w:tabs>
            </w:pPr>
            <w:r w:rsidRPr="00255D51">
              <w:t>Стимулирование развития (гранты, субсидии) малых форм хозяйствования в области сельскохозяйственного производства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Поддержка развития предпринимательства на селе путем оказания помощи в создании КФХ, ИП, семейных ферм, в </w:t>
            </w:r>
            <w:proofErr w:type="spellStart"/>
            <w:r w:rsidRPr="0031083A">
              <w:t>т.ч</w:t>
            </w:r>
            <w:proofErr w:type="spellEnd"/>
            <w:r w:rsidRPr="0031083A">
              <w:t>. и при оформлении земельных участков и зданий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F2487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Исполнительный комитет БМР, </w:t>
            </w:r>
            <w:proofErr w:type="spellStart"/>
            <w:r w:rsidRPr="0031083A">
              <w:t>УСХиП</w:t>
            </w:r>
            <w:proofErr w:type="spellEnd"/>
            <w:r w:rsidRPr="0031083A">
              <w:t xml:space="preserve">, </w:t>
            </w:r>
            <w:proofErr w:type="spellStart"/>
            <w:r w:rsidRPr="0031083A">
              <w:t>МСХиП</w:t>
            </w:r>
            <w:proofErr w:type="spellEnd"/>
            <w:r w:rsidRPr="0031083A">
              <w:t xml:space="preserve"> РТ 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Увеличение доли малого и среднего бизнеса, улучшение его структуры. Ежегодное увеличение производства сельскохозяйственной продукции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3529BA" w:rsidRPr="00255D51" w:rsidRDefault="003529BA" w:rsidP="003529BA">
            <w:pPr>
              <w:keepNext/>
              <w:spacing w:line="228" w:lineRule="auto"/>
              <w:contextualSpacing/>
              <w:rPr>
                <w:lang w:eastAsia="ru-RU"/>
              </w:rPr>
            </w:pPr>
            <w:r w:rsidRPr="00255D51">
              <w:rPr>
                <w:lang w:eastAsia="ru-RU"/>
              </w:rPr>
              <w:t>Обеспечение</w:t>
            </w:r>
          </w:p>
          <w:p w:rsidR="005B6B9B" w:rsidRPr="00255D51" w:rsidRDefault="003529BA" w:rsidP="003529BA">
            <w:pPr>
              <w:tabs>
                <w:tab w:val="left" w:pos="3828"/>
              </w:tabs>
            </w:pPr>
            <w:r w:rsidRPr="00255D51">
              <w:rPr>
                <w:lang w:eastAsia="ru-RU"/>
              </w:rPr>
              <w:t>повышения доступности финансовых ресурсов, усовершенствование финансовых механизмов поддержки предпринимательства; стимулирование развития предпринимательства в инвестиционно-финансовой сфере (включая субъекты малого и среднего предпринимательства)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DE56FE" w:rsidP="00810B13">
            <w:pPr>
              <w:tabs>
                <w:tab w:val="left" w:pos="3828"/>
              </w:tabs>
            </w:pPr>
            <w:r w:rsidRPr="0031083A">
              <w:rPr>
                <w:lang w:eastAsia="ru-RU"/>
              </w:rPr>
              <w:t>Повышение эффективности работы муниципальных парков</w:t>
            </w:r>
            <w:r w:rsidR="00497A02" w:rsidRPr="0031083A">
              <w:rPr>
                <w:lang w:eastAsia="ru-RU"/>
              </w:rPr>
              <w:t xml:space="preserve">     </w:t>
            </w:r>
            <w:r w:rsidRPr="0031083A">
              <w:rPr>
                <w:lang w:eastAsia="ru-RU"/>
              </w:rPr>
              <w:t>путем увеличения количества их резидентов и содействия в реализации инвестиционных проектов на территори</w:t>
            </w:r>
            <w:r w:rsidR="007B78A5" w:rsidRPr="0031083A">
              <w:rPr>
                <w:lang w:eastAsia="ru-RU"/>
              </w:rPr>
              <w:t>и п</w:t>
            </w:r>
            <w:r w:rsidR="007B78A5" w:rsidRPr="0031083A">
              <w:t>ромышленный парк «Буинск»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</w:t>
            </w:r>
            <w:r w:rsidR="007B78A5" w:rsidRPr="0031083A">
              <w:t xml:space="preserve"> - 2030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7B78A5">
            <w:pPr>
              <w:tabs>
                <w:tab w:val="left" w:pos="3828"/>
              </w:tabs>
            </w:pPr>
            <w:r w:rsidRPr="0031083A">
              <w:t xml:space="preserve">Исполнительный комитет БМР, </w:t>
            </w:r>
            <w:r w:rsidR="007B78A5" w:rsidRPr="0031083A">
              <w:t xml:space="preserve">управляющая компания </w:t>
            </w:r>
            <w:proofErr w:type="spellStart"/>
            <w:r w:rsidR="007B78A5" w:rsidRPr="0031083A">
              <w:t>промпарка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 xml:space="preserve">Развитие малого и среднего бизнеса Буинского муниципального </w:t>
            </w:r>
            <w:proofErr w:type="gramStart"/>
            <w:r w:rsidRPr="0031083A">
              <w:t xml:space="preserve">района </w:t>
            </w:r>
            <w:r w:rsidR="00C50AB4" w:rsidRPr="0031083A">
              <w:t>.</w:t>
            </w:r>
            <w:proofErr w:type="gramEnd"/>
          </w:p>
          <w:p w:rsidR="00C50AB4" w:rsidRPr="0031083A" w:rsidRDefault="00C50AB4" w:rsidP="00A40E8E">
            <w:pPr>
              <w:tabs>
                <w:tab w:val="left" w:pos="3828"/>
              </w:tabs>
            </w:pPr>
            <w:r w:rsidRPr="0031083A">
              <w:t>Создание новых рабочих мест, увеличение налоговой базы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 xml:space="preserve">Увеличение доли инновационных продуктов в экономике Буинского </w:t>
            </w:r>
            <w:r w:rsidRPr="0027207E">
              <w:lastRenderedPageBreak/>
              <w:t xml:space="preserve">муниципального района 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lastRenderedPageBreak/>
              <w:t>Освоение инновационных технологий в производстве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Предприятия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A40E8E">
            <w:pPr>
              <w:tabs>
                <w:tab w:val="left" w:pos="3828"/>
              </w:tabs>
            </w:pPr>
            <w:r w:rsidRPr="0031083A">
              <w:t>Доля инновационной продукции в общем объеме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9B4479" w:rsidRDefault="005B6B9B" w:rsidP="003A533D">
            <w:pPr>
              <w:tabs>
                <w:tab w:val="left" w:pos="-6714"/>
              </w:tabs>
              <w:jc w:val="both"/>
            </w:pPr>
            <w:r w:rsidRPr="009B4479">
              <w:lastRenderedPageBreak/>
              <w:t>развитие районной телекоммуникационной инфраструктуры и обеспечение доступности населению современных информационно-коммуникационных услуг;</w:t>
            </w:r>
          </w:p>
        </w:tc>
        <w:tc>
          <w:tcPr>
            <w:tcW w:w="3714" w:type="dxa"/>
            <w:shd w:val="clear" w:color="auto" w:fill="auto"/>
          </w:tcPr>
          <w:p w:rsidR="005B6B9B" w:rsidRPr="0031083A" w:rsidRDefault="005B6B9B" w:rsidP="003A533D">
            <w:pPr>
              <w:suppressLineNumbers/>
              <w:ind w:firstLine="351"/>
              <w:jc w:val="both"/>
            </w:pPr>
            <w:r w:rsidRPr="0031083A">
              <w:t>Строительство до каждого населенного пункта волоконно-оптических линий связи, 100% покрытие территории района сетями связи по тех</w:t>
            </w:r>
            <w:r w:rsidRPr="0031083A">
              <w:rPr>
                <w:color w:val="000000"/>
                <w:shd w:val="clear" w:color="auto" w:fill="FFFFFF"/>
              </w:rPr>
              <w:t>нологии 4G</w:t>
            </w:r>
          </w:p>
        </w:tc>
        <w:tc>
          <w:tcPr>
            <w:tcW w:w="1559" w:type="dxa"/>
            <w:shd w:val="clear" w:color="auto" w:fill="auto"/>
          </w:tcPr>
          <w:p w:rsidR="005B6B9B" w:rsidRPr="0031083A" w:rsidRDefault="005B6B9B" w:rsidP="00361DCC">
            <w:pPr>
              <w:tabs>
                <w:tab w:val="left" w:pos="3828"/>
              </w:tabs>
            </w:pPr>
            <w:r w:rsidRPr="0031083A">
              <w:t>2016-20</w:t>
            </w:r>
            <w:r w:rsidR="00361DCC" w:rsidRPr="0031083A">
              <w:t>30</w:t>
            </w:r>
          </w:p>
        </w:tc>
        <w:tc>
          <w:tcPr>
            <w:tcW w:w="1843" w:type="dxa"/>
            <w:shd w:val="clear" w:color="auto" w:fill="auto"/>
          </w:tcPr>
          <w:p w:rsidR="005B6B9B" w:rsidRPr="0031083A" w:rsidRDefault="005B6B9B" w:rsidP="003A533D">
            <w:pPr>
              <w:suppressLineNumbers/>
              <w:jc w:val="center"/>
            </w:pPr>
            <w:r w:rsidRPr="0031083A">
              <w:t>ПАО «</w:t>
            </w:r>
            <w:proofErr w:type="spellStart"/>
            <w:r w:rsidRPr="0031083A">
              <w:t>Таттелеком</w:t>
            </w:r>
            <w:proofErr w:type="spellEnd"/>
            <w:r w:rsidRPr="0031083A">
              <w:t>», Ростелеком, Билайн, Мегафон, МТС (по согласованию)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3A533D">
            <w:pPr>
              <w:suppressLineNumbers/>
              <w:jc w:val="both"/>
            </w:pPr>
            <w:r w:rsidRPr="0031083A">
              <w:t xml:space="preserve">Доведение до каждого населенного пункта до каждого жителя района высокоскоростного доступа к линиям связи (связь, </w:t>
            </w:r>
            <w:r w:rsidR="007415A9" w:rsidRPr="0031083A">
              <w:t>интернет</w:t>
            </w:r>
            <w:r w:rsidRPr="0031083A">
              <w:t xml:space="preserve">) 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E36A77" w:rsidRDefault="005B6B9B" w:rsidP="003A533D">
            <w:pPr>
              <w:tabs>
                <w:tab w:val="left" w:pos="-3366"/>
              </w:tabs>
              <w:jc w:val="both"/>
            </w:pPr>
            <w:r w:rsidRPr="00E36A77">
              <w:t>создание и развитие архитектуры электронной администрации в</w:t>
            </w:r>
            <w:r w:rsidR="00D3189F">
              <w:t xml:space="preserve"> </w:t>
            </w:r>
            <w:r w:rsidRPr="00E36A77">
              <w:t>Буинском муниципальном районе для реализации перехода на оказание муниципальных услуг (реализацию функций) в электронном виде и повышения эффективности функционирования систем местного самоуправления;</w:t>
            </w:r>
          </w:p>
          <w:p w:rsidR="005B6B9B" w:rsidRPr="00E36A77" w:rsidRDefault="005B6B9B" w:rsidP="003A533D">
            <w:pPr>
              <w:suppressLineNumbers/>
              <w:ind w:firstLine="351"/>
              <w:jc w:val="both"/>
            </w:pPr>
          </w:p>
        </w:tc>
        <w:tc>
          <w:tcPr>
            <w:tcW w:w="3714" w:type="dxa"/>
            <w:shd w:val="clear" w:color="auto" w:fill="auto"/>
          </w:tcPr>
          <w:p w:rsidR="005B6B9B" w:rsidRPr="009A30DE" w:rsidRDefault="005B6B9B" w:rsidP="00810B13">
            <w:pPr>
              <w:suppressLineNumbers/>
              <w:ind w:firstLine="351"/>
            </w:pPr>
            <w:r w:rsidRPr="009A30DE">
              <w:rPr>
                <w:bCs/>
              </w:rPr>
              <w:t xml:space="preserve">Развитие эффективной и прозрачной системы </w:t>
            </w:r>
            <w:r>
              <w:rPr>
                <w:bCs/>
              </w:rPr>
              <w:t>муниципального</w:t>
            </w:r>
            <w:r w:rsidRPr="009A30DE">
              <w:rPr>
                <w:bCs/>
              </w:rPr>
              <w:t xml:space="preserve"> управления</w:t>
            </w:r>
            <w:r>
              <w:rPr>
                <w:bCs/>
              </w:rPr>
              <w:t>.</w:t>
            </w:r>
          </w:p>
          <w:p w:rsidR="005B6B9B" w:rsidRDefault="005B6B9B" w:rsidP="003A533D">
            <w:pPr>
              <w:suppressLineNumbers/>
              <w:ind w:firstLine="351"/>
              <w:jc w:val="both"/>
            </w:pPr>
            <w:r w:rsidRPr="00E36A77">
              <w:t>Создание на официальном сайте муниципального района (городского округа) Республики Татарстан раздела о предоставлении услуг в электр</w:t>
            </w:r>
            <w:r>
              <w:t>онном виде.</w:t>
            </w:r>
          </w:p>
          <w:p w:rsidR="005B6B9B" w:rsidRDefault="005B6B9B" w:rsidP="003A533D">
            <w:pPr>
              <w:ind w:firstLine="317"/>
              <w:jc w:val="both"/>
            </w:pPr>
            <w:r w:rsidRPr="00E36A77">
              <w:t xml:space="preserve">Размещение на видном и доступном для заявителей месте информации о преимуществах получения услуг в электронном виде в пунктах приема граждан и перечне электронных услуг, доступных на Портале </w:t>
            </w:r>
            <w:proofErr w:type="spellStart"/>
            <w:r w:rsidRPr="00E36A77">
              <w:t>госуслуг</w:t>
            </w:r>
            <w:proofErr w:type="spellEnd"/>
            <w:r w:rsidRPr="00E36A77">
              <w:t xml:space="preserve"> Республики Татарстан</w:t>
            </w:r>
            <w:r>
              <w:t>.</w:t>
            </w:r>
          </w:p>
          <w:p w:rsidR="005B6B9B" w:rsidRPr="00E36A77" w:rsidRDefault="005B6B9B" w:rsidP="003A533D">
            <w:pPr>
              <w:ind w:firstLine="317"/>
              <w:jc w:val="both"/>
            </w:pPr>
            <w:r>
              <w:t>Размещение в местах приема населения периодической демонстрации видеороликов и иных материалов, посвященных преимуществам получения услуг в электронном виде.</w:t>
            </w:r>
          </w:p>
        </w:tc>
        <w:tc>
          <w:tcPr>
            <w:tcW w:w="1559" w:type="dxa"/>
            <w:shd w:val="clear" w:color="auto" w:fill="auto"/>
          </w:tcPr>
          <w:p w:rsidR="005B6B9B" w:rsidRPr="00E36A77" w:rsidRDefault="005B6B9B" w:rsidP="003A533D">
            <w:pPr>
              <w:tabs>
                <w:tab w:val="left" w:pos="3828"/>
              </w:tabs>
            </w:pPr>
            <w:r w:rsidRPr="00E36A77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B6B9B" w:rsidRPr="00E36A77" w:rsidRDefault="005B6B9B" w:rsidP="003A533D">
            <w:pPr>
              <w:suppressLineNumbers/>
              <w:jc w:val="center"/>
            </w:pPr>
            <w:r w:rsidRPr="00E36A77">
              <w:t>Совет Буинского муниципального района</w:t>
            </w:r>
          </w:p>
          <w:p w:rsidR="005B6B9B" w:rsidRPr="00E36A77" w:rsidRDefault="005B6B9B" w:rsidP="003A533D">
            <w:pPr>
              <w:suppressLineNumbers/>
              <w:jc w:val="center"/>
            </w:pPr>
            <w:r w:rsidRPr="00E36A77">
              <w:t>Исполнительный комитет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B6B9B" w:rsidRPr="00E36A77" w:rsidRDefault="005B6B9B" w:rsidP="003A533D">
            <w:pPr>
              <w:suppressLineNumbers/>
              <w:jc w:val="both"/>
            </w:pPr>
            <w:r>
              <w:t xml:space="preserve">Открытость деятельности органов власти и информированность населения о возможности получения муниципальных </w:t>
            </w:r>
            <w:r w:rsidR="004C6A37">
              <w:t>услуг,</w:t>
            </w:r>
            <w:r>
              <w:t xml:space="preserve"> не выходя из дома 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>О</w:t>
            </w:r>
            <w:r w:rsidRPr="00742F8E">
              <w:t>ткрыти</w:t>
            </w:r>
            <w:r>
              <w:t>е</w:t>
            </w:r>
            <w:r w:rsidRPr="00742F8E">
              <w:t xml:space="preserve"> центров обслуживания граждан в Единой системе идентификации и аутентификации </w:t>
            </w:r>
            <w:proofErr w:type="spellStart"/>
            <w:r w:rsidRPr="00742F8E">
              <w:t>вБуинском</w:t>
            </w:r>
            <w:proofErr w:type="spellEnd"/>
            <w:r w:rsidRPr="00742F8E">
              <w:t xml:space="preserve"> муниципальном районе.</w:t>
            </w:r>
          </w:p>
        </w:tc>
        <w:tc>
          <w:tcPr>
            <w:tcW w:w="1559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9B4479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B6B9B" w:rsidRPr="0027207E" w:rsidRDefault="005B6B9B" w:rsidP="00810B13">
            <w:pPr>
              <w:tabs>
                <w:tab w:val="left" w:pos="3828"/>
              </w:tabs>
            </w:pPr>
            <w:r w:rsidRPr="00742F8E">
              <w:t>ГБУ «Многофункциональный центр предоставления государственных и муниципальных услуг в Республике Татарстан» (Буинский филиал)</w:t>
            </w:r>
          </w:p>
        </w:tc>
        <w:tc>
          <w:tcPr>
            <w:tcW w:w="2409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>
              <w:t xml:space="preserve">Создание личных кабинетов граждан </w:t>
            </w:r>
            <w:proofErr w:type="spellStart"/>
            <w:r>
              <w:t>в</w:t>
            </w:r>
            <w:r w:rsidRPr="00742F8E">
              <w:t>Единой</w:t>
            </w:r>
            <w:proofErr w:type="spellEnd"/>
            <w:r w:rsidRPr="00742F8E">
              <w:t xml:space="preserve"> системе идентификации и аутентификации 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shd w:val="clear" w:color="auto" w:fill="auto"/>
          </w:tcPr>
          <w:p w:rsidR="005B6B9B" w:rsidRPr="008E37CD" w:rsidRDefault="005B6B9B" w:rsidP="00A40E8E">
            <w:pPr>
              <w:tabs>
                <w:tab w:val="left" w:pos="3828"/>
              </w:tabs>
            </w:pPr>
            <w:r w:rsidRPr="008E37CD">
              <w:t>Создание условий для сохранения и восстановления плодородия почв, развития мелиорации сельскохозяйственных земель</w:t>
            </w:r>
          </w:p>
        </w:tc>
        <w:tc>
          <w:tcPr>
            <w:tcW w:w="3714" w:type="dxa"/>
            <w:shd w:val="clear" w:color="auto" w:fill="auto"/>
          </w:tcPr>
          <w:p w:rsidR="005B6B9B" w:rsidRPr="008E37CD" w:rsidRDefault="005B6B9B" w:rsidP="00A40E8E">
            <w:pPr>
              <w:tabs>
                <w:tab w:val="left" w:pos="3828"/>
              </w:tabs>
            </w:pPr>
            <w:r w:rsidRPr="008E37CD">
              <w:t xml:space="preserve">Внедрение </w:t>
            </w:r>
          </w:p>
        </w:tc>
        <w:tc>
          <w:tcPr>
            <w:tcW w:w="1559" w:type="dxa"/>
            <w:shd w:val="clear" w:color="auto" w:fill="auto"/>
          </w:tcPr>
          <w:p w:rsidR="005B6B9B" w:rsidRPr="008E37CD" w:rsidRDefault="005B6B9B" w:rsidP="00AF2487">
            <w:pPr>
              <w:tabs>
                <w:tab w:val="left" w:pos="3828"/>
              </w:tabs>
            </w:pPr>
            <w:r w:rsidRPr="0031083A">
              <w:t>2016-2030</w:t>
            </w:r>
          </w:p>
        </w:tc>
        <w:tc>
          <w:tcPr>
            <w:tcW w:w="1843" w:type="dxa"/>
            <w:shd w:val="clear" w:color="auto" w:fill="auto"/>
          </w:tcPr>
          <w:p w:rsidR="005B6B9B" w:rsidRPr="008E37CD" w:rsidRDefault="005B6B9B" w:rsidP="00F259B9">
            <w:pPr>
              <w:tabs>
                <w:tab w:val="left" w:pos="3828"/>
              </w:tabs>
            </w:pPr>
            <w:r w:rsidRPr="008E37CD">
              <w:t xml:space="preserve">СХО, </w:t>
            </w:r>
            <w:r w:rsidRPr="008E37CD">
              <w:rPr>
                <w:lang w:val="tt-RU"/>
              </w:rPr>
              <w:t>У</w:t>
            </w:r>
            <w:proofErr w:type="spellStart"/>
            <w:r w:rsidRPr="008E37CD">
              <w:t>СХиП</w:t>
            </w:r>
            <w:proofErr w:type="spellEnd"/>
            <w:r w:rsidRPr="008E37CD">
              <w:t xml:space="preserve"> РТ (по согласованию)</w:t>
            </w:r>
          </w:p>
        </w:tc>
        <w:tc>
          <w:tcPr>
            <w:tcW w:w="2409" w:type="dxa"/>
            <w:shd w:val="clear" w:color="auto" w:fill="auto"/>
          </w:tcPr>
          <w:p w:rsidR="005B6B9B" w:rsidRPr="0031083A" w:rsidRDefault="005B6B9B" w:rsidP="00B62C25">
            <w:pPr>
              <w:tabs>
                <w:tab w:val="left" w:pos="3828"/>
              </w:tabs>
            </w:pPr>
            <w:r w:rsidRPr="0031083A">
              <w:t xml:space="preserve">Рост доходности </w:t>
            </w:r>
            <w:proofErr w:type="spellStart"/>
            <w:r w:rsidRPr="0031083A">
              <w:t>сельскохозяйст</w:t>
            </w:r>
            <w:proofErr w:type="spellEnd"/>
            <w:r w:rsidRPr="0031083A">
              <w:t xml:space="preserve">-венных </w:t>
            </w:r>
            <w:proofErr w:type="spellStart"/>
            <w:r w:rsidRPr="0031083A">
              <w:t>товаропроизво-дителей</w:t>
            </w:r>
            <w:proofErr w:type="spellEnd"/>
            <w:r w:rsidRPr="0031083A">
              <w:t xml:space="preserve"> з</w:t>
            </w:r>
            <w:r w:rsidRPr="0031083A">
              <w:rPr>
                <w:color w:val="000000" w:themeColor="text1"/>
              </w:rPr>
              <w:t>а счет повышения урожайности сельскохозяйственных культур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207E" w:rsidTr="00DE2D09">
        <w:tc>
          <w:tcPr>
            <w:tcW w:w="2694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Увеличение доли Буинского муниципального района в суммарных республиканских инвестициях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Реализация проекта расходных медицинских материалов</w:t>
            </w:r>
          </w:p>
        </w:tc>
        <w:tc>
          <w:tcPr>
            <w:tcW w:w="1559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2016-2018</w:t>
            </w:r>
          </w:p>
        </w:tc>
        <w:tc>
          <w:tcPr>
            <w:tcW w:w="1843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 xml:space="preserve">Повышение инвестиционной привлекательности Буинского </w:t>
            </w:r>
            <w:bookmarkStart w:id="1" w:name="_GoBack"/>
            <w:bookmarkEnd w:id="1"/>
            <w:r w:rsidRPr="0027207E">
              <w:t>муниципального района, увеличение среднегодового объема инвестиций</w:t>
            </w:r>
          </w:p>
        </w:tc>
        <w:tc>
          <w:tcPr>
            <w:tcW w:w="2835" w:type="dxa"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759C" w:rsidTr="00DE2D09">
        <w:tc>
          <w:tcPr>
            <w:tcW w:w="2694" w:type="dxa"/>
            <w:vMerge/>
            <w:shd w:val="clear" w:color="auto" w:fill="auto"/>
          </w:tcPr>
          <w:p w:rsidR="005B6B9B" w:rsidRPr="0027207E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5B6B9B" w:rsidRPr="0027207E" w:rsidRDefault="005B6B9B" w:rsidP="00A40E8E">
            <w:pPr>
              <w:tabs>
                <w:tab w:val="left" w:pos="3828"/>
              </w:tabs>
            </w:pPr>
            <w:r w:rsidRPr="0027207E">
              <w:t>Реализация проекта логистического центра</w:t>
            </w:r>
          </w:p>
        </w:tc>
        <w:tc>
          <w:tcPr>
            <w:tcW w:w="1559" w:type="dxa"/>
            <w:shd w:val="clear" w:color="auto" w:fill="auto"/>
          </w:tcPr>
          <w:p w:rsidR="005B6B9B" w:rsidRPr="0027759C" w:rsidRDefault="005B6B9B" w:rsidP="00274939">
            <w:pPr>
              <w:tabs>
                <w:tab w:val="left" w:pos="3828"/>
              </w:tabs>
            </w:pPr>
            <w:r w:rsidRPr="0027207E">
              <w:t>2016-202</w:t>
            </w: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759C" w:rsidTr="00DE2D09">
        <w:tc>
          <w:tcPr>
            <w:tcW w:w="2694" w:type="dxa"/>
            <w:vMerge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  <w:tc>
          <w:tcPr>
            <w:tcW w:w="3714" w:type="dxa"/>
            <w:shd w:val="clear" w:color="auto" w:fill="auto"/>
          </w:tcPr>
          <w:p w:rsidR="005B6B9B" w:rsidRDefault="005B6B9B" w:rsidP="00A40E8E">
            <w:pPr>
              <w:tabs>
                <w:tab w:val="left" w:pos="3828"/>
              </w:tabs>
            </w:pPr>
          </w:p>
        </w:tc>
        <w:tc>
          <w:tcPr>
            <w:tcW w:w="1559" w:type="dxa"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B6B9B" w:rsidRPr="0027759C" w:rsidRDefault="005B6B9B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B6B9B" w:rsidRPr="00DD2FB9" w:rsidRDefault="005B6B9B" w:rsidP="00A40E8E">
            <w:pPr>
              <w:tabs>
                <w:tab w:val="left" w:pos="3828"/>
              </w:tabs>
            </w:pPr>
          </w:p>
        </w:tc>
      </w:tr>
      <w:tr w:rsidR="005B6B9B" w:rsidRPr="0027759C" w:rsidTr="00DE2D09">
        <w:tc>
          <w:tcPr>
            <w:tcW w:w="2694" w:type="dxa"/>
            <w:shd w:val="clear" w:color="auto" w:fill="auto"/>
          </w:tcPr>
          <w:p w:rsidR="005B6B9B" w:rsidRPr="003A533D" w:rsidRDefault="005B6B9B" w:rsidP="00C17997">
            <w:pPr>
              <w:ind w:firstLine="709"/>
              <w:jc w:val="both"/>
            </w:pPr>
            <w:r w:rsidRPr="003A533D">
              <w:t xml:space="preserve">Увеличение налогового потенциала Буинского муниципального района, рост </w:t>
            </w:r>
            <w:r w:rsidRPr="003A533D">
              <w:lastRenderedPageBreak/>
              <w:t>налогооблагаемой базы, собираемости доходов и повышения эффективности расходов бюджета Буинского муниципального района.</w:t>
            </w: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</w:tcPr>
          <w:p w:rsidR="005B6B9B" w:rsidRPr="005D653E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5D653E">
              <w:rPr>
                <w:sz w:val="24"/>
                <w:szCs w:val="24"/>
              </w:rPr>
              <w:lastRenderedPageBreak/>
              <w:t xml:space="preserve">1.Проведение работы с организациями по сокращению недоимок по налогам и сборам, задолженности по арендным платежам и административным </w:t>
            </w:r>
            <w:r w:rsidRPr="005D653E">
              <w:rPr>
                <w:sz w:val="24"/>
                <w:szCs w:val="24"/>
              </w:rPr>
              <w:lastRenderedPageBreak/>
              <w:t>штрафам, а также с организациями, снизившими налоговые платежи по сравнению с аналогичным периодом прошлого года.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5D653E">
              <w:rPr>
                <w:sz w:val="24"/>
                <w:szCs w:val="24"/>
              </w:rPr>
              <w:t xml:space="preserve">1.1.Проведение комиссий по </w:t>
            </w:r>
            <w:r w:rsidRPr="003A533D">
              <w:rPr>
                <w:sz w:val="24"/>
                <w:szCs w:val="24"/>
              </w:rPr>
              <w:t>организациям, снизившим платежи по налоговым платежам на отчётную дату текущего года по сравнению с аналогичным периодом прошлого года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1.2.Проведение ежеквартального мониторинга фонда оплаты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A533D">
              <w:rPr>
                <w:sz w:val="24"/>
                <w:szCs w:val="24"/>
              </w:rPr>
              <w:t>труда  и</w:t>
            </w:r>
            <w:proofErr w:type="gramEnd"/>
            <w:r w:rsidRPr="003A533D">
              <w:rPr>
                <w:sz w:val="24"/>
                <w:szCs w:val="24"/>
              </w:rPr>
              <w:t xml:space="preserve"> НДФЛ по предприятиям Буинского муниципального района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1.3. Ежемесячный мониторинг предприятий, снизивших поступление налога на доходы физических лиц относительно аналогичного периода прошлого года, в разрезе предприятий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1.4. Ежемесячный анализ полноты и своевременности уплаты земельных платежей инвесторами республиканского и местного значения, осуществляющими свою производственную деятельность на землях сельскохозяйственного назначения Буинского муниципального района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1.5.Ежемесячный мониторинг организаций, имеющих задолженность по выплатам в </w:t>
            </w:r>
            <w:r w:rsidRPr="003A533D">
              <w:rPr>
                <w:sz w:val="24"/>
                <w:szCs w:val="24"/>
              </w:rPr>
              <w:lastRenderedPageBreak/>
              <w:t xml:space="preserve">бюджет по договорам аренды имущества и земель 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3A533D">
              <w:rPr>
                <w:sz w:val="24"/>
                <w:szCs w:val="24"/>
              </w:rPr>
              <w:t>1.6..</w:t>
            </w:r>
            <w:proofErr w:type="gramEnd"/>
            <w:r w:rsidRPr="003A533D">
              <w:rPr>
                <w:sz w:val="24"/>
                <w:szCs w:val="24"/>
              </w:rPr>
              <w:t xml:space="preserve">Ежемесячный мониторинг задолженности по административным штрафам за несоблюдение муниципальных правовых актов 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2. Продолжение взаимодействия с налоговыми органами в целях повышения взаимодействия собираемости налоговых доходов.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2.1.Проведение </w:t>
            </w:r>
            <w:proofErr w:type="spellStart"/>
            <w:proofErr w:type="gramStart"/>
            <w:r w:rsidRPr="003A533D">
              <w:rPr>
                <w:sz w:val="24"/>
                <w:szCs w:val="24"/>
              </w:rPr>
              <w:t>мони</w:t>
            </w:r>
            <w:r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торинга</w:t>
            </w:r>
            <w:proofErr w:type="spellEnd"/>
            <w:proofErr w:type="gramEnd"/>
            <w:r w:rsidRPr="003A533D">
              <w:rPr>
                <w:sz w:val="24"/>
                <w:szCs w:val="24"/>
              </w:rPr>
              <w:t xml:space="preserve"> недоимки по налогам, поступающим в бюджет Буинского муниципального района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3A533D">
              <w:rPr>
                <w:sz w:val="24"/>
                <w:szCs w:val="24"/>
              </w:rPr>
              <w:t>2.2..</w:t>
            </w:r>
            <w:proofErr w:type="gramEnd"/>
            <w:r w:rsidRPr="003A533D">
              <w:rPr>
                <w:sz w:val="24"/>
                <w:szCs w:val="24"/>
              </w:rPr>
              <w:t xml:space="preserve">Информационная работа по срокам уплаты 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имущественных налогов: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- размещение </w:t>
            </w:r>
            <w:proofErr w:type="spellStart"/>
            <w:proofErr w:type="gramStart"/>
            <w:r w:rsidRPr="003A533D">
              <w:rPr>
                <w:sz w:val="24"/>
                <w:szCs w:val="24"/>
              </w:rPr>
              <w:t>информа</w:t>
            </w:r>
            <w:r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A533D">
              <w:rPr>
                <w:sz w:val="24"/>
                <w:szCs w:val="24"/>
              </w:rPr>
              <w:t xml:space="preserve"> в печатных СМИ;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- размещение бегущей строки на местном телеканале;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-размещение </w:t>
            </w:r>
            <w:proofErr w:type="spellStart"/>
            <w:proofErr w:type="gramStart"/>
            <w:r w:rsidRPr="003A533D">
              <w:rPr>
                <w:sz w:val="24"/>
                <w:szCs w:val="24"/>
              </w:rPr>
              <w:t>информа</w:t>
            </w:r>
            <w:r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A533D">
              <w:rPr>
                <w:sz w:val="24"/>
                <w:szCs w:val="24"/>
              </w:rPr>
              <w:t xml:space="preserve"> на информационных стендах органов местного </w:t>
            </w:r>
            <w:proofErr w:type="spellStart"/>
            <w:r w:rsidRPr="003A533D">
              <w:rPr>
                <w:sz w:val="24"/>
                <w:szCs w:val="24"/>
              </w:rPr>
              <w:t>самоуправле</w:t>
            </w:r>
            <w:r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ния</w:t>
            </w:r>
            <w:proofErr w:type="spellEnd"/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3. Своевременное проведение работ по паспортизации и регистрации объектов недвижимости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4.Проведение анализа убыточных плательщиков, уплачивающих минимальный налог, а также плательщиков, допустивших </w:t>
            </w:r>
            <w:r w:rsidRPr="003A533D">
              <w:rPr>
                <w:sz w:val="24"/>
                <w:szCs w:val="24"/>
              </w:rPr>
              <w:lastRenderedPageBreak/>
              <w:t>снижение платежей по упрощённой системе налогообложения «доходы, уменьшенные на величину расходов».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5.Выявление предприятий, выплачивающих заработную плату своим работникам ниже установленных в республике социальных нормативов – прожиточного минимума трудоспособного населения и стоимостной величины минимального потребительского бюджета, с последующим заслушиванием руководителей на заседаниях комиссий.</w:t>
            </w:r>
          </w:p>
        </w:tc>
        <w:tc>
          <w:tcPr>
            <w:tcW w:w="1559" w:type="dxa"/>
            <w:shd w:val="clear" w:color="auto" w:fill="auto"/>
          </w:tcPr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lastRenderedPageBreak/>
              <w:t>2016-2021</w:t>
            </w: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lastRenderedPageBreak/>
              <w:t xml:space="preserve">Межведомственная комиссия по обеспечению роста </w:t>
            </w:r>
            <w:r w:rsidRPr="003A533D">
              <w:rPr>
                <w:sz w:val="24"/>
                <w:szCs w:val="24"/>
              </w:rPr>
              <w:lastRenderedPageBreak/>
              <w:t>собственных доходов бюджета Буинского муниципального района РТ</w:t>
            </w: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РТ, органы местного самоуправления</w:t>
            </w:r>
          </w:p>
          <w:p w:rsidR="00810B13" w:rsidRDefault="00810B13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РТ, органы местного самоуправления</w:t>
            </w: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lastRenderedPageBreak/>
              <w:t>Межведомственная комиссия по обеспечению роста собственных доходов бюджета Буинского муниципального района РТ</w:t>
            </w:r>
          </w:p>
          <w:p w:rsidR="00810B13" w:rsidRDefault="00810B13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7934D4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</w:t>
            </w:r>
          </w:p>
        </w:tc>
        <w:tc>
          <w:tcPr>
            <w:tcW w:w="2409" w:type="dxa"/>
            <w:shd w:val="clear" w:color="auto" w:fill="auto"/>
          </w:tcPr>
          <w:p w:rsidR="005B6B9B" w:rsidRPr="003A533D" w:rsidRDefault="005B6B9B" w:rsidP="00C17997">
            <w:pPr>
              <w:pStyle w:val="1fc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lastRenderedPageBreak/>
              <w:t>Увеличение доходной базы бюджета Буинского муниципального района РТ</w:t>
            </w: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  <w:p w:rsidR="005B6B9B" w:rsidRPr="003A533D" w:rsidRDefault="005B6B9B" w:rsidP="003A533D">
            <w:pPr>
              <w:pStyle w:val="1fc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B6B9B" w:rsidRPr="00DD2FB9" w:rsidRDefault="005B6B9B" w:rsidP="00A40E8E">
            <w:pPr>
              <w:tabs>
                <w:tab w:val="left" w:pos="3828"/>
              </w:tabs>
            </w:pPr>
          </w:p>
        </w:tc>
      </w:tr>
    </w:tbl>
    <w:p w:rsidR="00646E14" w:rsidRDefault="00646E14" w:rsidP="00A40E8E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bookmarkEnd w:id="0"/>
    <w:p w:rsidR="00646E14" w:rsidRDefault="00646E14" w:rsidP="00A40E8E">
      <w:pPr>
        <w:tabs>
          <w:tab w:val="left" w:pos="3828"/>
        </w:tabs>
        <w:jc w:val="both"/>
        <w:rPr>
          <w:sz w:val="28"/>
          <w:szCs w:val="28"/>
        </w:rPr>
      </w:pPr>
    </w:p>
    <w:sectPr w:rsidR="00646E14" w:rsidSect="00810B13">
      <w:footerReference w:type="default" r:id="rId8"/>
      <w:pgSz w:w="16838" w:h="11906" w:orient="landscape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CD" w:rsidRDefault="00940BCD" w:rsidP="00AA1C14">
      <w:r>
        <w:separator/>
      </w:r>
    </w:p>
  </w:endnote>
  <w:endnote w:type="continuationSeparator" w:id="0">
    <w:p w:rsidR="00940BCD" w:rsidRDefault="00940BCD" w:rsidP="00AA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□□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D09" w:rsidRDefault="00DE2D09">
    <w:pPr>
      <w:pStyle w:val="afd"/>
      <w:jc w:val="right"/>
    </w:pPr>
  </w:p>
  <w:p w:rsidR="00DE2D09" w:rsidRDefault="00DE2D09" w:rsidP="0031083A">
    <w:pPr>
      <w:pStyle w:val="af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CD" w:rsidRDefault="00940BCD" w:rsidP="00AA1C14">
      <w:r>
        <w:separator/>
      </w:r>
    </w:p>
  </w:footnote>
  <w:footnote w:type="continuationSeparator" w:id="0">
    <w:p w:rsidR="00940BCD" w:rsidRDefault="00940BCD" w:rsidP="00AA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67E762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StarSymbol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7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51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36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FC1A332E"/>
    <w:name w:val="WW8Num8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9">
    <w:nsid w:val="0FD1720B"/>
    <w:multiLevelType w:val="hybridMultilevel"/>
    <w:tmpl w:val="E85C92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F96DD"/>
    <w:multiLevelType w:val="hybridMultilevel"/>
    <w:tmpl w:val="E67090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9853EE4"/>
    <w:multiLevelType w:val="hybridMultilevel"/>
    <w:tmpl w:val="0776804E"/>
    <w:lvl w:ilvl="0" w:tplc="913E8824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17F00"/>
    <w:multiLevelType w:val="hybridMultilevel"/>
    <w:tmpl w:val="F2D8125E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3584C"/>
    <w:multiLevelType w:val="multilevel"/>
    <w:tmpl w:val="28C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F0211E0"/>
    <w:multiLevelType w:val="hybridMultilevel"/>
    <w:tmpl w:val="8FA4F9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52080E"/>
    <w:multiLevelType w:val="hybridMultilevel"/>
    <w:tmpl w:val="44A845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76D0B4A"/>
    <w:multiLevelType w:val="hybridMultilevel"/>
    <w:tmpl w:val="7FE270C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F067885"/>
    <w:multiLevelType w:val="hybridMultilevel"/>
    <w:tmpl w:val="9BE4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9344F"/>
    <w:multiLevelType w:val="hybridMultilevel"/>
    <w:tmpl w:val="33F0E5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332E1C"/>
    <w:multiLevelType w:val="hybridMultilevel"/>
    <w:tmpl w:val="397EE5CA"/>
    <w:lvl w:ilvl="0" w:tplc="DA6AA25C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86B6277"/>
    <w:multiLevelType w:val="hybridMultilevel"/>
    <w:tmpl w:val="74846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487E89"/>
    <w:multiLevelType w:val="hybridMultilevel"/>
    <w:tmpl w:val="364C5C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AC810E3"/>
    <w:multiLevelType w:val="singleLevel"/>
    <w:tmpl w:val="15782250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4F34551E"/>
    <w:multiLevelType w:val="hybridMultilevel"/>
    <w:tmpl w:val="63CE43BC"/>
    <w:lvl w:ilvl="0" w:tplc="0A605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CA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05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048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8E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56E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29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C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ED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1D646C8"/>
    <w:multiLevelType w:val="hybridMultilevel"/>
    <w:tmpl w:val="6CE04C8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6">
    <w:nsid w:val="65EE398F"/>
    <w:multiLevelType w:val="hybridMultilevel"/>
    <w:tmpl w:val="D32CF50E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7">
    <w:nsid w:val="669F3696"/>
    <w:multiLevelType w:val="hybridMultilevel"/>
    <w:tmpl w:val="88B614FC"/>
    <w:lvl w:ilvl="0" w:tplc="73E21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E6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C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7AD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4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4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84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04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6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E613C80"/>
    <w:multiLevelType w:val="hybridMultilevel"/>
    <w:tmpl w:val="DBAE663E"/>
    <w:lvl w:ilvl="0" w:tplc="A508BE7A">
      <w:start w:val="1"/>
      <w:numFmt w:val="decimal"/>
      <w:lvlText w:val="%1."/>
      <w:lvlJc w:val="left"/>
      <w:pPr>
        <w:tabs>
          <w:tab w:val="num" w:pos="1450"/>
        </w:tabs>
        <w:ind w:left="145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E7F5E81"/>
    <w:multiLevelType w:val="hybridMultilevel"/>
    <w:tmpl w:val="6C6A8CB2"/>
    <w:lvl w:ilvl="0" w:tplc="FD96F2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A67C9E">
      <w:numFmt w:val="none"/>
      <w:lvlText w:val=""/>
      <w:lvlJc w:val="left"/>
      <w:pPr>
        <w:tabs>
          <w:tab w:val="num" w:pos="360"/>
        </w:tabs>
      </w:pPr>
    </w:lvl>
    <w:lvl w:ilvl="2" w:tplc="537C2FD2">
      <w:numFmt w:val="none"/>
      <w:lvlText w:val=""/>
      <w:lvlJc w:val="left"/>
      <w:pPr>
        <w:tabs>
          <w:tab w:val="num" w:pos="360"/>
        </w:tabs>
      </w:pPr>
    </w:lvl>
    <w:lvl w:ilvl="3" w:tplc="EC88BDC6">
      <w:numFmt w:val="none"/>
      <w:lvlText w:val=""/>
      <w:lvlJc w:val="left"/>
      <w:pPr>
        <w:tabs>
          <w:tab w:val="num" w:pos="360"/>
        </w:tabs>
      </w:pPr>
    </w:lvl>
    <w:lvl w:ilvl="4" w:tplc="09B4899C">
      <w:numFmt w:val="none"/>
      <w:lvlText w:val=""/>
      <w:lvlJc w:val="left"/>
      <w:pPr>
        <w:tabs>
          <w:tab w:val="num" w:pos="360"/>
        </w:tabs>
      </w:pPr>
    </w:lvl>
    <w:lvl w:ilvl="5" w:tplc="9CF4DE9E">
      <w:numFmt w:val="none"/>
      <w:lvlText w:val=""/>
      <w:lvlJc w:val="left"/>
      <w:pPr>
        <w:tabs>
          <w:tab w:val="num" w:pos="360"/>
        </w:tabs>
      </w:pPr>
    </w:lvl>
    <w:lvl w:ilvl="6" w:tplc="D2EC675E">
      <w:numFmt w:val="none"/>
      <w:lvlText w:val=""/>
      <w:lvlJc w:val="left"/>
      <w:pPr>
        <w:tabs>
          <w:tab w:val="num" w:pos="360"/>
        </w:tabs>
      </w:pPr>
    </w:lvl>
    <w:lvl w:ilvl="7" w:tplc="0CD0D21A">
      <w:numFmt w:val="none"/>
      <w:lvlText w:val=""/>
      <w:lvlJc w:val="left"/>
      <w:pPr>
        <w:tabs>
          <w:tab w:val="num" w:pos="360"/>
        </w:tabs>
      </w:pPr>
    </w:lvl>
    <w:lvl w:ilvl="8" w:tplc="E638897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41A4CCB"/>
    <w:multiLevelType w:val="hybridMultilevel"/>
    <w:tmpl w:val="637CE96C"/>
    <w:lvl w:ilvl="0" w:tplc="4CD88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AC0C24"/>
    <w:multiLevelType w:val="hybridMultilevel"/>
    <w:tmpl w:val="EBA26C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72638D9"/>
    <w:multiLevelType w:val="hybridMultilevel"/>
    <w:tmpl w:val="24F096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89F46C7"/>
    <w:multiLevelType w:val="hybridMultilevel"/>
    <w:tmpl w:val="E432F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31"/>
  </w:num>
  <w:num w:numId="12">
    <w:abstractNumId w:val="18"/>
  </w:num>
  <w:num w:numId="13">
    <w:abstractNumId w:val="19"/>
  </w:num>
  <w:num w:numId="14">
    <w:abstractNumId w:val="11"/>
  </w:num>
  <w:num w:numId="15">
    <w:abstractNumId w:val="22"/>
  </w:num>
  <w:num w:numId="16">
    <w:abstractNumId w:val="28"/>
  </w:num>
  <w:num w:numId="17">
    <w:abstractNumId w:val="10"/>
  </w:num>
  <w:num w:numId="18">
    <w:abstractNumId w:val="15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3"/>
  </w:num>
  <w:num w:numId="23">
    <w:abstractNumId w:val="25"/>
  </w:num>
  <w:num w:numId="24">
    <w:abstractNumId w:val="26"/>
  </w:num>
  <w:num w:numId="25">
    <w:abstractNumId w:val="32"/>
  </w:num>
  <w:num w:numId="26">
    <w:abstractNumId w:val="16"/>
  </w:num>
  <w:num w:numId="27">
    <w:abstractNumId w:val="21"/>
  </w:num>
  <w:num w:numId="28">
    <w:abstractNumId w:val="12"/>
  </w:num>
  <w:num w:numId="29">
    <w:abstractNumId w:val="29"/>
  </w:num>
  <w:num w:numId="30">
    <w:abstractNumId w:val="24"/>
  </w:num>
  <w:num w:numId="31">
    <w:abstractNumId w:val="27"/>
  </w:num>
  <w:num w:numId="32">
    <w:abstractNumId w:val="30"/>
  </w:num>
  <w:num w:numId="33">
    <w:abstractNumId w:val="1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CD"/>
    <w:rsid w:val="0001244B"/>
    <w:rsid w:val="00023916"/>
    <w:rsid w:val="00023D75"/>
    <w:rsid w:val="00025C54"/>
    <w:rsid w:val="00027EBF"/>
    <w:rsid w:val="00031257"/>
    <w:rsid w:val="00031750"/>
    <w:rsid w:val="00032058"/>
    <w:rsid w:val="000321CE"/>
    <w:rsid w:val="000340C0"/>
    <w:rsid w:val="000362F7"/>
    <w:rsid w:val="000366FE"/>
    <w:rsid w:val="00037BE8"/>
    <w:rsid w:val="00047455"/>
    <w:rsid w:val="00047E0D"/>
    <w:rsid w:val="00055D24"/>
    <w:rsid w:val="00056C24"/>
    <w:rsid w:val="000625F6"/>
    <w:rsid w:val="0006474C"/>
    <w:rsid w:val="00064DF8"/>
    <w:rsid w:val="00067029"/>
    <w:rsid w:val="00067C30"/>
    <w:rsid w:val="0008280A"/>
    <w:rsid w:val="0008438E"/>
    <w:rsid w:val="0009460C"/>
    <w:rsid w:val="00094619"/>
    <w:rsid w:val="00094AC0"/>
    <w:rsid w:val="00095302"/>
    <w:rsid w:val="00095ED1"/>
    <w:rsid w:val="000A4CF5"/>
    <w:rsid w:val="000A5D7E"/>
    <w:rsid w:val="000B0820"/>
    <w:rsid w:val="000B0CD6"/>
    <w:rsid w:val="000B5EC8"/>
    <w:rsid w:val="000B6F7A"/>
    <w:rsid w:val="000C0003"/>
    <w:rsid w:val="000C1119"/>
    <w:rsid w:val="000C41E8"/>
    <w:rsid w:val="000C4F0C"/>
    <w:rsid w:val="000C568E"/>
    <w:rsid w:val="000C6D59"/>
    <w:rsid w:val="000C6EFD"/>
    <w:rsid w:val="000D035C"/>
    <w:rsid w:val="000D26BA"/>
    <w:rsid w:val="000D3665"/>
    <w:rsid w:val="000D3AC9"/>
    <w:rsid w:val="000D40CF"/>
    <w:rsid w:val="000D5684"/>
    <w:rsid w:val="000E05DF"/>
    <w:rsid w:val="000E5AC0"/>
    <w:rsid w:val="000E7E8F"/>
    <w:rsid w:val="000F0349"/>
    <w:rsid w:val="000F2C97"/>
    <w:rsid w:val="000F79A1"/>
    <w:rsid w:val="000F7BB3"/>
    <w:rsid w:val="00100329"/>
    <w:rsid w:val="00101EF3"/>
    <w:rsid w:val="00102229"/>
    <w:rsid w:val="00105797"/>
    <w:rsid w:val="00111B1B"/>
    <w:rsid w:val="00112643"/>
    <w:rsid w:val="001168DD"/>
    <w:rsid w:val="0012278F"/>
    <w:rsid w:val="00122ACF"/>
    <w:rsid w:val="0013739E"/>
    <w:rsid w:val="00140F1C"/>
    <w:rsid w:val="00143C45"/>
    <w:rsid w:val="00151772"/>
    <w:rsid w:val="00152DD0"/>
    <w:rsid w:val="00156C13"/>
    <w:rsid w:val="001625D2"/>
    <w:rsid w:val="001650EA"/>
    <w:rsid w:val="00167544"/>
    <w:rsid w:val="00167AE0"/>
    <w:rsid w:val="0017222F"/>
    <w:rsid w:val="00174E43"/>
    <w:rsid w:val="001823B9"/>
    <w:rsid w:val="00185412"/>
    <w:rsid w:val="0018723B"/>
    <w:rsid w:val="0019024D"/>
    <w:rsid w:val="0019604F"/>
    <w:rsid w:val="001A0870"/>
    <w:rsid w:val="001A24B2"/>
    <w:rsid w:val="001A5C3D"/>
    <w:rsid w:val="001A6AB6"/>
    <w:rsid w:val="001A6CF3"/>
    <w:rsid w:val="001A79F3"/>
    <w:rsid w:val="001B644A"/>
    <w:rsid w:val="001D158E"/>
    <w:rsid w:val="001D23B0"/>
    <w:rsid w:val="001D50BD"/>
    <w:rsid w:val="001D5298"/>
    <w:rsid w:val="001E3990"/>
    <w:rsid w:val="001E733B"/>
    <w:rsid w:val="001F2E2F"/>
    <w:rsid w:val="001F427B"/>
    <w:rsid w:val="00200149"/>
    <w:rsid w:val="002207E4"/>
    <w:rsid w:val="00222F49"/>
    <w:rsid w:val="0022545D"/>
    <w:rsid w:val="00226209"/>
    <w:rsid w:val="00226369"/>
    <w:rsid w:val="00226D44"/>
    <w:rsid w:val="002314C8"/>
    <w:rsid w:val="002507C0"/>
    <w:rsid w:val="00251DA6"/>
    <w:rsid w:val="00252018"/>
    <w:rsid w:val="00255D51"/>
    <w:rsid w:val="00257DA8"/>
    <w:rsid w:val="00264260"/>
    <w:rsid w:val="0026662D"/>
    <w:rsid w:val="0027207E"/>
    <w:rsid w:val="00273AEF"/>
    <w:rsid w:val="00273E52"/>
    <w:rsid w:val="00274939"/>
    <w:rsid w:val="0027599B"/>
    <w:rsid w:val="00281006"/>
    <w:rsid w:val="0028187E"/>
    <w:rsid w:val="00281922"/>
    <w:rsid w:val="00281B6B"/>
    <w:rsid w:val="00282C82"/>
    <w:rsid w:val="002A4039"/>
    <w:rsid w:val="002B002C"/>
    <w:rsid w:val="002B338C"/>
    <w:rsid w:val="002B3F2F"/>
    <w:rsid w:val="002C038F"/>
    <w:rsid w:val="002C1337"/>
    <w:rsid w:val="002D1E21"/>
    <w:rsid w:val="002D4EAB"/>
    <w:rsid w:val="002E0CE6"/>
    <w:rsid w:val="002E2239"/>
    <w:rsid w:val="002F3897"/>
    <w:rsid w:val="002F7921"/>
    <w:rsid w:val="00300D92"/>
    <w:rsid w:val="00303D99"/>
    <w:rsid w:val="00304D86"/>
    <w:rsid w:val="003101B1"/>
    <w:rsid w:val="0031083A"/>
    <w:rsid w:val="003167AA"/>
    <w:rsid w:val="003174A1"/>
    <w:rsid w:val="00321AF4"/>
    <w:rsid w:val="00325695"/>
    <w:rsid w:val="0033055B"/>
    <w:rsid w:val="0033404C"/>
    <w:rsid w:val="00334A2D"/>
    <w:rsid w:val="003453B3"/>
    <w:rsid w:val="00351C15"/>
    <w:rsid w:val="003529BA"/>
    <w:rsid w:val="00360484"/>
    <w:rsid w:val="00361DCC"/>
    <w:rsid w:val="0036594F"/>
    <w:rsid w:val="00365FE2"/>
    <w:rsid w:val="0038071D"/>
    <w:rsid w:val="00380AAA"/>
    <w:rsid w:val="003850A9"/>
    <w:rsid w:val="00394CCE"/>
    <w:rsid w:val="00396AE6"/>
    <w:rsid w:val="00397C8A"/>
    <w:rsid w:val="003A2F19"/>
    <w:rsid w:val="003A533D"/>
    <w:rsid w:val="003A592F"/>
    <w:rsid w:val="003A74A0"/>
    <w:rsid w:val="003B03B0"/>
    <w:rsid w:val="003B1905"/>
    <w:rsid w:val="003B7E9E"/>
    <w:rsid w:val="003C1B59"/>
    <w:rsid w:val="003C3E07"/>
    <w:rsid w:val="003C406E"/>
    <w:rsid w:val="003C481C"/>
    <w:rsid w:val="003D2C41"/>
    <w:rsid w:val="003D6F7F"/>
    <w:rsid w:val="003E6489"/>
    <w:rsid w:val="003F00B3"/>
    <w:rsid w:val="003F0F76"/>
    <w:rsid w:val="003F571E"/>
    <w:rsid w:val="003F6199"/>
    <w:rsid w:val="003F62C2"/>
    <w:rsid w:val="004031EA"/>
    <w:rsid w:val="00411053"/>
    <w:rsid w:val="004121F4"/>
    <w:rsid w:val="00416125"/>
    <w:rsid w:val="00416C47"/>
    <w:rsid w:val="00417C35"/>
    <w:rsid w:val="00432AD8"/>
    <w:rsid w:val="00435C54"/>
    <w:rsid w:val="004361AB"/>
    <w:rsid w:val="00442960"/>
    <w:rsid w:val="00443F1C"/>
    <w:rsid w:val="004459B5"/>
    <w:rsid w:val="00446F1F"/>
    <w:rsid w:val="00447771"/>
    <w:rsid w:val="00447EC8"/>
    <w:rsid w:val="0045259C"/>
    <w:rsid w:val="00455790"/>
    <w:rsid w:val="004670A8"/>
    <w:rsid w:val="00471FA5"/>
    <w:rsid w:val="004721DB"/>
    <w:rsid w:val="004729B4"/>
    <w:rsid w:val="00472B25"/>
    <w:rsid w:val="00473DFF"/>
    <w:rsid w:val="00474319"/>
    <w:rsid w:val="00476FD3"/>
    <w:rsid w:val="004815C3"/>
    <w:rsid w:val="004870B8"/>
    <w:rsid w:val="00494EDB"/>
    <w:rsid w:val="00495FDA"/>
    <w:rsid w:val="00497A02"/>
    <w:rsid w:val="004A0BA8"/>
    <w:rsid w:val="004A4671"/>
    <w:rsid w:val="004A4E92"/>
    <w:rsid w:val="004A769B"/>
    <w:rsid w:val="004B2272"/>
    <w:rsid w:val="004B510A"/>
    <w:rsid w:val="004B56A8"/>
    <w:rsid w:val="004B7229"/>
    <w:rsid w:val="004C6A37"/>
    <w:rsid w:val="004C7B5C"/>
    <w:rsid w:val="004D4A66"/>
    <w:rsid w:val="004F18D3"/>
    <w:rsid w:val="004F4F8B"/>
    <w:rsid w:val="004F60A6"/>
    <w:rsid w:val="00501D28"/>
    <w:rsid w:val="00504800"/>
    <w:rsid w:val="00506089"/>
    <w:rsid w:val="005136DA"/>
    <w:rsid w:val="005137FB"/>
    <w:rsid w:val="00520908"/>
    <w:rsid w:val="005239A7"/>
    <w:rsid w:val="00523B39"/>
    <w:rsid w:val="00532601"/>
    <w:rsid w:val="00533078"/>
    <w:rsid w:val="005339B1"/>
    <w:rsid w:val="00536A79"/>
    <w:rsid w:val="00542B21"/>
    <w:rsid w:val="005443BB"/>
    <w:rsid w:val="00546220"/>
    <w:rsid w:val="00546D64"/>
    <w:rsid w:val="0055107E"/>
    <w:rsid w:val="005536B3"/>
    <w:rsid w:val="00553FF2"/>
    <w:rsid w:val="00554DBA"/>
    <w:rsid w:val="0055554F"/>
    <w:rsid w:val="005558C7"/>
    <w:rsid w:val="00555EAD"/>
    <w:rsid w:val="005570F2"/>
    <w:rsid w:val="00562714"/>
    <w:rsid w:val="00562DFF"/>
    <w:rsid w:val="005654CB"/>
    <w:rsid w:val="00565E3B"/>
    <w:rsid w:val="00566124"/>
    <w:rsid w:val="005672DF"/>
    <w:rsid w:val="00567E80"/>
    <w:rsid w:val="00577852"/>
    <w:rsid w:val="00582FF2"/>
    <w:rsid w:val="00584F8C"/>
    <w:rsid w:val="0058622D"/>
    <w:rsid w:val="005867D6"/>
    <w:rsid w:val="00587D5A"/>
    <w:rsid w:val="0059131A"/>
    <w:rsid w:val="00591E6F"/>
    <w:rsid w:val="005967D6"/>
    <w:rsid w:val="005A0513"/>
    <w:rsid w:val="005A319F"/>
    <w:rsid w:val="005A51CD"/>
    <w:rsid w:val="005B1DD8"/>
    <w:rsid w:val="005B2E5D"/>
    <w:rsid w:val="005B6B9B"/>
    <w:rsid w:val="005C1DEC"/>
    <w:rsid w:val="005D0F4A"/>
    <w:rsid w:val="005D138C"/>
    <w:rsid w:val="005D220B"/>
    <w:rsid w:val="005D3858"/>
    <w:rsid w:val="005D3F39"/>
    <w:rsid w:val="005D653E"/>
    <w:rsid w:val="005D7AFB"/>
    <w:rsid w:val="005E0010"/>
    <w:rsid w:val="005E0DD1"/>
    <w:rsid w:val="005E3968"/>
    <w:rsid w:val="005F2667"/>
    <w:rsid w:val="005F3DC2"/>
    <w:rsid w:val="005F456A"/>
    <w:rsid w:val="005F5F04"/>
    <w:rsid w:val="006035B0"/>
    <w:rsid w:val="00603F27"/>
    <w:rsid w:val="00606F5C"/>
    <w:rsid w:val="00611439"/>
    <w:rsid w:val="006119C5"/>
    <w:rsid w:val="00612B3D"/>
    <w:rsid w:val="006133C7"/>
    <w:rsid w:val="00622CD7"/>
    <w:rsid w:val="00626129"/>
    <w:rsid w:val="006300FA"/>
    <w:rsid w:val="0063244C"/>
    <w:rsid w:val="00633772"/>
    <w:rsid w:val="00633C46"/>
    <w:rsid w:val="006346CA"/>
    <w:rsid w:val="00637707"/>
    <w:rsid w:val="00641D90"/>
    <w:rsid w:val="00646E14"/>
    <w:rsid w:val="006473F6"/>
    <w:rsid w:val="0065197C"/>
    <w:rsid w:val="0065433F"/>
    <w:rsid w:val="00654C36"/>
    <w:rsid w:val="00655E00"/>
    <w:rsid w:val="00660768"/>
    <w:rsid w:val="006607F8"/>
    <w:rsid w:val="00670CAD"/>
    <w:rsid w:val="00671404"/>
    <w:rsid w:val="006742EB"/>
    <w:rsid w:val="006812AA"/>
    <w:rsid w:val="00683721"/>
    <w:rsid w:val="00684126"/>
    <w:rsid w:val="00687CB6"/>
    <w:rsid w:val="00690B8F"/>
    <w:rsid w:val="0069142B"/>
    <w:rsid w:val="006924FB"/>
    <w:rsid w:val="006A19C4"/>
    <w:rsid w:val="006A43E5"/>
    <w:rsid w:val="006A6112"/>
    <w:rsid w:val="006B2502"/>
    <w:rsid w:val="006B5D66"/>
    <w:rsid w:val="006C3B7C"/>
    <w:rsid w:val="006C55EE"/>
    <w:rsid w:val="006C5681"/>
    <w:rsid w:val="006D16FD"/>
    <w:rsid w:val="006D4CBD"/>
    <w:rsid w:val="006D718F"/>
    <w:rsid w:val="006E425D"/>
    <w:rsid w:val="006E4549"/>
    <w:rsid w:val="006E5783"/>
    <w:rsid w:val="006E6767"/>
    <w:rsid w:val="006F2F0D"/>
    <w:rsid w:val="0070042D"/>
    <w:rsid w:val="00700970"/>
    <w:rsid w:val="00700A55"/>
    <w:rsid w:val="0070105C"/>
    <w:rsid w:val="00701CE4"/>
    <w:rsid w:val="007128FF"/>
    <w:rsid w:val="00714D11"/>
    <w:rsid w:val="0071672B"/>
    <w:rsid w:val="007219AE"/>
    <w:rsid w:val="0073173B"/>
    <w:rsid w:val="00737815"/>
    <w:rsid w:val="007415A9"/>
    <w:rsid w:val="0074652C"/>
    <w:rsid w:val="007500C8"/>
    <w:rsid w:val="00754390"/>
    <w:rsid w:val="0075771E"/>
    <w:rsid w:val="00760B72"/>
    <w:rsid w:val="00761D2B"/>
    <w:rsid w:val="0076243D"/>
    <w:rsid w:val="0076342A"/>
    <w:rsid w:val="007649C4"/>
    <w:rsid w:val="00764D5C"/>
    <w:rsid w:val="00773B84"/>
    <w:rsid w:val="00777483"/>
    <w:rsid w:val="00777753"/>
    <w:rsid w:val="00777F84"/>
    <w:rsid w:val="00784DA2"/>
    <w:rsid w:val="00787DF1"/>
    <w:rsid w:val="007909F0"/>
    <w:rsid w:val="007928D0"/>
    <w:rsid w:val="00792F24"/>
    <w:rsid w:val="007934D4"/>
    <w:rsid w:val="007A1EA5"/>
    <w:rsid w:val="007B1307"/>
    <w:rsid w:val="007B1A05"/>
    <w:rsid w:val="007B6D32"/>
    <w:rsid w:val="007B78A5"/>
    <w:rsid w:val="007D346A"/>
    <w:rsid w:val="007D4050"/>
    <w:rsid w:val="007D4FDD"/>
    <w:rsid w:val="007D6F35"/>
    <w:rsid w:val="007D76FA"/>
    <w:rsid w:val="007D7A06"/>
    <w:rsid w:val="007E02A7"/>
    <w:rsid w:val="007E3A30"/>
    <w:rsid w:val="007E43EB"/>
    <w:rsid w:val="007E5FF4"/>
    <w:rsid w:val="007E6700"/>
    <w:rsid w:val="007E73F5"/>
    <w:rsid w:val="007F084A"/>
    <w:rsid w:val="007F58A4"/>
    <w:rsid w:val="007F7DFF"/>
    <w:rsid w:val="00804AD1"/>
    <w:rsid w:val="00810B13"/>
    <w:rsid w:val="00816358"/>
    <w:rsid w:val="008164E1"/>
    <w:rsid w:val="0081794B"/>
    <w:rsid w:val="00820EE3"/>
    <w:rsid w:val="008235CD"/>
    <w:rsid w:val="0083015B"/>
    <w:rsid w:val="0083044A"/>
    <w:rsid w:val="00831B90"/>
    <w:rsid w:val="0083368C"/>
    <w:rsid w:val="008403C5"/>
    <w:rsid w:val="00842C67"/>
    <w:rsid w:val="00847158"/>
    <w:rsid w:val="0085017D"/>
    <w:rsid w:val="00850DBE"/>
    <w:rsid w:val="00852946"/>
    <w:rsid w:val="00854A4A"/>
    <w:rsid w:val="00854AFF"/>
    <w:rsid w:val="00855E46"/>
    <w:rsid w:val="008566F3"/>
    <w:rsid w:val="00862E4C"/>
    <w:rsid w:val="008675C6"/>
    <w:rsid w:val="00875FC9"/>
    <w:rsid w:val="008934B5"/>
    <w:rsid w:val="00896FED"/>
    <w:rsid w:val="008A0077"/>
    <w:rsid w:val="008A03FE"/>
    <w:rsid w:val="008A1699"/>
    <w:rsid w:val="008A3729"/>
    <w:rsid w:val="008A5AD2"/>
    <w:rsid w:val="008A7EBF"/>
    <w:rsid w:val="008B0A43"/>
    <w:rsid w:val="008B0BB4"/>
    <w:rsid w:val="008C7AF5"/>
    <w:rsid w:val="008D2969"/>
    <w:rsid w:val="008D3F27"/>
    <w:rsid w:val="008D5599"/>
    <w:rsid w:val="008D67A7"/>
    <w:rsid w:val="008E37CD"/>
    <w:rsid w:val="008E41E2"/>
    <w:rsid w:val="008E4790"/>
    <w:rsid w:val="008E48C6"/>
    <w:rsid w:val="008E4A2C"/>
    <w:rsid w:val="008E5DFC"/>
    <w:rsid w:val="008E6A3C"/>
    <w:rsid w:val="008F3228"/>
    <w:rsid w:val="0090080F"/>
    <w:rsid w:val="0090082D"/>
    <w:rsid w:val="00900BEC"/>
    <w:rsid w:val="009015CA"/>
    <w:rsid w:val="00911D62"/>
    <w:rsid w:val="009166A9"/>
    <w:rsid w:val="00921024"/>
    <w:rsid w:val="00921392"/>
    <w:rsid w:val="009300B0"/>
    <w:rsid w:val="009332FD"/>
    <w:rsid w:val="009370E9"/>
    <w:rsid w:val="00940BCD"/>
    <w:rsid w:val="00944061"/>
    <w:rsid w:val="00945A87"/>
    <w:rsid w:val="0094618E"/>
    <w:rsid w:val="009508FF"/>
    <w:rsid w:val="00953C4C"/>
    <w:rsid w:val="00954270"/>
    <w:rsid w:val="00966F62"/>
    <w:rsid w:val="009672AE"/>
    <w:rsid w:val="00972A06"/>
    <w:rsid w:val="00974F35"/>
    <w:rsid w:val="00985E98"/>
    <w:rsid w:val="00993A9C"/>
    <w:rsid w:val="009A34BB"/>
    <w:rsid w:val="009B00C7"/>
    <w:rsid w:val="009C136C"/>
    <w:rsid w:val="009C2E02"/>
    <w:rsid w:val="009C3899"/>
    <w:rsid w:val="009C4165"/>
    <w:rsid w:val="009D1DC6"/>
    <w:rsid w:val="009D51AB"/>
    <w:rsid w:val="009D5C95"/>
    <w:rsid w:val="009E60EA"/>
    <w:rsid w:val="009E7C73"/>
    <w:rsid w:val="009F0794"/>
    <w:rsid w:val="009F3677"/>
    <w:rsid w:val="00A143AD"/>
    <w:rsid w:val="00A14DE0"/>
    <w:rsid w:val="00A2654F"/>
    <w:rsid w:val="00A35DAF"/>
    <w:rsid w:val="00A40708"/>
    <w:rsid w:val="00A40988"/>
    <w:rsid w:val="00A40E8E"/>
    <w:rsid w:val="00A414B4"/>
    <w:rsid w:val="00A479CB"/>
    <w:rsid w:val="00A507DF"/>
    <w:rsid w:val="00A55627"/>
    <w:rsid w:val="00A55F04"/>
    <w:rsid w:val="00A60213"/>
    <w:rsid w:val="00A62175"/>
    <w:rsid w:val="00A6605C"/>
    <w:rsid w:val="00A70A26"/>
    <w:rsid w:val="00A7678E"/>
    <w:rsid w:val="00A774ED"/>
    <w:rsid w:val="00AA1C14"/>
    <w:rsid w:val="00AA2070"/>
    <w:rsid w:val="00AA269C"/>
    <w:rsid w:val="00AA3AE6"/>
    <w:rsid w:val="00AA4DDA"/>
    <w:rsid w:val="00AB33BB"/>
    <w:rsid w:val="00AB70AE"/>
    <w:rsid w:val="00AC002D"/>
    <w:rsid w:val="00AC210C"/>
    <w:rsid w:val="00AC26FA"/>
    <w:rsid w:val="00AD013C"/>
    <w:rsid w:val="00AD1011"/>
    <w:rsid w:val="00AD105F"/>
    <w:rsid w:val="00AD1C27"/>
    <w:rsid w:val="00AD325E"/>
    <w:rsid w:val="00AD54F5"/>
    <w:rsid w:val="00AE0335"/>
    <w:rsid w:val="00AE256E"/>
    <w:rsid w:val="00AE4C1B"/>
    <w:rsid w:val="00AE52FB"/>
    <w:rsid w:val="00AE53D3"/>
    <w:rsid w:val="00AF0C3E"/>
    <w:rsid w:val="00AF2487"/>
    <w:rsid w:val="00AF34EF"/>
    <w:rsid w:val="00AF43DC"/>
    <w:rsid w:val="00B02CAB"/>
    <w:rsid w:val="00B039AA"/>
    <w:rsid w:val="00B052BA"/>
    <w:rsid w:val="00B05D2E"/>
    <w:rsid w:val="00B075C2"/>
    <w:rsid w:val="00B07A3F"/>
    <w:rsid w:val="00B1230B"/>
    <w:rsid w:val="00B12E14"/>
    <w:rsid w:val="00B16B08"/>
    <w:rsid w:val="00B201B9"/>
    <w:rsid w:val="00B30B76"/>
    <w:rsid w:val="00B31587"/>
    <w:rsid w:val="00B33F81"/>
    <w:rsid w:val="00B344D6"/>
    <w:rsid w:val="00B34C1F"/>
    <w:rsid w:val="00B3738D"/>
    <w:rsid w:val="00B377D9"/>
    <w:rsid w:val="00B537EE"/>
    <w:rsid w:val="00B56CBF"/>
    <w:rsid w:val="00B60D71"/>
    <w:rsid w:val="00B62C25"/>
    <w:rsid w:val="00B64103"/>
    <w:rsid w:val="00B6558E"/>
    <w:rsid w:val="00B7172E"/>
    <w:rsid w:val="00B71E76"/>
    <w:rsid w:val="00B74BDE"/>
    <w:rsid w:val="00B758B9"/>
    <w:rsid w:val="00B7750C"/>
    <w:rsid w:val="00B851C3"/>
    <w:rsid w:val="00B867FE"/>
    <w:rsid w:val="00B9329F"/>
    <w:rsid w:val="00B9498E"/>
    <w:rsid w:val="00BA503C"/>
    <w:rsid w:val="00BA6F0D"/>
    <w:rsid w:val="00BB6228"/>
    <w:rsid w:val="00BB7909"/>
    <w:rsid w:val="00BC5DD6"/>
    <w:rsid w:val="00BC7FD6"/>
    <w:rsid w:val="00BD0B8E"/>
    <w:rsid w:val="00BD123B"/>
    <w:rsid w:val="00BD2523"/>
    <w:rsid w:val="00BD7857"/>
    <w:rsid w:val="00BE0AB2"/>
    <w:rsid w:val="00BE250E"/>
    <w:rsid w:val="00BE4C7E"/>
    <w:rsid w:val="00BE624E"/>
    <w:rsid w:val="00BF0D8E"/>
    <w:rsid w:val="00BF2433"/>
    <w:rsid w:val="00BF293D"/>
    <w:rsid w:val="00BF2E11"/>
    <w:rsid w:val="00BF366C"/>
    <w:rsid w:val="00C0032A"/>
    <w:rsid w:val="00C04965"/>
    <w:rsid w:val="00C113CD"/>
    <w:rsid w:val="00C141BE"/>
    <w:rsid w:val="00C17997"/>
    <w:rsid w:val="00C2107A"/>
    <w:rsid w:val="00C214EF"/>
    <w:rsid w:val="00C27DE6"/>
    <w:rsid w:val="00C334E3"/>
    <w:rsid w:val="00C33EB1"/>
    <w:rsid w:val="00C46903"/>
    <w:rsid w:val="00C50AB4"/>
    <w:rsid w:val="00C51031"/>
    <w:rsid w:val="00C52176"/>
    <w:rsid w:val="00C53B96"/>
    <w:rsid w:val="00C53CF0"/>
    <w:rsid w:val="00C54A2E"/>
    <w:rsid w:val="00C55E33"/>
    <w:rsid w:val="00C57F86"/>
    <w:rsid w:val="00C601DE"/>
    <w:rsid w:val="00C610CD"/>
    <w:rsid w:val="00C612DB"/>
    <w:rsid w:val="00C67E04"/>
    <w:rsid w:val="00C71318"/>
    <w:rsid w:val="00C73A9E"/>
    <w:rsid w:val="00C80474"/>
    <w:rsid w:val="00C8744D"/>
    <w:rsid w:val="00C92580"/>
    <w:rsid w:val="00C96997"/>
    <w:rsid w:val="00CA4F5A"/>
    <w:rsid w:val="00CB0CD1"/>
    <w:rsid w:val="00CB1FDD"/>
    <w:rsid w:val="00CB3027"/>
    <w:rsid w:val="00CD0092"/>
    <w:rsid w:val="00CD148D"/>
    <w:rsid w:val="00CD2484"/>
    <w:rsid w:val="00CE0974"/>
    <w:rsid w:val="00CE0A27"/>
    <w:rsid w:val="00CE29B8"/>
    <w:rsid w:val="00CE2AF5"/>
    <w:rsid w:val="00CE43E6"/>
    <w:rsid w:val="00CE5032"/>
    <w:rsid w:val="00CE5B7F"/>
    <w:rsid w:val="00CF0414"/>
    <w:rsid w:val="00CF3186"/>
    <w:rsid w:val="00CF6C1A"/>
    <w:rsid w:val="00CF7BE7"/>
    <w:rsid w:val="00D02D6C"/>
    <w:rsid w:val="00D155E1"/>
    <w:rsid w:val="00D16BAF"/>
    <w:rsid w:val="00D170D3"/>
    <w:rsid w:val="00D21D5A"/>
    <w:rsid w:val="00D21FD2"/>
    <w:rsid w:val="00D26FC6"/>
    <w:rsid w:val="00D27419"/>
    <w:rsid w:val="00D3189F"/>
    <w:rsid w:val="00D3786B"/>
    <w:rsid w:val="00D40B94"/>
    <w:rsid w:val="00D45D13"/>
    <w:rsid w:val="00D46FC5"/>
    <w:rsid w:val="00D4727C"/>
    <w:rsid w:val="00D472D6"/>
    <w:rsid w:val="00D47A0F"/>
    <w:rsid w:val="00D5031C"/>
    <w:rsid w:val="00D505BD"/>
    <w:rsid w:val="00D555E0"/>
    <w:rsid w:val="00D6263E"/>
    <w:rsid w:val="00D63F23"/>
    <w:rsid w:val="00D66BE4"/>
    <w:rsid w:val="00D70812"/>
    <w:rsid w:val="00D70E29"/>
    <w:rsid w:val="00D80782"/>
    <w:rsid w:val="00D81265"/>
    <w:rsid w:val="00D855FA"/>
    <w:rsid w:val="00D90C7C"/>
    <w:rsid w:val="00D9322D"/>
    <w:rsid w:val="00D96D22"/>
    <w:rsid w:val="00DA25E9"/>
    <w:rsid w:val="00DA2B0A"/>
    <w:rsid w:val="00DA4403"/>
    <w:rsid w:val="00DA6797"/>
    <w:rsid w:val="00DB283E"/>
    <w:rsid w:val="00DB367C"/>
    <w:rsid w:val="00DB6C7D"/>
    <w:rsid w:val="00DC7670"/>
    <w:rsid w:val="00DC78E2"/>
    <w:rsid w:val="00DC7B05"/>
    <w:rsid w:val="00DD2213"/>
    <w:rsid w:val="00DD4260"/>
    <w:rsid w:val="00DD461A"/>
    <w:rsid w:val="00DE0BEE"/>
    <w:rsid w:val="00DE153B"/>
    <w:rsid w:val="00DE1582"/>
    <w:rsid w:val="00DE2228"/>
    <w:rsid w:val="00DE2D09"/>
    <w:rsid w:val="00DE323F"/>
    <w:rsid w:val="00DE3D81"/>
    <w:rsid w:val="00DE56FE"/>
    <w:rsid w:val="00DE675A"/>
    <w:rsid w:val="00DE76D6"/>
    <w:rsid w:val="00DF68A9"/>
    <w:rsid w:val="00E07FCA"/>
    <w:rsid w:val="00E12914"/>
    <w:rsid w:val="00E171BB"/>
    <w:rsid w:val="00E238B6"/>
    <w:rsid w:val="00E238CA"/>
    <w:rsid w:val="00E24CDD"/>
    <w:rsid w:val="00E26A7A"/>
    <w:rsid w:val="00E26DFD"/>
    <w:rsid w:val="00E2733E"/>
    <w:rsid w:val="00E301BC"/>
    <w:rsid w:val="00E35C6B"/>
    <w:rsid w:val="00E40E79"/>
    <w:rsid w:val="00E41E06"/>
    <w:rsid w:val="00E42DA9"/>
    <w:rsid w:val="00E43134"/>
    <w:rsid w:val="00E45140"/>
    <w:rsid w:val="00E46EF4"/>
    <w:rsid w:val="00E524EE"/>
    <w:rsid w:val="00E5662F"/>
    <w:rsid w:val="00E6155B"/>
    <w:rsid w:val="00E62246"/>
    <w:rsid w:val="00E67995"/>
    <w:rsid w:val="00E8036B"/>
    <w:rsid w:val="00E84C0D"/>
    <w:rsid w:val="00E865FD"/>
    <w:rsid w:val="00E86FFA"/>
    <w:rsid w:val="00E9173E"/>
    <w:rsid w:val="00E91E66"/>
    <w:rsid w:val="00E92F30"/>
    <w:rsid w:val="00E96390"/>
    <w:rsid w:val="00EA18D8"/>
    <w:rsid w:val="00EA3583"/>
    <w:rsid w:val="00EA5B80"/>
    <w:rsid w:val="00EB782D"/>
    <w:rsid w:val="00EC0329"/>
    <w:rsid w:val="00EC4C59"/>
    <w:rsid w:val="00EC7869"/>
    <w:rsid w:val="00ED09FD"/>
    <w:rsid w:val="00ED20EB"/>
    <w:rsid w:val="00ED6AA8"/>
    <w:rsid w:val="00EE5508"/>
    <w:rsid w:val="00EF12AD"/>
    <w:rsid w:val="00EF2424"/>
    <w:rsid w:val="00EF523B"/>
    <w:rsid w:val="00EF7AC5"/>
    <w:rsid w:val="00F03812"/>
    <w:rsid w:val="00F04220"/>
    <w:rsid w:val="00F0483E"/>
    <w:rsid w:val="00F152BD"/>
    <w:rsid w:val="00F165E5"/>
    <w:rsid w:val="00F17981"/>
    <w:rsid w:val="00F259B9"/>
    <w:rsid w:val="00F3108D"/>
    <w:rsid w:val="00F3236F"/>
    <w:rsid w:val="00F363AE"/>
    <w:rsid w:val="00F4006D"/>
    <w:rsid w:val="00F46226"/>
    <w:rsid w:val="00F51784"/>
    <w:rsid w:val="00F576AB"/>
    <w:rsid w:val="00F66D6E"/>
    <w:rsid w:val="00F72B63"/>
    <w:rsid w:val="00F72FAD"/>
    <w:rsid w:val="00F74DD3"/>
    <w:rsid w:val="00F761A5"/>
    <w:rsid w:val="00F773ED"/>
    <w:rsid w:val="00F8555B"/>
    <w:rsid w:val="00F92F00"/>
    <w:rsid w:val="00F950F9"/>
    <w:rsid w:val="00FA20FB"/>
    <w:rsid w:val="00FA7A93"/>
    <w:rsid w:val="00FB3F16"/>
    <w:rsid w:val="00FB70D6"/>
    <w:rsid w:val="00FC1678"/>
    <w:rsid w:val="00FC5727"/>
    <w:rsid w:val="00FD029F"/>
    <w:rsid w:val="00FD2CFD"/>
    <w:rsid w:val="00FD5278"/>
    <w:rsid w:val="00FD764D"/>
    <w:rsid w:val="00FE1D98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63396-66B3-4C32-86CF-266342C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35CD"/>
    <w:pPr>
      <w:keepNext/>
      <w:numPr>
        <w:numId w:val="1"/>
      </w:numPr>
      <w:spacing w:before="240" w:after="60"/>
      <w:jc w:val="both"/>
      <w:outlineLvl w:val="0"/>
    </w:pPr>
    <w:rPr>
      <w:b/>
      <w:bCs/>
      <w:kern w:val="1"/>
      <w:sz w:val="36"/>
      <w:szCs w:val="32"/>
    </w:rPr>
  </w:style>
  <w:style w:type="paragraph" w:styleId="2">
    <w:name w:val="heading 2"/>
    <w:basedOn w:val="a"/>
    <w:next w:val="a"/>
    <w:link w:val="20"/>
    <w:qFormat/>
    <w:rsid w:val="008235CD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iCs/>
      <w:sz w:val="32"/>
      <w:szCs w:val="28"/>
    </w:rPr>
  </w:style>
  <w:style w:type="paragraph" w:styleId="3">
    <w:name w:val="heading 3"/>
    <w:basedOn w:val="a"/>
    <w:next w:val="a"/>
    <w:link w:val="30"/>
    <w:qFormat/>
    <w:rsid w:val="008235CD"/>
    <w:pPr>
      <w:keepNext/>
      <w:tabs>
        <w:tab w:val="num" w:pos="0"/>
      </w:tabs>
      <w:spacing w:before="240" w:after="120"/>
      <w:ind w:left="720" w:hanging="72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35CD"/>
    <w:pPr>
      <w:keepNext/>
      <w:numPr>
        <w:ilvl w:val="3"/>
        <w:numId w:val="1"/>
      </w:numPr>
      <w:spacing w:before="240" w:after="120"/>
      <w:jc w:val="both"/>
      <w:outlineLvl w:val="3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8235CD"/>
    <w:pPr>
      <w:tabs>
        <w:tab w:val="num" w:pos="0"/>
      </w:tabs>
      <w:spacing w:before="240" w:after="120"/>
      <w:ind w:left="709"/>
      <w:jc w:val="both"/>
      <w:outlineLvl w:val="4"/>
    </w:pPr>
    <w:rPr>
      <w:bCs/>
      <w:i/>
      <w:iCs/>
      <w:sz w:val="28"/>
      <w:szCs w:val="26"/>
    </w:rPr>
  </w:style>
  <w:style w:type="paragraph" w:styleId="6">
    <w:name w:val="heading 6"/>
    <w:basedOn w:val="a"/>
    <w:next w:val="a"/>
    <w:link w:val="60"/>
    <w:qFormat/>
    <w:rsid w:val="008235CD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235CD"/>
    <w:pPr>
      <w:tabs>
        <w:tab w:val="num" w:pos="0"/>
      </w:tabs>
      <w:spacing w:before="240" w:after="60"/>
      <w:ind w:left="1296" w:hanging="1296"/>
      <w:outlineLvl w:val="6"/>
    </w:pPr>
  </w:style>
  <w:style w:type="paragraph" w:styleId="9">
    <w:name w:val="heading 9"/>
    <w:basedOn w:val="a"/>
    <w:next w:val="a"/>
    <w:link w:val="90"/>
    <w:qFormat/>
    <w:rsid w:val="008235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5CD"/>
    <w:rPr>
      <w:rFonts w:ascii="Times New Roman" w:eastAsia="Times New Roman" w:hAnsi="Times New Roman" w:cs="Times New Roman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235CD"/>
    <w:rPr>
      <w:rFonts w:ascii="Times New Roman" w:eastAsia="Times New Roman" w:hAnsi="Times New Roman" w:cs="Times New Roman"/>
      <w:b/>
      <w:bCs/>
      <w:iCs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235C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8235CD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235CD"/>
    <w:rPr>
      <w:rFonts w:ascii="Times New Roman" w:eastAsia="Times New Roman" w:hAnsi="Times New Roman" w:cs="Times New Roman"/>
      <w:bCs/>
      <w:i/>
      <w:iCs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235C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235CD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z1">
    <w:name w:val="WW8Num2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3z0">
    <w:name w:val="WW8Num3z0"/>
    <w:rsid w:val="008235CD"/>
    <w:rPr>
      <w:rFonts w:ascii="Wingdings" w:hAnsi="Wingdings" w:cs="StarSymbol"/>
      <w:sz w:val="18"/>
      <w:szCs w:val="18"/>
      <w:lang w:val="ru-RU"/>
    </w:rPr>
  </w:style>
  <w:style w:type="character" w:customStyle="1" w:styleId="WW8Num3z1">
    <w:name w:val="WW8Num3z1"/>
    <w:rsid w:val="008235CD"/>
    <w:rPr>
      <w:rFonts w:ascii="Wingdings 2" w:hAnsi="Wingdings 2" w:cs="StarSymbol"/>
      <w:sz w:val="18"/>
      <w:szCs w:val="18"/>
      <w:lang w:val="ru-RU"/>
    </w:rPr>
  </w:style>
  <w:style w:type="character" w:customStyle="1" w:styleId="WW8Num3z2">
    <w:name w:val="WW8Num3z2"/>
    <w:rsid w:val="008235CD"/>
    <w:rPr>
      <w:rFonts w:ascii="StarSymbol" w:hAnsi="StarSymbol" w:cs="StarSymbol"/>
      <w:sz w:val="18"/>
      <w:szCs w:val="18"/>
      <w:lang w:val="ru-RU"/>
    </w:rPr>
  </w:style>
  <w:style w:type="character" w:customStyle="1" w:styleId="WW8Num4z0">
    <w:name w:val="WW8Num4z0"/>
    <w:rsid w:val="008235CD"/>
    <w:rPr>
      <w:rFonts w:ascii="Symbol" w:hAnsi="Symbol" w:cs="Symbol"/>
    </w:rPr>
  </w:style>
  <w:style w:type="character" w:customStyle="1" w:styleId="WW8Num6z0">
    <w:name w:val="WW8Num6z0"/>
    <w:rsid w:val="008235CD"/>
    <w:rPr>
      <w:rFonts w:ascii="Symbol" w:hAnsi="Symbol" w:cs="Symbol"/>
    </w:rPr>
  </w:style>
  <w:style w:type="character" w:customStyle="1" w:styleId="WW8Num8z0">
    <w:name w:val="WW8Num8z0"/>
    <w:rsid w:val="008235CD"/>
    <w:rPr>
      <w:rFonts w:ascii="Symbol" w:hAnsi="Symbol" w:cs="Symbol"/>
    </w:rPr>
  </w:style>
  <w:style w:type="character" w:customStyle="1" w:styleId="WW8Num9z0">
    <w:name w:val="WW8Num9z0"/>
    <w:rsid w:val="008235CD"/>
    <w:rPr>
      <w:rFonts w:ascii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8235CD"/>
  </w:style>
  <w:style w:type="character" w:customStyle="1" w:styleId="WW-Absatz-Standardschriftart">
    <w:name w:val="WW-Absatz-Standardschriftart"/>
    <w:rsid w:val="008235CD"/>
  </w:style>
  <w:style w:type="character" w:customStyle="1" w:styleId="WW8Num7z0">
    <w:name w:val="WW8Num7z0"/>
    <w:rsid w:val="008235CD"/>
    <w:rPr>
      <w:rFonts w:ascii="Symbol" w:hAnsi="Symbol" w:cs="Symbol"/>
    </w:rPr>
  </w:style>
  <w:style w:type="character" w:customStyle="1" w:styleId="WW-Absatz-Standardschriftart1">
    <w:name w:val="WW-Absatz-Standardschriftart1"/>
    <w:rsid w:val="008235CD"/>
  </w:style>
  <w:style w:type="character" w:customStyle="1" w:styleId="WW8Num5z0">
    <w:name w:val="WW8Num5z0"/>
    <w:rsid w:val="008235CD"/>
    <w:rPr>
      <w:rFonts w:ascii="Symbol" w:hAnsi="Symbol" w:cs="Symbol"/>
    </w:rPr>
  </w:style>
  <w:style w:type="character" w:customStyle="1" w:styleId="WW8Num10z0">
    <w:name w:val="WW8Num10z0"/>
    <w:rsid w:val="008235CD"/>
    <w:rPr>
      <w:rFonts w:ascii="Symbol" w:hAnsi="Symbol" w:cs="Symbol"/>
    </w:rPr>
  </w:style>
  <w:style w:type="character" w:customStyle="1" w:styleId="WW8Num11z0">
    <w:name w:val="WW8Num11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1z1">
    <w:name w:val="WW8Num11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2z0">
    <w:name w:val="WW8Num12z0"/>
    <w:rsid w:val="008235CD"/>
    <w:rPr>
      <w:rFonts w:ascii="Wingdings" w:hAnsi="Wingdings" w:cs="StarSymbol"/>
      <w:sz w:val="18"/>
      <w:szCs w:val="18"/>
      <w:lang w:val="ru-RU"/>
    </w:rPr>
  </w:style>
  <w:style w:type="character" w:customStyle="1" w:styleId="WW8Num12z1">
    <w:name w:val="WW8Num12z1"/>
    <w:rsid w:val="008235CD"/>
    <w:rPr>
      <w:rFonts w:ascii="Wingdings 2" w:hAnsi="Wingdings 2" w:cs="StarSymbol"/>
      <w:sz w:val="18"/>
      <w:szCs w:val="18"/>
      <w:lang w:val="ru-RU"/>
    </w:rPr>
  </w:style>
  <w:style w:type="character" w:customStyle="1" w:styleId="WW8Num12z2">
    <w:name w:val="WW8Num12z2"/>
    <w:rsid w:val="008235CD"/>
    <w:rPr>
      <w:rFonts w:ascii="StarSymbol" w:hAnsi="StarSymbol" w:cs="StarSymbol"/>
      <w:sz w:val="18"/>
      <w:szCs w:val="18"/>
      <w:lang w:val="ru-RU"/>
    </w:rPr>
  </w:style>
  <w:style w:type="character" w:customStyle="1" w:styleId="WW8Num13z0">
    <w:name w:val="WW8Num13z0"/>
    <w:rsid w:val="008235CD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8235CD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8235CD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4z1">
    <w:name w:val="WW8Num14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5z0">
    <w:name w:val="WW8Num15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5z1">
    <w:name w:val="WW8Num15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6z0">
    <w:name w:val="WW8Num16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6z1">
    <w:name w:val="WW8Num16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7z0">
    <w:name w:val="WW8Num17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7z1">
    <w:name w:val="WW8Num17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8z0">
    <w:name w:val="WW8Num18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8z1">
    <w:name w:val="WW8Num18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9z0">
    <w:name w:val="WW8Num19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9z1">
    <w:name w:val="WW8Num19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0z0">
    <w:name w:val="WW8Num20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0z1">
    <w:name w:val="WW8Num20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1z0">
    <w:name w:val="WW8Num21z0"/>
    <w:rsid w:val="008235CD"/>
    <w:rPr>
      <w:rFonts w:ascii="Wingdings" w:hAnsi="Wingdings" w:cs="Wingdings"/>
    </w:rPr>
  </w:style>
  <w:style w:type="character" w:customStyle="1" w:styleId="WW8Num21z1">
    <w:name w:val="WW8Num21z1"/>
    <w:rsid w:val="008235CD"/>
    <w:rPr>
      <w:rFonts w:ascii="Courier New" w:hAnsi="Courier New" w:cs="Courier New"/>
    </w:rPr>
  </w:style>
  <w:style w:type="character" w:customStyle="1" w:styleId="WW8Num21z3">
    <w:name w:val="WW8Num21z3"/>
    <w:rsid w:val="008235CD"/>
    <w:rPr>
      <w:rFonts w:ascii="Symbol" w:hAnsi="Symbol" w:cs="Symbol"/>
    </w:rPr>
  </w:style>
  <w:style w:type="character" w:customStyle="1" w:styleId="WW8Num22z0">
    <w:name w:val="WW8Num22z0"/>
    <w:rsid w:val="008235CD"/>
    <w:rPr>
      <w:rFonts w:ascii="Symbol" w:hAnsi="Symbol" w:cs="Symbol"/>
    </w:rPr>
  </w:style>
  <w:style w:type="character" w:customStyle="1" w:styleId="WW8Num22z1">
    <w:name w:val="WW8Num22z1"/>
    <w:rsid w:val="008235CD"/>
    <w:rPr>
      <w:rFonts w:ascii="Courier New" w:hAnsi="Courier New" w:cs="Courier New"/>
    </w:rPr>
  </w:style>
  <w:style w:type="character" w:customStyle="1" w:styleId="WW8Num22z2">
    <w:name w:val="WW8Num22z2"/>
    <w:rsid w:val="008235CD"/>
    <w:rPr>
      <w:rFonts w:ascii="Wingdings" w:hAnsi="Wingdings" w:cs="Wingdings"/>
    </w:rPr>
  </w:style>
  <w:style w:type="character" w:customStyle="1" w:styleId="WW8Num23z0">
    <w:name w:val="WW8Num23z0"/>
    <w:rsid w:val="008235CD"/>
    <w:rPr>
      <w:rFonts w:ascii="Symbol" w:hAnsi="Symbol" w:cs="Symbol"/>
    </w:rPr>
  </w:style>
  <w:style w:type="character" w:customStyle="1" w:styleId="WW8Num23z1">
    <w:name w:val="WW8Num23z1"/>
    <w:rsid w:val="008235CD"/>
    <w:rPr>
      <w:rFonts w:ascii="Courier New" w:hAnsi="Courier New" w:cs="Courier New"/>
    </w:rPr>
  </w:style>
  <w:style w:type="character" w:customStyle="1" w:styleId="WW8Num23z2">
    <w:name w:val="WW8Num23z2"/>
    <w:rsid w:val="008235CD"/>
    <w:rPr>
      <w:rFonts w:ascii="Wingdings" w:hAnsi="Wingdings" w:cs="Wingdings"/>
    </w:rPr>
  </w:style>
  <w:style w:type="character" w:customStyle="1" w:styleId="WW8Num24z0">
    <w:name w:val="WW8Num24z0"/>
    <w:rsid w:val="008235CD"/>
    <w:rPr>
      <w:b/>
    </w:rPr>
  </w:style>
  <w:style w:type="character" w:customStyle="1" w:styleId="WW8Num25z0">
    <w:name w:val="WW8Num25z0"/>
    <w:rsid w:val="008235CD"/>
    <w:rPr>
      <w:rFonts w:ascii="Symbol" w:hAnsi="Symbol" w:cs="Symbol"/>
    </w:rPr>
  </w:style>
  <w:style w:type="character" w:customStyle="1" w:styleId="WW8Num26z0">
    <w:name w:val="WW8Num26z0"/>
    <w:rsid w:val="008235CD"/>
    <w:rPr>
      <w:rFonts w:ascii="Symbol" w:hAnsi="Symbol" w:cs="Symbol"/>
    </w:rPr>
  </w:style>
  <w:style w:type="character" w:customStyle="1" w:styleId="WW8Num26z1">
    <w:name w:val="WW8Num26z1"/>
    <w:rsid w:val="008235CD"/>
    <w:rPr>
      <w:rFonts w:ascii="Courier New" w:hAnsi="Courier New" w:cs="Courier New"/>
    </w:rPr>
  </w:style>
  <w:style w:type="character" w:customStyle="1" w:styleId="WW8Num26z2">
    <w:name w:val="WW8Num26z2"/>
    <w:rsid w:val="008235CD"/>
    <w:rPr>
      <w:rFonts w:ascii="Wingdings" w:hAnsi="Wingdings" w:cs="Wingdings"/>
    </w:rPr>
  </w:style>
  <w:style w:type="character" w:customStyle="1" w:styleId="WW8Num27z0">
    <w:name w:val="WW8Num27z0"/>
    <w:rsid w:val="008235CD"/>
    <w:rPr>
      <w:rFonts w:ascii="Symbol" w:hAnsi="Symbol" w:cs="Symbol"/>
    </w:rPr>
  </w:style>
  <w:style w:type="character" w:customStyle="1" w:styleId="WW8Num27z1">
    <w:name w:val="WW8Num27z1"/>
    <w:rsid w:val="008235CD"/>
    <w:rPr>
      <w:rFonts w:ascii="Courier New" w:hAnsi="Courier New" w:cs="Courier New"/>
    </w:rPr>
  </w:style>
  <w:style w:type="character" w:customStyle="1" w:styleId="WW8Num27z2">
    <w:name w:val="WW8Num27z2"/>
    <w:rsid w:val="008235CD"/>
    <w:rPr>
      <w:rFonts w:ascii="Wingdings" w:hAnsi="Wingdings" w:cs="Wingdings"/>
    </w:rPr>
  </w:style>
  <w:style w:type="character" w:customStyle="1" w:styleId="WW8Num28z0">
    <w:name w:val="WW8Num28z0"/>
    <w:rsid w:val="008235CD"/>
    <w:rPr>
      <w:rFonts w:ascii="Symbol" w:hAnsi="Symbol" w:cs="Symbol"/>
    </w:rPr>
  </w:style>
  <w:style w:type="character" w:customStyle="1" w:styleId="WW8Num28z1">
    <w:name w:val="WW8Num28z1"/>
    <w:rsid w:val="008235CD"/>
    <w:rPr>
      <w:rFonts w:ascii="Courier New" w:hAnsi="Courier New" w:cs="Courier New"/>
    </w:rPr>
  </w:style>
  <w:style w:type="character" w:customStyle="1" w:styleId="WW8Num28z2">
    <w:name w:val="WW8Num28z2"/>
    <w:rsid w:val="008235CD"/>
    <w:rPr>
      <w:rFonts w:ascii="Wingdings" w:hAnsi="Wingdings" w:cs="Wingdings"/>
    </w:rPr>
  </w:style>
  <w:style w:type="character" w:customStyle="1" w:styleId="WW8Num29z0">
    <w:name w:val="WW8Num29z0"/>
    <w:rsid w:val="008235CD"/>
    <w:rPr>
      <w:rFonts w:ascii="Symbol" w:hAnsi="Symbol" w:cs="Symbol"/>
    </w:rPr>
  </w:style>
  <w:style w:type="character" w:customStyle="1" w:styleId="WW8Num29z1">
    <w:name w:val="WW8Num29z1"/>
    <w:rsid w:val="008235CD"/>
    <w:rPr>
      <w:rFonts w:ascii="Courier New" w:hAnsi="Courier New" w:cs="Courier New"/>
    </w:rPr>
  </w:style>
  <w:style w:type="character" w:customStyle="1" w:styleId="WW8Num29z2">
    <w:name w:val="WW8Num29z2"/>
    <w:rsid w:val="008235CD"/>
    <w:rPr>
      <w:rFonts w:ascii="Wingdings" w:hAnsi="Wingdings" w:cs="Wingdings"/>
    </w:rPr>
  </w:style>
  <w:style w:type="character" w:customStyle="1" w:styleId="WW8Num31z0">
    <w:name w:val="WW8Num31z0"/>
    <w:rsid w:val="008235CD"/>
    <w:rPr>
      <w:rFonts w:ascii="Symbol" w:hAnsi="Symbol" w:cs="Symbol"/>
      <w:color w:val="auto"/>
    </w:rPr>
  </w:style>
  <w:style w:type="character" w:customStyle="1" w:styleId="WW8Num31z1">
    <w:name w:val="WW8Num31z1"/>
    <w:rsid w:val="008235CD"/>
    <w:rPr>
      <w:rFonts w:ascii="Courier New" w:hAnsi="Courier New" w:cs="Courier New"/>
    </w:rPr>
  </w:style>
  <w:style w:type="character" w:customStyle="1" w:styleId="WW8Num31z2">
    <w:name w:val="WW8Num31z2"/>
    <w:rsid w:val="008235CD"/>
    <w:rPr>
      <w:rFonts w:ascii="Wingdings" w:hAnsi="Wingdings" w:cs="Wingdings"/>
    </w:rPr>
  </w:style>
  <w:style w:type="character" w:customStyle="1" w:styleId="WW8Num31z3">
    <w:name w:val="WW8Num31z3"/>
    <w:rsid w:val="008235CD"/>
    <w:rPr>
      <w:rFonts w:ascii="Symbol" w:hAnsi="Symbol" w:cs="Symbol"/>
    </w:rPr>
  </w:style>
  <w:style w:type="character" w:customStyle="1" w:styleId="WW8Num32z1">
    <w:name w:val="WW8Num32z1"/>
    <w:rsid w:val="008235CD"/>
    <w:rPr>
      <w:rFonts w:ascii="Symbol" w:hAnsi="Symbol" w:cs="Symbol"/>
    </w:rPr>
  </w:style>
  <w:style w:type="character" w:customStyle="1" w:styleId="WW8Num33z0">
    <w:name w:val="WW8Num33z0"/>
    <w:rsid w:val="008235CD"/>
    <w:rPr>
      <w:rFonts w:ascii="Symbol" w:hAnsi="Symbol" w:cs="Symbol"/>
    </w:rPr>
  </w:style>
  <w:style w:type="character" w:customStyle="1" w:styleId="WW8Num33z1">
    <w:name w:val="WW8Num33z1"/>
    <w:rsid w:val="008235CD"/>
    <w:rPr>
      <w:rFonts w:ascii="Courier New" w:hAnsi="Courier New" w:cs="Courier New"/>
    </w:rPr>
  </w:style>
  <w:style w:type="character" w:customStyle="1" w:styleId="WW8Num33z2">
    <w:name w:val="WW8Num33z2"/>
    <w:rsid w:val="008235CD"/>
    <w:rPr>
      <w:rFonts w:ascii="Wingdings" w:hAnsi="Wingdings" w:cs="Wingdings"/>
    </w:rPr>
  </w:style>
  <w:style w:type="character" w:customStyle="1" w:styleId="WW8Num34z0">
    <w:name w:val="WW8Num34z0"/>
    <w:rsid w:val="008235CD"/>
    <w:rPr>
      <w:rFonts w:ascii="Symbol" w:hAnsi="Symbol" w:cs="Symbol"/>
    </w:rPr>
  </w:style>
  <w:style w:type="character" w:customStyle="1" w:styleId="WW8Num34z1">
    <w:name w:val="WW8Num34z1"/>
    <w:rsid w:val="008235CD"/>
    <w:rPr>
      <w:rFonts w:ascii="Courier New" w:hAnsi="Courier New" w:cs="Courier New"/>
    </w:rPr>
  </w:style>
  <w:style w:type="character" w:customStyle="1" w:styleId="WW8Num34z2">
    <w:name w:val="WW8Num34z2"/>
    <w:rsid w:val="008235CD"/>
    <w:rPr>
      <w:rFonts w:ascii="Wingdings" w:hAnsi="Wingdings" w:cs="Wingdings"/>
    </w:rPr>
  </w:style>
  <w:style w:type="character" w:customStyle="1" w:styleId="WW8Num36z0">
    <w:name w:val="WW8Num36z0"/>
    <w:rsid w:val="008235CD"/>
    <w:rPr>
      <w:rFonts w:ascii="Symbol" w:hAnsi="Symbol" w:cs="Symbol"/>
    </w:rPr>
  </w:style>
  <w:style w:type="character" w:customStyle="1" w:styleId="WW8Num36z1">
    <w:name w:val="WW8Num36z1"/>
    <w:rsid w:val="008235CD"/>
    <w:rPr>
      <w:rFonts w:ascii="Courier New" w:hAnsi="Courier New" w:cs="Courier New"/>
    </w:rPr>
  </w:style>
  <w:style w:type="character" w:customStyle="1" w:styleId="WW8Num36z2">
    <w:name w:val="WW8Num36z2"/>
    <w:rsid w:val="008235CD"/>
    <w:rPr>
      <w:rFonts w:ascii="Wingdings" w:hAnsi="Wingdings" w:cs="Wingdings"/>
    </w:rPr>
  </w:style>
  <w:style w:type="character" w:customStyle="1" w:styleId="WW8Num37z0">
    <w:name w:val="WW8Num37z0"/>
    <w:rsid w:val="008235CD"/>
    <w:rPr>
      <w:rFonts w:ascii="Symbol" w:hAnsi="Symbol" w:cs="Symbol"/>
    </w:rPr>
  </w:style>
  <w:style w:type="character" w:customStyle="1" w:styleId="WW8Num37z1">
    <w:name w:val="WW8Num37z1"/>
    <w:rsid w:val="008235CD"/>
    <w:rPr>
      <w:rFonts w:ascii="Courier New" w:hAnsi="Courier New" w:cs="Courier New"/>
    </w:rPr>
  </w:style>
  <w:style w:type="character" w:customStyle="1" w:styleId="WW8Num37z2">
    <w:name w:val="WW8Num37z2"/>
    <w:rsid w:val="008235CD"/>
    <w:rPr>
      <w:rFonts w:ascii="Wingdings" w:hAnsi="Wingdings" w:cs="Wingdings"/>
    </w:rPr>
  </w:style>
  <w:style w:type="character" w:customStyle="1" w:styleId="WW8Num38z0">
    <w:name w:val="WW8Num38z0"/>
    <w:rsid w:val="008235CD"/>
    <w:rPr>
      <w:rFonts w:cs="Times New Roman"/>
    </w:rPr>
  </w:style>
  <w:style w:type="character" w:customStyle="1" w:styleId="WW8Num39z0">
    <w:name w:val="WW8Num39z0"/>
    <w:rsid w:val="008235CD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8235CD"/>
    <w:rPr>
      <w:rFonts w:ascii="Symbol" w:hAnsi="Symbol" w:cs="Symbol"/>
    </w:rPr>
  </w:style>
  <w:style w:type="character" w:customStyle="1" w:styleId="WW8Num40z1">
    <w:name w:val="WW8Num40z1"/>
    <w:rsid w:val="008235CD"/>
    <w:rPr>
      <w:rFonts w:ascii="Courier New" w:hAnsi="Courier New" w:cs="Courier New"/>
    </w:rPr>
  </w:style>
  <w:style w:type="character" w:customStyle="1" w:styleId="WW8Num40z2">
    <w:name w:val="WW8Num40z2"/>
    <w:rsid w:val="008235CD"/>
    <w:rPr>
      <w:rFonts w:ascii="Wingdings" w:hAnsi="Wingdings" w:cs="Wingdings"/>
    </w:rPr>
  </w:style>
  <w:style w:type="character" w:customStyle="1" w:styleId="WW8Num41z0">
    <w:name w:val="WW8Num41z0"/>
    <w:rsid w:val="008235CD"/>
    <w:rPr>
      <w:rFonts w:ascii="Symbol" w:hAnsi="Symbol" w:cs="Symbol"/>
      <w:sz w:val="20"/>
    </w:rPr>
  </w:style>
  <w:style w:type="character" w:customStyle="1" w:styleId="WW8Num41z1">
    <w:name w:val="WW8Num41z1"/>
    <w:rsid w:val="008235CD"/>
    <w:rPr>
      <w:rFonts w:ascii="Courier New" w:hAnsi="Courier New" w:cs="Courier New"/>
      <w:sz w:val="20"/>
    </w:rPr>
  </w:style>
  <w:style w:type="character" w:customStyle="1" w:styleId="WW8Num41z2">
    <w:name w:val="WW8Num41z2"/>
    <w:rsid w:val="008235CD"/>
    <w:rPr>
      <w:rFonts w:ascii="Wingdings" w:hAnsi="Wingdings" w:cs="Wingdings"/>
      <w:sz w:val="20"/>
    </w:rPr>
  </w:style>
  <w:style w:type="character" w:customStyle="1" w:styleId="WW8Num42z0">
    <w:name w:val="WW8Num42z0"/>
    <w:rsid w:val="008235CD"/>
    <w:rPr>
      <w:rFonts w:ascii="Wingdings" w:hAnsi="Wingdings" w:cs="Wingdings"/>
    </w:rPr>
  </w:style>
  <w:style w:type="character" w:customStyle="1" w:styleId="WW8Num42z1">
    <w:name w:val="WW8Num42z1"/>
    <w:rsid w:val="008235CD"/>
    <w:rPr>
      <w:rFonts w:ascii="Symbol" w:hAnsi="Symbol" w:cs="Symbol"/>
    </w:rPr>
  </w:style>
  <w:style w:type="character" w:customStyle="1" w:styleId="WW8Num43z0">
    <w:name w:val="WW8Num43z0"/>
    <w:rsid w:val="008235CD"/>
    <w:rPr>
      <w:rFonts w:ascii="Symbol" w:hAnsi="Symbol" w:cs="Symbol"/>
    </w:rPr>
  </w:style>
  <w:style w:type="character" w:customStyle="1" w:styleId="WW8Num43z1">
    <w:name w:val="WW8Num43z1"/>
    <w:rsid w:val="008235CD"/>
    <w:rPr>
      <w:rFonts w:ascii="Courier New" w:hAnsi="Courier New" w:cs="Courier New"/>
    </w:rPr>
  </w:style>
  <w:style w:type="character" w:customStyle="1" w:styleId="WW8Num43z2">
    <w:name w:val="WW8Num43z2"/>
    <w:rsid w:val="008235CD"/>
    <w:rPr>
      <w:rFonts w:ascii="Wingdings" w:hAnsi="Wingdings" w:cs="Wingdings"/>
    </w:rPr>
  </w:style>
  <w:style w:type="character" w:customStyle="1" w:styleId="WW8Num44z0">
    <w:name w:val="WW8Num44z0"/>
    <w:rsid w:val="008235CD"/>
    <w:rPr>
      <w:rFonts w:ascii="Symbol" w:hAnsi="Symbol" w:cs="Symbol"/>
    </w:rPr>
  </w:style>
  <w:style w:type="character" w:customStyle="1" w:styleId="WW8Num44z1">
    <w:name w:val="WW8Num44z1"/>
    <w:rsid w:val="008235CD"/>
    <w:rPr>
      <w:rFonts w:ascii="Courier New" w:hAnsi="Courier New" w:cs="Courier New"/>
    </w:rPr>
  </w:style>
  <w:style w:type="character" w:customStyle="1" w:styleId="WW8Num44z2">
    <w:name w:val="WW8Num44z2"/>
    <w:rsid w:val="008235CD"/>
    <w:rPr>
      <w:rFonts w:ascii="Wingdings" w:hAnsi="Wingdings" w:cs="Wingdings"/>
    </w:rPr>
  </w:style>
  <w:style w:type="character" w:customStyle="1" w:styleId="WW8Num45z0">
    <w:name w:val="WW8Num45z0"/>
    <w:rsid w:val="008235CD"/>
    <w:rPr>
      <w:rFonts w:ascii="Symbol" w:hAnsi="Symbol" w:cs="Symbol"/>
    </w:rPr>
  </w:style>
  <w:style w:type="character" w:customStyle="1" w:styleId="WW8Num45z1">
    <w:name w:val="WW8Num45z1"/>
    <w:rsid w:val="008235CD"/>
    <w:rPr>
      <w:rFonts w:ascii="Courier New" w:hAnsi="Courier New" w:cs="Courier New"/>
    </w:rPr>
  </w:style>
  <w:style w:type="character" w:customStyle="1" w:styleId="WW8Num45z2">
    <w:name w:val="WW8Num45z2"/>
    <w:rsid w:val="008235CD"/>
    <w:rPr>
      <w:rFonts w:ascii="Wingdings" w:hAnsi="Wingdings" w:cs="Wingdings"/>
    </w:rPr>
  </w:style>
  <w:style w:type="character" w:customStyle="1" w:styleId="WW8Num47z0">
    <w:name w:val="WW8Num47z0"/>
    <w:rsid w:val="008235CD"/>
    <w:rPr>
      <w:rFonts w:ascii="Symbol" w:hAnsi="Symbol" w:cs="Symbol"/>
    </w:rPr>
  </w:style>
  <w:style w:type="character" w:customStyle="1" w:styleId="WW8Num47z1">
    <w:name w:val="WW8Num47z1"/>
    <w:rsid w:val="008235CD"/>
    <w:rPr>
      <w:rFonts w:ascii="Courier New" w:hAnsi="Courier New" w:cs="Courier New"/>
    </w:rPr>
  </w:style>
  <w:style w:type="character" w:customStyle="1" w:styleId="WW8Num47z2">
    <w:name w:val="WW8Num47z2"/>
    <w:rsid w:val="008235CD"/>
    <w:rPr>
      <w:rFonts w:ascii="Wingdings" w:hAnsi="Wingdings" w:cs="Wingdings"/>
    </w:rPr>
  </w:style>
  <w:style w:type="character" w:customStyle="1" w:styleId="WW8Num48z0">
    <w:name w:val="WW8Num48z0"/>
    <w:rsid w:val="008235CD"/>
    <w:rPr>
      <w:rFonts w:ascii="Wingdings" w:hAnsi="Wingdings" w:cs="Wingdings"/>
    </w:rPr>
  </w:style>
  <w:style w:type="character" w:customStyle="1" w:styleId="WW8Num48z1">
    <w:name w:val="WW8Num48z1"/>
    <w:rsid w:val="008235CD"/>
    <w:rPr>
      <w:rFonts w:ascii="Courier New" w:hAnsi="Courier New" w:cs="Courier New"/>
    </w:rPr>
  </w:style>
  <w:style w:type="character" w:customStyle="1" w:styleId="WW8Num48z3">
    <w:name w:val="WW8Num48z3"/>
    <w:rsid w:val="008235CD"/>
    <w:rPr>
      <w:rFonts w:ascii="Symbol" w:hAnsi="Symbol" w:cs="Symbol"/>
    </w:rPr>
  </w:style>
  <w:style w:type="character" w:customStyle="1" w:styleId="WW8Num49z0">
    <w:name w:val="WW8Num49z0"/>
    <w:rsid w:val="008235CD"/>
    <w:rPr>
      <w:rFonts w:ascii="Symbol" w:hAnsi="Symbol" w:cs="Symbol"/>
    </w:rPr>
  </w:style>
  <w:style w:type="character" w:customStyle="1" w:styleId="WW8Num49z1">
    <w:name w:val="WW8Num49z1"/>
    <w:rsid w:val="008235CD"/>
    <w:rPr>
      <w:rFonts w:ascii="Courier New" w:hAnsi="Courier New" w:cs="Courier New"/>
    </w:rPr>
  </w:style>
  <w:style w:type="character" w:customStyle="1" w:styleId="WW8Num49z2">
    <w:name w:val="WW8Num49z2"/>
    <w:rsid w:val="008235CD"/>
    <w:rPr>
      <w:rFonts w:ascii="Wingdings" w:hAnsi="Wingdings" w:cs="Wingdings"/>
    </w:rPr>
  </w:style>
  <w:style w:type="character" w:customStyle="1" w:styleId="WW8Num51z1">
    <w:name w:val="WW8Num51z1"/>
    <w:rsid w:val="008235CD"/>
    <w:rPr>
      <w:rFonts w:ascii="Symbol" w:hAnsi="Symbol" w:cs="Symbol"/>
    </w:rPr>
  </w:style>
  <w:style w:type="character" w:customStyle="1" w:styleId="11">
    <w:name w:val="Основной шрифт абзаца1"/>
    <w:rsid w:val="008235CD"/>
  </w:style>
  <w:style w:type="character" w:customStyle="1" w:styleId="a3">
    <w:name w:val="Основной текст Знак"/>
    <w:rsid w:val="008235CD"/>
    <w:rPr>
      <w:bCs/>
      <w:sz w:val="24"/>
      <w:szCs w:val="26"/>
    </w:rPr>
  </w:style>
  <w:style w:type="character" w:customStyle="1" w:styleId="a4">
    <w:name w:val="Основной текст с отступом Знак"/>
    <w:rsid w:val="008235CD"/>
    <w:rPr>
      <w:sz w:val="24"/>
      <w:szCs w:val="26"/>
    </w:rPr>
  </w:style>
  <w:style w:type="character" w:customStyle="1" w:styleId="21">
    <w:name w:val="Основной текст с отступом 2 Знак"/>
    <w:rsid w:val="008235CD"/>
    <w:rPr>
      <w:sz w:val="24"/>
      <w:szCs w:val="24"/>
    </w:rPr>
  </w:style>
  <w:style w:type="character" w:customStyle="1" w:styleId="22">
    <w:name w:val="Основной текст 2 Знак"/>
    <w:rsid w:val="008235CD"/>
    <w:rPr>
      <w:sz w:val="24"/>
      <w:szCs w:val="24"/>
    </w:rPr>
  </w:style>
  <w:style w:type="character" w:customStyle="1" w:styleId="31">
    <w:name w:val="Основной текст 3 Знак"/>
    <w:rsid w:val="008235CD"/>
    <w:rPr>
      <w:sz w:val="16"/>
      <w:szCs w:val="16"/>
    </w:rPr>
  </w:style>
  <w:style w:type="character" w:customStyle="1" w:styleId="a5">
    <w:name w:val="Символ сноски"/>
    <w:rsid w:val="008235CD"/>
    <w:rPr>
      <w:vertAlign w:val="superscript"/>
    </w:rPr>
  </w:style>
  <w:style w:type="character" w:customStyle="1" w:styleId="32">
    <w:name w:val="Основной текст с отступом 3 Знак"/>
    <w:rsid w:val="008235CD"/>
    <w:rPr>
      <w:sz w:val="16"/>
      <w:szCs w:val="16"/>
      <w:lang w:val="ru-RU" w:eastAsia="ar-SA" w:bidi="ar-SA"/>
    </w:rPr>
  </w:style>
  <w:style w:type="character" w:customStyle="1" w:styleId="23">
    <w:name w:val="Текст сноски Знак2"/>
    <w:rsid w:val="008235CD"/>
    <w:rPr>
      <w:rFonts w:ascii="Liberation Serif" w:eastAsia="DejaVu Sans" w:hAnsi="Liberation Serif" w:cs="Liberation Serif"/>
      <w:kern w:val="1"/>
      <w:lang w:val="ru-RU" w:eastAsia="ar-SA" w:bidi="ar-SA"/>
    </w:rPr>
  </w:style>
  <w:style w:type="character" w:customStyle="1" w:styleId="a6">
    <w:name w:val="Нижний колонтитул Знак"/>
    <w:uiPriority w:val="99"/>
    <w:rsid w:val="008235CD"/>
    <w:rPr>
      <w:sz w:val="24"/>
      <w:szCs w:val="24"/>
    </w:rPr>
  </w:style>
  <w:style w:type="character" w:styleId="a7">
    <w:name w:val="page number"/>
    <w:basedOn w:val="11"/>
    <w:rsid w:val="008235CD"/>
  </w:style>
  <w:style w:type="character" w:customStyle="1" w:styleId="a8">
    <w:name w:val="Верхний колонтитул Знак"/>
    <w:rsid w:val="008235CD"/>
    <w:rPr>
      <w:sz w:val="24"/>
      <w:szCs w:val="24"/>
    </w:rPr>
  </w:style>
  <w:style w:type="character" w:styleId="a9">
    <w:name w:val="Hyperlink"/>
    <w:rsid w:val="008235CD"/>
    <w:rPr>
      <w:color w:val="0000FF"/>
      <w:u w:val="single"/>
    </w:rPr>
  </w:style>
  <w:style w:type="character" w:customStyle="1" w:styleId="aa">
    <w:name w:val="Название Знак"/>
    <w:rsid w:val="008235CD"/>
    <w:rPr>
      <w:rFonts w:ascii="Arial" w:hAnsi="Arial" w:cs="Arial"/>
      <w:b/>
      <w:bCs/>
      <w:kern w:val="1"/>
      <w:sz w:val="32"/>
      <w:szCs w:val="32"/>
    </w:rPr>
  </w:style>
  <w:style w:type="character" w:customStyle="1" w:styleId="postbody1">
    <w:name w:val="postbody1"/>
    <w:rsid w:val="008235CD"/>
    <w:rPr>
      <w:sz w:val="15"/>
      <w:szCs w:val="15"/>
    </w:rPr>
  </w:style>
  <w:style w:type="character" w:customStyle="1" w:styleId="WW-">
    <w:name w:val="WW-Символ сноски"/>
    <w:rsid w:val="008235CD"/>
    <w:rPr>
      <w:vertAlign w:val="superscript"/>
    </w:rPr>
  </w:style>
  <w:style w:type="character" w:customStyle="1" w:styleId="ab">
    <w:name w:val="Основной Знак"/>
    <w:rsid w:val="008235CD"/>
    <w:rPr>
      <w:sz w:val="28"/>
      <w:szCs w:val="28"/>
      <w:lang w:eastAsia="ar-SA" w:bidi="ar-SA"/>
    </w:rPr>
  </w:style>
  <w:style w:type="character" w:customStyle="1" w:styleId="ac">
    <w:name w:val="Знак Знак"/>
    <w:rsid w:val="008235CD"/>
    <w:rPr>
      <w:sz w:val="16"/>
      <w:szCs w:val="16"/>
    </w:rPr>
  </w:style>
  <w:style w:type="character" w:customStyle="1" w:styleId="ad">
    <w:name w:val="Текст выноски Знак"/>
    <w:rsid w:val="008235CD"/>
    <w:rPr>
      <w:rFonts w:ascii="Tahoma" w:hAnsi="Tahoma" w:cs="Tahoma"/>
      <w:sz w:val="16"/>
      <w:szCs w:val="16"/>
    </w:rPr>
  </w:style>
  <w:style w:type="character" w:customStyle="1" w:styleId="ae">
    <w:name w:val="Символы концевой сноски"/>
    <w:rsid w:val="008235CD"/>
    <w:rPr>
      <w:vertAlign w:val="superscript"/>
    </w:rPr>
  </w:style>
  <w:style w:type="character" w:customStyle="1" w:styleId="FontStyle19">
    <w:name w:val="Font Style19"/>
    <w:rsid w:val="008235CD"/>
    <w:rPr>
      <w:rFonts w:ascii="Times New Roman" w:hAnsi="Times New Roman" w:cs="Times New Roman"/>
      <w:sz w:val="16"/>
      <w:szCs w:val="16"/>
    </w:rPr>
  </w:style>
  <w:style w:type="character" w:customStyle="1" w:styleId="BodyTextKeepChar">
    <w:name w:val="Body Text Keep Char"/>
    <w:rsid w:val="008235CD"/>
    <w:rPr>
      <w:spacing w:val="-5"/>
      <w:sz w:val="24"/>
      <w:szCs w:val="24"/>
    </w:rPr>
  </w:style>
  <w:style w:type="character" w:customStyle="1" w:styleId="12">
    <w:name w:val="Название Знак1"/>
    <w:rsid w:val="008235CD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sid w:val="008235CD"/>
    <w:rPr>
      <w:rFonts w:ascii="Arial" w:hAnsi="Arial" w:cs="Arial"/>
      <w:lang w:val="ru-RU" w:eastAsia="ar-SA" w:bidi="ar-SA"/>
    </w:rPr>
  </w:style>
  <w:style w:type="character" w:customStyle="1" w:styleId="13">
    <w:name w:val="Стиль1 Знак"/>
    <w:rsid w:val="008235CD"/>
    <w:rPr>
      <w:sz w:val="28"/>
      <w:szCs w:val="28"/>
    </w:rPr>
  </w:style>
  <w:style w:type="character" w:customStyle="1" w:styleId="91">
    <w:name w:val="Основной текст + 91"/>
    <w:rsid w:val="008235CD"/>
    <w:rPr>
      <w:i/>
      <w:iCs/>
      <w:spacing w:val="20"/>
      <w:sz w:val="19"/>
      <w:szCs w:val="19"/>
    </w:rPr>
  </w:style>
  <w:style w:type="character" w:customStyle="1" w:styleId="af">
    <w:name w:val="Текст Знак"/>
    <w:rsid w:val="008235CD"/>
    <w:rPr>
      <w:rFonts w:ascii="Arial" w:hAnsi="Arial" w:cs="Arial"/>
      <w:sz w:val="18"/>
      <w:szCs w:val="18"/>
    </w:rPr>
  </w:style>
  <w:style w:type="character" w:styleId="af0">
    <w:name w:val="Strong"/>
    <w:qFormat/>
    <w:rsid w:val="008235CD"/>
    <w:rPr>
      <w:b/>
      <w:bCs/>
    </w:rPr>
  </w:style>
  <w:style w:type="character" w:customStyle="1" w:styleId="WW8Num1z0">
    <w:name w:val="WW8Num1z0"/>
    <w:rsid w:val="008235CD"/>
    <w:rPr>
      <w:rFonts w:ascii="Symbol" w:hAnsi="Symbol" w:cs="Symbol"/>
    </w:rPr>
  </w:style>
  <w:style w:type="character" w:customStyle="1" w:styleId="629">
    <w:name w:val="Основной текст (6)29"/>
    <w:rsid w:val="008235CD"/>
    <w:rPr>
      <w:b/>
      <w:bCs/>
      <w:sz w:val="22"/>
      <w:szCs w:val="22"/>
      <w:lang w:eastAsia="ar-SA" w:bidi="ar-SA"/>
    </w:rPr>
  </w:style>
  <w:style w:type="character" w:customStyle="1" w:styleId="apple-converted-space">
    <w:name w:val="apple-converted-space"/>
    <w:rsid w:val="008235CD"/>
  </w:style>
  <w:style w:type="character" w:customStyle="1" w:styleId="24">
    <w:name w:val="Подпись к таблице (2)_"/>
    <w:rsid w:val="008235CD"/>
    <w:rPr>
      <w:rFonts w:ascii="Arial" w:hAnsi="Arial" w:cs="Arial"/>
      <w:sz w:val="17"/>
      <w:szCs w:val="17"/>
      <w:shd w:val="clear" w:color="auto" w:fill="FFFFFF"/>
    </w:rPr>
  </w:style>
  <w:style w:type="character" w:customStyle="1" w:styleId="51">
    <w:name w:val="Основной текст (5)_"/>
    <w:rsid w:val="008235CD"/>
    <w:rPr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_"/>
    <w:rsid w:val="008235CD"/>
    <w:rPr>
      <w:rFonts w:ascii="Arial" w:hAnsi="Arial" w:cs="Arial"/>
      <w:sz w:val="17"/>
      <w:szCs w:val="17"/>
      <w:shd w:val="clear" w:color="auto" w:fill="FFFFFF"/>
    </w:rPr>
  </w:style>
  <w:style w:type="character" w:customStyle="1" w:styleId="23pt13">
    <w:name w:val="Подпись к таблице (2) + Интервал 3 pt13"/>
    <w:rsid w:val="008235CD"/>
    <w:rPr>
      <w:rFonts w:ascii="Arial" w:hAnsi="Arial" w:cs="Arial"/>
      <w:spacing w:val="60"/>
      <w:sz w:val="17"/>
      <w:szCs w:val="17"/>
      <w:shd w:val="clear" w:color="auto" w:fill="FFFFFF"/>
    </w:rPr>
  </w:style>
  <w:style w:type="character" w:customStyle="1" w:styleId="214">
    <w:name w:val="Подпись к таблице (2)14"/>
    <w:rsid w:val="008235CD"/>
  </w:style>
  <w:style w:type="character" w:customStyle="1" w:styleId="528">
    <w:name w:val="Основной текст (5)28"/>
    <w:rsid w:val="008235CD"/>
  </w:style>
  <w:style w:type="character" w:customStyle="1" w:styleId="428">
    <w:name w:val="Основной текст (4)28"/>
    <w:rsid w:val="008235CD"/>
  </w:style>
  <w:style w:type="character" w:customStyle="1" w:styleId="18">
    <w:name w:val="Основной текст + Полужирный18"/>
    <w:rsid w:val="008235CD"/>
    <w:rPr>
      <w:rFonts w:ascii="Arial" w:eastAsia="Times New Roman" w:hAnsi="Arial" w:cs="Times New Roman"/>
      <w:b/>
      <w:bCs w:val="0"/>
      <w:i/>
      <w:iCs/>
      <w:sz w:val="24"/>
      <w:szCs w:val="26"/>
      <w:lang w:eastAsia="ar-SA" w:bidi="ar-SA"/>
    </w:rPr>
  </w:style>
  <w:style w:type="character" w:customStyle="1" w:styleId="8">
    <w:name w:val="Основной текст + 8"/>
    <w:rsid w:val="008235CD"/>
    <w:rPr>
      <w:rFonts w:ascii="Arial" w:eastAsia="Times New Roman" w:hAnsi="Arial" w:cs="Arial"/>
      <w:bCs/>
      <w:spacing w:val="0"/>
      <w:sz w:val="17"/>
      <w:szCs w:val="17"/>
      <w:lang w:eastAsia="ar-SA" w:bidi="ar-SA"/>
    </w:rPr>
  </w:style>
  <w:style w:type="character" w:customStyle="1" w:styleId="14">
    <w:name w:val="Знак примечания1"/>
    <w:rsid w:val="008235CD"/>
    <w:rPr>
      <w:sz w:val="16"/>
      <w:szCs w:val="16"/>
    </w:rPr>
  </w:style>
  <w:style w:type="character" w:customStyle="1" w:styleId="af1">
    <w:name w:val="Текст примечания Знак"/>
    <w:rsid w:val="008235CD"/>
    <w:rPr>
      <w:rFonts w:ascii="Calibri" w:eastAsia="Calibri" w:hAnsi="Calibri" w:cs="Calibri"/>
    </w:rPr>
  </w:style>
  <w:style w:type="character" w:customStyle="1" w:styleId="af2">
    <w:name w:val="Текст концевой сноски Знак"/>
    <w:basedOn w:val="11"/>
    <w:rsid w:val="008235CD"/>
  </w:style>
  <w:style w:type="character" w:customStyle="1" w:styleId="25">
    <w:name w:val="Стиль2 Знак"/>
    <w:rsid w:val="008235CD"/>
    <w:rPr>
      <w:b/>
      <w:bCs/>
      <w:i/>
      <w:sz w:val="28"/>
      <w:szCs w:val="28"/>
    </w:rPr>
  </w:style>
  <w:style w:type="character" w:customStyle="1" w:styleId="26">
    <w:name w:val="Обычный (веб) Знак2"/>
    <w:rsid w:val="008235CD"/>
    <w:rPr>
      <w:rFonts w:ascii="Arial" w:eastAsia="Arial Unicode MS" w:hAnsi="Arial" w:cs="Arial"/>
      <w:color w:val="000000"/>
      <w:sz w:val="24"/>
      <w:szCs w:val="24"/>
    </w:rPr>
  </w:style>
  <w:style w:type="character" w:customStyle="1" w:styleId="33">
    <w:name w:val="Стиль3 Знак"/>
    <w:rsid w:val="008235CD"/>
    <w:rPr>
      <w:rFonts w:ascii="Arial" w:eastAsia="Arial Unicode MS" w:hAnsi="Arial" w:cs="Arial"/>
      <w:b/>
      <w:i/>
      <w:iCs/>
      <w:color w:val="000000"/>
      <w:sz w:val="28"/>
      <w:szCs w:val="28"/>
    </w:rPr>
  </w:style>
  <w:style w:type="character" w:customStyle="1" w:styleId="42">
    <w:name w:val="Стиль4 Знак"/>
    <w:rsid w:val="008235CD"/>
    <w:rPr>
      <w:rFonts w:ascii="Arial" w:eastAsia="Arial Unicode MS" w:hAnsi="Arial" w:cs="Arial"/>
      <w:i/>
      <w:iCs/>
      <w:color w:val="000000"/>
      <w:sz w:val="28"/>
      <w:szCs w:val="28"/>
    </w:rPr>
  </w:style>
  <w:style w:type="character" w:styleId="af3">
    <w:name w:val="footnote reference"/>
    <w:rsid w:val="008235CD"/>
    <w:rPr>
      <w:vertAlign w:val="superscript"/>
    </w:rPr>
  </w:style>
  <w:style w:type="character" w:customStyle="1" w:styleId="af4">
    <w:name w:val="Маркеры списка"/>
    <w:rsid w:val="008235CD"/>
    <w:rPr>
      <w:rFonts w:ascii="OpenSymbol" w:eastAsia="OpenSymbol" w:hAnsi="OpenSymbol" w:cs="OpenSymbol"/>
    </w:rPr>
  </w:style>
  <w:style w:type="character" w:styleId="af5">
    <w:name w:val="endnote reference"/>
    <w:rsid w:val="008235CD"/>
    <w:rPr>
      <w:vertAlign w:val="superscript"/>
    </w:rPr>
  </w:style>
  <w:style w:type="character" w:customStyle="1" w:styleId="af6">
    <w:name w:val="Символ нумерации"/>
    <w:rsid w:val="008235CD"/>
  </w:style>
  <w:style w:type="character" w:customStyle="1" w:styleId="WW8Num10z1">
    <w:name w:val="WW8Num10z1"/>
    <w:rsid w:val="008235CD"/>
    <w:rPr>
      <w:rFonts w:ascii="Courier New" w:hAnsi="Courier New" w:cs="Courier New"/>
    </w:rPr>
  </w:style>
  <w:style w:type="character" w:customStyle="1" w:styleId="WW8Num10z2">
    <w:name w:val="WW8Num10z2"/>
    <w:rsid w:val="008235CD"/>
    <w:rPr>
      <w:rFonts w:ascii="Wingdings" w:hAnsi="Wingdings" w:cs="Wingdings"/>
    </w:rPr>
  </w:style>
  <w:style w:type="paragraph" w:customStyle="1" w:styleId="15">
    <w:name w:val="Заголовок1"/>
    <w:basedOn w:val="a"/>
    <w:next w:val="af7"/>
    <w:rsid w:val="008235C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7">
    <w:name w:val="Body Text"/>
    <w:basedOn w:val="a"/>
    <w:link w:val="16"/>
    <w:rsid w:val="008235CD"/>
    <w:pPr>
      <w:spacing w:line="360" w:lineRule="auto"/>
      <w:jc w:val="both"/>
    </w:pPr>
    <w:rPr>
      <w:bCs/>
      <w:szCs w:val="26"/>
    </w:rPr>
  </w:style>
  <w:style w:type="character" w:customStyle="1" w:styleId="16">
    <w:name w:val="Основной текст Знак1"/>
    <w:basedOn w:val="a0"/>
    <w:link w:val="af7"/>
    <w:rsid w:val="008235CD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styleId="af8">
    <w:name w:val="List"/>
    <w:basedOn w:val="af7"/>
    <w:rsid w:val="008235CD"/>
    <w:rPr>
      <w:rFonts w:cs="Mangal"/>
    </w:rPr>
  </w:style>
  <w:style w:type="paragraph" w:customStyle="1" w:styleId="17">
    <w:name w:val="Название1"/>
    <w:basedOn w:val="a"/>
    <w:rsid w:val="008235CD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rsid w:val="008235CD"/>
    <w:pPr>
      <w:suppressLineNumbers/>
    </w:pPr>
    <w:rPr>
      <w:rFonts w:cs="Mangal"/>
    </w:rPr>
  </w:style>
  <w:style w:type="paragraph" w:customStyle="1" w:styleId="1a">
    <w:name w:val="Знак1 Знак Знак Знак Знак Знак Знак Знак Знак Знак"/>
    <w:basedOn w:val="a"/>
    <w:next w:val="2"/>
    <w:rsid w:val="008235CD"/>
    <w:pPr>
      <w:spacing w:after="160" w:line="240" w:lineRule="exact"/>
      <w:ind w:left="540" w:firstLine="540"/>
    </w:pPr>
    <w:rPr>
      <w:b/>
      <w:szCs w:val="20"/>
      <w:lang w:val="en-US"/>
    </w:rPr>
  </w:style>
  <w:style w:type="paragraph" w:styleId="af9">
    <w:name w:val="Body Text Indent"/>
    <w:basedOn w:val="a"/>
    <w:link w:val="1b"/>
    <w:rsid w:val="008235CD"/>
    <w:pPr>
      <w:spacing w:line="360" w:lineRule="auto"/>
      <w:ind w:left="708"/>
      <w:jc w:val="both"/>
    </w:pPr>
    <w:rPr>
      <w:szCs w:val="26"/>
    </w:rPr>
  </w:style>
  <w:style w:type="character" w:customStyle="1" w:styleId="1b">
    <w:name w:val="Основной текст с отступом Знак1"/>
    <w:basedOn w:val="a0"/>
    <w:link w:val="af9"/>
    <w:rsid w:val="008235CD"/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customStyle="1" w:styleId="220">
    <w:name w:val="Основной текст с отступом 22"/>
    <w:basedOn w:val="a"/>
    <w:rsid w:val="008235CD"/>
    <w:pPr>
      <w:spacing w:after="120" w:line="480" w:lineRule="auto"/>
      <w:ind w:left="283"/>
    </w:pPr>
  </w:style>
  <w:style w:type="paragraph" w:customStyle="1" w:styleId="221">
    <w:name w:val="Основной текст 22"/>
    <w:basedOn w:val="a"/>
    <w:rsid w:val="008235CD"/>
    <w:pPr>
      <w:spacing w:after="120" w:line="480" w:lineRule="auto"/>
    </w:pPr>
  </w:style>
  <w:style w:type="paragraph" w:customStyle="1" w:styleId="310">
    <w:name w:val="Основной текст 31"/>
    <w:basedOn w:val="a"/>
    <w:rsid w:val="008235CD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8235CD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rsid w:val="008235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a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8235CD"/>
    <w:pPr>
      <w:spacing w:before="136" w:after="136"/>
      <w:ind w:right="54"/>
    </w:pPr>
    <w:rPr>
      <w:rFonts w:ascii="Arial" w:eastAsia="Arial Unicode MS" w:hAnsi="Arial" w:cs="Arial"/>
      <w:color w:val="000000"/>
    </w:rPr>
  </w:style>
  <w:style w:type="paragraph" w:styleId="afb">
    <w:name w:val="footnote text"/>
    <w:basedOn w:val="a"/>
    <w:link w:val="afc"/>
    <w:rsid w:val="008235CD"/>
    <w:pPr>
      <w:widowControl w:val="0"/>
      <w:suppressLineNumbers/>
      <w:ind w:left="283" w:hanging="283"/>
    </w:pPr>
    <w:rPr>
      <w:rFonts w:ascii="Liberation Serif" w:eastAsia="DejaVu Sans" w:hAnsi="Liberation Serif" w:cs="Liberation Serif"/>
      <w:kern w:val="1"/>
      <w:sz w:val="20"/>
      <w:szCs w:val="20"/>
    </w:rPr>
  </w:style>
  <w:style w:type="character" w:customStyle="1" w:styleId="afc">
    <w:name w:val="Текст сноски Знак"/>
    <w:basedOn w:val="a0"/>
    <w:link w:val="afb"/>
    <w:rsid w:val="008235CD"/>
    <w:rPr>
      <w:rFonts w:ascii="Liberation Serif" w:eastAsia="DejaVu Sans" w:hAnsi="Liberation Serif" w:cs="Liberation Serif"/>
      <w:kern w:val="1"/>
      <w:sz w:val="20"/>
      <w:szCs w:val="20"/>
      <w:lang w:eastAsia="ar-SA"/>
    </w:rPr>
  </w:style>
  <w:style w:type="paragraph" w:styleId="afd">
    <w:name w:val="footer"/>
    <w:basedOn w:val="a"/>
    <w:link w:val="1c"/>
    <w:uiPriority w:val="99"/>
    <w:rsid w:val="008235CD"/>
  </w:style>
  <w:style w:type="character" w:customStyle="1" w:styleId="1c">
    <w:name w:val="Нижний колонтитул Знак1"/>
    <w:basedOn w:val="a0"/>
    <w:link w:val="afd"/>
    <w:uiPriority w:val="99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heading1">
    <w:name w:val="WW-heading 1"/>
    <w:basedOn w:val="a"/>
    <w:next w:val="af7"/>
    <w:rsid w:val="008235CD"/>
    <w:pPr>
      <w:keepNext/>
      <w:widowControl w:val="0"/>
      <w:autoSpaceDE w:val="0"/>
      <w:spacing w:line="360" w:lineRule="auto"/>
    </w:pPr>
    <w:rPr>
      <w:rFonts w:eastAsia="MS Mincho"/>
      <w:b/>
      <w:bCs/>
      <w:sz w:val="36"/>
      <w:szCs w:val="36"/>
    </w:rPr>
  </w:style>
  <w:style w:type="paragraph" w:styleId="afe">
    <w:name w:val="header"/>
    <w:basedOn w:val="a"/>
    <w:link w:val="1d"/>
    <w:rsid w:val="008235CD"/>
  </w:style>
  <w:style w:type="character" w:customStyle="1" w:styleId="1d">
    <w:name w:val="Верхний колонтитул Знак1"/>
    <w:basedOn w:val="a0"/>
    <w:link w:val="afe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eeu2">
    <w:name w:val="Noeeu2"/>
    <w:basedOn w:val="15"/>
    <w:rsid w:val="008235CD"/>
    <w:pPr>
      <w:widowControl w:val="0"/>
      <w:autoSpaceDE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e">
    <w:name w:val="Обычный1"/>
    <w:rsid w:val="008235CD"/>
    <w:pPr>
      <w:widowControl w:val="0"/>
      <w:suppressAutoHyphens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22">
    <w:name w:val="Знак2 Знак Знак Знак2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">
    <w:name w:val="1"/>
    <w:basedOn w:val="a"/>
    <w:next w:val="afa"/>
    <w:rsid w:val="008235C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1f0">
    <w:name w:val="toc 1"/>
    <w:basedOn w:val="a"/>
    <w:next w:val="a"/>
    <w:rsid w:val="008235CD"/>
    <w:pPr>
      <w:tabs>
        <w:tab w:val="right" w:leader="dot" w:pos="9345"/>
      </w:tabs>
      <w:ind w:left="-567"/>
      <w:jc w:val="both"/>
    </w:pPr>
    <w:rPr>
      <w:b/>
      <w:sz w:val="28"/>
    </w:rPr>
  </w:style>
  <w:style w:type="paragraph" w:styleId="34">
    <w:name w:val="toc 3"/>
    <w:basedOn w:val="a"/>
    <w:next w:val="a"/>
    <w:rsid w:val="008235CD"/>
    <w:pPr>
      <w:tabs>
        <w:tab w:val="right" w:leader="dot" w:pos="9345"/>
      </w:tabs>
      <w:ind w:left="142"/>
      <w:jc w:val="both"/>
    </w:pPr>
    <w:rPr>
      <w:bCs/>
      <w:sz w:val="26"/>
    </w:rPr>
  </w:style>
  <w:style w:type="paragraph" w:styleId="27">
    <w:name w:val="toc 2"/>
    <w:basedOn w:val="a"/>
    <w:next w:val="a"/>
    <w:rsid w:val="008235CD"/>
    <w:pPr>
      <w:tabs>
        <w:tab w:val="right" w:leader="dot" w:pos="9345"/>
      </w:tabs>
      <w:ind w:left="-284"/>
      <w:jc w:val="both"/>
    </w:pPr>
    <w:rPr>
      <w:bCs/>
      <w:iCs/>
      <w:sz w:val="28"/>
    </w:rPr>
  </w:style>
  <w:style w:type="paragraph" w:customStyle="1" w:styleId="1f1">
    <w:name w:val="Название объекта1"/>
    <w:basedOn w:val="a"/>
    <w:next w:val="a"/>
    <w:rsid w:val="008235CD"/>
    <w:pPr>
      <w:jc w:val="center"/>
    </w:pPr>
    <w:rPr>
      <w:b/>
      <w:bCs/>
      <w:sz w:val="28"/>
    </w:rPr>
  </w:style>
  <w:style w:type="paragraph" w:customStyle="1" w:styleId="aff">
    <w:name w:val="Основной"/>
    <w:basedOn w:val="a"/>
    <w:rsid w:val="008235CD"/>
    <w:pPr>
      <w:spacing w:line="480" w:lineRule="auto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rsid w:val="008235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0">
    <w:name w:val="TOC Heading"/>
    <w:basedOn w:val="1"/>
    <w:next w:val="a"/>
    <w:qFormat/>
    <w:rsid w:val="008235CD"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paragraph" w:styleId="aff1">
    <w:name w:val="Balloon Text"/>
    <w:basedOn w:val="a"/>
    <w:link w:val="1f2"/>
    <w:rsid w:val="008235CD"/>
    <w:rPr>
      <w:rFonts w:ascii="Tahoma" w:hAnsi="Tahoma" w:cs="Tahoma"/>
      <w:sz w:val="16"/>
      <w:szCs w:val="16"/>
    </w:rPr>
  </w:style>
  <w:style w:type="character" w:customStyle="1" w:styleId="1f2">
    <w:name w:val="Текст выноски Знак1"/>
    <w:basedOn w:val="a0"/>
    <w:link w:val="aff1"/>
    <w:rsid w:val="008235CD"/>
    <w:rPr>
      <w:rFonts w:ascii="Tahoma" w:eastAsia="Times New Roman" w:hAnsi="Tahoma" w:cs="Tahoma"/>
      <w:sz w:val="16"/>
      <w:szCs w:val="16"/>
      <w:lang w:eastAsia="ar-SA"/>
    </w:rPr>
  </w:style>
  <w:style w:type="paragraph" w:styleId="43">
    <w:name w:val="toc 4"/>
    <w:basedOn w:val="a"/>
    <w:next w:val="a"/>
    <w:rsid w:val="008235CD"/>
    <w:pPr>
      <w:tabs>
        <w:tab w:val="right" w:leader="dot" w:pos="9345"/>
      </w:tabs>
      <w:ind w:left="720"/>
    </w:pPr>
  </w:style>
  <w:style w:type="paragraph" w:customStyle="1" w:styleId="aff2">
    <w:name w:val="МОН"/>
    <w:basedOn w:val="a"/>
    <w:rsid w:val="008235C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3">
    <w:name w:val="Знак Знак Знак Знак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1Стиль1"/>
    <w:basedOn w:val="a"/>
    <w:rsid w:val="008235CD"/>
    <w:pPr>
      <w:spacing w:before="240" w:after="240"/>
      <w:ind w:firstLine="709"/>
      <w:jc w:val="both"/>
    </w:pPr>
    <w:rPr>
      <w:rFonts w:ascii="Arial" w:hAnsi="Arial" w:cs="Arial"/>
      <w:szCs w:val="28"/>
    </w:rPr>
  </w:style>
  <w:style w:type="paragraph" w:styleId="aff4">
    <w:name w:val="List Paragraph"/>
    <w:basedOn w:val="a"/>
    <w:link w:val="aff5"/>
    <w:uiPriority w:val="34"/>
    <w:qFormat/>
    <w:rsid w:val="008235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BodyTextKeep">
    <w:name w:val="Body Text Keep"/>
    <w:basedOn w:val="af7"/>
    <w:rsid w:val="008235CD"/>
    <w:pPr>
      <w:spacing w:before="120" w:after="120" w:line="240" w:lineRule="auto"/>
      <w:ind w:left="567"/>
    </w:pPr>
    <w:rPr>
      <w:bCs w:val="0"/>
      <w:spacing w:val="-5"/>
      <w:szCs w:val="24"/>
    </w:rPr>
  </w:style>
  <w:style w:type="paragraph" w:customStyle="1" w:styleId="ConsPlusCell">
    <w:name w:val="ConsPlusCell"/>
    <w:rsid w:val="008235C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3">
    <w:name w:val="Абзац списка1"/>
    <w:basedOn w:val="a"/>
    <w:rsid w:val="008235CD"/>
    <w:rPr>
      <w:rFonts w:eastAsia="PMingLiU"/>
      <w:kern w:val="1"/>
      <w:sz w:val="20"/>
      <w:szCs w:val="20"/>
    </w:rPr>
  </w:style>
  <w:style w:type="paragraph" w:customStyle="1" w:styleId="28">
    <w:name w:val="Обычный2"/>
    <w:rsid w:val="008235C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9">
    <w:name w:val="Абзац списка2"/>
    <w:basedOn w:val="a"/>
    <w:rsid w:val="008235CD"/>
    <w:rPr>
      <w:rFonts w:eastAsia="PMingLiU"/>
      <w:kern w:val="1"/>
      <w:sz w:val="20"/>
      <w:szCs w:val="20"/>
    </w:rPr>
  </w:style>
  <w:style w:type="paragraph" w:customStyle="1" w:styleId="35">
    <w:name w:val="Обычный3"/>
    <w:rsid w:val="008235C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36">
    <w:name w:val="Абзац списка3"/>
    <w:basedOn w:val="a"/>
    <w:rsid w:val="008235CD"/>
    <w:rPr>
      <w:rFonts w:eastAsia="PMingLiU"/>
      <w:kern w:val="1"/>
      <w:sz w:val="20"/>
      <w:szCs w:val="20"/>
    </w:rPr>
  </w:style>
  <w:style w:type="paragraph" w:customStyle="1" w:styleId="aff6">
    <w:name w:val="кцТекст"/>
    <w:basedOn w:val="a"/>
    <w:rsid w:val="008235C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8235CD"/>
    <w:pPr>
      <w:widowControl w:val="0"/>
      <w:ind w:left="720"/>
      <w:jc w:val="both"/>
    </w:pPr>
    <w:rPr>
      <w:sz w:val="28"/>
      <w:szCs w:val="20"/>
    </w:rPr>
  </w:style>
  <w:style w:type="paragraph" w:customStyle="1" w:styleId="aff7">
    <w:name w:val="Шап"/>
    <w:basedOn w:val="a"/>
    <w:rsid w:val="008235CD"/>
    <w:rPr>
      <w:rFonts w:ascii="Arial" w:hAnsi="Arial" w:cs="Arial"/>
      <w:color w:val="000000"/>
      <w:sz w:val="22"/>
      <w:szCs w:val="22"/>
    </w:rPr>
  </w:style>
  <w:style w:type="paragraph" w:customStyle="1" w:styleId="ConsPlusTitle">
    <w:name w:val="ConsPlusTitle"/>
    <w:rsid w:val="008235C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211">
    <w:name w:val="Основной текст с отступом 211"/>
    <w:basedOn w:val="a"/>
    <w:rsid w:val="008235CD"/>
    <w:pPr>
      <w:spacing w:after="120" w:line="480" w:lineRule="auto"/>
      <w:ind w:left="283"/>
    </w:pPr>
  </w:style>
  <w:style w:type="paragraph" w:customStyle="1" w:styleId="1f4">
    <w:name w:val="Стиль1"/>
    <w:basedOn w:val="a"/>
    <w:rsid w:val="008235CD"/>
    <w:pPr>
      <w:ind w:firstLine="709"/>
      <w:jc w:val="both"/>
    </w:pPr>
    <w:rPr>
      <w:sz w:val="28"/>
      <w:szCs w:val="28"/>
    </w:rPr>
  </w:style>
  <w:style w:type="paragraph" w:customStyle="1" w:styleId="1f5">
    <w:name w:val="Текст1"/>
    <w:basedOn w:val="a"/>
    <w:rsid w:val="008235CD"/>
    <w:pPr>
      <w:overflowPunct w:val="0"/>
      <w:autoSpaceDE w:val="0"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aff8">
    <w:name w:val="???????"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a"/>
    <w:rsid w:val="008235CD"/>
    <w:pPr>
      <w:ind w:firstLine="720"/>
      <w:jc w:val="both"/>
    </w:pPr>
    <w:rPr>
      <w:szCs w:val="20"/>
    </w:rPr>
  </w:style>
  <w:style w:type="paragraph" w:customStyle="1" w:styleId="212">
    <w:name w:val="Подпись к таблице (2)1"/>
    <w:basedOn w:val="a"/>
    <w:rsid w:val="008235CD"/>
    <w:pPr>
      <w:shd w:val="clear" w:color="auto" w:fill="FFFFFF"/>
      <w:spacing w:line="240" w:lineRule="atLeast"/>
    </w:pPr>
    <w:rPr>
      <w:rFonts w:ascii="Arial" w:hAnsi="Arial" w:cs="Arial"/>
      <w:sz w:val="17"/>
      <w:szCs w:val="17"/>
    </w:rPr>
  </w:style>
  <w:style w:type="paragraph" w:customStyle="1" w:styleId="510">
    <w:name w:val="Основной текст (5)1"/>
    <w:basedOn w:val="a"/>
    <w:rsid w:val="008235CD"/>
    <w:pPr>
      <w:shd w:val="clear" w:color="auto" w:fill="FFFFFF"/>
      <w:spacing w:line="240" w:lineRule="atLeast"/>
      <w:ind w:hanging="240"/>
    </w:pPr>
    <w:rPr>
      <w:b/>
      <w:bCs/>
      <w:sz w:val="17"/>
      <w:szCs w:val="17"/>
    </w:rPr>
  </w:style>
  <w:style w:type="paragraph" w:customStyle="1" w:styleId="410">
    <w:name w:val="Основной текст (4)1"/>
    <w:basedOn w:val="a"/>
    <w:rsid w:val="008235CD"/>
    <w:pPr>
      <w:shd w:val="clear" w:color="auto" w:fill="FFFFFF"/>
      <w:spacing w:line="221" w:lineRule="exact"/>
      <w:jc w:val="both"/>
    </w:pPr>
    <w:rPr>
      <w:rFonts w:ascii="Arial" w:hAnsi="Arial" w:cs="Arial"/>
      <w:sz w:val="17"/>
      <w:szCs w:val="17"/>
    </w:rPr>
  </w:style>
  <w:style w:type="paragraph" w:customStyle="1" w:styleId="1f6">
    <w:name w:val="Знак1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"/>
    <w:rsid w:val="008235CD"/>
    <w:pPr>
      <w:overflowPunct w:val="0"/>
      <w:autoSpaceDE w:val="0"/>
      <w:ind w:firstLine="567"/>
      <w:jc w:val="both"/>
    </w:pPr>
    <w:rPr>
      <w:szCs w:val="20"/>
    </w:rPr>
  </w:style>
  <w:style w:type="paragraph" w:styleId="aff9">
    <w:name w:val="No Spacing"/>
    <w:uiPriority w:val="1"/>
    <w:qFormat/>
    <w:rsid w:val="008235C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7">
    <w:name w:val="Текст примечания1"/>
    <w:basedOn w:val="a"/>
    <w:rsid w:val="008235CD"/>
    <w:pPr>
      <w:spacing w:after="200"/>
    </w:pPr>
    <w:rPr>
      <w:rFonts w:ascii="Calibri" w:eastAsia="Calibri" w:hAnsi="Calibri" w:cs="Calibri"/>
      <w:sz w:val="20"/>
      <w:szCs w:val="20"/>
    </w:rPr>
  </w:style>
  <w:style w:type="paragraph" w:customStyle="1" w:styleId="ConsPlusNonformat">
    <w:name w:val="ConsPlusNonformat"/>
    <w:rsid w:val="008235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a">
    <w:name w:val="Знак2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4">
    <w:name w:val="Абзац списка4"/>
    <w:basedOn w:val="a"/>
    <w:rsid w:val="008235CD"/>
    <w:pPr>
      <w:ind w:left="720"/>
      <w:jc w:val="center"/>
    </w:pPr>
    <w:rPr>
      <w:rFonts w:ascii="Calibri" w:hAnsi="Calibri" w:cs="Calibri"/>
      <w:sz w:val="22"/>
      <w:szCs w:val="22"/>
    </w:rPr>
  </w:style>
  <w:style w:type="paragraph" w:styleId="affa">
    <w:name w:val="endnote text"/>
    <w:basedOn w:val="a"/>
    <w:link w:val="1f8"/>
    <w:rsid w:val="008235CD"/>
    <w:rPr>
      <w:sz w:val="20"/>
      <w:szCs w:val="20"/>
    </w:rPr>
  </w:style>
  <w:style w:type="character" w:customStyle="1" w:styleId="1f8">
    <w:name w:val="Текст концевой сноски Знак1"/>
    <w:basedOn w:val="a0"/>
    <w:link w:val="affa"/>
    <w:rsid w:val="008235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">
    <w:name w:val="Стиль2"/>
    <w:basedOn w:val="3"/>
    <w:rsid w:val="008235CD"/>
    <w:pPr>
      <w:tabs>
        <w:tab w:val="clear" w:pos="0"/>
      </w:tabs>
      <w:ind w:left="0" w:firstLine="0"/>
    </w:pPr>
    <w:rPr>
      <w:i/>
    </w:rPr>
  </w:style>
  <w:style w:type="paragraph" w:customStyle="1" w:styleId="37">
    <w:name w:val="Стиль3"/>
    <w:basedOn w:val="afa"/>
    <w:rsid w:val="008235CD"/>
    <w:pPr>
      <w:spacing w:before="240" w:after="120"/>
      <w:ind w:right="57" w:firstLine="720"/>
      <w:jc w:val="both"/>
    </w:pPr>
    <w:rPr>
      <w:rFonts w:ascii="Times New Roman" w:hAnsi="Times New Roman" w:cs="Times New Roman"/>
      <w:b/>
      <w:i/>
      <w:iCs/>
      <w:color w:val="auto"/>
      <w:sz w:val="28"/>
      <w:szCs w:val="28"/>
    </w:rPr>
  </w:style>
  <w:style w:type="paragraph" w:customStyle="1" w:styleId="45">
    <w:name w:val="Стиль4"/>
    <w:basedOn w:val="afa"/>
    <w:rsid w:val="008235CD"/>
    <w:pPr>
      <w:spacing w:before="240" w:after="120"/>
      <w:ind w:right="57" w:firstLine="7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styleId="52">
    <w:name w:val="toc 5"/>
    <w:basedOn w:val="a"/>
    <w:next w:val="a"/>
    <w:rsid w:val="008235CD"/>
    <w:pPr>
      <w:ind w:left="960"/>
    </w:pPr>
    <w:rPr>
      <w:i/>
    </w:rPr>
  </w:style>
  <w:style w:type="paragraph" w:styleId="61">
    <w:name w:val="toc 6"/>
    <w:basedOn w:val="19"/>
    <w:rsid w:val="008235CD"/>
    <w:pPr>
      <w:tabs>
        <w:tab w:val="right" w:leader="dot" w:pos="8223"/>
      </w:tabs>
      <w:ind w:left="1415"/>
    </w:pPr>
  </w:style>
  <w:style w:type="paragraph" w:styleId="71">
    <w:name w:val="toc 7"/>
    <w:basedOn w:val="19"/>
    <w:rsid w:val="008235CD"/>
    <w:pPr>
      <w:tabs>
        <w:tab w:val="right" w:leader="dot" w:pos="7940"/>
      </w:tabs>
      <w:ind w:left="1698"/>
    </w:pPr>
  </w:style>
  <w:style w:type="paragraph" w:styleId="80">
    <w:name w:val="toc 8"/>
    <w:basedOn w:val="19"/>
    <w:rsid w:val="008235CD"/>
    <w:pPr>
      <w:tabs>
        <w:tab w:val="right" w:leader="dot" w:pos="7657"/>
      </w:tabs>
      <w:ind w:left="1981"/>
    </w:pPr>
  </w:style>
  <w:style w:type="paragraph" w:styleId="92">
    <w:name w:val="toc 9"/>
    <w:basedOn w:val="19"/>
    <w:rsid w:val="008235C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9"/>
    <w:rsid w:val="008235CD"/>
    <w:pPr>
      <w:tabs>
        <w:tab w:val="right" w:leader="dot" w:pos="7091"/>
      </w:tabs>
      <w:ind w:left="2547"/>
    </w:pPr>
  </w:style>
  <w:style w:type="paragraph" w:customStyle="1" w:styleId="affb">
    <w:name w:val="Содержимое таблицы"/>
    <w:basedOn w:val="a"/>
    <w:rsid w:val="008235CD"/>
    <w:pPr>
      <w:suppressLineNumbers/>
    </w:pPr>
  </w:style>
  <w:style w:type="paragraph" w:customStyle="1" w:styleId="affc">
    <w:name w:val="Заголовок таблицы"/>
    <w:basedOn w:val="affb"/>
    <w:rsid w:val="008235CD"/>
    <w:pPr>
      <w:jc w:val="center"/>
    </w:pPr>
    <w:rPr>
      <w:b/>
      <w:bCs/>
    </w:rPr>
  </w:style>
  <w:style w:type="paragraph" w:customStyle="1" w:styleId="affd">
    <w:name w:val="Содержимое врезки"/>
    <w:basedOn w:val="af7"/>
    <w:rsid w:val="008235CD"/>
  </w:style>
  <w:style w:type="paragraph" w:customStyle="1" w:styleId="2c">
    <w:name w:val="Название объекта2"/>
    <w:basedOn w:val="a"/>
    <w:next w:val="a"/>
    <w:rsid w:val="008235CD"/>
    <w:pPr>
      <w:spacing w:line="360" w:lineRule="auto"/>
    </w:pPr>
    <w:rPr>
      <w:b/>
      <w:bCs/>
    </w:rPr>
  </w:style>
  <w:style w:type="table" w:styleId="affe">
    <w:name w:val="Table Grid"/>
    <w:basedOn w:val="a1"/>
    <w:uiPriority w:val="59"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8235CD"/>
  </w:style>
  <w:style w:type="paragraph" w:customStyle="1" w:styleId="ConsNormal">
    <w:name w:val="ConsNormal"/>
    <w:rsid w:val="008235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f9">
    <w:name w:val="Знак Знак Знак1 Знак"/>
    <w:basedOn w:val="a"/>
    <w:rsid w:val="008235C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a">
    <w:name w:val="Знак1 Знак Знак Знак"/>
    <w:basedOn w:val="a"/>
    <w:rsid w:val="008235C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23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d">
    <w:name w:val="Body Text Indent 2"/>
    <w:basedOn w:val="a"/>
    <w:link w:val="215"/>
    <w:rsid w:val="008235CD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0"/>
    <w:link w:val="2d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8">
    <w:name w:val="Body Text Indent 3"/>
    <w:basedOn w:val="a"/>
    <w:link w:val="312"/>
    <w:rsid w:val="008235CD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2">
    <w:name w:val="Основной текст с отступом 3 Знак1"/>
    <w:basedOn w:val="a0"/>
    <w:link w:val="38"/>
    <w:rsid w:val="008235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8235CD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ff">
    <w:name w:val="Знак Знак Знак Знак Знак Знак Знак"/>
    <w:basedOn w:val="a"/>
    <w:rsid w:val="008235CD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fff0">
    <w:name w:val="Title"/>
    <w:basedOn w:val="a"/>
    <w:link w:val="2e"/>
    <w:qFormat/>
    <w:rsid w:val="008235CD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2e">
    <w:name w:val="Название Знак2"/>
    <w:basedOn w:val="a0"/>
    <w:link w:val="afff0"/>
    <w:rsid w:val="008235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46">
    <w:name w:val="Обычный4"/>
    <w:rsid w:val="008235CD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BodyTextIndent22">
    <w:name w:val="Body Text Indent 22"/>
    <w:basedOn w:val="a"/>
    <w:rsid w:val="008235CD"/>
    <w:pPr>
      <w:suppressAutoHyphens w:val="0"/>
      <w:ind w:firstLine="709"/>
      <w:jc w:val="both"/>
    </w:pPr>
    <w:rPr>
      <w:lang w:eastAsia="ru-RU"/>
    </w:rPr>
  </w:style>
  <w:style w:type="paragraph" w:customStyle="1" w:styleId="ParaAttribute4">
    <w:name w:val="ParaAttribute4"/>
    <w:rsid w:val="008235CD"/>
    <w:pPr>
      <w:spacing w:after="0" w:line="240" w:lineRule="auto"/>
      <w:ind w:firstLine="709"/>
      <w:jc w:val="both"/>
    </w:pPr>
    <w:rPr>
      <w:rFonts w:ascii="Times New Roman" w:eastAsia="□□" w:hAnsi="Times New Roman" w:cs="Times New Roman"/>
      <w:sz w:val="20"/>
      <w:szCs w:val="20"/>
      <w:lang w:eastAsia="ru-RU"/>
    </w:rPr>
  </w:style>
  <w:style w:type="character" w:customStyle="1" w:styleId="CharAttribute4">
    <w:name w:val="CharAttribute4"/>
    <w:rsid w:val="008235CD"/>
    <w:rPr>
      <w:rFonts w:ascii="Times New Roman" w:eastAsia="Calibri"/>
      <w:sz w:val="32"/>
    </w:rPr>
  </w:style>
  <w:style w:type="paragraph" w:customStyle="1" w:styleId="1fb">
    <w:name w:val="Без интервала1"/>
    <w:rsid w:val="008235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Абзац списка Знак"/>
    <w:link w:val="aff4"/>
    <w:uiPriority w:val="34"/>
    <w:rsid w:val="008235CD"/>
    <w:rPr>
      <w:rFonts w:ascii="Calibri" w:eastAsia="Calibri" w:hAnsi="Calibri" w:cs="Times New Roman"/>
      <w:lang w:eastAsia="ar-SA"/>
    </w:rPr>
  </w:style>
  <w:style w:type="paragraph" w:customStyle="1" w:styleId="afff1">
    <w:name w:val="Таблица"/>
    <w:basedOn w:val="a"/>
    <w:link w:val="afff2"/>
    <w:uiPriority w:val="99"/>
    <w:qFormat/>
    <w:rsid w:val="00D80782"/>
    <w:pPr>
      <w:suppressAutoHyphens w:val="0"/>
      <w:textAlignment w:val="top"/>
    </w:pPr>
    <w:rPr>
      <w:rFonts w:eastAsia="Calibri"/>
      <w:sz w:val="28"/>
      <w:szCs w:val="20"/>
    </w:rPr>
  </w:style>
  <w:style w:type="character" w:customStyle="1" w:styleId="afff2">
    <w:name w:val="Таблица Знак"/>
    <w:link w:val="afff1"/>
    <w:uiPriority w:val="99"/>
    <w:rsid w:val="00D80782"/>
    <w:rPr>
      <w:rFonts w:ascii="Times New Roman" w:eastAsia="Calibri" w:hAnsi="Times New Roman" w:cs="Times New Roman"/>
      <w:sz w:val="28"/>
      <w:szCs w:val="20"/>
    </w:rPr>
  </w:style>
  <w:style w:type="paragraph" w:customStyle="1" w:styleId="1fc">
    <w:name w:val="Ñòèëü1"/>
    <w:basedOn w:val="a"/>
    <w:link w:val="1fd"/>
    <w:rsid w:val="0071672B"/>
    <w:pPr>
      <w:suppressAutoHyphens w:val="0"/>
      <w:spacing w:line="288" w:lineRule="auto"/>
    </w:pPr>
    <w:rPr>
      <w:sz w:val="28"/>
      <w:szCs w:val="20"/>
      <w:lang w:eastAsia="ru-RU"/>
    </w:rPr>
  </w:style>
  <w:style w:type="character" w:customStyle="1" w:styleId="1fd">
    <w:name w:val="Ñòèëü1 Знак"/>
    <w:basedOn w:val="a0"/>
    <w:link w:val="1fc"/>
    <w:locked/>
    <w:rsid w:val="007167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3518-140F-4DBE-97C3-89DC36AB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5415</Words>
  <Characters>30871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Tik_gorod</cp:lastModifiedBy>
  <cp:revision>10</cp:revision>
  <cp:lastPrinted>2023-01-23T08:20:00Z</cp:lastPrinted>
  <dcterms:created xsi:type="dcterms:W3CDTF">2022-07-20T06:04:00Z</dcterms:created>
  <dcterms:modified xsi:type="dcterms:W3CDTF">2023-01-23T08:20:00Z</dcterms:modified>
</cp:coreProperties>
</file>