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0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23"/>
        <w:gridCol w:w="529"/>
        <w:gridCol w:w="757"/>
        <w:gridCol w:w="4096"/>
      </w:tblGrid>
      <w:tr w:rsidR="00CD42A7">
        <w:trPr>
          <w:trHeight w:val="1560"/>
        </w:trPr>
        <w:tc>
          <w:tcPr>
            <w:tcW w:w="4323" w:type="dxa"/>
            <w:vAlign w:val="center"/>
            <w:hideMark/>
          </w:tcPr>
          <w:p w:rsidR="00CD42A7" w:rsidRDefault="00CD42A7">
            <w:pPr>
              <w:pStyle w:val="a3"/>
              <w:jc w:val="center"/>
            </w:pPr>
            <w:r>
              <w:t>РЕСПУБЛИКА ТАТАРСТАН</w:t>
            </w:r>
          </w:p>
          <w:p w:rsidR="00CD42A7" w:rsidRDefault="00CD42A7">
            <w:pPr>
              <w:pStyle w:val="a3"/>
              <w:jc w:val="center"/>
            </w:pPr>
            <w:r>
              <w:t>БУИНСКИЙ  МУНИЦИПАЛЬНЫЙ РАЙОН</w:t>
            </w:r>
          </w:p>
          <w:p w:rsidR="00CD42A7" w:rsidRDefault="00CD42A7">
            <w:pPr>
              <w:pStyle w:val="a3"/>
              <w:jc w:val="center"/>
            </w:pPr>
            <w:r>
              <w:t>ИСПОЛНИТЕЛЬНЫЙ КОМИТЕТ</w:t>
            </w:r>
          </w:p>
          <w:p w:rsidR="00CD42A7" w:rsidRDefault="00CD42A7">
            <w:pPr>
              <w:pStyle w:val="a3"/>
              <w:jc w:val="center"/>
            </w:pPr>
            <w:r>
              <w:t>КОШКИ-ТЕНЯКОВСКОГО СЕЛЬСКОГО ПОСЕЛЕНИЯ</w:t>
            </w:r>
          </w:p>
        </w:tc>
        <w:tc>
          <w:tcPr>
            <w:tcW w:w="1286" w:type="dxa"/>
            <w:gridSpan w:val="2"/>
            <w:vAlign w:val="center"/>
            <w:hideMark/>
          </w:tcPr>
          <w:p w:rsidR="00CD42A7" w:rsidRDefault="00CD42A7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724535" cy="90233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902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6" w:type="dxa"/>
            <w:vAlign w:val="center"/>
            <w:hideMark/>
          </w:tcPr>
          <w:p w:rsidR="00CD42A7" w:rsidRDefault="00CD42A7">
            <w:pPr>
              <w:pStyle w:val="a3"/>
              <w:jc w:val="center"/>
            </w:pPr>
            <w:r>
              <w:t>ТАТАРСТАН РЕСПУБЛИКАСЫ</w:t>
            </w:r>
          </w:p>
          <w:p w:rsidR="00CD42A7" w:rsidRDefault="00CD42A7">
            <w:pPr>
              <w:pStyle w:val="a3"/>
              <w:jc w:val="center"/>
            </w:pPr>
            <w:r>
              <w:t>БУА МУНИЦИПАЛЬ РАЙОНЫ</w:t>
            </w:r>
          </w:p>
          <w:p w:rsidR="00CD42A7" w:rsidRDefault="00CD42A7">
            <w:pPr>
              <w:pStyle w:val="a3"/>
              <w:jc w:val="center"/>
            </w:pPr>
            <w:r>
              <w:t>КУШКЕ АВЫЛ ЖИРЛЕГЕ</w:t>
            </w:r>
          </w:p>
          <w:p w:rsidR="00CD42A7" w:rsidRDefault="00CD42A7">
            <w:pPr>
              <w:pStyle w:val="a3"/>
              <w:jc w:val="center"/>
              <w:rPr>
                <w:i/>
                <w:sz w:val="12"/>
              </w:rPr>
            </w:pPr>
            <w:r>
              <w:t>БАШКАРМА КОМИТЕТЫ</w:t>
            </w:r>
          </w:p>
        </w:tc>
      </w:tr>
      <w:tr w:rsidR="00CD42A7">
        <w:trPr>
          <w:trHeight w:val="680"/>
        </w:trPr>
        <w:tc>
          <w:tcPr>
            <w:tcW w:w="9705" w:type="dxa"/>
            <w:gridSpan w:val="4"/>
            <w:vAlign w:val="bottom"/>
          </w:tcPr>
          <w:p w:rsidR="00CD42A7" w:rsidRDefault="00CD42A7">
            <w:pPr>
              <w:pStyle w:val="1"/>
              <w:rPr>
                <w:rFonts w:eastAsiaTheme="minorEastAsia" w:cstheme="minorBidi"/>
                <w:color w:val="000000"/>
                <w:sz w:val="24"/>
              </w:rPr>
            </w:pPr>
          </w:p>
        </w:tc>
      </w:tr>
      <w:tr w:rsidR="00CD42A7">
        <w:trPr>
          <w:trHeight w:val="1021"/>
        </w:trPr>
        <w:tc>
          <w:tcPr>
            <w:tcW w:w="4852" w:type="dxa"/>
            <w:gridSpan w:val="2"/>
          </w:tcPr>
          <w:p w:rsidR="00CD42A7" w:rsidRDefault="00CD42A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                                                        ПОСТАНОВЛЕНИЕ</w:t>
            </w:r>
          </w:p>
          <w:p w:rsidR="00CD42A7" w:rsidRDefault="00CD42A7">
            <w:pPr>
              <w:jc w:val="center"/>
              <w:rPr>
                <w:sz w:val="20"/>
              </w:rPr>
            </w:pPr>
          </w:p>
          <w:p w:rsidR="00CD42A7" w:rsidRDefault="00CD42A7">
            <w:pPr>
              <w:jc w:val="center"/>
              <w:rPr>
                <w:sz w:val="20"/>
              </w:rPr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01.05pt;margin-top:9.7pt;width:90.65pt;height:17.8pt;z-index:251658240" filled="f" stroked="f" strokecolor="white">
                  <v:textbox style="mso-next-textbox:#_x0000_s1026" inset="0,0,0,0">
                    <w:txbxContent>
                      <w:p w:rsidR="00CD42A7" w:rsidRDefault="00CD42A7" w:rsidP="00CD42A7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д. </w:t>
                        </w:r>
                        <w:proofErr w:type="spellStart"/>
                        <w:r>
                          <w:rPr>
                            <w:sz w:val="20"/>
                          </w:rPr>
                          <w:t>Кошки-Теняково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CD42A7" w:rsidRDefault="00CD42A7">
            <w:pPr>
              <w:rPr>
                <w:sz w:val="20"/>
              </w:rPr>
            </w:pPr>
            <w:r>
              <w:t xml:space="preserve">                30 октября 2015</w:t>
            </w:r>
            <w:r>
              <w:rPr>
                <w:sz w:val="20"/>
              </w:rPr>
              <w:t xml:space="preserve">                                                          </w:t>
            </w:r>
          </w:p>
        </w:tc>
        <w:tc>
          <w:tcPr>
            <w:tcW w:w="4853" w:type="dxa"/>
            <w:gridSpan w:val="2"/>
          </w:tcPr>
          <w:p w:rsidR="00CD42A7" w:rsidRDefault="00CD42A7">
            <w:pPr>
              <w:pStyle w:val="1"/>
              <w:rPr>
                <w:rFonts w:eastAsiaTheme="minorEastAsia" w:cstheme="minorBidi"/>
                <w:color w:val="000000"/>
                <w:sz w:val="24"/>
              </w:rPr>
            </w:pPr>
            <w:r>
              <w:rPr>
                <w:rFonts w:eastAsiaTheme="minorEastAsia" w:cstheme="minorBidi"/>
                <w:color w:val="000000"/>
                <w:sz w:val="24"/>
              </w:rPr>
              <w:t>КАРАР</w:t>
            </w:r>
          </w:p>
          <w:p w:rsidR="00CD42A7" w:rsidRDefault="00CD42A7">
            <w:pPr>
              <w:jc w:val="center"/>
            </w:pPr>
          </w:p>
          <w:p w:rsidR="00CD42A7" w:rsidRDefault="00CD42A7">
            <w:pPr>
              <w:jc w:val="center"/>
            </w:pPr>
          </w:p>
          <w:p w:rsidR="00CD42A7" w:rsidRDefault="00CD42A7">
            <w:pPr>
              <w:jc w:val="center"/>
            </w:pPr>
            <w:r>
              <w:t>№15-1</w:t>
            </w:r>
          </w:p>
        </w:tc>
      </w:tr>
      <w:tr w:rsidR="00CD42A7">
        <w:trPr>
          <w:trHeight w:val="1134"/>
        </w:trPr>
        <w:tc>
          <w:tcPr>
            <w:tcW w:w="9705" w:type="dxa"/>
            <w:gridSpan w:val="4"/>
            <w:vAlign w:val="bottom"/>
          </w:tcPr>
          <w:p w:rsidR="00CD42A7" w:rsidRDefault="00CD42A7" w:rsidP="00CD42A7">
            <w:pPr>
              <w:rPr>
                <w:b/>
                <w:sz w:val="28"/>
              </w:rPr>
            </w:pPr>
          </w:p>
        </w:tc>
      </w:tr>
    </w:tbl>
    <w:p w:rsidR="00CD42A7" w:rsidRDefault="00CD42A7" w:rsidP="00CD42A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«Об утверждении Реестра улиц </w:t>
      </w:r>
    </w:p>
    <w:p w:rsidR="00CD42A7" w:rsidRDefault="00CD42A7" w:rsidP="00CD42A7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Кошки-Теняковского  сельского поселения Буинского</w:t>
      </w:r>
    </w:p>
    <w:p w:rsidR="00CD42A7" w:rsidRDefault="00CD42A7" w:rsidP="00CD42A7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 Республики Татарстан»</w:t>
      </w:r>
    </w:p>
    <w:p w:rsidR="00CD42A7" w:rsidRDefault="00CD42A7" w:rsidP="00CD42A7">
      <w:pPr>
        <w:rPr>
          <w:b/>
          <w:sz w:val="20"/>
          <w:szCs w:val="20"/>
        </w:rPr>
      </w:pPr>
    </w:p>
    <w:p w:rsidR="00CD42A7" w:rsidRDefault="00CD42A7" w:rsidP="00CD42A7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В соответствии с Федеральным законом № 443-ФЗ от 28 декабря 2013 года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Федеральным законом № 131-ФЗ от 06 октября  2003 года «Об общих принципах организации местного самоуправления в Российской Федерации», Постановлением Правительства Российской Федерации № 1221 от 19 ноября 2014г.</w:t>
      </w:r>
      <w:proofErr w:type="gramEnd"/>
      <w:r>
        <w:rPr>
          <w:sz w:val="27"/>
          <w:szCs w:val="27"/>
        </w:rPr>
        <w:t xml:space="preserve"> «Об утверждении правил присвоения, изменения и аннулирования адресов», Законом Республики Татарстан № 45-ЗРТ от 28.07.2004г. «О местном самоуправлении в Республике Татарстан», Исполнительный комитет Кошки-Теняковского сельского поселения Буинского муниципального района Республики Татарстан</w:t>
      </w:r>
    </w:p>
    <w:p w:rsidR="00CD42A7" w:rsidRDefault="00CD42A7" w:rsidP="00CD42A7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7"/>
          <w:szCs w:val="27"/>
        </w:rPr>
      </w:pPr>
    </w:p>
    <w:p w:rsidR="00CD42A7" w:rsidRDefault="00CD42A7" w:rsidP="00CD42A7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ПОСТАНОВЛЯЕТ:</w:t>
      </w:r>
    </w:p>
    <w:p w:rsidR="00CD42A7" w:rsidRDefault="00CD42A7" w:rsidP="00CD42A7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7"/>
          <w:szCs w:val="27"/>
        </w:rPr>
      </w:pPr>
    </w:p>
    <w:p w:rsidR="00CD42A7" w:rsidRDefault="00CD42A7" w:rsidP="00CD42A7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Утвердить Реестр улиц Кошки-Теняковского сельского поселения Буинского муниципального района Республики Татарстан (Приложение № 1). </w:t>
      </w:r>
    </w:p>
    <w:p w:rsidR="00CD42A7" w:rsidRDefault="00CD42A7" w:rsidP="00CD42A7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2. Настоящее постановление вступает в силу со дня его подписания и подлежит размещению на Портале муниципальных образований в информационно-телекоммуникационной сети Интернет, а также на Официальном портале правовой информации Республики Татарстан.</w:t>
      </w:r>
    </w:p>
    <w:p w:rsidR="00CD42A7" w:rsidRDefault="00CD42A7" w:rsidP="00CD42A7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</w:t>
      </w:r>
      <w:proofErr w:type="gramStart"/>
      <w:r>
        <w:rPr>
          <w:sz w:val="27"/>
          <w:szCs w:val="27"/>
        </w:rPr>
        <w:t>Контроль за</w:t>
      </w:r>
      <w:proofErr w:type="gramEnd"/>
      <w:r>
        <w:rPr>
          <w:sz w:val="27"/>
          <w:szCs w:val="27"/>
        </w:rPr>
        <w:t xml:space="preserve"> исполнением настоящего Постановления оставляю за собой.</w:t>
      </w:r>
    </w:p>
    <w:p w:rsidR="00CD42A7" w:rsidRDefault="00CD42A7" w:rsidP="00CD42A7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Руководитель Исполнительного комитета</w:t>
      </w:r>
    </w:p>
    <w:p w:rsidR="00CD42A7" w:rsidRDefault="00CD42A7" w:rsidP="00CD42A7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Кошки-Теняковского сельского поселения</w:t>
      </w:r>
    </w:p>
    <w:p w:rsidR="00CD42A7" w:rsidRDefault="00CD42A7" w:rsidP="00CD42A7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Буинского муниципального района</w:t>
      </w:r>
      <w:r>
        <w:t xml:space="preserve">                                      </w:t>
      </w:r>
      <w:r>
        <w:rPr>
          <w:sz w:val="27"/>
          <w:szCs w:val="27"/>
        </w:rPr>
        <w:t>А.В. Стрелков</w:t>
      </w:r>
    </w:p>
    <w:p w:rsidR="00CD42A7" w:rsidRPr="00CD42A7" w:rsidRDefault="00CD42A7" w:rsidP="00CD42A7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>
        <w:t>М.П.</w:t>
      </w:r>
    </w:p>
    <w:p w:rsidR="00CD42A7" w:rsidRDefault="00CD42A7" w:rsidP="00CD42A7">
      <w:pPr>
        <w:rPr>
          <w:b/>
          <w:sz w:val="20"/>
          <w:szCs w:val="20"/>
        </w:rPr>
      </w:pPr>
    </w:p>
    <w:p w:rsidR="00CD42A7" w:rsidRDefault="00CD42A7" w:rsidP="00CD42A7">
      <w:pPr>
        <w:rPr>
          <w:szCs w:val="20"/>
        </w:rPr>
      </w:pPr>
      <w:r>
        <w:t xml:space="preserve">                                                                                                         Приложение № 1 </w:t>
      </w:r>
    </w:p>
    <w:p w:rsidR="00CD42A7" w:rsidRDefault="00CD42A7" w:rsidP="00CD42A7">
      <w:pPr>
        <w:ind w:left="5387"/>
      </w:pPr>
      <w:r>
        <w:t>к Постановлению Исполнительного комитета</w:t>
      </w:r>
    </w:p>
    <w:p w:rsidR="00CD42A7" w:rsidRDefault="00CD42A7" w:rsidP="00CD42A7">
      <w:pPr>
        <w:ind w:left="5387"/>
      </w:pPr>
      <w:r>
        <w:t>Кошки-Теняковского</w:t>
      </w:r>
    </w:p>
    <w:p w:rsidR="00CD42A7" w:rsidRDefault="00CD42A7" w:rsidP="00CD42A7">
      <w:pPr>
        <w:ind w:left="5387"/>
      </w:pPr>
      <w:r>
        <w:t xml:space="preserve"> сельского поселения</w:t>
      </w:r>
    </w:p>
    <w:p w:rsidR="00CD42A7" w:rsidRDefault="00CD42A7" w:rsidP="00CD42A7">
      <w:pPr>
        <w:ind w:left="5387"/>
      </w:pPr>
      <w:r>
        <w:t xml:space="preserve">Буинского муниципального района </w:t>
      </w:r>
    </w:p>
    <w:p w:rsidR="00CD42A7" w:rsidRDefault="00CD42A7" w:rsidP="00CD42A7">
      <w:pPr>
        <w:ind w:left="5387"/>
      </w:pPr>
      <w:r>
        <w:t>Республики Татарстан</w:t>
      </w:r>
    </w:p>
    <w:p w:rsidR="00CD42A7" w:rsidRDefault="00CD42A7" w:rsidP="00CD42A7">
      <w:pPr>
        <w:ind w:left="5387"/>
      </w:pPr>
      <w:r>
        <w:t>от  «30» 10.2015 года № 15-1</w:t>
      </w:r>
    </w:p>
    <w:p w:rsidR="00CD42A7" w:rsidRDefault="00CD42A7" w:rsidP="00CD42A7">
      <w:pPr>
        <w:rPr>
          <w:sz w:val="28"/>
        </w:rPr>
      </w:pPr>
    </w:p>
    <w:p w:rsidR="00CD42A7" w:rsidRDefault="00CD42A7" w:rsidP="00CD42A7">
      <w:pPr>
        <w:rPr>
          <w:b/>
          <w:sz w:val="28"/>
        </w:rPr>
      </w:pPr>
    </w:p>
    <w:p w:rsidR="00CD42A7" w:rsidRDefault="00CD42A7" w:rsidP="00CD42A7">
      <w:pPr>
        <w:jc w:val="center"/>
        <w:rPr>
          <w:b/>
          <w:sz w:val="28"/>
        </w:rPr>
      </w:pPr>
      <w:r>
        <w:rPr>
          <w:b/>
          <w:sz w:val="28"/>
        </w:rPr>
        <w:t>РЕЕСТР</w:t>
      </w:r>
    </w:p>
    <w:p w:rsidR="00CD42A7" w:rsidRDefault="00CD42A7" w:rsidP="00CD42A7">
      <w:pPr>
        <w:jc w:val="center"/>
        <w:rPr>
          <w:b/>
          <w:sz w:val="28"/>
        </w:rPr>
      </w:pPr>
      <w:r>
        <w:rPr>
          <w:b/>
          <w:sz w:val="28"/>
        </w:rPr>
        <w:t>Наименований улиц населенных пунктов</w:t>
      </w:r>
    </w:p>
    <w:p w:rsidR="00CD42A7" w:rsidRDefault="00CD42A7" w:rsidP="00CD42A7">
      <w:pPr>
        <w:jc w:val="center"/>
        <w:rPr>
          <w:b/>
          <w:sz w:val="28"/>
        </w:rPr>
      </w:pPr>
      <w:r>
        <w:rPr>
          <w:b/>
          <w:sz w:val="28"/>
        </w:rPr>
        <w:t>Кошки-Теняковского сельского поселения</w:t>
      </w:r>
    </w:p>
    <w:p w:rsidR="00CD42A7" w:rsidRDefault="00CD42A7" w:rsidP="00CD42A7">
      <w:pPr>
        <w:jc w:val="center"/>
        <w:rPr>
          <w:b/>
          <w:sz w:val="28"/>
        </w:rPr>
      </w:pPr>
      <w:r>
        <w:rPr>
          <w:b/>
          <w:sz w:val="28"/>
        </w:rPr>
        <w:t>Буинского муниципального района по состоянию на 01 сентября 2015 года</w:t>
      </w:r>
    </w:p>
    <w:p w:rsidR="00CD42A7" w:rsidRDefault="00CD42A7" w:rsidP="00CD42A7">
      <w:pPr>
        <w:jc w:val="center"/>
        <w:rPr>
          <w:b/>
          <w:sz w:val="20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702"/>
        <w:gridCol w:w="1702"/>
        <w:gridCol w:w="6093"/>
      </w:tblGrid>
      <w:tr w:rsidR="00CD42A7" w:rsidTr="00CD42A7">
        <w:trPr>
          <w:trHeight w:val="107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2A7" w:rsidRDefault="00CD42A7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z w:val="28"/>
              </w:rPr>
              <w:t>п</w:t>
            </w:r>
            <w:proofErr w:type="spellEnd"/>
            <w:proofErr w:type="gramEnd"/>
            <w:r>
              <w:rPr>
                <w:color w:val="000000"/>
                <w:sz w:val="28"/>
              </w:rPr>
              <w:t>/</w:t>
            </w:r>
            <w:proofErr w:type="spellStart"/>
            <w:r>
              <w:rPr>
                <w:color w:val="000000"/>
                <w:sz w:val="28"/>
              </w:rPr>
              <w:t>п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2A7" w:rsidRDefault="00CD42A7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Полное наименование населенного пункта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2A7" w:rsidRDefault="00CD42A7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Полное наименование улицы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2A7" w:rsidRDefault="00CD42A7">
            <w:pPr>
              <w:jc w:val="both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</w:rPr>
              <w:t xml:space="preserve">Основание присвоения, </w:t>
            </w:r>
          </w:p>
          <w:p w:rsidR="00CD42A7" w:rsidRDefault="00CD42A7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изменения и аннулирования адресов (номер, дата и наименование документа, на основании которого присвоен адрес)</w:t>
            </w:r>
          </w:p>
        </w:tc>
      </w:tr>
      <w:tr w:rsidR="00CD42A7" w:rsidTr="00CD42A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2A7" w:rsidRDefault="00CD42A7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2A7" w:rsidRDefault="00CD42A7">
            <w:pPr>
              <w:jc w:val="both"/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д</w:t>
            </w:r>
            <w:proofErr w:type="gramStart"/>
            <w:r>
              <w:rPr>
                <w:color w:val="000000"/>
                <w:sz w:val="28"/>
              </w:rPr>
              <w:t>.К</w:t>
            </w:r>
            <w:proofErr w:type="gramEnd"/>
            <w:r>
              <w:rPr>
                <w:color w:val="000000"/>
                <w:sz w:val="28"/>
              </w:rPr>
              <w:t>ошки-Теняково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2A7" w:rsidRDefault="00CD42A7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К.В. Иванова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A7" w:rsidRDefault="00CD42A7">
            <w:pPr>
              <w:jc w:val="both"/>
              <w:rPr>
                <w:color w:val="000000"/>
                <w:sz w:val="28"/>
              </w:rPr>
            </w:pPr>
          </w:p>
        </w:tc>
      </w:tr>
      <w:tr w:rsidR="00CD42A7" w:rsidTr="00CD42A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A7" w:rsidRDefault="00CD42A7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A7" w:rsidRDefault="00CD42A7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2A7" w:rsidRDefault="00CD42A7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Луговая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2A7" w:rsidRDefault="00CD42A7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CD42A7" w:rsidTr="00CD42A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A7" w:rsidRDefault="00CD42A7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A7" w:rsidRDefault="00CD42A7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2A7" w:rsidRDefault="00CD42A7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Колхозная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2A7" w:rsidRDefault="00CD42A7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CD42A7" w:rsidTr="00CD42A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A7" w:rsidRDefault="00CD42A7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A7" w:rsidRDefault="00CD42A7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2A7" w:rsidRDefault="00CD42A7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Мичурина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2A7" w:rsidRDefault="00CD42A7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CD42A7" w:rsidTr="00CD42A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A7" w:rsidRDefault="00CD42A7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A7" w:rsidRDefault="00CD42A7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2A7" w:rsidRDefault="00CD42A7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Восточная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2A7" w:rsidRDefault="00CD42A7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CD42A7" w:rsidTr="00CD42A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A7" w:rsidRDefault="00CD42A7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A7" w:rsidRDefault="00CD42A7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2A7" w:rsidRDefault="00CD42A7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Школьная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2A7" w:rsidRDefault="00CD42A7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CD42A7" w:rsidTr="00CD42A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2A7" w:rsidRDefault="00CD42A7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2A7" w:rsidRDefault="00CD42A7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</w:t>
            </w:r>
            <w:proofErr w:type="gramStart"/>
            <w:r>
              <w:rPr>
                <w:color w:val="000000"/>
                <w:sz w:val="28"/>
              </w:rPr>
              <w:t>.М</w:t>
            </w:r>
            <w:proofErr w:type="gramEnd"/>
            <w:r>
              <w:rPr>
                <w:color w:val="000000"/>
                <w:sz w:val="28"/>
              </w:rPr>
              <w:t xml:space="preserve">алые </w:t>
            </w:r>
            <w:proofErr w:type="spellStart"/>
            <w:r>
              <w:rPr>
                <w:color w:val="000000"/>
                <w:sz w:val="28"/>
              </w:rPr>
              <w:t>Бюрганы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2A7" w:rsidRDefault="00CD42A7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Шоссейная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A7" w:rsidRDefault="00CD42A7">
            <w:pPr>
              <w:jc w:val="both"/>
              <w:rPr>
                <w:color w:val="000000"/>
                <w:sz w:val="28"/>
              </w:rPr>
            </w:pPr>
          </w:p>
        </w:tc>
      </w:tr>
      <w:tr w:rsidR="00CD42A7" w:rsidTr="00CD42A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A7" w:rsidRDefault="00CD42A7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A7" w:rsidRDefault="00CD42A7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2A7" w:rsidRDefault="00CD42A7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Октябрьская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A7" w:rsidRDefault="00CD42A7">
            <w:pPr>
              <w:jc w:val="both"/>
              <w:rPr>
                <w:color w:val="000000"/>
                <w:sz w:val="28"/>
              </w:rPr>
            </w:pPr>
          </w:p>
        </w:tc>
      </w:tr>
      <w:tr w:rsidR="00CD42A7" w:rsidTr="00CD42A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A7" w:rsidRDefault="00CD42A7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A7" w:rsidRDefault="00CD42A7">
            <w:pPr>
              <w:jc w:val="both"/>
              <w:rPr>
                <w:color w:val="000000"/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2A7" w:rsidRDefault="00CD42A7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Зеленая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A7" w:rsidRDefault="00CD42A7">
            <w:pPr>
              <w:jc w:val="both"/>
              <w:rPr>
                <w:color w:val="000000"/>
                <w:sz w:val="28"/>
              </w:rPr>
            </w:pPr>
          </w:p>
        </w:tc>
      </w:tr>
      <w:tr w:rsidR="00CD42A7" w:rsidTr="00CD42A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2A7" w:rsidRDefault="00CD42A7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2A7" w:rsidRDefault="00CD42A7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</w:t>
            </w:r>
            <w:proofErr w:type="gramStart"/>
            <w:r>
              <w:rPr>
                <w:color w:val="000000"/>
                <w:sz w:val="28"/>
              </w:rPr>
              <w:t>.Т</w:t>
            </w:r>
            <w:proofErr w:type="gramEnd"/>
            <w:r>
              <w:rPr>
                <w:color w:val="000000"/>
                <w:sz w:val="28"/>
              </w:rPr>
              <w:t xml:space="preserve">атарское </w:t>
            </w:r>
            <w:proofErr w:type="spellStart"/>
            <w:r>
              <w:rPr>
                <w:color w:val="000000"/>
                <w:sz w:val="28"/>
              </w:rPr>
              <w:t>Пимурзино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2A7" w:rsidRDefault="00CD42A7">
            <w:pPr>
              <w:jc w:val="both"/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Вахитова</w:t>
            </w:r>
            <w:proofErr w:type="spellEnd"/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A7" w:rsidRDefault="00CD42A7">
            <w:pPr>
              <w:jc w:val="both"/>
              <w:rPr>
                <w:color w:val="000000"/>
                <w:sz w:val="28"/>
              </w:rPr>
            </w:pPr>
          </w:p>
        </w:tc>
      </w:tr>
      <w:tr w:rsidR="00CD42A7" w:rsidTr="00CD42A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2A7" w:rsidRDefault="00CD42A7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2A7" w:rsidRDefault="00CD42A7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</w:t>
            </w:r>
            <w:proofErr w:type="gramStart"/>
            <w:r>
              <w:rPr>
                <w:color w:val="000000"/>
                <w:sz w:val="28"/>
              </w:rPr>
              <w:t>.Н</w:t>
            </w:r>
            <w:proofErr w:type="gramEnd"/>
            <w:r>
              <w:rPr>
                <w:color w:val="000000"/>
                <w:sz w:val="28"/>
              </w:rPr>
              <w:t>овые Мертли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2A7" w:rsidRDefault="00CD42A7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Партизанская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A7" w:rsidRDefault="00CD42A7">
            <w:pPr>
              <w:jc w:val="both"/>
              <w:rPr>
                <w:color w:val="000000"/>
                <w:sz w:val="28"/>
              </w:rPr>
            </w:pPr>
          </w:p>
        </w:tc>
      </w:tr>
      <w:tr w:rsidR="00CD42A7" w:rsidTr="00CD42A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2A7" w:rsidRDefault="00CD42A7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2A7" w:rsidRDefault="00CD42A7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2A7" w:rsidRDefault="00CD42A7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Победы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A7" w:rsidRDefault="00CD42A7">
            <w:pPr>
              <w:jc w:val="both"/>
              <w:rPr>
                <w:color w:val="000000"/>
                <w:sz w:val="28"/>
              </w:rPr>
            </w:pPr>
          </w:p>
        </w:tc>
      </w:tr>
      <w:tr w:rsidR="00CD42A7" w:rsidTr="00CD42A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2A7" w:rsidRDefault="00CD42A7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2A7" w:rsidRDefault="00CD42A7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42A7" w:rsidRDefault="00CD42A7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Красноармейская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2A7" w:rsidRDefault="00CD42A7">
            <w:pPr>
              <w:jc w:val="both"/>
              <w:rPr>
                <w:color w:val="000000"/>
                <w:sz w:val="28"/>
              </w:rPr>
            </w:pPr>
          </w:p>
        </w:tc>
      </w:tr>
    </w:tbl>
    <w:p w:rsidR="00CD42A7" w:rsidRDefault="00CD42A7" w:rsidP="00CD42A7"/>
    <w:p w:rsidR="00CD42A7" w:rsidRDefault="00CD42A7" w:rsidP="00CD42A7">
      <w:pPr>
        <w:rPr>
          <w:sz w:val="28"/>
        </w:rPr>
      </w:pPr>
      <w:r>
        <w:rPr>
          <w:sz w:val="28"/>
        </w:rPr>
        <w:t>Руководитель Исполнительного комитета</w:t>
      </w:r>
    </w:p>
    <w:p w:rsidR="00CD42A7" w:rsidRDefault="00CD42A7" w:rsidP="00CD42A7">
      <w:pPr>
        <w:rPr>
          <w:sz w:val="28"/>
        </w:rPr>
      </w:pPr>
      <w:r>
        <w:rPr>
          <w:sz w:val="28"/>
        </w:rPr>
        <w:t xml:space="preserve">Кошки-Теняковского сельского поселения </w:t>
      </w:r>
    </w:p>
    <w:p w:rsidR="00CD42A7" w:rsidRDefault="00CD42A7" w:rsidP="00CD42A7">
      <w:pPr>
        <w:rPr>
          <w:sz w:val="28"/>
        </w:rPr>
      </w:pPr>
      <w:r>
        <w:rPr>
          <w:sz w:val="28"/>
        </w:rPr>
        <w:t xml:space="preserve">Буинского муниципального района </w:t>
      </w:r>
      <w:r>
        <w:rPr>
          <w:sz w:val="28"/>
        </w:rPr>
        <w:br/>
        <w:t xml:space="preserve">Республики Татарстан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А.В. Стрелков</w:t>
      </w:r>
    </w:p>
    <w:p w:rsidR="00CD42A7" w:rsidRDefault="00CD42A7" w:rsidP="00CD42A7">
      <w:pPr>
        <w:rPr>
          <w:sz w:val="28"/>
        </w:rPr>
      </w:pPr>
      <w:r>
        <w:rPr>
          <w:sz w:val="28"/>
        </w:rPr>
        <w:lastRenderedPageBreak/>
        <w:t xml:space="preserve">   М.П.</w:t>
      </w:r>
    </w:p>
    <w:p w:rsidR="0085514B" w:rsidRDefault="0085514B" w:rsidP="00CD42A7"/>
    <w:sectPr w:rsidR="0085514B" w:rsidSect="00855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D42A7"/>
    <w:rsid w:val="003734BC"/>
    <w:rsid w:val="0085514B"/>
    <w:rsid w:val="00CD4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D42A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42A7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No Spacing"/>
    <w:uiPriority w:val="1"/>
    <w:qFormat/>
    <w:rsid w:val="00CD4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42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42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к-тен</dc:creator>
  <cp:keywords/>
  <dc:description/>
  <cp:lastModifiedBy>к-тен</cp:lastModifiedBy>
  <cp:revision>1</cp:revision>
  <dcterms:created xsi:type="dcterms:W3CDTF">2015-12-11T11:19:00Z</dcterms:created>
  <dcterms:modified xsi:type="dcterms:W3CDTF">2015-12-11T11:21:00Z</dcterms:modified>
</cp:coreProperties>
</file>