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55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842"/>
        <w:gridCol w:w="444"/>
        <w:gridCol w:w="4659"/>
      </w:tblGrid>
      <w:tr w:rsidR="004C395B" w:rsidRPr="004C395B" w:rsidTr="00AA5EA2">
        <w:trPr>
          <w:trHeight w:val="2269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</w:p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БУИНСКОГО</w:t>
            </w:r>
          </w:p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EDF214" wp14:editId="0D6CB94B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</w:p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СОВЕТЫ</w:t>
            </w:r>
            <w:r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4C395B" w:rsidRPr="004C395B" w:rsidTr="00AA5EA2">
        <w:trPr>
          <w:trHeight w:val="639"/>
        </w:trPr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</w:p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6499B" wp14:editId="4AC2A489">
                      <wp:simplePos x="0" y="0"/>
                      <wp:positionH relativeFrom="column">
                        <wp:posOffset>2707311</wp:posOffset>
                      </wp:positionH>
                      <wp:positionV relativeFrom="paragraph">
                        <wp:posOffset>96751</wp:posOffset>
                      </wp:positionV>
                      <wp:extent cx="946372" cy="226060"/>
                      <wp:effectExtent l="0" t="0" r="6350" b="254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372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395B" w:rsidRPr="002C7FDA" w:rsidRDefault="004C395B" w:rsidP="004C39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C7F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2C7F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2C7F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8649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.15pt;margin-top:7.6pt;width:74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2EuAIAAKg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PMGIkxYo2n/f/9r/3P9AE9OdvlMJON134KZ3t2IHLNtKVXcnik8KcbGoCV/TGylF&#10;X1NSQna+uemeXR1wlAFZ9W9ECWHIRgsLtKtka1oHzUCADiw9HJmhO40K2IzD6HIaYFTAURBEXmSZ&#10;c0kyXu6k0q+oaJExUiyBeAtOtndKm2RIMrqYWFzkrGks+Q1/tAGOww6EhqvmzCRhufwae/FytpyF&#10;ThhESyf0ssy5yRehE+X+dJJdZotF5n8zcf0wqVlZUm7CjLryw+fxdlD4oIijspRoWGngTEpKrleL&#10;RqItAV3n9rMth5OTm/s4DdsEqOVJSX4QerdB7OTRbOqEeThx4qk3czw/vo0jL4zDLH9c0h3j9N9L&#10;Qj2wOgkmg5ZOST+zNpK0TMPkaFib4plnvuEtGwUueWmp1YQ1g33WCpP+qRVA90i01auR6CBWvVvt&#10;AMWIeCXKB1CuFKAskCeMOzBqIb9g1MPoSLH6vCGSYtS85qB+M2dGQ47GajQIL+BqijVGg7nQwzza&#10;dJKta0Ae3hcXN/BCKmbVe8ri8K5gHNgiDqPLzJvzf+t1GrDz3wAAAP//AwBQSwMEFAAGAAgAAAAh&#10;AIgzTpzfAAAACQEAAA8AAABkcnMvZG93bnJldi54bWxMj0FPwzAMhe9I/IfISNxYukLHKE0nNInL&#10;QIKNHXZ0m9AWEqc06Vb+PeYEN9vv6fl7xWpyVhzNEDpPCuazBISh2uuOGgX7t8erJYgQkTRaT0bB&#10;twmwKs/PCsy1P9HWHHexERxCIUcFbYx9LmWoW+MwzHxviLV3PziMvA6N1AOeONxZmSbJQjrsiD+0&#10;2Jt1a+rP3egUVOPL9oCb7ulus7avX/MPWz/3VqnLi+nhHkQ0U/wzwy8+o0PJTJUfSQdhFdyki2u2&#10;spClINiQ3WZ8qHhIliDLQv5vUP4AAAD//wMAUEsBAi0AFAAGAAgAAAAhALaDOJL+AAAA4QEAABMA&#10;AAAAAAAAAAAAAAAAAAAAAFtDb250ZW50X1R5cGVzXS54bWxQSwECLQAUAAYACAAAACEAOP0h/9YA&#10;AACUAQAACwAAAAAAAAAAAAAAAAAvAQAAX3JlbHMvLnJlbHNQSwECLQAUAAYACAAAACEAbwhthLgC&#10;AACoBQAADgAAAAAAAAAAAAAAAAAuAgAAZHJzL2Uyb0RvYy54bWxQSwECLQAUAAYACAAAACEAiDNO&#10;nN8AAAAJAQAADwAAAAAAAAAAAAAAAAASBQAAZHJzL2Rvd25yZXYueG1sUEsFBgAAAAAEAAQA8wAA&#10;AB4GAAAAAA==&#10;" filled="f" stroked="f" strokecolor="white">
                      <v:textbox inset="0,0,0,0">
                        <w:txbxContent>
                          <w:p w:rsidR="004C395B" w:rsidRPr="002C7FDA" w:rsidRDefault="004C395B" w:rsidP="004C39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C7F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2C7F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C7F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395B" w:rsidRPr="000035EB" w:rsidRDefault="000035E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июня 2024 года </w:t>
            </w:r>
          </w:p>
        </w:tc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95B" w:rsidRPr="004C395B" w:rsidRDefault="004C395B" w:rsidP="004C39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95B" w:rsidRPr="004C395B" w:rsidRDefault="004C395B" w:rsidP="004C39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КАРАР</w:t>
            </w:r>
          </w:p>
          <w:p w:rsidR="004C395B" w:rsidRP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95B" w:rsidRDefault="004C395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03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1-62</w:t>
            </w:r>
          </w:p>
          <w:p w:rsidR="000035EB" w:rsidRPr="004C395B" w:rsidRDefault="000035EB" w:rsidP="004C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35EB" w:rsidRDefault="00CF3016" w:rsidP="00CF3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0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</w:t>
      </w:r>
      <w:r w:rsidR="000035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F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30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F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CF3016" w:rsidRDefault="00CF3016" w:rsidP="00CF3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Буинского муниципального района </w:t>
      </w:r>
    </w:p>
    <w:p w:rsidR="00CF3016" w:rsidRDefault="00CF3016" w:rsidP="00CF3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0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декабря 2021 года № 3-22</w:t>
      </w:r>
    </w:p>
    <w:p w:rsidR="00CF3016" w:rsidRDefault="00CF3016" w:rsidP="00CF3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B54" w:rsidRPr="004C395B" w:rsidRDefault="008F1B54" w:rsidP="004C395B">
      <w:pPr>
        <w:tabs>
          <w:tab w:val="left" w:pos="1548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статьи 15 Федерального закона о</w:t>
      </w:r>
      <w:r w:rsidR="004C395B"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т 6 октября 2003 года N 131-ФЗ «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4C395B"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Буинского муниципального района Республики Татарстан</w:t>
      </w:r>
    </w:p>
    <w:p w:rsidR="008F1B54" w:rsidRPr="004C395B" w:rsidRDefault="008F1B54" w:rsidP="004C395B">
      <w:pPr>
        <w:tabs>
          <w:tab w:val="left" w:pos="1548"/>
        </w:tabs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F1B54" w:rsidRPr="004C395B" w:rsidRDefault="008F1B54" w:rsidP="00FB0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в Приложение №1 Решения Совета Буинского муниципального района от 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C395B"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2021 года 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3-22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передаче осуществления части полномочий муниципального образования «Буинский муниципальный район Республики Татарстан» по решению отдельных вопросов местного значения в области градостроительной деятельности поселениям, находящимся на территории Буинского муниципального района» следующие изменения:</w:t>
      </w:r>
    </w:p>
    <w:p w:rsidR="008F1B54" w:rsidRPr="004C395B" w:rsidRDefault="008F1B54" w:rsidP="00FB0D70">
      <w:pPr>
        <w:tabs>
          <w:tab w:val="left" w:pos="15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п. 6.1. изменить и изложить в следующей редакции:</w:t>
      </w:r>
    </w:p>
    <w:p w:rsidR="008F1B54" w:rsidRPr="004C395B" w:rsidRDefault="008F1B54" w:rsidP="00FB0D70">
      <w:pPr>
        <w:tabs>
          <w:tab w:val="left" w:pos="15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«6.1. Настоящее Соглашение вступает в силу с момента его официального опубликования и действует до «31» декабря 2024 года.»</w:t>
      </w:r>
      <w:r w:rsidR="000035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B54" w:rsidRPr="004C395B" w:rsidRDefault="008F1B54" w:rsidP="00FB0D70">
      <w:pPr>
        <w:tabs>
          <w:tab w:val="left" w:pos="15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Совету Буинского муниципального района Республики Татарстан заключить дополнительное соглашение с Советами сельских поселений Буинского муниципального района в соответствии с изменениями, указанными в п. 1 настоящего Решения</w:t>
      </w:r>
      <w:r w:rsidR="004C395B"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4C395B"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0D70"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395B"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1). </w:t>
      </w:r>
    </w:p>
    <w:p w:rsidR="008F1B54" w:rsidRPr="004C395B" w:rsidRDefault="008F1B54" w:rsidP="00FB0D70">
      <w:pPr>
        <w:tabs>
          <w:tab w:val="left" w:pos="15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8F1B54" w:rsidRPr="004C395B" w:rsidRDefault="008F1B54" w:rsidP="00FB0D70">
      <w:pPr>
        <w:tabs>
          <w:tab w:val="left" w:pos="15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0035EB" w:rsidRDefault="008F1B54" w:rsidP="000035EB">
      <w:pPr>
        <w:tabs>
          <w:tab w:val="left" w:pos="15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Буинского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муниципального </w:t>
      </w:r>
      <w:proofErr w:type="gramStart"/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25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  <w:proofErr w:type="gramEnd"/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                                                                    Р.Р. </w:t>
      </w:r>
      <w:proofErr w:type="spellStart"/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  <w:r w:rsidRPr="008F1B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1B5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</w:p>
    <w:p w:rsidR="000035EB" w:rsidRDefault="000035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F1B54" w:rsidRPr="008F1B54" w:rsidRDefault="008F1B54" w:rsidP="000035EB">
      <w:pPr>
        <w:tabs>
          <w:tab w:val="left" w:pos="5387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B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8F1B54" w:rsidRPr="008F1B54" w:rsidRDefault="008F1B54" w:rsidP="000035EB">
      <w:pPr>
        <w:tabs>
          <w:tab w:val="left" w:pos="1548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B5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Буинского</w:t>
      </w:r>
    </w:p>
    <w:p w:rsidR="008F1B54" w:rsidRPr="008F1B54" w:rsidRDefault="008F1B54" w:rsidP="000035EB">
      <w:pPr>
        <w:tabs>
          <w:tab w:val="left" w:pos="1548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B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РТ</w:t>
      </w:r>
    </w:p>
    <w:p w:rsidR="008F1B54" w:rsidRPr="008F1B54" w:rsidRDefault="008F1B54" w:rsidP="000035EB">
      <w:pPr>
        <w:tabs>
          <w:tab w:val="left" w:pos="1548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035EB">
        <w:rPr>
          <w:rFonts w:ascii="Times New Roman" w:eastAsia="Times New Roman" w:hAnsi="Times New Roman" w:cs="Times New Roman"/>
          <w:sz w:val="24"/>
          <w:szCs w:val="24"/>
          <w:lang w:eastAsia="ru-RU"/>
        </w:rPr>
        <w:t>28 июня 2024</w:t>
      </w:r>
      <w:r w:rsidRPr="008F1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0035EB">
        <w:rPr>
          <w:rFonts w:ascii="Times New Roman" w:eastAsia="Times New Roman" w:hAnsi="Times New Roman" w:cs="Times New Roman"/>
          <w:sz w:val="24"/>
          <w:szCs w:val="24"/>
          <w:lang w:eastAsia="ru-RU"/>
        </w:rPr>
        <w:t>1-62</w:t>
      </w:r>
    </w:p>
    <w:p w:rsidR="00BD43BF" w:rsidRDefault="00BD43BF" w:rsidP="008F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B54" w:rsidRPr="004C395B" w:rsidRDefault="008F1B54" w:rsidP="008F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соглашение </w:t>
      </w:r>
    </w:p>
    <w:p w:rsidR="008F1B54" w:rsidRPr="008F1B54" w:rsidRDefault="008F1B54" w:rsidP="008F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передаче Совету ___________________ сельского поселения Буинского муниципального района Республики Татарстан осуществления части полномочий Совета Буинского муниципального района Республики Татарстан по решению отдельных вопросов местного значения в области градостроительной деятельности </w:t>
      </w:r>
    </w:p>
    <w:p w:rsidR="008F1B54" w:rsidRPr="008F1B54" w:rsidRDefault="008F1B54" w:rsidP="008F1B54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Буинск </w:t>
      </w:r>
      <w:r w:rsidR="004C395B"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___»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202</w:t>
      </w:r>
      <w:r w:rsidR="006B59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8F1B54" w:rsidRPr="004C395B" w:rsidRDefault="008F1B54" w:rsidP="008F1B5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Буинского муниципального района Республики Татарстан, в лице главы Буинского муниципального района Республики Татарстан </w:t>
      </w:r>
      <w:r w:rsidR="006B59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Устава, именуемый в дальнейшем 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района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стороны, и Совет _________________ сельского поселения Буинского муниципального района Республики Татарстан, в лице главы _____________ сельского поселения Буинского муниципального района ____________________________________, действующего на основании Устава муниципального образования 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26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  <w:bookmarkStart w:id="0" w:name="_GoBack"/>
      <w:bookmarkEnd w:id="0"/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Буинского муниципального района Республики Татарстан, именуемый в дальнейшем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поселения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др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угой стороны, вместе именуемые «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настоящее</w:t>
      </w: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дополнительное соглашение к Соглашению о передаче полномочий 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3BF"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Совету ___________________ сельского поселения Буинского муниципального района Республики Татарстан осуществления части полномочий Совета Буинского муниципального района Республики Татарстан по решению отдельных вопросов местного значения в области градостроительной деятельности </w:t>
      </w:r>
      <w:r w:rsidRPr="008F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нижеследующем:</w:t>
      </w:r>
    </w:p>
    <w:p w:rsidR="008F1B54" w:rsidRPr="004C395B" w:rsidRDefault="008F1B54" w:rsidP="008F1B5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Пункт 6.1. Соглашения изложить в следующей редакции:</w:t>
      </w:r>
    </w:p>
    <w:p w:rsidR="008F1B54" w:rsidRPr="004C395B" w:rsidRDefault="008F1B54" w:rsidP="008F1B54">
      <w:pPr>
        <w:tabs>
          <w:tab w:val="left" w:pos="1548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«6.1. Настоящее Соглашение вступает в силу с момента его официального опубликования и действует до «31» декабря 2024 года.</w:t>
      </w:r>
    </w:p>
    <w:p w:rsidR="008F1B54" w:rsidRPr="004C395B" w:rsidRDefault="008F1B54" w:rsidP="008F1B54">
      <w:pPr>
        <w:tabs>
          <w:tab w:val="left" w:pos="1548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дополнительное соглашение вступает в силу после официального опубликования и является неотъемлемой частью Соглашения.</w:t>
      </w:r>
    </w:p>
    <w:p w:rsidR="008F1B54" w:rsidRPr="004C395B" w:rsidRDefault="008F1B54" w:rsidP="008F1B54">
      <w:pPr>
        <w:tabs>
          <w:tab w:val="left" w:pos="1548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Все остальные пункты Соглашения продолжают действовать в прежней редакции.</w:t>
      </w:r>
    </w:p>
    <w:p w:rsidR="008F1B54" w:rsidRPr="004C395B" w:rsidRDefault="008F1B54" w:rsidP="008F1B54">
      <w:pPr>
        <w:tabs>
          <w:tab w:val="left" w:pos="1548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дополнительное соглашение составлено в двух экземплярах, имеющихся одинаковую юридическую силу, по одному экземпляру для каждой из сторон.</w:t>
      </w:r>
    </w:p>
    <w:p w:rsidR="008F1B54" w:rsidRPr="008F1B54" w:rsidRDefault="008F1B54" w:rsidP="00FB0D70">
      <w:pPr>
        <w:tabs>
          <w:tab w:val="left" w:pos="1548"/>
        </w:tabs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5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Подписи сторон</w:t>
      </w:r>
      <w:bookmarkStart w:id="1" w:name="P0050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3"/>
        <w:gridCol w:w="5432"/>
      </w:tblGrid>
      <w:tr w:rsidR="00FB0D70" w:rsidRPr="004C395B" w:rsidTr="00FB0D70">
        <w:trPr>
          <w:trHeight w:val="15"/>
          <w:tblCellSpacing w:w="15" w:type="dxa"/>
        </w:trPr>
        <w:tc>
          <w:tcPr>
            <w:tcW w:w="4573" w:type="dxa"/>
            <w:vAlign w:val="center"/>
            <w:hideMark/>
          </w:tcPr>
          <w:p w:rsidR="008F1B54" w:rsidRPr="008F1B54" w:rsidRDefault="008F1B54" w:rsidP="008F1B5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2" w:type="dxa"/>
            <w:vAlign w:val="center"/>
            <w:hideMark/>
          </w:tcPr>
          <w:p w:rsidR="008F1B54" w:rsidRPr="008F1B54" w:rsidRDefault="008F1B54" w:rsidP="008F1B5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0D70" w:rsidRPr="004C395B" w:rsidTr="008F1B54">
        <w:trPr>
          <w:tblCellSpacing w:w="15" w:type="dxa"/>
        </w:trPr>
        <w:tc>
          <w:tcPr>
            <w:tcW w:w="0" w:type="auto"/>
            <w:hideMark/>
          </w:tcPr>
          <w:p w:rsidR="008F1B54" w:rsidRPr="008F1B54" w:rsidRDefault="008F1B54" w:rsidP="00F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8F1B54" w:rsidRPr="008F1B54" w:rsidRDefault="008F1B54" w:rsidP="00F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Буинского муниципального района </w:t>
            </w:r>
          </w:p>
          <w:p w:rsidR="008F1B54" w:rsidRPr="008F1B54" w:rsidRDefault="008F1B54" w:rsidP="00F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0" w:type="auto"/>
            <w:hideMark/>
          </w:tcPr>
          <w:p w:rsidR="000035EB" w:rsidRDefault="008F1B54" w:rsidP="008F1B54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_____________</w:t>
            </w:r>
            <w:proofErr w:type="gramStart"/>
            <w:r w:rsidRPr="008F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</w:t>
            </w:r>
            <w:r w:rsidR="00003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</w:p>
          <w:p w:rsidR="000035EB" w:rsidRDefault="008F1B54" w:rsidP="000035EB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Буинского муниципального </w:t>
            </w:r>
          </w:p>
          <w:p w:rsidR="008F1B54" w:rsidRPr="008F1B54" w:rsidRDefault="008F1B54" w:rsidP="000035EB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района Республики Татарстан </w:t>
            </w:r>
          </w:p>
        </w:tc>
      </w:tr>
      <w:tr w:rsidR="00FB0D70" w:rsidRPr="004C395B" w:rsidTr="000035EB">
        <w:trPr>
          <w:trHeight w:val="38"/>
          <w:tblCellSpacing w:w="15" w:type="dxa"/>
        </w:trPr>
        <w:tc>
          <w:tcPr>
            <w:tcW w:w="0" w:type="auto"/>
            <w:hideMark/>
          </w:tcPr>
          <w:p w:rsidR="008F1B54" w:rsidRPr="008F1B54" w:rsidRDefault="008F1B54" w:rsidP="006B5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_____________/ </w:t>
            </w:r>
            <w:r w:rsidR="006B5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FB0D70"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F1B54" w:rsidRPr="008F1B54" w:rsidRDefault="00FB0D70" w:rsidP="006B5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8F1B54" w:rsidRPr="008F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_______________/ _____________</w:t>
            </w:r>
          </w:p>
        </w:tc>
      </w:tr>
    </w:tbl>
    <w:p w:rsidR="00FB0D70" w:rsidRDefault="00FB0D70" w:rsidP="00003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0053"/>
      <w:bookmarkEnd w:id="2"/>
    </w:p>
    <w:sectPr w:rsidR="00FB0D70" w:rsidSect="000035E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54"/>
    <w:rsid w:val="000035EB"/>
    <w:rsid w:val="004C395B"/>
    <w:rsid w:val="006B594B"/>
    <w:rsid w:val="00792117"/>
    <w:rsid w:val="008F1B54"/>
    <w:rsid w:val="00926F2A"/>
    <w:rsid w:val="00A425AC"/>
    <w:rsid w:val="00A51D85"/>
    <w:rsid w:val="00BD43BF"/>
    <w:rsid w:val="00CF3016"/>
    <w:rsid w:val="00FB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6E156-4C84-4F10-819F-C8243DA0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Tik_gorod</cp:lastModifiedBy>
  <cp:revision>10</cp:revision>
  <cp:lastPrinted>2024-05-16T06:48:00Z</cp:lastPrinted>
  <dcterms:created xsi:type="dcterms:W3CDTF">2024-05-14T09:37:00Z</dcterms:created>
  <dcterms:modified xsi:type="dcterms:W3CDTF">2024-06-24T13:14:00Z</dcterms:modified>
</cp:coreProperties>
</file>