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567" w:type="dxa"/>
        <w:tblLayout w:type="fixed"/>
        <w:tblCellMar>
          <w:left w:w="0" w:type="dxa"/>
          <w:bottom w:w="57" w:type="dxa"/>
          <w:right w:w="0" w:type="dxa"/>
        </w:tblCellMar>
        <w:tblLook w:val="04A0" w:firstRow="1" w:lastRow="0" w:firstColumn="1" w:lastColumn="0" w:noHBand="0" w:noVBand="1"/>
      </w:tblPr>
      <w:tblGrid>
        <w:gridCol w:w="4679"/>
        <w:gridCol w:w="1287"/>
        <w:gridCol w:w="4666"/>
      </w:tblGrid>
      <w:tr w:rsidR="00CA274F" w:rsidTr="00983DD4">
        <w:trPr>
          <w:trHeight w:val="1560"/>
        </w:trPr>
        <w:tc>
          <w:tcPr>
            <w:tcW w:w="4679" w:type="dxa"/>
            <w:tcBorders>
              <w:top w:val="nil"/>
              <w:left w:val="nil"/>
              <w:bottom w:val="single" w:sz="4" w:space="0" w:color="auto"/>
              <w:right w:val="nil"/>
            </w:tcBorders>
            <w:vAlign w:val="center"/>
          </w:tcPr>
          <w:p w:rsidR="00CA274F" w:rsidRDefault="00CA274F" w:rsidP="00420B3A">
            <w:pPr>
              <w:spacing w:after="0"/>
              <w:jc w:val="center"/>
              <w:rPr>
                <w:rFonts w:ascii="Times New Roman" w:hAnsi="Times New Roman"/>
                <w:sz w:val="24"/>
                <w:szCs w:val="24"/>
              </w:rPr>
            </w:pPr>
            <w:bookmarkStart w:id="0" w:name="_GoBack"/>
            <w:bookmarkEnd w:id="0"/>
          </w:p>
          <w:p w:rsidR="00CA274F" w:rsidRDefault="00CA274F" w:rsidP="00420B3A">
            <w:pPr>
              <w:spacing w:after="0"/>
              <w:jc w:val="center"/>
              <w:rPr>
                <w:rFonts w:ascii="Times New Roman" w:hAnsi="Times New Roman"/>
                <w:color w:val="000000"/>
                <w:sz w:val="24"/>
                <w:szCs w:val="24"/>
              </w:rPr>
            </w:pPr>
            <w:r>
              <w:rPr>
                <w:rFonts w:ascii="Times New Roman" w:hAnsi="Times New Roman"/>
                <w:sz w:val="24"/>
                <w:szCs w:val="24"/>
              </w:rPr>
              <w:t>РЕСПУБЛИКА ТАТАРСТАН</w:t>
            </w:r>
          </w:p>
          <w:p w:rsidR="00CA274F" w:rsidRDefault="00CA274F" w:rsidP="00420B3A">
            <w:pPr>
              <w:spacing w:after="0"/>
              <w:jc w:val="center"/>
              <w:rPr>
                <w:rFonts w:ascii="Times New Roman" w:hAnsi="Times New Roman"/>
                <w:sz w:val="24"/>
                <w:szCs w:val="24"/>
              </w:rPr>
            </w:pPr>
            <w:r>
              <w:rPr>
                <w:rFonts w:ascii="Times New Roman" w:hAnsi="Times New Roman"/>
                <w:sz w:val="24"/>
                <w:szCs w:val="24"/>
              </w:rPr>
              <w:t>БУИНСКИЙ МУНИЦИПАЛЬНЫЙ РАЙОН</w:t>
            </w:r>
          </w:p>
          <w:p w:rsidR="00CA274F" w:rsidRDefault="00CA274F" w:rsidP="00420B3A">
            <w:pPr>
              <w:spacing w:after="0"/>
              <w:jc w:val="center"/>
              <w:rPr>
                <w:rFonts w:ascii="Times New Roman" w:hAnsi="Times New Roman"/>
                <w:sz w:val="24"/>
                <w:szCs w:val="24"/>
              </w:rPr>
            </w:pPr>
            <w:r>
              <w:rPr>
                <w:rFonts w:ascii="Times New Roman" w:hAnsi="Times New Roman"/>
                <w:sz w:val="24"/>
                <w:szCs w:val="24"/>
              </w:rPr>
              <w:t>СОВЕТ КИЯТСКОГО</w:t>
            </w:r>
          </w:p>
          <w:p w:rsidR="00CA274F" w:rsidRDefault="00CA274F" w:rsidP="00420B3A">
            <w:pPr>
              <w:spacing w:after="0"/>
              <w:jc w:val="center"/>
              <w:rPr>
                <w:rFonts w:ascii="Times New Roman" w:hAnsi="Times New Roman"/>
                <w:sz w:val="24"/>
                <w:szCs w:val="24"/>
              </w:rPr>
            </w:pPr>
            <w:r>
              <w:rPr>
                <w:rFonts w:ascii="Times New Roman" w:hAnsi="Times New Roman"/>
                <w:sz w:val="24"/>
                <w:szCs w:val="24"/>
              </w:rPr>
              <w:t xml:space="preserve"> СЕЛЬСКОГО ПОСЕЛЕНИЯ</w:t>
            </w:r>
          </w:p>
          <w:p w:rsidR="00CA274F" w:rsidRDefault="00CA274F" w:rsidP="00420B3A">
            <w:pPr>
              <w:jc w:val="center"/>
              <w:rPr>
                <w:rFonts w:ascii="Times New Roman" w:hAnsi="Times New Roman"/>
                <w:color w:val="000000"/>
                <w:sz w:val="24"/>
                <w:szCs w:val="24"/>
              </w:rPr>
            </w:pPr>
          </w:p>
        </w:tc>
        <w:tc>
          <w:tcPr>
            <w:tcW w:w="1287" w:type="dxa"/>
            <w:tcBorders>
              <w:top w:val="nil"/>
              <w:left w:val="nil"/>
              <w:bottom w:val="single" w:sz="4" w:space="0" w:color="auto"/>
              <w:right w:val="nil"/>
            </w:tcBorders>
            <w:vAlign w:val="center"/>
            <w:hideMark/>
          </w:tcPr>
          <w:p w:rsidR="00CA274F" w:rsidRDefault="00CA274F" w:rsidP="00420B3A">
            <w:pPr>
              <w:jc w:val="center"/>
              <w:rPr>
                <w:rFonts w:ascii="Times New Roman" w:hAnsi="Times New Roman"/>
                <w:color w:val="000000"/>
                <w:sz w:val="24"/>
                <w:szCs w:val="24"/>
              </w:rPr>
            </w:pPr>
            <w:r>
              <w:rPr>
                <w:rFonts w:ascii="Times New Roman" w:hAnsi="Times New Roman"/>
                <w:noProof/>
                <w:sz w:val="24"/>
                <w:szCs w:val="24"/>
              </w:rPr>
              <w:drawing>
                <wp:inline distT="0" distB="0" distL="0" distR="0">
                  <wp:extent cx="723900" cy="771525"/>
                  <wp:effectExtent l="19050" t="0" r="0" b="0"/>
                  <wp:docPr id="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23900" cy="771525"/>
                          </a:xfrm>
                          <a:prstGeom prst="rect">
                            <a:avLst/>
                          </a:prstGeom>
                          <a:noFill/>
                          <a:ln w="9525">
                            <a:noFill/>
                            <a:miter lim="800000"/>
                            <a:headEnd/>
                            <a:tailEnd/>
                          </a:ln>
                        </pic:spPr>
                      </pic:pic>
                    </a:graphicData>
                  </a:graphic>
                </wp:inline>
              </w:drawing>
            </w:r>
          </w:p>
        </w:tc>
        <w:tc>
          <w:tcPr>
            <w:tcW w:w="4666" w:type="dxa"/>
            <w:tcBorders>
              <w:top w:val="nil"/>
              <w:left w:val="nil"/>
              <w:bottom w:val="single" w:sz="4" w:space="0" w:color="auto"/>
              <w:right w:val="nil"/>
            </w:tcBorders>
            <w:vAlign w:val="center"/>
            <w:hideMark/>
          </w:tcPr>
          <w:p w:rsidR="00CA274F" w:rsidRDefault="00CA274F" w:rsidP="00420B3A">
            <w:pPr>
              <w:spacing w:after="0"/>
              <w:jc w:val="center"/>
              <w:rPr>
                <w:rFonts w:ascii="Times New Roman" w:hAnsi="Times New Roman"/>
                <w:color w:val="000000"/>
                <w:sz w:val="24"/>
                <w:szCs w:val="24"/>
              </w:rPr>
            </w:pPr>
            <w:r>
              <w:rPr>
                <w:rFonts w:ascii="Times New Roman" w:hAnsi="Times New Roman"/>
                <w:sz w:val="24"/>
                <w:szCs w:val="24"/>
              </w:rPr>
              <w:t>ТАТАРСТАН РЕСПУБЛИКАСЫ</w:t>
            </w:r>
          </w:p>
          <w:p w:rsidR="00CA274F" w:rsidRDefault="00CA274F" w:rsidP="00420B3A">
            <w:pPr>
              <w:spacing w:after="0"/>
              <w:jc w:val="center"/>
              <w:rPr>
                <w:rFonts w:ascii="Times New Roman" w:hAnsi="Times New Roman"/>
                <w:sz w:val="24"/>
                <w:szCs w:val="24"/>
              </w:rPr>
            </w:pPr>
            <w:r>
              <w:rPr>
                <w:rFonts w:ascii="Times New Roman" w:hAnsi="Times New Roman"/>
                <w:sz w:val="24"/>
                <w:szCs w:val="24"/>
              </w:rPr>
              <w:t xml:space="preserve">БУА МУНИЦИПАЛЬ РАЙОНЫ </w:t>
            </w:r>
          </w:p>
          <w:p w:rsidR="00CA274F" w:rsidRDefault="00CA274F" w:rsidP="00420B3A">
            <w:pPr>
              <w:spacing w:after="0"/>
              <w:jc w:val="center"/>
              <w:rPr>
                <w:rFonts w:ascii="Times New Roman" w:hAnsi="Times New Roman"/>
                <w:sz w:val="24"/>
                <w:szCs w:val="24"/>
              </w:rPr>
            </w:pPr>
            <w:r>
              <w:rPr>
                <w:rFonts w:ascii="Times New Roman" w:hAnsi="Times New Roman"/>
                <w:sz w:val="24"/>
                <w:szCs w:val="24"/>
              </w:rPr>
              <w:t>КЫЯТ</w:t>
            </w:r>
          </w:p>
          <w:p w:rsidR="00CA274F" w:rsidRDefault="00CA274F" w:rsidP="00420B3A">
            <w:pPr>
              <w:spacing w:after="0"/>
              <w:jc w:val="center"/>
              <w:rPr>
                <w:rFonts w:ascii="Times New Roman" w:hAnsi="Times New Roman"/>
                <w:color w:val="000000"/>
                <w:sz w:val="24"/>
                <w:szCs w:val="24"/>
              </w:rPr>
            </w:pPr>
            <w:r>
              <w:rPr>
                <w:rFonts w:ascii="Times New Roman" w:hAnsi="Times New Roman"/>
                <w:sz w:val="24"/>
                <w:szCs w:val="24"/>
              </w:rPr>
              <w:t xml:space="preserve">АВЫЛ </w:t>
            </w:r>
            <w:r>
              <w:rPr>
                <w:rFonts w:ascii="Times New Roman" w:hAnsi="Times New Roman"/>
                <w:sz w:val="24"/>
                <w:szCs w:val="24"/>
                <w:lang w:val="tt-RU"/>
              </w:rPr>
              <w:t xml:space="preserve">ҖИРЛЕГЕ </w:t>
            </w:r>
            <w:r>
              <w:rPr>
                <w:rFonts w:ascii="Times New Roman" w:hAnsi="Times New Roman"/>
                <w:sz w:val="24"/>
                <w:szCs w:val="24"/>
              </w:rPr>
              <w:t xml:space="preserve">СОВЕТЫ </w:t>
            </w:r>
            <w:r>
              <w:rPr>
                <w:rFonts w:ascii="Times New Roman" w:hAnsi="Times New Roman"/>
                <w:sz w:val="24"/>
                <w:szCs w:val="24"/>
              </w:rPr>
              <w:br/>
            </w:r>
          </w:p>
        </w:tc>
      </w:tr>
    </w:tbl>
    <w:p w:rsidR="00CA274F" w:rsidRDefault="00CA274F" w:rsidP="00CA274F">
      <w:pPr>
        <w:rPr>
          <w:rFonts w:ascii="Times New Roman" w:hAnsi="Times New Roman"/>
          <w:color w:val="000000"/>
        </w:rPr>
      </w:pPr>
    </w:p>
    <w:tbl>
      <w:tblPr>
        <w:tblW w:w="9705" w:type="dxa"/>
        <w:tblLayout w:type="fixed"/>
        <w:tblCellMar>
          <w:left w:w="0" w:type="dxa"/>
          <w:right w:w="0" w:type="dxa"/>
        </w:tblCellMar>
        <w:tblLook w:val="0000" w:firstRow="0" w:lastRow="0" w:firstColumn="0" w:lastColumn="0" w:noHBand="0" w:noVBand="0"/>
      </w:tblPr>
      <w:tblGrid>
        <w:gridCol w:w="4852"/>
        <w:gridCol w:w="4853"/>
      </w:tblGrid>
      <w:tr w:rsidR="00CA274F" w:rsidRPr="00722649" w:rsidTr="00420B3A">
        <w:trPr>
          <w:trHeight w:val="2004"/>
        </w:trPr>
        <w:tc>
          <w:tcPr>
            <w:tcW w:w="4852" w:type="dxa"/>
            <w:shd w:val="clear" w:color="auto" w:fill="auto"/>
          </w:tcPr>
          <w:p w:rsidR="00CA274F" w:rsidRPr="00275446" w:rsidRDefault="00CA274F" w:rsidP="00420B3A">
            <w:pPr>
              <w:spacing w:line="240" w:lineRule="auto"/>
              <w:jc w:val="center"/>
              <w:rPr>
                <w:rFonts w:ascii="Times New Roman" w:hAnsi="Times New Roman" w:cs="Times New Roman"/>
                <w:b/>
                <w:sz w:val="28"/>
                <w:szCs w:val="28"/>
              </w:rPr>
            </w:pPr>
          </w:p>
          <w:p w:rsidR="00CA274F" w:rsidRPr="00275446" w:rsidRDefault="00CA274F" w:rsidP="00420B3A">
            <w:pPr>
              <w:spacing w:line="240" w:lineRule="auto"/>
              <w:jc w:val="center"/>
              <w:rPr>
                <w:rFonts w:ascii="Times New Roman" w:hAnsi="Times New Roman" w:cs="Times New Roman"/>
                <w:b/>
                <w:sz w:val="28"/>
                <w:szCs w:val="28"/>
              </w:rPr>
            </w:pPr>
            <w:r w:rsidRPr="00275446">
              <w:rPr>
                <w:rFonts w:ascii="Times New Roman" w:hAnsi="Times New Roman" w:cs="Times New Roman"/>
                <w:b/>
                <w:sz w:val="28"/>
                <w:szCs w:val="28"/>
              </w:rPr>
              <w:t>РЕШЕНИЕ</w:t>
            </w:r>
          </w:p>
          <w:p w:rsidR="00CA274F" w:rsidRPr="00275446" w:rsidRDefault="00A73087" w:rsidP="00420B3A">
            <w:pPr>
              <w:spacing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2534285</wp:posOffset>
                      </wp:positionH>
                      <wp:positionV relativeFrom="paragraph">
                        <wp:posOffset>123190</wp:posOffset>
                      </wp:positionV>
                      <wp:extent cx="1268730" cy="226060"/>
                      <wp:effectExtent l="0"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A274F" w:rsidRPr="00722649" w:rsidRDefault="00CA274F" w:rsidP="00CA274F">
                                  <w:pPr>
                                    <w:jc w:val="center"/>
                                    <w:rPr>
                                      <w:rFonts w:ascii="Times New Roman" w:hAnsi="Times New Roman" w:cs="Times New Roman"/>
                                      <w:sz w:val="24"/>
                                      <w:szCs w:val="24"/>
                                    </w:rPr>
                                  </w:pPr>
                                  <w:r w:rsidRPr="00722649">
                                    <w:rPr>
                                      <w:rFonts w:ascii="Times New Roman" w:hAnsi="Times New Roman" w:cs="Times New Roman"/>
                                      <w:sz w:val="24"/>
                                      <w:szCs w:val="24"/>
                                    </w:rPr>
                                    <w:t>с. Кият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9.55pt;margin-top:9.7pt;width:99.9pt;height:1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" filled="f" stroked="f" strokecolor="white">
                      <v:textbox inset="0,0,0,0">
                        <w:txbxContent>
                          <w:p w:rsidR="00CA274F" w:rsidRPr="00722649" w:rsidRDefault="00CA274F" w:rsidP="00CA274F">
                            <w:pPr>
                              <w:jc w:val="center"/>
                              <w:rPr>
                                <w:rFonts w:ascii="Times New Roman" w:hAnsi="Times New Roman" w:cs="Times New Roman"/>
                                <w:sz w:val="24"/>
                                <w:szCs w:val="24"/>
                              </w:rPr>
                            </w:pPr>
                            <w:r w:rsidRPr="00722649">
                              <w:rPr>
                                <w:rFonts w:ascii="Times New Roman" w:hAnsi="Times New Roman" w:cs="Times New Roman"/>
                                <w:sz w:val="24"/>
                                <w:szCs w:val="24"/>
                              </w:rPr>
                              <w:t>с. Кият</w:t>
                            </w:r>
                          </w:p>
                        </w:txbxContent>
                      </v:textbox>
                    </v:shape>
                  </w:pict>
                </mc:Fallback>
              </mc:AlternateContent>
            </w:r>
          </w:p>
          <w:p w:rsidR="00CA274F" w:rsidRPr="00722649" w:rsidRDefault="00CA274F" w:rsidP="00420B3A">
            <w:pPr>
              <w:spacing w:line="240" w:lineRule="auto"/>
              <w:rPr>
                <w:rFonts w:ascii="Times New Roman" w:hAnsi="Times New Roman" w:cs="Times New Roman"/>
                <w:sz w:val="24"/>
                <w:szCs w:val="24"/>
              </w:rPr>
            </w:pPr>
            <w:r w:rsidRPr="00722649">
              <w:rPr>
                <w:rFonts w:ascii="Times New Roman" w:hAnsi="Times New Roman" w:cs="Times New Roman"/>
                <w:sz w:val="24"/>
                <w:szCs w:val="24"/>
              </w:rPr>
              <w:t xml:space="preserve">    </w:t>
            </w:r>
            <w:r>
              <w:rPr>
                <w:rFonts w:ascii="Times New Roman" w:hAnsi="Times New Roman" w:cs="Times New Roman"/>
                <w:sz w:val="24"/>
                <w:szCs w:val="24"/>
              </w:rPr>
              <w:t xml:space="preserve">          16 дека</w:t>
            </w:r>
            <w:r w:rsidRPr="00722649">
              <w:rPr>
                <w:rFonts w:ascii="Times New Roman" w:hAnsi="Times New Roman" w:cs="Times New Roman"/>
                <w:sz w:val="24"/>
                <w:szCs w:val="24"/>
              </w:rPr>
              <w:t xml:space="preserve">бря  2015 года                                                          </w:t>
            </w:r>
          </w:p>
        </w:tc>
        <w:tc>
          <w:tcPr>
            <w:tcW w:w="4853" w:type="dxa"/>
            <w:shd w:val="clear" w:color="auto" w:fill="auto"/>
          </w:tcPr>
          <w:p w:rsidR="00CA274F" w:rsidRPr="00275446" w:rsidRDefault="00CA274F" w:rsidP="00420B3A">
            <w:pPr>
              <w:spacing w:line="240" w:lineRule="auto"/>
              <w:jc w:val="center"/>
              <w:rPr>
                <w:rFonts w:ascii="Times New Roman" w:hAnsi="Times New Roman" w:cs="Times New Roman"/>
                <w:b/>
                <w:sz w:val="28"/>
                <w:szCs w:val="28"/>
              </w:rPr>
            </w:pPr>
          </w:p>
          <w:p w:rsidR="00CA274F" w:rsidRPr="00275446" w:rsidRDefault="00CA274F" w:rsidP="00420B3A">
            <w:pPr>
              <w:spacing w:line="240" w:lineRule="auto"/>
              <w:jc w:val="center"/>
              <w:rPr>
                <w:rFonts w:ascii="Times New Roman" w:hAnsi="Times New Roman" w:cs="Times New Roman"/>
                <w:sz w:val="28"/>
                <w:szCs w:val="28"/>
              </w:rPr>
            </w:pPr>
            <w:r w:rsidRPr="00275446">
              <w:rPr>
                <w:rFonts w:ascii="Times New Roman" w:hAnsi="Times New Roman" w:cs="Times New Roman"/>
                <w:b/>
                <w:sz w:val="28"/>
                <w:szCs w:val="28"/>
              </w:rPr>
              <w:t>КАРАР</w:t>
            </w:r>
          </w:p>
          <w:p w:rsidR="00CA274F" w:rsidRPr="00275446" w:rsidRDefault="00CA274F" w:rsidP="00420B3A">
            <w:pPr>
              <w:spacing w:line="240" w:lineRule="auto"/>
              <w:jc w:val="center"/>
              <w:rPr>
                <w:rFonts w:ascii="Times New Roman" w:hAnsi="Times New Roman" w:cs="Times New Roman"/>
                <w:sz w:val="28"/>
                <w:szCs w:val="28"/>
              </w:rPr>
            </w:pPr>
          </w:p>
          <w:p w:rsidR="00CA274F" w:rsidRPr="00275446" w:rsidRDefault="00CA274F" w:rsidP="00420B3A">
            <w:pPr>
              <w:spacing w:line="240" w:lineRule="auto"/>
              <w:jc w:val="center"/>
              <w:rPr>
                <w:rFonts w:ascii="Times New Roman" w:hAnsi="Times New Roman" w:cs="Times New Roman"/>
                <w:sz w:val="28"/>
                <w:szCs w:val="28"/>
              </w:rPr>
            </w:pPr>
            <w:r>
              <w:rPr>
                <w:rFonts w:ascii="Times New Roman" w:hAnsi="Times New Roman" w:cs="Times New Roman"/>
                <w:sz w:val="24"/>
                <w:szCs w:val="24"/>
              </w:rPr>
              <w:t xml:space="preserve">       № 4-1</w:t>
            </w:r>
          </w:p>
          <w:p w:rsidR="00CA274F" w:rsidRPr="00722649" w:rsidRDefault="00CA274F" w:rsidP="00420B3A">
            <w:pPr>
              <w:spacing w:line="240" w:lineRule="auto"/>
              <w:jc w:val="center"/>
              <w:rPr>
                <w:rFonts w:ascii="Times New Roman" w:hAnsi="Times New Roman" w:cs="Times New Roman"/>
                <w:sz w:val="24"/>
                <w:szCs w:val="24"/>
              </w:rPr>
            </w:pPr>
            <w:r>
              <w:rPr>
                <w:rFonts w:ascii="Times New Roman" w:hAnsi="Times New Roman" w:cs="Times New Roman"/>
                <w:sz w:val="28"/>
                <w:szCs w:val="28"/>
              </w:rPr>
              <w:t xml:space="preserve">            </w:t>
            </w:r>
          </w:p>
        </w:tc>
      </w:tr>
    </w:tbl>
    <w:p w:rsidR="00CA274F" w:rsidRDefault="00CA274F" w:rsidP="00CA274F">
      <w:pPr>
        <w:spacing w:after="0"/>
        <w:rPr>
          <w:rFonts w:ascii="Times New Roman" w:hAnsi="Times New Roman" w:cs="Times New Roman"/>
          <w:b/>
          <w:sz w:val="24"/>
          <w:szCs w:val="24"/>
        </w:rPr>
      </w:pPr>
      <w:r>
        <w:rPr>
          <w:rFonts w:ascii="Times New Roman" w:hAnsi="Times New Roman" w:cs="Times New Roman"/>
          <w:b/>
          <w:sz w:val="24"/>
          <w:szCs w:val="24"/>
        </w:rPr>
        <w:t xml:space="preserve">«О бюджете </w:t>
      </w:r>
      <w:r w:rsidRPr="00530861">
        <w:rPr>
          <w:rFonts w:ascii="Times New Roman" w:hAnsi="Times New Roman" w:cs="Times New Roman"/>
          <w:b/>
          <w:sz w:val="24"/>
          <w:szCs w:val="24"/>
        </w:rPr>
        <w:t xml:space="preserve"> </w:t>
      </w:r>
      <w:r>
        <w:rPr>
          <w:rFonts w:ascii="Times New Roman" w:hAnsi="Times New Roman" w:cs="Times New Roman"/>
          <w:b/>
          <w:sz w:val="24"/>
          <w:szCs w:val="24"/>
        </w:rPr>
        <w:t xml:space="preserve">Киятского </w:t>
      </w:r>
      <w:r w:rsidRPr="00530861">
        <w:rPr>
          <w:rFonts w:ascii="Times New Roman" w:hAnsi="Times New Roman" w:cs="Times New Roman"/>
          <w:b/>
          <w:sz w:val="24"/>
          <w:szCs w:val="24"/>
        </w:rPr>
        <w:t>сельского поселения</w:t>
      </w:r>
    </w:p>
    <w:p w:rsidR="00CA274F" w:rsidRDefault="00CA274F" w:rsidP="00CA274F">
      <w:pPr>
        <w:spacing w:after="0"/>
        <w:rPr>
          <w:rFonts w:ascii="Times New Roman" w:hAnsi="Times New Roman" w:cs="Times New Roman"/>
          <w:b/>
          <w:sz w:val="24"/>
          <w:szCs w:val="24"/>
        </w:rPr>
      </w:pPr>
      <w:r>
        <w:rPr>
          <w:rFonts w:ascii="Times New Roman" w:hAnsi="Times New Roman" w:cs="Times New Roman"/>
          <w:b/>
          <w:sz w:val="24"/>
          <w:szCs w:val="24"/>
        </w:rPr>
        <w:t>Буинского муниципального района Республики Татарстан</w:t>
      </w:r>
    </w:p>
    <w:p w:rsidR="00CA274F" w:rsidRPr="00530861" w:rsidRDefault="00CA274F" w:rsidP="00CA274F">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Pr="00530861">
        <w:rPr>
          <w:rFonts w:ascii="Times New Roman" w:hAnsi="Times New Roman" w:cs="Times New Roman"/>
          <w:b/>
          <w:sz w:val="24"/>
          <w:szCs w:val="24"/>
        </w:rPr>
        <w:t>на 20</w:t>
      </w:r>
      <w:r>
        <w:rPr>
          <w:rFonts w:ascii="Times New Roman" w:hAnsi="Times New Roman" w:cs="Times New Roman"/>
          <w:b/>
          <w:sz w:val="24"/>
          <w:szCs w:val="24"/>
        </w:rPr>
        <w:t>16</w:t>
      </w:r>
      <w:r w:rsidRPr="00530861">
        <w:rPr>
          <w:rFonts w:ascii="Times New Roman" w:hAnsi="Times New Roman" w:cs="Times New Roman"/>
          <w:b/>
          <w:sz w:val="24"/>
          <w:szCs w:val="24"/>
        </w:rPr>
        <w:t xml:space="preserve"> год»</w:t>
      </w:r>
    </w:p>
    <w:p w:rsidR="00CA274F" w:rsidRDefault="00CA274F" w:rsidP="00CA274F">
      <w:pPr>
        <w:autoSpaceDE w:val="0"/>
        <w:autoSpaceDN w:val="0"/>
        <w:adjustRightInd w:val="0"/>
        <w:spacing w:after="0" w:line="240" w:lineRule="auto"/>
        <w:ind w:firstLine="709"/>
        <w:rPr>
          <w:rFonts w:ascii="Times New Roman" w:hAnsi="Times New Roman" w:cs="Times New Roman"/>
          <w:b/>
          <w:sz w:val="24"/>
          <w:szCs w:val="24"/>
        </w:rPr>
      </w:pPr>
    </w:p>
    <w:p w:rsidR="00CA274F" w:rsidRDefault="00CA274F" w:rsidP="00CA274F">
      <w:pPr>
        <w:autoSpaceDE w:val="0"/>
        <w:autoSpaceDN w:val="0"/>
        <w:adjustRightInd w:val="0"/>
        <w:spacing w:after="0" w:line="240" w:lineRule="auto"/>
        <w:ind w:firstLine="709"/>
        <w:rPr>
          <w:rFonts w:ascii="Times New Roman" w:hAnsi="Times New Roman" w:cs="Times New Roman"/>
          <w:b/>
          <w:sz w:val="24"/>
          <w:szCs w:val="24"/>
        </w:rPr>
      </w:pPr>
    </w:p>
    <w:p w:rsidR="00CA274F" w:rsidRDefault="00CA274F" w:rsidP="00CA274F">
      <w:pPr>
        <w:autoSpaceDE w:val="0"/>
        <w:autoSpaceDN w:val="0"/>
        <w:adjustRightInd w:val="0"/>
        <w:spacing w:after="0" w:line="240" w:lineRule="auto"/>
        <w:ind w:firstLine="709"/>
        <w:rPr>
          <w:rFonts w:ascii="Times New Roman" w:hAnsi="Times New Roman" w:cs="Times New Roman"/>
          <w:b/>
          <w:sz w:val="24"/>
          <w:szCs w:val="24"/>
        </w:rPr>
      </w:pPr>
      <w:r w:rsidRPr="0015542B">
        <w:rPr>
          <w:rFonts w:ascii="Times New Roman" w:hAnsi="Times New Roman" w:cs="Times New Roman"/>
          <w:sz w:val="24"/>
          <w:szCs w:val="24"/>
        </w:rPr>
        <w:t xml:space="preserve">Совет Киятского сельского </w:t>
      </w:r>
      <w:r w:rsidR="00983DD4">
        <w:rPr>
          <w:rFonts w:ascii="Times New Roman" w:hAnsi="Times New Roman" w:cs="Times New Roman"/>
          <w:sz w:val="24"/>
          <w:szCs w:val="24"/>
        </w:rPr>
        <w:t>поселени</w:t>
      </w:r>
      <w:r w:rsidRPr="0015542B">
        <w:rPr>
          <w:rFonts w:ascii="Times New Roman" w:hAnsi="Times New Roman" w:cs="Times New Roman"/>
          <w:sz w:val="24"/>
          <w:szCs w:val="24"/>
        </w:rPr>
        <w:t>я</w:t>
      </w:r>
      <w:r>
        <w:rPr>
          <w:rFonts w:ascii="Times New Roman" w:hAnsi="Times New Roman" w:cs="Times New Roman"/>
          <w:b/>
          <w:sz w:val="24"/>
          <w:szCs w:val="24"/>
        </w:rPr>
        <w:t xml:space="preserve">  решил:</w:t>
      </w:r>
    </w:p>
    <w:p w:rsidR="00CA274F" w:rsidRDefault="00CA274F" w:rsidP="00983DD4">
      <w:pPr>
        <w:autoSpaceDE w:val="0"/>
        <w:autoSpaceDN w:val="0"/>
        <w:adjustRightInd w:val="0"/>
        <w:spacing w:after="0" w:line="240" w:lineRule="auto"/>
        <w:rPr>
          <w:rFonts w:ascii="Times New Roman" w:hAnsi="Times New Roman" w:cs="Times New Roman"/>
          <w:b/>
          <w:sz w:val="24"/>
          <w:szCs w:val="24"/>
        </w:rPr>
      </w:pPr>
    </w:p>
    <w:p w:rsidR="00CA274F" w:rsidRPr="00741794" w:rsidRDefault="00CA274F" w:rsidP="00983DD4">
      <w:pPr>
        <w:spacing w:after="0" w:line="240" w:lineRule="auto"/>
        <w:rPr>
          <w:rFonts w:ascii="Times New Roman" w:hAnsi="Times New Roman" w:cs="Times New Roman"/>
          <w:color w:val="000000" w:themeColor="text1"/>
          <w:sz w:val="24"/>
          <w:szCs w:val="24"/>
        </w:rPr>
      </w:pPr>
      <w:r w:rsidRPr="00741794">
        <w:rPr>
          <w:rStyle w:val="a8"/>
          <w:rFonts w:ascii="Times New Roman" w:hAnsi="Times New Roman" w:cs="Times New Roman"/>
          <w:color w:val="000000" w:themeColor="text1"/>
          <w:sz w:val="24"/>
          <w:szCs w:val="24"/>
        </w:rPr>
        <w:t xml:space="preserve">Статья 1  </w:t>
      </w:r>
    </w:p>
    <w:p w:rsidR="00CA274F" w:rsidRPr="00741794" w:rsidRDefault="00CA274F" w:rsidP="00983DD4">
      <w:pPr>
        <w:spacing w:after="0" w:line="240" w:lineRule="auto"/>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1. Утвердить о</w:t>
      </w:r>
      <w:r w:rsidRPr="00741794">
        <w:rPr>
          <w:rStyle w:val="a8"/>
          <w:rFonts w:ascii="Times New Roman" w:hAnsi="Times New Roman" w:cs="Times New Roman"/>
          <w:color w:val="000000" w:themeColor="text1"/>
          <w:sz w:val="24"/>
          <w:szCs w:val="24"/>
        </w:rPr>
        <w:t xml:space="preserve">сновные характеристики бюджета </w:t>
      </w:r>
      <w:r w:rsidRPr="00741794">
        <w:rPr>
          <w:rFonts w:ascii="Times New Roman" w:hAnsi="Times New Roman" w:cs="Times New Roman"/>
          <w:color w:val="000000" w:themeColor="text1"/>
          <w:sz w:val="24"/>
          <w:szCs w:val="24"/>
        </w:rPr>
        <w:t xml:space="preserve">Киятского сельского поселения </w:t>
      </w:r>
      <w:r w:rsidRPr="00741794">
        <w:rPr>
          <w:rStyle w:val="a8"/>
          <w:rFonts w:ascii="Times New Roman" w:hAnsi="Times New Roman" w:cs="Times New Roman"/>
          <w:color w:val="000000" w:themeColor="text1"/>
          <w:sz w:val="24"/>
          <w:szCs w:val="24"/>
        </w:rPr>
        <w:t>на 2016 год:</w:t>
      </w:r>
    </w:p>
    <w:p w:rsidR="00CA274F" w:rsidRPr="00741794" w:rsidRDefault="00CA274F" w:rsidP="00983DD4">
      <w:pPr>
        <w:spacing w:after="0" w:line="240" w:lineRule="auto"/>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1) общий объем доходов бюджета Киятского сельского поселения в сумме  1988,0 тыс. рублей;</w:t>
      </w:r>
    </w:p>
    <w:p w:rsidR="00CA274F" w:rsidRPr="00741794" w:rsidRDefault="00CA274F" w:rsidP="00983DD4">
      <w:pPr>
        <w:spacing w:after="0" w:line="240" w:lineRule="auto"/>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2) общий объем расходов бюджета Киятского сельского поселения в сумме   1988,0 тыс. рублей.</w:t>
      </w:r>
    </w:p>
    <w:p w:rsidR="00CA274F" w:rsidRPr="00741794" w:rsidRDefault="00CA274F" w:rsidP="00983DD4">
      <w:pPr>
        <w:spacing w:after="0" w:line="240" w:lineRule="auto"/>
        <w:ind w:firstLine="708"/>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 xml:space="preserve">3) дефицит бюджета Киятского сельского поселения в сумме  0 рублей. </w:t>
      </w:r>
    </w:p>
    <w:p w:rsidR="00CA274F" w:rsidRPr="00741794" w:rsidRDefault="00CA274F" w:rsidP="00983DD4">
      <w:pPr>
        <w:spacing w:after="0" w:line="240" w:lineRule="auto"/>
        <w:ind w:firstLine="708"/>
        <w:rPr>
          <w:rFonts w:ascii="Times New Roman" w:hAnsi="Times New Roman" w:cs="Times New Roman"/>
          <w:b/>
          <w:color w:val="000000" w:themeColor="text1"/>
          <w:sz w:val="24"/>
          <w:szCs w:val="24"/>
        </w:rPr>
      </w:pPr>
      <w:r w:rsidRPr="00741794">
        <w:rPr>
          <w:rFonts w:ascii="Times New Roman" w:hAnsi="Times New Roman" w:cs="Times New Roman"/>
          <w:color w:val="000000" w:themeColor="text1"/>
          <w:sz w:val="24"/>
          <w:szCs w:val="24"/>
        </w:rPr>
        <w:t xml:space="preserve">2. Установить источники финансирования дефицита бюджета Киятского  сельского поселения на 2016 год согласно приложению 1 к настоящему Решению. </w:t>
      </w:r>
    </w:p>
    <w:p w:rsidR="00CA274F" w:rsidRPr="00741794" w:rsidRDefault="00CA274F" w:rsidP="00983DD4">
      <w:pPr>
        <w:spacing w:after="0" w:line="240" w:lineRule="auto"/>
        <w:rPr>
          <w:rStyle w:val="a8"/>
          <w:rFonts w:ascii="Times New Roman" w:hAnsi="Times New Roman" w:cs="Times New Roman"/>
          <w:b w:val="0"/>
          <w:bCs w:val="0"/>
          <w:color w:val="000000" w:themeColor="text1"/>
          <w:sz w:val="24"/>
          <w:szCs w:val="24"/>
        </w:rPr>
      </w:pPr>
    </w:p>
    <w:p w:rsidR="00CA274F" w:rsidRPr="00983DD4" w:rsidRDefault="00CA274F" w:rsidP="00983DD4">
      <w:pPr>
        <w:spacing w:after="0" w:line="240" w:lineRule="auto"/>
        <w:rPr>
          <w:rFonts w:ascii="Times New Roman" w:hAnsi="Times New Roman" w:cs="Times New Roman"/>
          <w:b/>
          <w:color w:val="000000" w:themeColor="text1"/>
          <w:sz w:val="24"/>
          <w:szCs w:val="24"/>
        </w:rPr>
      </w:pPr>
      <w:r w:rsidRPr="00983DD4">
        <w:rPr>
          <w:rFonts w:ascii="Times New Roman" w:hAnsi="Times New Roman" w:cs="Times New Roman"/>
          <w:b/>
          <w:color w:val="000000" w:themeColor="text1"/>
          <w:sz w:val="24"/>
          <w:szCs w:val="24"/>
        </w:rPr>
        <w:t>Статья 2</w:t>
      </w:r>
    </w:p>
    <w:p w:rsidR="00CA274F" w:rsidRPr="00741794" w:rsidRDefault="00CA274F" w:rsidP="00983DD4">
      <w:pPr>
        <w:spacing w:after="0" w:line="240" w:lineRule="auto"/>
        <w:ind w:firstLine="708"/>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 xml:space="preserve">1. Установить по состоянию на 1 января 2017 года верхний предел внутреннего муниципального долга по долговым обязательствам Киятского сельского поселения в сумме 0 рублей, в том числе по муниципальным гарантиям в сумме 0 рублей. </w:t>
      </w:r>
    </w:p>
    <w:p w:rsidR="00CA274F" w:rsidRPr="00741794" w:rsidRDefault="00CA274F" w:rsidP="00983DD4">
      <w:pPr>
        <w:spacing w:after="0" w:line="240" w:lineRule="auto"/>
        <w:ind w:firstLine="708"/>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2. Установить предельный объем муниципального долга Киятского сельского поселения в 2016 году  в размере 0 рублей;</w:t>
      </w:r>
    </w:p>
    <w:p w:rsidR="00CA274F" w:rsidRPr="00741794" w:rsidRDefault="00CA274F" w:rsidP="00983DD4">
      <w:pPr>
        <w:spacing w:after="0" w:line="240" w:lineRule="auto"/>
        <w:ind w:firstLine="708"/>
        <w:rPr>
          <w:rFonts w:ascii="Times New Roman" w:hAnsi="Times New Roman" w:cs="Times New Roman"/>
          <w:color w:val="000000" w:themeColor="text1"/>
          <w:sz w:val="24"/>
          <w:szCs w:val="24"/>
        </w:rPr>
      </w:pPr>
    </w:p>
    <w:p w:rsidR="00CA274F" w:rsidRPr="00983DD4" w:rsidRDefault="00CA274F" w:rsidP="00983DD4">
      <w:pPr>
        <w:spacing w:after="0" w:line="240" w:lineRule="auto"/>
        <w:rPr>
          <w:rFonts w:ascii="Times New Roman" w:hAnsi="Times New Roman" w:cs="Times New Roman"/>
          <w:b/>
          <w:color w:val="000000" w:themeColor="text1"/>
          <w:sz w:val="24"/>
          <w:szCs w:val="24"/>
        </w:rPr>
      </w:pPr>
      <w:r w:rsidRPr="00983DD4">
        <w:rPr>
          <w:rFonts w:ascii="Times New Roman" w:hAnsi="Times New Roman" w:cs="Times New Roman"/>
          <w:b/>
          <w:color w:val="000000" w:themeColor="text1"/>
          <w:sz w:val="24"/>
          <w:szCs w:val="24"/>
        </w:rPr>
        <w:t>Статья 3</w:t>
      </w:r>
    </w:p>
    <w:p w:rsidR="00CA274F" w:rsidRPr="00741794" w:rsidRDefault="00CA274F" w:rsidP="00983DD4">
      <w:pPr>
        <w:spacing w:after="0" w:line="240" w:lineRule="auto"/>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1. Утвердить в бюджете Киятского сельского поселения прогнозируемые объемы доходов на 2016 год согласно приложению 2 к настоящему Решению.</w:t>
      </w:r>
    </w:p>
    <w:p w:rsidR="00CA274F" w:rsidRPr="00741794" w:rsidRDefault="00CA274F" w:rsidP="00983DD4">
      <w:pPr>
        <w:spacing w:after="0" w:line="240" w:lineRule="auto"/>
        <w:rPr>
          <w:rFonts w:ascii="Times New Roman" w:hAnsi="Times New Roman" w:cs="Times New Roman"/>
          <w:color w:val="000000" w:themeColor="text1"/>
          <w:sz w:val="24"/>
          <w:szCs w:val="24"/>
        </w:rPr>
      </w:pPr>
    </w:p>
    <w:p w:rsidR="00CA274F" w:rsidRPr="00983DD4" w:rsidRDefault="00CA274F" w:rsidP="00983DD4">
      <w:pPr>
        <w:spacing w:after="0" w:line="240" w:lineRule="auto"/>
        <w:rPr>
          <w:rFonts w:ascii="Times New Roman" w:hAnsi="Times New Roman" w:cs="Times New Roman"/>
          <w:b/>
          <w:color w:val="000000" w:themeColor="text1"/>
          <w:sz w:val="24"/>
          <w:szCs w:val="24"/>
        </w:rPr>
      </w:pPr>
      <w:r w:rsidRPr="00983DD4">
        <w:rPr>
          <w:rFonts w:ascii="Times New Roman" w:hAnsi="Times New Roman" w:cs="Times New Roman"/>
          <w:b/>
          <w:color w:val="000000" w:themeColor="text1"/>
          <w:sz w:val="24"/>
          <w:szCs w:val="24"/>
        </w:rPr>
        <w:t>Статья 4</w:t>
      </w:r>
    </w:p>
    <w:p w:rsidR="00CA274F" w:rsidRPr="00741794" w:rsidRDefault="00CA274F" w:rsidP="00983DD4">
      <w:pPr>
        <w:spacing w:after="0" w:line="240" w:lineRule="auto"/>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1. Утвердить перечень главных администраторов доходов бюджета Киятского сельского поселения согласно приложению 3 к  настоящему Решению.</w:t>
      </w:r>
    </w:p>
    <w:p w:rsidR="00CA274F" w:rsidRPr="00741794" w:rsidRDefault="00CA274F" w:rsidP="00983DD4">
      <w:pPr>
        <w:spacing w:after="0" w:line="240" w:lineRule="auto"/>
        <w:ind w:firstLine="708"/>
        <w:rPr>
          <w:rFonts w:ascii="Times New Roman" w:hAnsi="Times New Roman" w:cs="Times New Roman"/>
          <w:b/>
          <w:color w:val="000000" w:themeColor="text1"/>
          <w:sz w:val="24"/>
          <w:szCs w:val="24"/>
        </w:rPr>
      </w:pPr>
      <w:r w:rsidRPr="00741794">
        <w:rPr>
          <w:rFonts w:ascii="Times New Roman" w:hAnsi="Times New Roman" w:cs="Times New Roman"/>
          <w:color w:val="000000" w:themeColor="text1"/>
          <w:sz w:val="24"/>
          <w:szCs w:val="24"/>
        </w:rPr>
        <w:t>2. Утвердить перечень главных администраторов источников финансирования дефицита бюджета Киятского сельского поселения согласно приложению 4 к  настоящему Решению.</w:t>
      </w:r>
    </w:p>
    <w:p w:rsidR="00CA274F" w:rsidRPr="00741794" w:rsidRDefault="00CA274F" w:rsidP="00983DD4">
      <w:pPr>
        <w:spacing w:after="0" w:line="240" w:lineRule="auto"/>
        <w:rPr>
          <w:rStyle w:val="a8"/>
          <w:rFonts w:ascii="Times New Roman" w:hAnsi="Times New Roman" w:cs="Times New Roman"/>
          <w:b w:val="0"/>
          <w:bCs w:val="0"/>
          <w:color w:val="000000" w:themeColor="text1"/>
          <w:sz w:val="24"/>
          <w:szCs w:val="24"/>
        </w:rPr>
      </w:pPr>
    </w:p>
    <w:p w:rsidR="00CA274F" w:rsidRPr="00741794" w:rsidRDefault="00CA274F" w:rsidP="00983DD4">
      <w:pPr>
        <w:spacing w:after="0" w:line="240" w:lineRule="auto"/>
        <w:rPr>
          <w:rStyle w:val="a8"/>
          <w:rFonts w:ascii="Times New Roman" w:hAnsi="Times New Roman" w:cs="Times New Roman"/>
          <w:b w:val="0"/>
          <w:bCs w:val="0"/>
          <w:color w:val="000000" w:themeColor="text1"/>
          <w:sz w:val="24"/>
          <w:szCs w:val="24"/>
        </w:rPr>
      </w:pPr>
      <w:r w:rsidRPr="00741794">
        <w:rPr>
          <w:rStyle w:val="a8"/>
          <w:rFonts w:ascii="Times New Roman" w:hAnsi="Times New Roman" w:cs="Times New Roman"/>
          <w:color w:val="000000" w:themeColor="text1"/>
          <w:sz w:val="24"/>
          <w:szCs w:val="24"/>
        </w:rPr>
        <w:t>Статья 5</w:t>
      </w:r>
    </w:p>
    <w:p w:rsidR="00CA274F" w:rsidRPr="00741794" w:rsidRDefault="00CA274F" w:rsidP="00983DD4">
      <w:pPr>
        <w:spacing w:after="0" w:line="240" w:lineRule="auto"/>
        <w:rPr>
          <w:rStyle w:val="a8"/>
          <w:rFonts w:ascii="Times New Roman" w:hAnsi="Times New Roman" w:cs="Times New Roman"/>
          <w:b w:val="0"/>
          <w:bCs w:val="0"/>
          <w:color w:val="000000" w:themeColor="text1"/>
          <w:sz w:val="24"/>
          <w:szCs w:val="24"/>
        </w:rPr>
      </w:pPr>
      <w:r w:rsidRPr="00741794">
        <w:rPr>
          <w:rStyle w:val="a8"/>
          <w:rFonts w:ascii="Times New Roman" w:hAnsi="Times New Roman" w:cs="Times New Roman"/>
          <w:color w:val="000000" w:themeColor="text1"/>
          <w:sz w:val="24"/>
          <w:szCs w:val="24"/>
        </w:rPr>
        <w:lastRenderedPageBreak/>
        <w:t>1. Утвердить распределение бюджетных ассигнований по разделам и подразделам, целевым статьям и группам видов расходов классификации расходов бюджета на 2016 год согласно приложению 5 к настоящему Решению.</w:t>
      </w:r>
    </w:p>
    <w:p w:rsidR="00CA274F" w:rsidRPr="00741794" w:rsidRDefault="00CA274F" w:rsidP="00983DD4">
      <w:pPr>
        <w:spacing w:after="0" w:line="240" w:lineRule="auto"/>
        <w:rPr>
          <w:rStyle w:val="a8"/>
          <w:rFonts w:ascii="Times New Roman" w:hAnsi="Times New Roman" w:cs="Times New Roman"/>
          <w:b w:val="0"/>
          <w:bCs w:val="0"/>
          <w:color w:val="000000" w:themeColor="text1"/>
          <w:sz w:val="24"/>
          <w:szCs w:val="24"/>
        </w:rPr>
      </w:pPr>
      <w:r w:rsidRPr="00741794">
        <w:rPr>
          <w:rFonts w:ascii="Times New Roman" w:hAnsi="Times New Roman" w:cs="Times New Roman"/>
          <w:color w:val="000000" w:themeColor="text1"/>
          <w:sz w:val="24"/>
          <w:szCs w:val="24"/>
        </w:rPr>
        <w:t xml:space="preserve">2. Утвердить ведомственную структуру расходов Киятского сельского поселения на 2016 год согласно приложению 6 к настоящему Решению. </w:t>
      </w:r>
    </w:p>
    <w:p w:rsidR="00CA274F" w:rsidRPr="00741794" w:rsidRDefault="00CA274F" w:rsidP="00983DD4">
      <w:pPr>
        <w:spacing w:after="0" w:line="240" w:lineRule="auto"/>
        <w:rPr>
          <w:rStyle w:val="a8"/>
          <w:rFonts w:ascii="Times New Roman" w:hAnsi="Times New Roman" w:cs="Times New Roman"/>
          <w:b w:val="0"/>
          <w:bCs w:val="0"/>
          <w:color w:val="000000" w:themeColor="text1"/>
          <w:sz w:val="24"/>
          <w:szCs w:val="24"/>
        </w:rPr>
      </w:pPr>
      <w:r w:rsidRPr="00741794">
        <w:rPr>
          <w:rStyle w:val="a8"/>
          <w:rFonts w:ascii="Times New Roman" w:hAnsi="Times New Roman" w:cs="Times New Roman"/>
          <w:color w:val="000000" w:themeColor="text1"/>
          <w:sz w:val="24"/>
          <w:szCs w:val="24"/>
        </w:rPr>
        <w:t>3. Утвердить общий объем бюджетных ассигнований на исполнение публичных нормативных обязательств на 2016 год в сумме 0 рублей.</w:t>
      </w:r>
    </w:p>
    <w:p w:rsidR="00CA274F" w:rsidRPr="00741794" w:rsidRDefault="00CA274F" w:rsidP="00983DD4">
      <w:pPr>
        <w:spacing w:after="0" w:line="240" w:lineRule="auto"/>
        <w:rPr>
          <w:rStyle w:val="a8"/>
          <w:rFonts w:ascii="Times New Roman" w:hAnsi="Times New Roman" w:cs="Times New Roman"/>
          <w:b w:val="0"/>
          <w:bCs w:val="0"/>
          <w:color w:val="000000" w:themeColor="text1"/>
          <w:sz w:val="24"/>
          <w:szCs w:val="24"/>
        </w:rPr>
      </w:pPr>
    </w:p>
    <w:p w:rsidR="00CA274F" w:rsidRPr="00983DD4" w:rsidRDefault="00CA274F" w:rsidP="00983DD4">
      <w:pPr>
        <w:spacing w:after="0" w:line="240" w:lineRule="auto"/>
        <w:rPr>
          <w:rFonts w:ascii="Times New Roman" w:hAnsi="Times New Roman" w:cs="Times New Roman"/>
          <w:b/>
          <w:color w:val="000000" w:themeColor="text1"/>
          <w:sz w:val="24"/>
          <w:szCs w:val="24"/>
        </w:rPr>
      </w:pPr>
      <w:r w:rsidRPr="00983DD4">
        <w:rPr>
          <w:rFonts w:ascii="Times New Roman" w:hAnsi="Times New Roman" w:cs="Times New Roman"/>
          <w:b/>
          <w:color w:val="000000" w:themeColor="text1"/>
          <w:sz w:val="24"/>
          <w:szCs w:val="24"/>
        </w:rPr>
        <w:t xml:space="preserve">Статья 6 </w:t>
      </w:r>
    </w:p>
    <w:p w:rsidR="00CA274F" w:rsidRPr="00741794" w:rsidRDefault="00CA274F" w:rsidP="00983DD4">
      <w:pPr>
        <w:spacing w:after="0" w:line="240" w:lineRule="auto"/>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Учесть в бюджете Киятского сельского поселения, получаемые из бюджета Буинского муниципального района дотации на выравнивание бюджетной обеспеченности поселений  на 2016 год  в сумме 772,8 тыс. рублей.</w:t>
      </w:r>
    </w:p>
    <w:p w:rsidR="00CA274F" w:rsidRPr="00741794" w:rsidRDefault="00CA274F" w:rsidP="00983DD4">
      <w:pPr>
        <w:spacing w:after="0" w:line="240" w:lineRule="auto"/>
        <w:rPr>
          <w:rFonts w:ascii="Times New Roman" w:hAnsi="Times New Roman" w:cs="Times New Roman"/>
          <w:color w:val="000000" w:themeColor="text1"/>
          <w:sz w:val="24"/>
          <w:szCs w:val="24"/>
        </w:rPr>
      </w:pPr>
    </w:p>
    <w:p w:rsidR="00CA274F" w:rsidRPr="00741794" w:rsidRDefault="00CA274F" w:rsidP="00983DD4">
      <w:pPr>
        <w:spacing w:after="0" w:line="240" w:lineRule="auto"/>
        <w:rPr>
          <w:rFonts w:ascii="Times New Roman" w:hAnsi="Times New Roman" w:cs="Times New Roman"/>
          <w:color w:val="000000" w:themeColor="text1"/>
          <w:sz w:val="24"/>
          <w:szCs w:val="24"/>
        </w:rPr>
      </w:pPr>
      <w:r w:rsidRPr="00741794">
        <w:rPr>
          <w:rStyle w:val="a8"/>
          <w:rFonts w:ascii="Times New Roman" w:hAnsi="Times New Roman" w:cs="Times New Roman"/>
          <w:color w:val="000000" w:themeColor="text1"/>
          <w:sz w:val="24"/>
          <w:szCs w:val="24"/>
        </w:rPr>
        <w:t>Статья 7</w:t>
      </w:r>
    </w:p>
    <w:p w:rsidR="00CA274F" w:rsidRPr="00741794" w:rsidRDefault="00CA274F" w:rsidP="00983DD4">
      <w:pPr>
        <w:spacing w:after="0" w:line="240" w:lineRule="auto"/>
        <w:rPr>
          <w:rStyle w:val="a8"/>
          <w:rFonts w:ascii="Times New Roman" w:hAnsi="Times New Roman" w:cs="Times New Roman"/>
          <w:b w:val="0"/>
          <w:bCs w:val="0"/>
          <w:color w:val="000000" w:themeColor="text1"/>
          <w:sz w:val="24"/>
          <w:szCs w:val="24"/>
        </w:rPr>
      </w:pPr>
      <w:r w:rsidRPr="00741794">
        <w:rPr>
          <w:rFonts w:ascii="Times New Roman" w:hAnsi="Times New Roman" w:cs="Times New Roman"/>
          <w:color w:val="000000" w:themeColor="text1"/>
          <w:sz w:val="24"/>
          <w:szCs w:val="24"/>
        </w:rPr>
        <w:t>Учесть в бюджете Киятского сельского поселения, получаемые из бюджета Буинского муниципального района иные дотации бюджетам поселений на 2016 год в сумме 191,4 тыс. рублей.</w:t>
      </w:r>
    </w:p>
    <w:p w:rsidR="00CA274F" w:rsidRDefault="00CA274F" w:rsidP="00983DD4">
      <w:pPr>
        <w:spacing w:after="0" w:line="240" w:lineRule="auto"/>
        <w:ind w:firstLine="709"/>
        <w:rPr>
          <w:rStyle w:val="a8"/>
          <w:rFonts w:ascii="Times New Roman" w:hAnsi="Times New Roman" w:cs="Times New Roman"/>
          <w:b w:val="0"/>
          <w:bCs w:val="0"/>
          <w:color w:val="000000" w:themeColor="text1"/>
          <w:sz w:val="24"/>
          <w:szCs w:val="24"/>
        </w:rPr>
      </w:pPr>
    </w:p>
    <w:p w:rsidR="00CA274F" w:rsidRPr="00741794" w:rsidRDefault="00CA274F" w:rsidP="00983DD4">
      <w:pPr>
        <w:spacing w:after="0" w:line="240" w:lineRule="auto"/>
        <w:rPr>
          <w:rStyle w:val="a8"/>
          <w:rFonts w:ascii="Times New Roman" w:hAnsi="Times New Roman" w:cs="Times New Roman"/>
          <w:b w:val="0"/>
          <w:bCs w:val="0"/>
          <w:color w:val="000000" w:themeColor="text1"/>
          <w:sz w:val="24"/>
          <w:szCs w:val="24"/>
        </w:rPr>
      </w:pPr>
      <w:r w:rsidRPr="00741794">
        <w:rPr>
          <w:rStyle w:val="a8"/>
          <w:rFonts w:ascii="Times New Roman" w:hAnsi="Times New Roman" w:cs="Times New Roman"/>
          <w:color w:val="000000" w:themeColor="text1"/>
          <w:sz w:val="24"/>
          <w:szCs w:val="24"/>
        </w:rPr>
        <w:t xml:space="preserve">Статья 8 </w:t>
      </w:r>
    </w:p>
    <w:p w:rsidR="00CA274F" w:rsidRPr="00741794" w:rsidRDefault="00CA274F" w:rsidP="00983DD4">
      <w:pPr>
        <w:spacing w:after="0" w:line="240" w:lineRule="auto"/>
        <w:ind w:firstLine="709"/>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Учесть в бюджете Киятского сельского поселения, получаемые из бюджета Буинского муниципального района субвенции бюджетам поселений на реализацию полномочий по государственной регистрации актов гражданского состояния на 2016 год в сумме 14,0 тыс. рублей.</w:t>
      </w:r>
    </w:p>
    <w:p w:rsidR="00CA274F" w:rsidRPr="00741794" w:rsidRDefault="00CA274F" w:rsidP="00983DD4">
      <w:pPr>
        <w:spacing w:after="0" w:line="240" w:lineRule="auto"/>
        <w:ind w:firstLine="709"/>
        <w:rPr>
          <w:rFonts w:ascii="Times New Roman" w:hAnsi="Times New Roman" w:cs="Times New Roman"/>
          <w:color w:val="000000" w:themeColor="text1"/>
          <w:sz w:val="24"/>
          <w:szCs w:val="24"/>
        </w:rPr>
      </w:pPr>
    </w:p>
    <w:p w:rsidR="00CA274F" w:rsidRPr="00741794" w:rsidRDefault="00CA274F" w:rsidP="00983DD4">
      <w:pPr>
        <w:spacing w:after="0" w:line="240" w:lineRule="auto"/>
        <w:rPr>
          <w:rStyle w:val="a8"/>
          <w:rFonts w:ascii="Times New Roman" w:hAnsi="Times New Roman" w:cs="Times New Roman"/>
          <w:b w:val="0"/>
          <w:bCs w:val="0"/>
          <w:color w:val="000000" w:themeColor="text1"/>
          <w:sz w:val="24"/>
          <w:szCs w:val="24"/>
        </w:rPr>
      </w:pPr>
      <w:r w:rsidRPr="00741794">
        <w:rPr>
          <w:rStyle w:val="a8"/>
          <w:rFonts w:ascii="Times New Roman" w:hAnsi="Times New Roman" w:cs="Times New Roman"/>
          <w:color w:val="000000" w:themeColor="text1"/>
          <w:sz w:val="24"/>
          <w:szCs w:val="24"/>
        </w:rPr>
        <w:t>Статья 9</w:t>
      </w:r>
    </w:p>
    <w:p w:rsidR="00CA274F" w:rsidRPr="00741794" w:rsidRDefault="00CA274F" w:rsidP="00983DD4">
      <w:pPr>
        <w:spacing w:after="0" w:line="240" w:lineRule="auto"/>
        <w:ind w:firstLine="709"/>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 xml:space="preserve">Учесть в бюджете Киятского сельского поселения, получаемые из бюджета Буинского муниципального района субвенции бюджетам поселений на реализацию полномочий по осуществлению первичного воинского учета на территориях, на которых отсутствуют военные комиссариаты на 2016 год в сумме 73,5 тыс. рублей. </w:t>
      </w:r>
    </w:p>
    <w:p w:rsidR="00CA274F" w:rsidRPr="00741794" w:rsidRDefault="00CA274F" w:rsidP="00983DD4">
      <w:pPr>
        <w:spacing w:after="0" w:line="240" w:lineRule="auto"/>
        <w:rPr>
          <w:rFonts w:ascii="Times New Roman" w:hAnsi="Times New Roman" w:cs="Times New Roman"/>
          <w:color w:val="000000" w:themeColor="text1"/>
          <w:sz w:val="24"/>
          <w:szCs w:val="24"/>
        </w:rPr>
      </w:pPr>
    </w:p>
    <w:p w:rsidR="00CA274F" w:rsidRPr="00983DD4" w:rsidRDefault="00CA274F" w:rsidP="00983DD4">
      <w:pPr>
        <w:spacing w:after="0" w:line="240" w:lineRule="auto"/>
        <w:rPr>
          <w:rFonts w:ascii="Times New Roman" w:hAnsi="Times New Roman" w:cs="Times New Roman"/>
          <w:b/>
          <w:color w:val="000000" w:themeColor="text1"/>
          <w:sz w:val="24"/>
          <w:szCs w:val="24"/>
        </w:rPr>
      </w:pPr>
      <w:r w:rsidRPr="00983DD4">
        <w:rPr>
          <w:rFonts w:ascii="Times New Roman" w:hAnsi="Times New Roman" w:cs="Times New Roman"/>
          <w:b/>
          <w:color w:val="000000" w:themeColor="text1"/>
          <w:sz w:val="24"/>
          <w:szCs w:val="24"/>
        </w:rPr>
        <w:t>Статья 10</w:t>
      </w:r>
    </w:p>
    <w:p w:rsidR="00CA274F" w:rsidRPr="00741794" w:rsidRDefault="00CA274F" w:rsidP="00983DD4">
      <w:pPr>
        <w:spacing w:after="0" w:line="240" w:lineRule="auto"/>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 xml:space="preserve"> Исполнительный комитет Киятского сельского поселения не вправе принимать в 2016 году решения, приводящие к увеличению численности муниципальных служащих и работников учреждений и иных организаций бюджетной сферы.</w:t>
      </w:r>
    </w:p>
    <w:p w:rsidR="00CA274F" w:rsidRPr="00741794" w:rsidRDefault="00CA274F" w:rsidP="00983DD4">
      <w:pPr>
        <w:spacing w:after="0" w:line="240" w:lineRule="auto"/>
        <w:rPr>
          <w:rFonts w:ascii="Times New Roman" w:hAnsi="Times New Roman" w:cs="Times New Roman"/>
          <w:color w:val="000000" w:themeColor="text1"/>
          <w:sz w:val="24"/>
          <w:szCs w:val="24"/>
        </w:rPr>
      </w:pPr>
    </w:p>
    <w:p w:rsidR="00CA274F" w:rsidRPr="00983DD4" w:rsidRDefault="00CA274F" w:rsidP="00983DD4">
      <w:pPr>
        <w:spacing w:after="0" w:line="240" w:lineRule="auto"/>
        <w:rPr>
          <w:rFonts w:ascii="Times New Roman" w:hAnsi="Times New Roman" w:cs="Times New Roman"/>
          <w:b/>
          <w:color w:val="000000" w:themeColor="text1"/>
          <w:sz w:val="24"/>
          <w:szCs w:val="24"/>
        </w:rPr>
      </w:pPr>
      <w:r w:rsidRPr="00983DD4">
        <w:rPr>
          <w:rFonts w:ascii="Times New Roman" w:hAnsi="Times New Roman" w:cs="Times New Roman"/>
          <w:b/>
          <w:color w:val="000000" w:themeColor="text1"/>
          <w:sz w:val="24"/>
          <w:szCs w:val="24"/>
        </w:rPr>
        <w:t>Статья 11</w:t>
      </w:r>
    </w:p>
    <w:p w:rsidR="00CA274F" w:rsidRPr="00741794" w:rsidRDefault="00CA274F" w:rsidP="00983DD4">
      <w:pPr>
        <w:pStyle w:val="ConsPlusNormal"/>
        <w:ind w:firstLine="709"/>
        <w:jc w:val="both"/>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 xml:space="preserve">Остатки средств бюджета Киятского сельского поселения в объеме, не превышающем сумму остатка неиспользованных бюджетных ассигнований на оплату заключенных от имени Киятского сельского поселения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2015 году, направляются в 2016 году на увеличение  соответствующих бюджетных ассигнований на указанные цели в случае принятия </w:t>
      </w:r>
      <w:r w:rsidRPr="00741794">
        <w:rPr>
          <w:rStyle w:val="a8"/>
          <w:rFonts w:ascii="Times New Roman" w:hAnsi="Times New Roman" w:cs="Times New Roman"/>
          <w:color w:val="000000" w:themeColor="text1"/>
          <w:sz w:val="24"/>
          <w:szCs w:val="24"/>
        </w:rPr>
        <w:t xml:space="preserve">исполнительным комитетом </w:t>
      </w:r>
      <w:r w:rsidRPr="00741794">
        <w:rPr>
          <w:rFonts w:ascii="Times New Roman" w:hAnsi="Times New Roman" w:cs="Times New Roman"/>
          <w:color w:val="000000" w:themeColor="text1"/>
          <w:sz w:val="24"/>
          <w:szCs w:val="24"/>
        </w:rPr>
        <w:t xml:space="preserve">Киятского сельского поселения соответствующего решения. </w:t>
      </w:r>
    </w:p>
    <w:p w:rsidR="00CA274F" w:rsidRPr="00741794" w:rsidRDefault="00CA274F" w:rsidP="00983DD4">
      <w:pPr>
        <w:spacing w:after="0" w:line="240" w:lineRule="auto"/>
        <w:rPr>
          <w:rStyle w:val="a8"/>
          <w:rFonts w:ascii="Times New Roman" w:hAnsi="Times New Roman" w:cs="Times New Roman"/>
          <w:b w:val="0"/>
          <w:bCs w:val="0"/>
          <w:color w:val="000000" w:themeColor="text1"/>
          <w:sz w:val="24"/>
          <w:szCs w:val="24"/>
        </w:rPr>
      </w:pPr>
    </w:p>
    <w:p w:rsidR="00CA274F" w:rsidRPr="00741794" w:rsidRDefault="00CA274F" w:rsidP="00983DD4">
      <w:pPr>
        <w:spacing w:after="0" w:line="240" w:lineRule="auto"/>
        <w:rPr>
          <w:rFonts w:ascii="Times New Roman" w:hAnsi="Times New Roman" w:cs="Times New Roman"/>
          <w:color w:val="000000" w:themeColor="text1"/>
          <w:sz w:val="24"/>
          <w:szCs w:val="24"/>
        </w:rPr>
      </w:pPr>
      <w:r w:rsidRPr="00741794">
        <w:rPr>
          <w:rStyle w:val="a8"/>
          <w:rFonts w:ascii="Times New Roman" w:hAnsi="Times New Roman" w:cs="Times New Roman"/>
          <w:color w:val="000000" w:themeColor="text1"/>
          <w:sz w:val="24"/>
          <w:szCs w:val="24"/>
        </w:rPr>
        <w:t>Статья 12</w:t>
      </w:r>
    </w:p>
    <w:p w:rsidR="00CA274F" w:rsidRPr="00741794" w:rsidRDefault="00CA274F" w:rsidP="00983DD4">
      <w:pPr>
        <w:spacing w:after="0" w:line="240" w:lineRule="auto"/>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 xml:space="preserve">Органы казначейства Министерства финансов Республики Татарстан осуществляют отдельные функции по исполнению бюджета Киятского сельского поселения в соответствии с заключенными соглашениями. </w:t>
      </w:r>
    </w:p>
    <w:p w:rsidR="00CA274F" w:rsidRPr="00741794" w:rsidRDefault="00CA274F" w:rsidP="00983DD4">
      <w:pPr>
        <w:pStyle w:val="ac"/>
        <w:rPr>
          <w:rFonts w:ascii="Times New Roman" w:hAnsi="Times New Roman" w:cs="Times New Roman"/>
          <w:color w:val="000000" w:themeColor="text1"/>
          <w:sz w:val="24"/>
          <w:szCs w:val="24"/>
        </w:rPr>
      </w:pPr>
    </w:p>
    <w:p w:rsidR="00CA274F" w:rsidRPr="00741794" w:rsidRDefault="00CA274F" w:rsidP="00983DD4">
      <w:pPr>
        <w:spacing w:after="0" w:line="240" w:lineRule="auto"/>
        <w:rPr>
          <w:rFonts w:ascii="Times New Roman" w:hAnsi="Times New Roman" w:cs="Times New Roman"/>
          <w:color w:val="000000" w:themeColor="text1"/>
          <w:sz w:val="24"/>
          <w:szCs w:val="24"/>
        </w:rPr>
      </w:pPr>
      <w:r w:rsidRPr="00741794">
        <w:rPr>
          <w:rStyle w:val="a8"/>
          <w:rFonts w:ascii="Times New Roman" w:hAnsi="Times New Roman" w:cs="Times New Roman"/>
          <w:color w:val="000000" w:themeColor="text1"/>
          <w:sz w:val="24"/>
          <w:szCs w:val="24"/>
        </w:rPr>
        <w:t>Статья 13</w:t>
      </w:r>
    </w:p>
    <w:p w:rsidR="00CA274F" w:rsidRPr="00741794" w:rsidRDefault="00CA274F" w:rsidP="00983DD4">
      <w:pPr>
        <w:spacing w:after="0" w:line="240" w:lineRule="auto"/>
        <w:rPr>
          <w:rFonts w:ascii="Times New Roman" w:hAnsi="Times New Roman" w:cs="Times New Roman"/>
          <w:b/>
          <w:color w:val="000000" w:themeColor="text1"/>
          <w:sz w:val="24"/>
          <w:szCs w:val="24"/>
        </w:rPr>
      </w:pPr>
      <w:r w:rsidRPr="00741794">
        <w:rPr>
          <w:rFonts w:ascii="Times New Roman" w:hAnsi="Times New Roman" w:cs="Times New Roman"/>
          <w:color w:val="000000" w:themeColor="text1"/>
          <w:sz w:val="24"/>
          <w:szCs w:val="24"/>
        </w:rPr>
        <w:t>Настоящее Решение вступает в силу с 1 января 2016 года.</w:t>
      </w:r>
    </w:p>
    <w:p w:rsidR="00CA274F" w:rsidRPr="00741794" w:rsidRDefault="00CA274F" w:rsidP="00983DD4">
      <w:pPr>
        <w:spacing w:after="0" w:line="240" w:lineRule="auto"/>
        <w:rPr>
          <w:rFonts w:ascii="Times New Roman" w:hAnsi="Times New Roman" w:cs="Times New Roman"/>
          <w:b/>
          <w:sz w:val="24"/>
          <w:szCs w:val="24"/>
        </w:rPr>
      </w:pPr>
    </w:p>
    <w:p w:rsidR="00CA274F" w:rsidRDefault="00CA274F" w:rsidP="00983DD4">
      <w:pPr>
        <w:autoSpaceDE w:val="0"/>
        <w:autoSpaceDN w:val="0"/>
        <w:adjustRightInd w:val="0"/>
        <w:spacing w:after="0" w:line="240" w:lineRule="auto"/>
        <w:ind w:firstLine="709"/>
        <w:rPr>
          <w:rFonts w:ascii="Times New Roman" w:hAnsi="Times New Roman" w:cs="Times New Roman"/>
          <w:b/>
          <w:sz w:val="24"/>
          <w:szCs w:val="24"/>
        </w:rPr>
      </w:pPr>
    </w:p>
    <w:p w:rsidR="00983DD4" w:rsidRDefault="00CA274F" w:rsidP="00983DD4">
      <w:pPr>
        <w:autoSpaceDE w:val="0"/>
        <w:autoSpaceDN w:val="0"/>
        <w:adjustRightInd w:val="0"/>
        <w:spacing w:after="0" w:line="240" w:lineRule="auto"/>
        <w:ind w:firstLine="709"/>
        <w:rPr>
          <w:rFonts w:ascii="Times New Roman" w:hAnsi="Times New Roman" w:cs="Times New Roman"/>
          <w:sz w:val="24"/>
          <w:szCs w:val="24"/>
        </w:rPr>
      </w:pPr>
      <w:r w:rsidRPr="0015542B">
        <w:rPr>
          <w:rFonts w:ascii="Times New Roman" w:hAnsi="Times New Roman" w:cs="Times New Roman"/>
          <w:sz w:val="24"/>
          <w:szCs w:val="24"/>
        </w:rPr>
        <w:t xml:space="preserve">Глава Киятского сельского поселения                                    М.М. Храмова </w:t>
      </w:r>
    </w:p>
    <w:p w:rsidR="00983DD4" w:rsidRPr="00983DD4" w:rsidRDefault="00983DD4" w:rsidP="00983DD4">
      <w:pPr>
        <w:autoSpaceDE w:val="0"/>
        <w:autoSpaceDN w:val="0"/>
        <w:adjustRightInd w:val="0"/>
        <w:spacing w:after="0" w:line="240" w:lineRule="auto"/>
        <w:ind w:firstLine="709"/>
        <w:rPr>
          <w:rFonts w:ascii="Times New Roman" w:hAnsi="Times New Roman" w:cs="Times New Roman"/>
          <w:sz w:val="24"/>
          <w:szCs w:val="24"/>
        </w:rPr>
      </w:pPr>
    </w:p>
    <w:p w:rsidR="00983DD4" w:rsidRDefault="00983DD4" w:rsidP="00CA274F">
      <w:pPr>
        <w:spacing w:after="0"/>
        <w:jc w:val="right"/>
        <w:rPr>
          <w:rFonts w:ascii="Times New Roman" w:hAnsi="Times New Roman" w:cs="Times New Roman"/>
          <w:sz w:val="20"/>
          <w:szCs w:val="20"/>
        </w:rPr>
      </w:pPr>
    </w:p>
    <w:p w:rsidR="00CA274F" w:rsidRPr="00741794" w:rsidRDefault="00CA274F" w:rsidP="00CA274F">
      <w:pPr>
        <w:spacing w:after="0"/>
        <w:jc w:val="right"/>
        <w:rPr>
          <w:rFonts w:ascii="Times New Roman" w:hAnsi="Times New Roman" w:cs="Times New Roman"/>
          <w:sz w:val="20"/>
          <w:szCs w:val="20"/>
          <w:lang w:val="tt-RU"/>
        </w:rPr>
      </w:pPr>
      <w:r w:rsidRPr="00741794">
        <w:rPr>
          <w:rFonts w:ascii="Times New Roman" w:hAnsi="Times New Roman" w:cs="Times New Roman"/>
          <w:sz w:val="20"/>
          <w:szCs w:val="20"/>
        </w:rPr>
        <w:lastRenderedPageBreak/>
        <w:t>Приложение № 1</w:t>
      </w:r>
    </w:p>
    <w:p w:rsidR="00CA274F" w:rsidRPr="00741794" w:rsidRDefault="00CA274F" w:rsidP="00CA274F">
      <w:pPr>
        <w:spacing w:after="0"/>
        <w:jc w:val="center"/>
        <w:rPr>
          <w:rFonts w:ascii="Times New Roman" w:hAnsi="Times New Roman" w:cs="Times New Roman"/>
          <w:sz w:val="20"/>
          <w:szCs w:val="20"/>
        </w:rPr>
      </w:pPr>
      <w:r w:rsidRPr="00741794">
        <w:rPr>
          <w:rFonts w:ascii="Times New Roman" w:hAnsi="Times New Roman" w:cs="Times New Roman"/>
          <w:sz w:val="20"/>
          <w:szCs w:val="20"/>
        </w:rPr>
        <w:t xml:space="preserve">                                                                         </w:t>
      </w:r>
      <w:r w:rsidRPr="00741794">
        <w:rPr>
          <w:rFonts w:ascii="Times New Roman" w:hAnsi="Times New Roman" w:cs="Times New Roman"/>
          <w:sz w:val="20"/>
          <w:szCs w:val="20"/>
          <w:lang w:val="tt-RU"/>
        </w:rPr>
        <w:t xml:space="preserve">                        </w:t>
      </w:r>
      <w:r w:rsidR="00983DD4">
        <w:rPr>
          <w:rFonts w:ascii="Times New Roman" w:hAnsi="Times New Roman" w:cs="Times New Roman"/>
          <w:sz w:val="20"/>
          <w:szCs w:val="20"/>
          <w:lang w:val="tt-RU"/>
        </w:rPr>
        <w:t xml:space="preserve">                       </w:t>
      </w:r>
      <w:r w:rsidRPr="00741794">
        <w:rPr>
          <w:rFonts w:ascii="Times New Roman" w:hAnsi="Times New Roman" w:cs="Times New Roman"/>
          <w:sz w:val="20"/>
          <w:szCs w:val="20"/>
          <w:lang w:val="tt-RU"/>
        </w:rPr>
        <w:t xml:space="preserve">  </w:t>
      </w:r>
      <w:r w:rsidRPr="00741794">
        <w:rPr>
          <w:rFonts w:ascii="Times New Roman" w:hAnsi="Times New Roman" w:cs="Times New Roman"/>
          <w:sz w:val="20"/>
          <w:szCs w:val="20"/>
        </w:rPr>
        <w:t xml:space="preserve">к решению Киятского сельского  Совета </w:t>
      </w:r>
    </w:p>
    <w:p w:rsidR="00CA274F" w:rsidRPr="00741794" w:rsidRDefault="00CA274F" w:rsidP="00CA274F">
      <w:pPr>
        <w:spacing w:after="0"/>
        <w:rPr>
          <w:rFonts w:ascii="Times New Roman" w:hAnsi="Times New Roman" w:cs="Times New Roman"/>
          <w:sz w:val="20"/>
          <w:szCs w:val="20"/>
        </w:rPr>
      </w:pPr>
      <w:r w:rsidRPr="00741794">
        <w:rPr>
          <w:rFonts w:ascii="Times New Roman" w:hAnsi="Times New Roman" w:cs="Times New Roman"/>
          <w:sz w:val="20"/>
          <w:szCs w:val="20"/>
        </w:rPr>
        <w:t xml:space="preserve">                                                            </w:t>
      </w:r>
      <w:r w:rsidRPr="00741794">
        <w:rPr>
          <w:rFonts w:ascii="Times New Roman" w:hAnsi="Times New Roman" w:cs="Times New Roman"/>
          <w:sz w:val="20"/>
          <w:szCs w:val="20"/>
          <w:lang w:val="tt-RU"/>
        </w:rPr>
        <w:t xml:space="preserve">                      </w:t>
      </w:r>
      <w:r w:rsidR="00983DD4">
        <w:rPr>
          <w:rFonts w:ascii="Times New Roman" w:hAnsi="Times New Roman" w:cs="Times New Roman"/>
          <w:sz w:val="20"/>
          <w:szCs w:val="20"/>
          <w:lang w:val="tt-RU"/>
        </w:rPr>
        <w:t xml:space="preserve">       </w:t>
      </w:r>
      <w:r>
        <w:rPr>
          <w:rFonts w:ascii="Times New Roman" w:hAnsi="Times New Roman" w:cs="Times New Roman"/>
          <w:sz w:val="20"/>
          <w:szCs w:val="20"/>
          <w:lang w:val="tt-RU"/>
        </w:rPr>
        <w:t xml:space="preserve"> </w:t>
      </w:r>
      <w:r w:rsidRPr="00741794">
        <w:rPr>
          <w:rFonts w:ascii="Times New Roman" w:hAnsi="Times New Roman" w:cs="Times New Roman"/>
          <w:sz w:val="20"/>
          <w:szCs w:val="20"/>
        </w:rPr>
        <w:t xml:space="preserve">«О </w:t>
      </w:r>
      <w:r>
        <w:rPr>
          <w:rFonts w:ascii="Times New Roman" w:hAnsi="Times New Roman" w:cs="Times New Roman"/>
          <w:sz w:val="20"/>
          <w:szCs w:val="20"/>
        </w:rPr>
        <w:t xml:space="preserve"> бюджете</w:t>
      </w:r>
      <w:r w:rsidRPr="00741794">
        <w:rPr>
          <w:rFonts w:ascii="Times New Roman" w:hAnsi="Times New Roman" w:cs="Times New Roman"/>
          <w:sz w:val="20"/>
          <w:szCs w:val="20"/>
        </w:rPr>
        <w:t xml:space="preserve"> Киятского сельского поселени</w:t>
      </w:r>
      <w:r>
        <w:rPr>
          <w:rFonts w:ascii="Times New Roman" w:hAnsi="Times New Roman" w:cs="Times New Roman"/>
          <w:sz w:val="20"/>
          <w:szCs w:val="20"/>
        </w:rPr>
        <w:t xml:space="preserve">я </w:t>
      </w:r>
      <w:r w:rsidRPr="00741794">
        <w:rPr>
          <w:rFonts w:ascii="Times New Roman" w:hAnsi="Times New Roman" w:cs="Times New Roman"/>
          <w:sz w:val="20"/>
          <w:szCs w:val="20"/>
          <w:lang w:val="tt-RU"/>
        </w:rPr>
        <w:t xml:space="preserve"> </w:t>
      </w:r>
      <w:r w:rsidRPr="00741794">
        <w:rPr>
          <w:rFonts w:ascii="Times New Roman" w:hAnsi="Times New Roman" w:cs="Times New Roman"/>
          <w:sz w:val="20"/>
          <w:szCs w:val="20"/>
        </w:rPr>
        <w:t>на  201</w:t>
      </w:r>
      <w:r w:rsidRPr="00741794">
        <w:rPr>
          <w:rFonts w:ascii="Times New Roman" w:hAnsi="Times New Roman" w:cs="Times New Roman"/>
          <w:sz w:val="20"/>
          <w:szCs w:val="20"/>
          <w:lang w:val="tt-RU"/>
        </w:rPr>
        <w:t>6 год</w:t>
      </w:r>
      <w:r w:rsidRPr="00741794">
        <w:rPr>
          <w:rFonts w:ascii="Times New Roman" w:hAnsi="Times New Roman" w:cs="Times New Roman"/>
          <w:sz w:val="20"/>
          <w:szCs w:val="20"/>
        </w:rPr>
        <w:t>»</w:t>
      </w:r>
    </w:p>
    <w:p w:rsidR="00CA274F" w:rsidRPr="008A212E" w:rsidRDefault="00CA274F" w:rsidP="00CA274F">
      <w:pPr>
        <w:spacing w:after="0"/>
        <w:rPr>
          <w:rFonts w:ascii="Times New Roman" w:hAnsi="Times New Roman" w:cs="Times New Roman"/>
          <w:sz w:val="20"/>
        </w:rPr>
      </w:pPr>
      <w:r>
        <w:rPr>
          <w:rFonts w:ascii="Times New Roman" w:hAnsi="Times New Roman" w:cs="Times New Roman"/>
          <w:sz w:val="20"/>
          <w:szCs w:val="20"/>
        </w:rPr>
        <w:t xml:space="preserve">                                                                                                                                            от 16 декабря 2015 года № 4</w:t>
      </w:r>
      <w:r w:rsidRPr="008A212E">
        <w:rPr>
          <w:rFonts w:ascii="Times New Roman" w:hAnsi="Times New Roman" w:cs="Times New Roman"/>
          <w:sz w:val="20"/>
          <w:szCs w:val="20"/>
        </w:rPr>
        <w:t>-1</w:t>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rPr>
        <w:tab/>
        <w:t xml:space="preserve">            </w:t>
      </w:r>
    </w:p>
    <w:p w:rsidR="00CA274F" w:rsidRDefault="00CA274F" w:rsidP="00CA274F">
      <w:pPr>
        <w:jc w:val="right"/>
        <w:rPr>
          <w:sz w:val="20"/>
        </w:rPr>
      </w:pPr>
    </w:p>
    <w:p w:rsidR="00CA274F" w:rsidRDefault="00CA274F" w:rsidP="00CA274F">
      <w:pPr>
        <w:jc w:val="right"/>
        <w:rPr>
          <w:sz w:val="20"/>
        </w:rPr>
      </w:pPr>
    </w:p>
    <w:p w:rsidR="00CA274F" w:rsidRPr="00B17A26" w:rsidRDefault="00CA274F" w:rsidP="00CA274F">
      <w:pPr>
        <w:spacing w:after="0"/>
        <w:jc w:val="center"/>
        <w:rPr>
          <w:rFonts w:ascii="Times New Roman" w:hAnsi="Times New Roman" w:cs="Times New Roman"/>
          <w:sz w:val="28"/>
          <w:szCs w:val="28"/>
        </w:rPr>
      </w:pPr>
      <w:r w:rsidRPr="00B17A26">
        <w:rPr>
          <w:rFonts w:ascii="Times New Roman" w:hAnsi="Times New Roman" w:cs="Times New Roman"/>
          <w:sz w:val="28"/>
          <w:szCs w:val="28"/>
        </w:rPr>
        <w:t xml:space="preserve">Источники финансирования дефицита бюджета </w:t>
      </w:r>
    </w:p>
    <w:p w:rsidR="00CA274F" w:rsidRPr="00B17A26" w:rsidRDefault="00CA274F" w:rsidP="00CA274F">
      <w:pPr>
        <w:spacing w:after="0"/>
        <w:jc w:val="center"/>
        <w:rPr>
          <w:rFonts w:ascii="Times New Roman" w:hAnsi="Times New Roman" w:cs="Times New Roman"/>
          <w:sz w:val="28"/>
          <w:szCs w:val="28"/>
        </w:rPr>
      </w:pPr>
      <w:r>
        <w:rPr>
          <w:rFonts w:ascii="Times New Roman" w:hAnsi="Times New Roman" w:cs="Times New Roman"/>
          <w:sz w:val="28"/>
          <w:szCs w:val="28"/>
        </w:rPr>
        <w:t>Киятского</w:t>
      </w:r>
      <w:r w:rsidRPr="00B17A26">
        <w:rPr>
          <w:rFonts w:ascii="Times New Roman" w:hAnsi="Times New Roman" w:cs="Times New Roman"/>
          <w:sz w:val="28"/>
          <w:szCs w:val="28"/>
        </w:rPr>
        <w:t xml:space="preserve"> сельского поселения на 201</w:t>
      </w:r>
      <w:r>
        <w:rPr>
          <w:rFonts w:ascii="Times New Roman" w:hAnsi="Times New Roman" w:cs="Times New Roman"/>
          <w:sz w:val="28"/>
          <w:szCs w:val="28"/>
        </w:rPr>
        <w:t>6</w:t>
      </w:r>
      <w:r w:rsidRPr="00B17A26">
        <w:rPr>
          <w:rFonts w:ascii="Times New Roman" w:hAnsi="Times New Roman" w:cs="Times New Roman"/>
          <w:sz w:val="28"/>
          <w:szCs w:val="28"/>
        </w:rPr>
        <w:t xml:space="preserve"> год</w:t>
      </w:r>
    </w:p>
    <w:p w:rsidR="00CA274F" w:rsidRPr="00B17A26" w:rsidRDefault="00CA274F" w:rsidP="00CA274F">
      <w:pPr>
        <w:spacing w:after="0"/>
        <w:ind w:left="-720"/>
        <w:rPr>
          <w:rFonts w:ascii="Times New Roman" w:hAnsi="Times New Roman" w:cs="Times New Roman"/>
          <w:sz w:val="24"/>
          <w:szCs w:val="24"/>
        </w:rPr>
      </w:pPr>
      <w:r w:rsidRPr="00B17A26">
        <w:rPr>
          <w:rFonts w:ascii="Times New Roman" w:hAnsi="Times New Roman" w:cs="Times New Roman"/>
          <w:sz w:val="24"/>
          <w:szCs w:val="24"/>
        </w:rPr>
        <w:t xml:space="preserve">                                                                                                                                        (тыс.руб.)</w:t>
      </w:r>
    </w:p>
    <w:tbl>
      <w:tblPr>
        <w:tblW w:w="90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4093"/>
        <w:gridCol w:w="1854"/>
      </w:tblGrid>
      <w:tr w:rsidR="00CA274F" w:rsidRPr="00B17A26" w:rsidTr="00420B3A">
        <w:tc>
          <w:tcPr>
            <w:tcW w:w="3136" w:type="dxa"/>
            <w:tcBorders>
              <w:top w:val="single" w:sz="4" w:space="0" w:color="auto"/>
              <w:left w:val="single" w:sz="4" w:space="0" w:color="auto"/>
              <w:bottom w:val="single" w:sz="4" w:space="0" w:color="auto"/>
              <w:right w:val="single" w:sz="4" w:space="0" w:color="auto"/>
            </w:tcBorders>
            <w:shd w:val="clear" w:color="auto" w:fill="auto"/>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Код показателя</w:t>
            </w:r>
          </w:p>
        </w:tc>
        <w:tc>
          <w:tcPr>
            <w:tcW w:w="4093" w:type="dxa"/>
            <w:tcBorders>
              <w:top w:val="single" w:sz="4" w:space="0" w:color="auto"/>
              <w:left w:val="single" w:sz="4" w:space="0" w:color="auto"/>
              <w:bottom w:val="single" w:sz="4" w:space="0" w:color="auto"/>
              <w:right w:val="single" w:sz="4" w:space="0" w:color="auto"/>
            </w:tcBorders>
            <w:shd w:val="clear" w:color="auto" w:fill="auto"/>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Наименование показателя</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lang w:val="tt-RU"/>
              </w:rPr>
              <w:t xml:space="preserve">        </w:t>
            </w:r>
            <w:r w:rsidRPr="00B17A26">
              <w:rPr>
                <w:rFonts w:ascii="Times New Roman" w:hAnsi="Times New Roman" w:cs="Times New Roman"/>
                <w:sz w:val="24"/>
                <w:szCs w:val="24"/>
              </w:rPr>
              <w:t>Сумма</w:t>
            </w:r>
          </w:p>
        </w:tc>
      </w:tr>
      <w:tr w:rsidR="00CA274F" w:rsidRPr="00B17A26" w:rsidTr="00420B3A">
        <w:tc>
          <w:tcPr>
            <w:tcW w:w="3136" w:type="dxa"/>
            <w:tcBorders>
              <w:top w:val="single" w:sz="4" w:space="0" w:color="auto"/>
              <w:left w:val="single" w:sz="4" w:space="0" w:color="auto"/>
              <w:bottom w:val="single" w:sz="4" w:space="0" w:color="auto"/>
              <w:right w:val="single" w:sz="4" w:space="0" w:color="auto"/>
            </w:tcBorders>
            <w:shd w:val="clear" w:color="auto" w:fill="auto"/>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314 01 05 00 00 00 0000 000</w:t>
            </w:r>
          </w:p>
        </w:tc>
        <w:tc>
          <w:tcPr>
            <w:tcW w:w="4093" w:type="dxa"/>
            <w:tcBorders>
              <w:top w:val="single" w:sz="4" w:space="0" w:color="auto"/>
              <w:left w:val="single" w:sz="4" w:space="0" w:color="auto"/>
              <w:bottom w:val="single" w:sz="4" w:space="0" w:color="auto"/>
              <w:right w:val="single" w:sz="4" w:space="0" w:color="auto"/>
            </w:tcBorders>
            <w:shd w:val="clear" w:color="auto" w:fill="auto"/>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Изменение остатков средств на счетах по учету средств бюджета</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CA274F" w:rsidRPr="00B17A26" w:rsidRDefault="00CA274F" w:rsidP="00420B3A">
            <w:pPr>
              <w:rPr>
                <w:rFonts w:ascii="Times New Roman" w:hAnsi="Times New Roman" w:cs="Times New Roman"/>
                <w:sz w:val="24"/>
                <w:szCs w:val="24"/>
              </w:rPr>
            </w:pPr>
            <w:r>
              <w:rPr>
                <w:rFonts w:ascii="Times New Roman" w:hAnsi="Times New Roman" w:cs="Times New Roman"/>
                <w:sz w:val="24"/>
                <w:szCs w:val="24"/>
              </w:rPr>
              <w:t>0</w:t>
            </w:r>
          </w:p>
        </w:tc>
      </w:tr>
      <w:tr w:rsidR="00CA274F" w:rsidRPr="00B17A26" w:rsidTr="00420B3A">
        <w:tc>
          <w:tcPr>
            <w:tcW w:w="3136" w:type="dxa"/>
            <w:tcBorders>
              <w:top w:val="single" w:sz="4" w:space="0" w:color="auto"/>
              <w:left w:val="single" w:sz="4" w:space="0" w:color="auto"/>
              <w:bottom w:val="single" w:sz="4" w:space="0" w:color="auto"/>
              <w:right w:val="single" w:sz="4" w:space="0" w:color="auto"/>
            </w:tcBorders>
            <w:shd w:val="clear" w:color="auto" w:fill="auto"/>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314 01 05 02 01 10 0000 510</w:t>
            </w:r>
          </w:p>
        </w:tc>
        <w:tc>
          <w:tcPr>
            <w:tcW w:w="4093" w:type="dxa"/>
            <w:tcBorders>
              <w:top w:val="single" w:sz="4" w:space="0" w:color="auto"/>
              <w:left w:val="single" w:sz="4" w:space="0" w:color="auto"/>
              <w:bottom w:val="single" w:sz="4" w:space="0" w:color="auto"/>
              <w:right w:val="single" w:sz="4" w:space="0" w:color="auto"/>
            </w:tcBorders>
            <w:shd w:val="clear" w:color="auto" w:fill="auto"/>
          </w:tcPr>
          <w:p w:rsidR="00CA274F" w:rsidRPr="00B17A26" w:rsidRDefault="00CA274F" w:rsidP="00420B3A">
            <w:pPr>
              <w:pStyle w:val="ConsPlusNormal"/>
              <w:rPr>
                <w:rFonts w:ascii="Times New Roman" w:hAnsi="Times New Roman" w:cs="Times New Roman"/>
                <w:sz w:val="24"/>
                <w:szCs w:val="24"/>
              </w:rPr>
            </w:pPr>
            <w:r w:rsidRPr="00B17A26">
              <w:rPr>
                <w:rFonts w:ascii="Times New Roman" w:hAnsi="Times New Roman" w:cs="Times New Roman"/>
                <w:sz w:val="24"/>
                <w:szCs w:val="24"/>
              </w:rPr>
              <w:t>Увеличение прочих остатков денежных средств бюджетов сельских поселений</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w:t>
            </w:r>
            <w:r>
              <w:rPr>
                <w:rFonts w:ascii="Times New Roman" w:hAnsi="Times New Roman" w:cs="Times New Roman"/>
                <w:sz w:val="24"/>
                <w:szCs w:val="24"/>
              </w:rPr>
              <w:t>1988,0</w:t>
            </w:r>
          </w:p>
        </w:tc>
      </w:tr>
      <w:tr w:rsidR="00CA274F" w:rsidRPr="00B17A26" w:rsidTr="00420B3A">
        <w:tc>
          <w:tcPr>
            <w:tcW w:w="3136" w:type="dxa"/>
            <w:tcBorders>
              <w:top w:val="single" w:sz="4" w:space="0" w:color="auto"/>
              <w:left w:val="single" w:sz="4" w:space="0" w:color="auto"/>
              <w:bottom w:val="single" w:sz="4" w:space="0" w:color="auto"/>
              <w:right w:val="single" w:sz="4" w:space="0" w:color="auto"/>
            </w:tcBorders>
            <w:shd w:val="clear" w:color="auto" w:fill="auto"/>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314 01 05 02 01 10 0000 610</w:t>
            </w:r>
          </w:p>
        </w:tc>
        <w:tc>
          <w:tcPr>
            <w:tcW w:w="4093" w:type="dxa"/>
            <w:tcBorders>
              <w:top w:val="single" w:sz="4" w:space="0" w:color="auto"/>
              <w:left w:val="single" w:sz="4" w:space="0" w:color="auto"/>
              <w:bottom w:val="single" w:sz="4" w:space="0" w:color="auto"/>
              <w:right w:val="single" w:sz="4" w:space="0" w:color="auto"/>
            </w:tcBorders>
            <w:shd w:val="clear" w:color="auto" w:fill="auto"/>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 xml:space="preserve">Уменьшение прочих остатков денежных средств бюджетов сельских поселений </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CA274F" w:rsidRPr="00B17A26" w:rsidRDefault="00CA274F" w:rsidP="00420B3A">
            <w:pPr>
              <w:jc w:val="center"/>
              <w:rPr>
                <w:rFonts w:ascii="Times New Roman" w:hAnsi="Times New Roman" w:cs="Times New Roman"/>
                <w:sz w:val="24"/>
                <w:szCs w:val="24"/>
              </w:rPr>
            </w:pPr>
            <w:r>
              <w:rPr>
                <w:rFonts w:ascii="Times New Roman" w:hAnsi="Times New Roman" w:cs="Times New Roman"/>
                <w:sz w:val="24"/>
                <w:szCs w:val="24"/>
              </w:rPr>
              <w:t>1988,0</w:t>
            </w:r>
          </w:p>
        </w:tc>
      </w:tr>
    </w:tbl>
    <w:p w:rsidR="00CA274F" w:rsidRPr="00B15436" w:rsidRDefault="00CA274F" w:rsidP="00CA274F">
      <w:pPr>
        <w:rPr>
          <w:rFonts w:ascii="Times New Roman" w:hAnsi="Times New Roman" w:cs="Times New Roman"/>
          <w:sz w:val="24"/>
          <w:szCs w:val="24"/>
        </w:rPr>
      </w:pPr>
    </w:p>
    <w:p w:rsidR="00CA274F" w:rsidRPr="00B15436" w:rsidRDefault="00CA274F" w:rsidP="00CA274F">
      <w:pPr>
        <w:ind w:left="-720"/>
        <w:rPr>
          <w:rFonts w:ascii="Times New Roman" w:hAnsi="Times New Roman" w:cs="Times New Roman"/>
          <w:sz w:val="24"/>
          <w:szCs w:val="24"/>
          <w:lang w:val="tt-RU"/>
        </w:rPr>
      </w:pPr>
    </w:p>
    <w:p w:rsidR="00CA274F" w:rsidRDefault="00CA274F" w:rsidP="00CA274F">
      <w:pPr>
        <w:ind w:left="-720"/>
        <w:rPr>
          <w:lang w:val="tt-RU"/>
        </w:rPr>
      </w:pPr>
    </w:p>
    <w:p w:rsidR="00CA274F" w:rsidRDefault="00CA274F" w:rsidP="00CA274F">
      <w:pPr>
        <w:ind w:left="-720"/>
        <w:rPr>
          <w:lang w:val="tt-RU"/>
        </w:rPr>
      </w:pPr>
    </w:p>
    <w:p w:rsidR="00CA274F" w:rsidRDefault="00CA274F" w:rsidP="00CA274F">
      <w:pPr>
        <w:ind w:left="-720"/>
        <w:rPr>
          <w:lang w:val="tt-RU"/>
        </w:rPr>
      </w:pPr>
    </w:p>
    <w:p w:rsidR="00CA274F" w:rsidRDefault="00CA274F" w:rsidP="00CA274F">
      <w:pPr>
        <w:ind w:left="-720"/>
        <w:rPr>
          <w:lang w:val="tt-RU"/>
        </w:rPr>
      </w:pPr>
    </w:p>
    <w:p w:rsidR="00CA274F" w:rsidRDefault="00CA274F" w:rsidP="00CA274F">
      <w:pPr>
        <w:ind w:left="-720"/>
        <w:rPr>
          <w:lang w:val="tt-RU"/>
        </w:rPr>
      </w:pPr>
    </w:p>
    <w:p w:rsidR="00CA274F" w:rsidRDefault="00CA274F" w:rsidP="00CA274F">
      <w:pPr>
        <w:ind w:left="-720"/>
        <w:rPr>
          <w:lang w:val="tt-RU"/>
        </w:rPr>
      </w:pPr>
    </w:p>
    <w:p w:rsidR="00CA274F" w:rsidRDefault="00CA274F" w:rsidP="00CA274F">
      <w:pPr>
        <w:ind w:left="-720"/>
        <w:rPr>
          <w:lang w:val="tt-RU"/>
        </w:rPr>
      </w:pPr>
    </w:p>
    <w:p w:rsidR="00CA274F" w:rsidRDefault="00CA274F" w:rsidP="00CA274F">
      <w:pPr>
        <w:ind w:left="-720"/>
        <w:rPr>
          <w:lang w:val="tt-RU"/>
        </w:rPr>
      </w:pPr>
    </w:p>
    <w:p w:rsidR="00CA274F" w:rsidRDefault="00CA274F" w:rsidP="00CA274F">
      <w:pPr>
        <w:ind w:left="-720"/>
        <w:rPr>
          <w:lang w:val="tt-RU"/>
        </w:rPr>
      </w:pPr>
    </w:p>
    <w:p w:rsidR="00CA274F" w:rsidRDefault="00CA274F" w:rsidP="00CA274F">
      <w:pPr>
        <w:pStyle w:val="3"/>
        <w:spacing w:before="0" w:after="0"/>
        <w:ind w:firstLine="0"/>
        <w:jc w:val="right"/>
        <w:rPr>
          <w:rFonts w:ascii="Times New Roman" w:hAnsi="Times New Roman"/>
          <w:b w:val="0"/>
          <w:bCs w:val="0"/>
          <w:sz w:val="20"/>
          <w:szCs w:val="20"/>
        </w:rPr>
      </w:pPr>
    </w:p>
    <w:p w:rsidR="00CA274F" w:rsidRDefault="00CA274F" w:rsidP="00CA274F">
      <w:pPr>
        <w:pStyle w:val="3"/>
        <w:spacing w:before="0" w:after="0"/>
        <w:ind w:firstLine="0"/>
        <w:jc w:val="right"/>
        <w:rPr>
          <w:rFonts w:ascii="Times New Roman" w:hAnsi="Times New Roman"/>
          <w:b w:val="0"/>
          <w:bCs w:val="0"/>
          <w:sz w:val="20"/>
          <w:szCs w:val="20"/>
        </w:rPr>
      </w:pPr>
    </w:p>
    <w:p w:rsidR="00CA274F" w:rsidRDefault="00CA274F" w:rsidP="00CA274F">
      <w:pPr>
        <w:pStyle w:val="3"/>
        <w:spacing w:before="0" w:after="0"/>
        <w:ind w:firstLine="0"/>
        <w:jc w:val="right"/>
        <w:rPr>
          <w:rFonts w:asciiTheme="minorHAnsi" w:eastAsiaTheme="minorEastAsia" w:hAnsiTheme="minorHAnsi" w:cstheme="minorBidi"/>
          <w:b w:val="0"/>
          <w:bCs w:val="0"/>
          <w:sz w:val="22"/>
          <w:szCs w:val="22"/>
        </w:rPr>
      </w:pPr>
    </w:p>
    <w:p w:rsidR="00CA274F" w:rsidRDefault="00CA274F" w:rsidP="00CA274F">
      <w:pPr>
        <w:pStyle w:val="3"/>
        <w:spacing w:before="0" w:after="0"/>
        <w:ind w:firstLine="0"/>
        <w:jc w:val="right"/>
        <w:rPr>
          <w:rFonts w:asciiTheme="minorHAnsi" w:eastAsiaTheme="minorEastAsia" w:hAnsiTheme="minorHAnsi" w:cstheme="minorBidi"/>
          <w:b w:val="0"/>
          <w:bCs w:val="0"/>
          <w:sz w:val="22"/>
          <w:szCs w:val="22"/>
        </w:rPr>
      </w:pPr>
    </w:p>
    <w:p w:rsidR="00CA274F" w:rsidRDefault="00CA274F" w:rsidP="00CA274F">
      <w:pPr>
        <w:pStyle w:val="3"/>
        <w:spacing w:before="0" w:after="0"/>
        <w:ind w:firstLine="0"/>
        <w:jc w:val="right"/>
        <w:rPr>
          <w:rFonts w:asciiTheme="minorHAnsi" w:eastAsiaTheme="minorEastAsia" w:hAnsiTheme="minorHAnsi" w:cstheme="minorBidi"/>
          <w:b w:val="0"/>
          <w:bCs w:val="0"/>
          <w:sz w:val="22"/>
          <w:szCs w:val="22"/>
        </w:rPr>
      </w:pPr>
    </w:p>
    <w:p w:rsidR="00CA274F" w:rsidRDefault="00CA274F" w:rsidP="00CA274F">
      <w:pPr>
        <w:pStyle w:val="3"/>
        <w:spacing w:before="0" w:after="0"/>
        <w:ind w:firstLine="0"/>
        <w:rPr>
          <w:rFonts w:asciiTheme="minorHAnsi" w:eastAsiaTheme="minorEastAsia" w:hAnsiTheme="minorHAnsi" w:cstheme="minorBidi"/>
          <w:b w:val="0"/>
          <w:bCs w:val="0"/>
          <w:sz w:val="22"/>
          <w:szCs w:val="22"/>
        </w:rPr>
      </w:pPr>
    </w:p>
    <w:p w:rsidR="00CA274F" w:rsidRDefault="00CA274F" w:rsidP="00983DD4">
      <w:pPr>
        <w:pStyle w:val="3"/>
        <w:spacing w:before="0" w:after="0"/>
        <w:ind w:firstLine="0"/>
        <w:rPr>
          <w:rFonts w:asciiTheme="minorHAnsi" w:eastAsiaTheme="minorEastAsia" w:hAnsiTheme="minorHAnsi" w:cstheme="minorBidi"/>
          <w:b w:val="0"/>
          <w:bCs w:val="0"/>
          <w:sz w:val="22"/>
          <w:szCs w:val="22"/>
        </w:rPr>
      </w:pPr>
    </w:p>
    <w:p w:rsidR="00983DD4" w:rsidRPr="00983DD4" w:rsidRDefault="00983DD4" w:rsidP="00983DD4"/>
    <w:p w:rsidR="00CA274F" w:rsidRDefault="00CA274F" w:rsidP="00983DD4">
      <w:pPr>
        <w:pStyle w:val="3"/>
        <w:spacing w:before="0" w:after="0"/>
        <w:ind w:firstLine="0"/>
        <w:rPr>
          <w:rFonts w:asciiTheme="minorHAnsi" w:eastAsiaTheme="minorEastAsia" w:hAnsiTheme="minorHAnsi" w:cstheme="minorBidi"/>
          <w:b w:val="0"/>
          <w:bCs w:val="0"/>
          <w:sz w:val="22"/>
          <w:szCs w:val="22"/>
        </w:rPr>
      </w:pPr>
    </w:p>
    <w:p w:rsidR="00983DD4" w:rsidRDefault="00983DD4" w:rsidP="00CA274F">
      <w:pPr>
        <w:pStyle w:val="3"/>
        <w:spacing w:before="0" w:after="0"/>
        <w:ind w:firstLine="0"/>
        <w:jc w:val="right"/>
        <w:rPr>
          <w:rFonts w:ascii="Times New Roman" w:hAnsi="Times New Roman"/>
          <w:b w:val="0"/>
          <w:bCs w:val="0"/>
          <w:sz w:val="20"/>
          <w:szCs w:val="20"/>
        </w:rPr>
      </w:pPr>
    </w:p>
    <w:p w:rsidR="00CA274F" w:rsidRPr="00CE4247" w:rsidRDefault="00CA274F" w:rsidP="00CA274F">
      <w:pPr>
        <w:pStyle w:val="3"/>
        <w:spacing w:before="0" w:after="0"/>
        <w:ind w:firstLine="0"/>
        <w:jc w:val="right"/>
        <w:rPr>
          <w:rFonts w:ascii="Times New Roman" w:hAnsi="Times New Roman"/>
          <w:b w:val="0"/>
          <w:bCs w:val="0"/>
          <w:sz w:val="20"/>
          <w:szCs w:val="20"/>
          <w:lang w:val="tt-RU"/>
        </w:rPr>
      </w:pPr>
      <w:r>
        <w:rPr>
          <w:rFonts w:ascii="Times New Roman" w:hAnsi="Times New Roman"/>
          <w:b w:val="0"/>
          <w:bCs w:val="0"/>
          <w:sz w:val="20"/>
          <w:szCs w:val="20"/>
        </w:rPr>
        <w:t>Приложение 2</w:t>
      </w:r>
    </w:p>
    <w:p w:rsidR="00CA274F" w:rsidRDefault="00CA274F" w:rsidP="00983DD4">
      <w:pPr>
        <w:spacing w:after="0" w:line="240" w:lineRule="auto"/>
        <w:jc w:val="center"/>
        <w:rPr>
          <w:rFonts w:ascii="Times New Roman" w:hAnsi="Times New Roman" w:cs="Times New Roman"/>
          <w:sz w:val="20"/>
          <w:szCs w:val="20"/>
          <w:lang w:val="tt-RU"/>
        </w:rPr>
      </w:pPr>
      <w:r>
        <w:rPr>
          <w:rFonts w:ascii="Times New Roman" w:hAnsi="Times New Roman" w:cs="Times New Roman"/>
          <w:sz w:val="20"/>
          <w:szCs w:val="20"/>
        </w:rPr>
        <w:t xml:space="preserve">                                                                                            </w:t>
      </w:r>
      <w:r w:rsidR="00983D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A61BE">
        <w:rPr>
          <w:rFonts w:ascii="Times New Roman" w:hAnsi="Times New Roman" w:cs="Times New Roman"/>
          <w:sz w:val="20"/>
          <w:szCs w:val="20"/>
        </w:rPr>
        <w:t xml:space="preserve">к  решению </w:t>
      </w:r>
      <w:r>
        <w:rPr>
          <w:rFonts w:ascii="Times New Roman" w:hAnsi="Times New Roman" w:cs="Times New Roman"/>
          <w:sz w:val="20"/>
          <w:szCs w:val="20"/>
        </w:rPr>
        <w:t>Киятского</w:t>
      </w:r>
      <w:r w:rsidRPr="001A61BE">
        <w:rPr>
          <w:rFonts w:ascii="Times New Roman" w:hAnsi="Times New Roman" w:cs="Times New Roman"/>
          <w:sz w:val="20"/>
          <w:szCs w:val="20"/>
        </w:rPr>
        <w:t xml:space="preserve"> сельского  Совета</w:t>
      </w:r>
    </w:p>
    <w:p w:rsidR="00CA274F" w:rsidRPr="00CD08E9" w:rsidRDefault="00CA274F" w:rsidP="00983D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1A61BE">
        <w:rPr>
          <w:rFonts w:ascii="Times New Roman" w:hAnsi="Times New Roman" w:cs="Times New Roman"/>
          <w:sz w:val="20"/>
          <w:szCs w:val="20"/>
        </w:rPr>
        <w:t xml:space="preserve">«О </w:t>
      </w:r>
      <w:r>
        <w:rPr>
          <w:rFonts w:ascii="Times New Roman" w:hAnsi="Times New Roman" w:cs="Times New Roman"/>
          <w:sz w:val="20"/>
          <w:szCs w:val="20"/>
        </w:rPr>
        <w:t xml:space="preserve"> бюджете</w:t>
      </w:r>
      <w:r w:rsidRPr="001A61BE">
        <w:rPr>
          <w:rFonts w:ascii="Times New Roman" w:hAnsi="Times New Roman" w:cs="Times New Roman"/>
          <w:sz w:val="20"/>
          <w:szCs w:val="20"/>
        </w:rPr>
        <w:t xml:space="preserve"> </w:t>
      </w:r>
      <w:r>
        <w:rPr>
          <w:rFonts w:ascii="Times New Roman" w:hAnsi="Times New Roman" w:cs="Times New Roman"/>
          <w:sz w:val="20"/>
          <w:szCs w:val="20"/>
        </w:rPr>
        <w:t>Киятского</w:t>
      </w:r>
      <w:r w:rsidRPr="001A61BE">
        <w:rPr>
          <w:rFonts w:ascii="Times New Roman" w:hAnsi="Times New Roman" w:cs="Times New Roman"/>
          <w:sz w:val="20"/>
          <w:szCs w:val="20"/>
        </w:rPr>
        <w:t xml:space="preserve"> сельского поселения</w:t>
      </w:r>
    </w:p>
    <w:p w:rsidR="00CA274F" w:rsidRPr="00983DD4" w:rsidRDefault="00CA274F" w:rsidP="00983DD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на 201</w:t>
      </w:r>
      <w:r>
        <w:rPr>
          <w:rFonts w:ascii="Times New Roman" w:hAnsi="Times New Roman" w:cs="Times New Roman"/>
          <w:sz w:val="20"/>
          <w:szCs w:val="20"/>
          <w:lang w:val="tt-RU"/>
        </w:rPr>
        <w:t>6</w:t>
      </w:r>
      <w:r>
        <w:rPr>
          <w:rFonts w:ascii="Times New Roman" w:hAnsi="Times New Roman" w:cs="Times New Roman"/>
          <w:sz w:val="20"/>
          <w:szCs w:val="20"/>
        </w:rPr>
        <w:t xml:space="preserve"> год» от 16 декабря 2015 года № 4</w:t>
      </w:r>
      <w:r w:rsidRPr="008A212E">
        <w:rPr>
          <w:rFonts w:ascii="Times New Roman" w:hAnsi="Times New Roman" w:cs="Times New Roman"/>
          <w:sz w:val="20"/>
          <w:szCs w:val="20"/>
        </w:rPr>
        <w:t>-1</w:t>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rPr>
        <w:tab/>
        <w:t xml:space="preserve">            </w:t>
      </w:r>
    </w:p>
    <w:p w:rsidR="00CA274F" w:rsidRPr="008A212E" w:rsidRDefault="00CA274F" w:rsidP="00983DD4">
      <w:pPr>
        <w:spacing w:after="0"/>
        <w:rPr>
          <w:rFonts w:ascii="Times New Roman" w:hAnsi="Times New Roman" w:cs="Times New Roman"/>
          <w:sz w:val="20"/>
        </w:rPr>
      </w:pPr>
      <w:r>
        <w:rPr>
          <w:rFonts w:ascii="Times New Roman" w:hAnsi="Times New Roman" w:cs="Times New Roman"/>
          <w:sz w:val="20"/>
          <w:szCs w:val="20"/>
        </w:rPr>
        <w:t xml:space="preserve">                                                                                                                                                                  </w:t>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rPr>
        <w:tab/>
        <w:t xml:space="preserve">            </w:t>
      </w:r>
    </w:p>
    <w:p w:rsidR="00CA274F" w:rsidRPr="005F580F" w:rsidRDefault="00CA274F" w:rsidP="00CA274F">
      <w:pPr>
        <w:spacing w:after="0"/>
        <w:jc w:val="center"/>
      </w:pPr>
    </w:p>
    <w:p w:rsidR="00CA274F" w:rsidRPr="008A212E" w:rsidRDefault="00CA274F" w:rsidP="00CA274F">
      <w:pPr>
        <w:jc w:val="right"/>
        <w:rPr>
          <w:rFonts w:ascii="Times New Roman" w:hAnsi="Times New Roman" w:cs="Times New Roman"/>
          <w:sz w:val="28"/>
          <w:szCs w:val="28"/>
          <w:lang w:val="tt-RU"/>
        </w:rPr>
      </w:pPr>
      <w:r w:rsidRPr="005F580F">
        <w:t xml:space="preserve">                                                                                                                                                          </w:t>
      </w:r>
      <w:r>
        <w:rPr>
          <w:lang w:val="tt-RU"/>
        </w:rPr>
        <w:t xml:space="preserve">                                                                                                                              </w:t>
      </w:r>
    </w:p>
    <w:p w:rsidR="00CA274F" w:rsidRPr="00E35672" w:rsidRDefault="00CA274F" w:rsidP="00CA274F">
      <w:pPr>
        <w:spacing w:after="0"/>
        <w:jc w:val="center"/>
        <w:rPr>
          <w:rFonts w:ascii="Times New Roman" w:hAnsi="Times New Roman" w:cs="Times New Roman"/>
          <w:sz w:val="28"/>
          <w:szCs w:val="28"/>
        </w:rPr>
      </w:pPr>
      <w:r>
        <w:rPr>
          <w:rFonts w:ascii="Times New Roman" w:hAnsi="Times New Roman" w:cs="Times New Roman"/>
          <w:sz w:val="28"/>
          <w:szCs w:val="28"/>
        </w:rPr>
        <w:t>Прогнозируемые объёмы доходов</w:t>
      </w:r>
    </w:p>
    <w:p w:rsidR="00CA274F" w:rsidRPr="00E35672" w:rsidRDefault="00CA274F" w:rsidP="00CA274F">
      <w:pPr>
        <w:spacing w:after="0"/>
        <w:jc w:val="center"/>
        <w:rPr>
          <w:rFonts w:ascii="Times New Roman" w:hAnsi="Times New Roman" w:cs="Times New Roman"/>
        </w:rPr>
      </w:pPr>
      <w:r w:rsidRPr="00E35672">
        <w:rPr>
          <w:rFonts w:ascii="Times New Roman" w:hAnsi="Times New Roman" w:cs="Times New Roman"/>
          <w:sz w:val="28"/>
          <w:szCs w:val="28"/>
        </w:rPr>
        <w:t xml:space="preserve"> бюджета </w:t>
      </w:r>
      <w:r>
        <w:rPr>
          <w:rFonts w:ascii="Times New Roman" w:hAnsi="Times New Roman" w:cs="Times New Roman"/>
          <w:sz w:val="28"/>
          <w:szCs w:val="28"/>
        </w:rPr>
        <w:t>Киятского</w:t>
      </w:r>
      <w:r w:rsidRPr="00EF2ACE">
        <w:rPr>
          <w:rFonts w:ascii="Times New Roman" w:hAnsi="Times New Roman" w:cs="Times New Roman"/>
          <w:sz w:val="28"/>
          <w:szCs w:val="28"/>
        </w:rPr>
        <w:t xml:space="preserve"> </w:t>
      </w:r>
      <w:r w:rsidRPr="00E35672">
        <w:rPr>
          <w:rFonts w:ascii="Times New Roman" w:hAnsi="Times New Roman" w:cs="Times New Roman"/>
          <w:sz w:val="28"/>
          <w:szCs w:val="28"/>
        </w:rPr>
        <w:t>сельского  поселения</w:t>
      </w:r>
      <w:r>
        <w:rPr>
          <w:rFonts w:ascii="Times New Roman" w:hAnsi="Times New Roman" w:cs="Times New Roman"/>
          <w:sz w:val="28"/>
          <w:szCs w:val="28"/>
        </w:rPr>
        <w:t xml:space="preserve"> </w:t>
      </w:r>
      <w:r w:rsidRPr="00E35672">
        <w:rPr>
          <w:rFonts w:ascii="Times New Roman" w:hAnsi="Times New Roman" w:cs="Times New Roman"/>
          <w:sz w:val="28"/>
          <w:szCs w:val="28"/>
        </w:rPr>
        <w:t>на 201</w:t>
      </w:r>
      <w:r>
        <w:rPr>
          <w:rFonts w:ascii="Times New Roman" w:hAnsi="Times New Roman" w:cs="Times New Roman"/>
          <w:sz w:val="28"/>
          <w:szCs w:val="28"/>
        </w:rPr>
        <w:t>6</w:t>
      </w:r>
      <w:r w:rsidRPr="00E35672">
        <w:rPr>
          <w:rFonts w:ascii="Times New Roman" w:hAnsi="Times New Roman" w:cs="Times New Roman"/>
          <w:sz w:val="28"/>
          <w:szCs w:val="28"/>
        </w:rPr>
        <w:t xml:space="preserve"> год</w:t>
      </w:r>
    </w:p>
    <w:p w:rsidR="00CA274F" w:rsidRPr="002A3411" w:rsidRDefault="00CA274F" w:rsidP="00CA274F">
      <w:pPr>
        <w:spacing w:after="0"/>
        <w:rPr>
          <w:rFonts w:ascii="Times New Roman" w:hAnsi="Times New Roman" w:cs="Times New Roman"/>
          <w:sz w:val="28"/>
          <w:szCs w:val="28"/>
          <w:lang w:val="tt-RU"/>
        </w:rPr>
      </w:pPr>
      <w:r>
        <w:rPr>
          <w:rFonts w:ascii="Times New Roman" w:hAnsi="Times New Roman" w:cs="Times New Roman"/>
          <w:lang w:val="tt-RU"/>
        </w:rPr>
        <w:t xml:space="preserve">                                                                                                                                          </w:t>
      </w:r>
      <w:r w:rsidRPr="002A3411">
        <w:rPr>
          <w:rFonts w:ascii="Times New Roman" w:hAnsi="Times New Roman" w:cs="Times New Roman"/>
        </w:rPr>
        <w:t>(тыс. рублей)</w:t>
      </w: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46"/>
        <w:gridCol w:w="1276"/>
      </w:tblGrid>
      <w:tr w:rsidR="00CA274F" w:rsidRPr="00B17A26" w:rsidTr="00420B3A">
        <w:trPr>
          <w:trHeight w:val="545"/>
        </w:trPr>
        <w:tc>
          <w:tcPr>
            <w:tcW w:w="6345" w:type="dxa"/>
            <w:vAlign w:val="center"/>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Наименование</w:t>
            </w:r>
          </w:p>
        </w:tc>
        <w:tc>
          <w:tcPr>
            <w:tcW w:w="2646" w:type="dxa"/>
            <w:vAlign w:val="center"/>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Код дохода</w:t>
            </w:r>
          </w:p>
        </w:tc>
        <w:tc>
          <w:tcPr>
            <w:tcW w:w="1276" w:type="dxa"/>
            <w:vAlign w:val="center"/>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Сумма</w:t>
            </w:r>
          </w:p>
        </w:tc>
      </w:tr>
      <w:tr w:rsidR="00CA274F" w:rsidRPr="00B17A26" w:rsidTr="00420B3A">
        <w:tc>
          <w:tcPr>
            <w:tcW w:w="6345" w:type="dxa"/>
            <w:vAlign w:val="center"/>
          </w:tcPr>
          <w:p w:rsidR="00CA274F" w:rsidRPr="00B17A26" w:rsidRDefault="00CA274F" w:rsidP="00420B3A">
            <w:pPr>
              <w:rPr>
                <w:rFonts w:ascii="Times New Roman" w:hAnsi="Times New Roman" w:cs="Times New Roman"/>
                <w:bCs/>
                <w:sz w:val="24"/>
                <w:szCs w:val="24"/>
              </w:rPr>
            </w:pPr>
            <w:r w:rsidRPr="00B17A26">
              <w:rPr>
                <w:rFonts w:ascii="Times New Roman" w:hAnsi="Times New Roman" w:cs="Times New Roman"/>
                <w:bCs/>
                <w:sz w:val="24"/>
                <w:szCs w:val="24"/>
              </w:rPr>
              <w:t>НАЛОГОВЫЕ И НЕНАЛОГОВЫЕ ДОХОДЫ</w:t>
            </w:r>
          </w:p>
        </w:tc>
        <w:tc>
          <w:tcPr>
            <w:tcW w:w="2646" w:type="dxa"/>
            <w:vAlign w:val="center"/>
          </w:tcPr>
          <w:p w:rsidR="00CA274F" w:rsidRPr="00B17A26" w:rsidRDefault="00CA274F" w:rsidP="00420B3A">
            <w:pPr>
              <w:jc w:val="center"/>
              <w:rPr>
                <w:rFonts w:ascii="Times New Roman" w:hAnsi="Times New Roman" w:cs="Times New Roman"/>
                <w:bCs/>
                <w:sz w:val="24"/>
                <w:szCs w:val="24"/>
              </w:rPr>
            </w:pPr>
            <w:r w:rsidRPr="00B17A26">
              <w:rPr>
                <w:rFonts w:ascii="Times New Roman" w:hAnsi="Times New Roman" w:cs="Times New Roman"/>
                <w:bCs/>
                <w:sz w:val="24"/>
                <w:szCs w:val="24"/>
              </w:rPr>
              <w:t>1 00 00000 00 0000</w:t>
            </w:r>
            <w:r>
              <w:rPr>
                <w:rFonts w:ascii="Times New Roman" w:hAnsi="Times New Roman" w:cs="Times New Roman"/>
                <w:bCs/>
                <w:sz w:val="24"/>
                <w:szCs w:val="24"/>
              </w:rPr>
              <w:t xml:space="preserve"> 000</w:t>
            </w:r>
          </w:p>
        </w:tc>
        <w:tc>
          <w:tcPr>
            <w:tcW w:w="1276" w:type="dxa"/>
            <w:vAlign w:val="center"/>
          </w:tcPr>
          <w:p w:rsidR="00CA274F" w:rsidRPr="00B17A26" w:rsidRDefault="00CA274F" w:rsidP="00420B3A">
            <w:pPr>
              <w:jc w:val="center"/>
              <w:rPr>
                <w:rFonts w:ascii="Times New Roman" w:hAnsi="Times New Roman" w:cs="Times New Roman"/>
                <w:bCs/>
                <w:sz w:val="24"/>
                <w:szCs w:val="24"/>
              </w:rPr>
            </w:pPr>
            <w:r>
              <w:rPr>
                <w:rFonts w:ascii="Times New Roman" w:hAnsi="Times New Roman" w:cs="Times New Roman"/>
                <w:bCs/>
                <w:sz w:val="24"/>
                <w:szCs w:val="24"/>
              </w:rPr>
              <w:t>936,3</w:t>
            </w:r>
          </w:p>
        </w:tc>
      </w:tr>
      <w:tr w:rsidR="00CA274F" w:rsidRPr="00B17A26" w:rsidTr="00420B3A">
        <w:tc>
          <w:tcPr>
            <w:tcW w:w="6345" w:type="dxa"/>
            <w:vAlign w:val="center"/>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НАЛОГИ НА ПРИБЫЛЬ, ДОХОДЫ</w:t>
            </w:r>
          </w:p>
        </w:tc>
        <w:tc>
          <w:tcPr>
            <w:tcW w:w="2646" w:type="dxa"/>
            <w:vAlign w:val="center"/>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1 01 00000 00 0000</w:t>
            </w:r>
            <w:r>
              <w:rPr>
                <w:rFonts w:ascii="Times New Roman" w:hAnsi="Times New Roman" w:cs="Times New Roman"/>
                <w:sz w:val="24"/>
                <w:szCs w:val="24"/>
              </w:rPr>
              <w:t xml:space="preserve"> 000</w:t>
            </w:r>
          </w:p>
        </w:tc>
        <w:tc>
          <w:tcPr>
            <w:tcW w:w="1276" w:type="dxa"/>
            <w:vAlign w:val="center"/>
          </w:tcPr>
          <w:p w:rsidR="00CA274F" w:rsidRPr="00B17A26" w:rsidRDefault="00CA274F" w:rsidP="00420B3A">
            <w:pPr>
              <w:jc w:val="center"/>
              <w:rPr>
                <w:rFonts w:ascii="Times New Roman" w:hAnsi="Times New Roman" w:cs="Times New Roman"/>
                <w:sz w:val="24"/>
                <w:szCs w:val="24"/>
              </w:rPr>
            </w:pPr>
            <w:r>
              <w:rPr>
                <w:rFonts w:ascii="Times New Roman" w:hAnsi="Times New Roman" w:cs="Times New Roman"/>
                <w:sz w:val="24"/>
                <w:szCs w:val="24"/>
              </w:rPr>
              <w:t>180,8</w:t>
            </w:r>
          </w:p>
        </w:tc>
      </w:tr>
      <w:tr w:rsidR="00CA274F" w:rsidRPr="00B17A26" w:rsidTr="00420B3A">
        <w:tc>
          <w:tcPr>
            <w:tcW w:w="6345" w:type="dxa"/>
            <w:vAlign w:val="center"/>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Налог на доходы физических лиц</w:t>
            </w:r>
          </w:p>
        </w:tc>
        <w:tc>
          <w:tcPr>
            <w:tcW w:w="2646" w:type="dxa"/>
            <w:vAlign w:val="center"/>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1 01 02000 01 0000</w:t>
            </w:r>
            <w:r>
              <w:rPr>
                <w:rFonts w:ascii="Times New Roman" w:hAnsi="Times New Roman" w:cs="Times New Roman"/>
                <w:sz w:val="24"/>
                <w:szCs w:val="24"/>
              </w:rPr>
              <w:t xml:space="preserve"> 110</w:t>
            </w:r>
          </w:p>
        </w:tc>
        <w:tc>
          <w:tcPr>
            <w:tcW w:w="1276" w:type="dxa"/>
            <w:vAlign w:val="center"/>
          </w:tcPr>
          <w:p w:rsidR="00CA274F" w:rsidRPr="00B17A26" w:rsidRDefault="00CA274F" w:rsidP="00420B3A">
            <w:pPr>
              <w:jc w:val="center"/>
              <w:rPr>
                <w:rFonts w:ascii="Times New Roman" w:hAnsi="Times New Roman" w:cs="Times New Roman"/>
                <w:sz w:val="24"/>
                <w:szCs w:val="24"/>
              </w:rPr>
            </w:pPr>
            <w:r>
              <w:rPr>
                <w:rFonts w:ascii="Times New Roman" w:hAnsi="Times New Roman" w:cs="Times New Roman"/>
                <w:sz w:val="24"/>
                <w:szCs w:val="24"/>
              </w:rPr>
              <w:t>180,8</w:t>
            </w:r>
          </w:p>
        </w:tc>
      </w:tr>
      <w:tr w:rsidR="00CA274F" w:rsidRPr="00B17A26" w:rsidTr="00420B3A">
        <w:tc>
          <w:tcPr>
            <w:tcW w:w="6345" w:type="dxa"/>
            <w:vAlign w:val="center"/>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НАЛОГИ НА СОВОКУПНЫЙ ДОХОД</w:t>
            </w:r>
          </w:p>
        </w:tc>
        <w:tc>
          <w:tcPr>
            <w:tcW w:w="2646" w:type="dxa"/>
            <w:vAlign w:val="center"/>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1 05 00000 00 0000</w:t>
            </w:r>
            <w:r>
              <w:rPr>
                <w:rFonts w:ascii="Times New Roman" w:hAnsi="Times New Roman" w:cs="Times New Roman"/>
                <w:sz w:val="24"/>
                <w:szCs w:val="24"/>
              </w:rPr>
              <w:t xml:space="preserve"> 000</w:t>
            </w:r>
          </w:p>
        </w:tc>
        <w:tc>
          <w:tcPr>
            <w:tcW w:w="1276" w:type="dxa"/>
            <w:vAlign w:val="center"/>
          </w:tcPr>
          <w:p w:rsidR="00CA274F" w:rsidRPr="00B17A26" w:rsidRDefault="00CA274F" w:rsidP="00420B3A">
            <w:pPr>
              <w:jc w:val="center"/>
              <w:rPr>
                <w:rFonts w:ascii="Times New Roman" w:hAnsi="Times New Roman" w:cs="Times New Roman"/>
                <w:sz w:val="24"/>
                <w:szCs w:val="24"/>
              </w:rPr>
            </w:pPr>
            <w:r>
              <w:rPr>
                <w:rFonts w:ascii="Times New Roman" w:hAnsi="Times New Roman" w:cs="Times New Roman"/>
                <w:sz w:val="24"/>
                <w:szCs w:val="24"/>
              </w:rPr>
              <w:t>77,0</w:t>
            </w:r>
          </w:p>
        </w:tc>
      </w:tr>
      <w:tr w:rsidR="00CA274F" w:rsidRPr="00B17A26" w:rsidTr="00420B3A">
        <w:tc>
          <w:tcPr>
            <w:tcW w:w="6345" w:type="dxa"/>
            <w:vAlign w:val="center"/>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Единый сельскохозяйственный налог</w:t>
            </w:r>
          </w:p>
        </w:tc>
        <w:tc>
          <w:tcPr>
            <w:tcW w:w="2646" w:type="dxa"/>
            <w:vAlign w:val="center"/>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1 05 03000 01 0000</w:t>
            </w:r>
            <w:r>
              <w:rPr>
                <w:rFonts w:ascii="Times New Roman" w:hAnsi="Times New Roman" w:cs="Times New Roman"/>
                <w:sz w:val="24"/>
                <w:szCs w:val="24"/>
              </w:rPr>
              <w:t xml:space="preserve"> 110</w:t>
            </w:r>
          </w:p>
        </w:tc>
        <w:tc>
          <w:tcPr>
            <w:tcW w:w="1276" w:type="dxa"/>
            <w:vAlign w:val="center"/>
          </w:tcPr>
          <w:p w:rsidR="00CA274F" w:rsidRPr="00B17A26" w:rsidRDefault="00CA274F" w:rsidP="00420B3A">
            <w:pPr>
              <w:jc w:val="center"/>
              <w:rPr>
                <w:rFonts w:ascii="Times New Roman" w:hAnsi="Times New Roman" w:cs="Times New Roman"/>
                <w:sz w:val="24"/>
                <w:szCs w:val="24"/>
              </w:rPr>
            </w:pPr>
            <w:r>
              <w:rPr>
                <w:rFonts w:ascii="Times New Roman" w:hAnsi="Times New Roman" w:cs="Times New Roman"/>
                <w:sz w:val="24"/>
                <w:szCs w:val="24"/>
              </w:rPr>
              <w:t>77,0</w:t>
            </w:r>
          </w:p>
        </w:tc>
      </w:tr>
      <w:tr w:rsidR="00CA274F" w:rsidRPr="00B17A26" w:rsidTr="00420B3A">
        <w:tc>
          <w:tcPr>
            <w:tcW w:w="6345" w:type="dxa"/>
            <w:vAlign w:val="center"/>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НАЛОГИ НА ИМУЩЕСТВО</w:t>
            </w:r>
          </w:p>
        </w:tc>
        <w:tc>
          <w:tcPr>
            <w:tcW w:w="2646" w:type="dxa"/>
            <w:vAlign w:val="center"/>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1 06 00000 00 0000</w:t>
            </w:r>
            <w:r>
              <w:rPr>
                <w:rFonts w:ascii="Times New Roman" w:hAnsi="Times New Roman" w:cs="Times New Roman"/>
                <w:sz w:val="24"/>
                <w:szCs w:val="24"/>
              </w:rPr>
              <w:t xml:space="preserve"> 000</w:t>
            </w:r>
          </w:p>
        </w:tc>
        <w:tc>
          <w:tcPr>
            <w:tcW w:w="1276" w:type="dxa"/>
            <w:vAlign w:val="center"/>
          </w:tcPr>
          <w:p w:rsidR="00CA274F" w:rsidRPr="00B17A26" w:rsidRDefault="00CA274F" w:rsidP="00420B3A">
            <w:pPr>
              <w:jc w:val="center"/>
              <w:rPr>
                <w:rFonts w:ascii="Times New Roman" w:hAnsi="Times New Roman" w:cs="Times New Roman"/>
                <w:sz w:val="24"/>
                <w:szCs w:val="24"/>
              </w:rPr>
            </w:pPr>
            <w:r>
              <w:rPr>
                <w:rFonts w:ascii="Times New Roman" w:hAnsi="Times New Roman" w:cs="Times New Roman"/>
                <w:sz w:val="24"/>
                <w:szCs w:val="24"/>
              </w:rPr>
              <w:t>672,5</w:t>
            </w:r>
          </w:p>
        </w:tc>
      </w:tr>
      <w:tr w:rsidR="00CA274F" w:rsidRPr="00B17A26" w:rsidTr="00420B3A">
        <w:tc>
          <w:tcPr>
            <w:tcW w:w="6345" w:type="dxa"/>
            <w:vAlign w:val="center"/>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Налог на имущество физических лиц</w:t>
            </w:r>
          </w:p>
        </w:tc>
        <w:tc>
          <w:tcPr>
            <w:tcW w:w="2646" w:type="dxa"/>
            <w:vAlign w:val="center"/>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1 06 01000 00 0000</w:t>
            </w:r>
            <w:r>
              <w:rPr>
                <w:rFonts w:ascii="Times New Roman" w:hAnsi="Times New Roman" w:cs="Times New Roman"/>
                <w:sz w:val="24"/>
                <w:szCs w:val="24"/>
              </w:rPr>
              <w:t xml:space="preserve"> 110</w:t>
            </w:r>
          </w:p>
        </w:tc>
        <w:tc>
          <w:tcPr>
            <w:tcW w:w="1276" w:type="dxa"/>
            <w:vAlign w:val="center"/>
          </w:tcPr>
          <w:p w:rsidR="00CA274F" w:rsidRPr="00B17A26" w:rsidRDefault="00CA274F" w:rsidP="00420B3A">
            <w:pPr>
              <w:jc w:val="center"/>
              <w:rPr>
                <w:rFonts w:ascii="Times New Roman" w:hAnsi="Times New Roman" w:cs="Times New Roman"/>
                <w:sz w:val="24"/>
                <w:szCs w:val="24"/>
              </w:rPr>
            </w:pPr>
            <w:r>
              <w:rPr>
                <w:rFonts w:ascii="Times New Roman" w:hAnsi="Times New Roman" w:cs="Times New Roman"/>
                <w:sz w:val="24"/>
                <w:szCs w:val="24"/>
              </w:rPr>
              <w:t>56,5</w:t>
            </w:r>
          </w:p>
        </w:tc>
      </w:tr>
      <w:tr w:rsidR="00CA274F" w:rsidRPr="00B17A26" w:rsidTr="00420B3A">
        <w:tc>
          <w:tcPr>
            <w:tcW w:w="6345" w:type="dxa"/>
            <w:vAlign w:val="center"/>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646" w:type="dxa"/>
            <w:vAlign w:val="center"/>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 xml:space="preserve">1 06 01030 10 0000 </w:t>
            </w:r>
            <w:r>
              <w:rPr>
                <w:rFonts w:ascii="Times New Roman" w:hAnsi="Times New Roman" w:cs="Times New Roman"/>
                <w:sz w:val="24"/>
                <w:szCs w:val="24"/>
              </w:rPr>
              <w:t>110</w:t>
            </w:r>
          </w:p>
        </w:tc>
        <w:tc>
          <w:tcPr>
            <w:tcW w:w="1276" w:type="dxa"/>
            <w:vAlign w:val="center"/>
          </w:tcPr>
          <w:p w:rsidR="00CA274F" w:rsidRPr="00B17A26" w:rsidRDefault="00CA274F" w:rsidP="00420B3A">
            <w:pPr>
              <w:jc w:val="center"/>
              <w:rPr>
                <w:rFonts w:ascii="Times New Roman" w:hAnsi="Times New Roman" w:cs="Times New Roman"/>
                <w:sz w:val="24"/>
                <w:szCs w:val="24"/>
              </w:rPr>
            </w:pPr>
            <w:r>
              <w:rPr>
                <w:rFonts w:ascii="Times New Roman" w:hAnsi="Times New Roman" w:cs="Times New Roman"/>
                <w:sz w:val="24"/>
                <w:szCs w:val="24"/>
              </w:rPr>
              <w:t>56,5</w:t>
            </w:r>
          </w:p>
        </w:tc>
      </w:tr>
      <w:tr w:rsidR="00CA274F" w:rsidRPr="00B17A26" w:rsidTr="00420B3A">
        <w:tc>
          <w:tcPr>
            <w:tcW w:w="6345" w:type="dxa"/>
            <w:vAlign w:val="center"/>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Земельный налог</w:t>
            </w:r>
          </w:p>
        </w:tc>
        <w:tc>
          <w:tcPr>
            <w:tcW w:w="2646" w:type="dxa"/>
            <w:vAlign w:val="center"/>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1 06 06000 00 0000</w:t>
            </w:r>
            <w:r>
              <w:rPr>
                <w:rFonts w:ascii="Times New Roman" w:hAnsi="Times New Roman" w:cs="Times New Roman"/>
                <w:sz w:val="24"/>
                <w:szCs w:val="24"/>
              </w:rPr>
              <w:t xml:space="preserve"> 110</w:t>
            </w:r>
          </w:p>
        </w:tc>
        <w:tc>
          <w:tcPr>
            <w:tcW w:w="1276" w:type="dxa"/>
            <w:vAlign w:val="center"/>
          </w:tcPr>
          <w:p w:rsidR="00CA274F" w:rsidRPr="00B17A26" w:rsidRDefault="00CA274F" w:rsidP="00420B3A">
            <w:pPr>
              <w:jc w:val="center"/>
              <w:rPr>
                <w:rFonts w:ascii="Times New Roman" w:hAnsi="Times New Roman" w:cs="Times New Roman"/>
                <w:sz w:val="24"/>
                <w:szCs w:val="24"/>
              </w:rPr>
            </w:pPr>
            <w:r>
              <w:rPr>
                <w:rFonts w:ascii="Times New Roman" w:hAnsi="Times New Roman" w:cs="Times New Roman"/>
                <w:sz w:val="24"/>
                <w:szCs w:val="24"/>
              </w:rPr>
              <w:t>616,0</w:t>
            </w:r>
          </w:p>
        </w:tc>
      </w:tr>
      <w:tr w:rsidR="00CA274F" w:rsidRPr="00B17A26" w:rsidTr="00420B3A">
        <w:tc>
          <w:tcPr>
            <w:tcW w:w="6345" w:type="dxa"/>
            <w:vAlign w:val="center"/>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 xml:space="preserve">Земельный налог с организаций, обладающих земельным участком, расположенным в границах сельских поселений </w:t>
            </w:r>
          </w:p>
        </w:tc>
        <w:tc>
          <w:tcPr>
            <w:tcW w:w="2646" w:type="dxa"/>
            <w:vAlign w:val="center"/>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 xml:space="preserve">1 06 06033 10 1000 </w:t>
            </w:r>
            <w:r>
              <w:rPr>
                <w:rFonts w:ascii="Times New Roman" w:hAnsi="Times New Roman" w:cs="Times New Roman"/>
                <w:sz w:val="24"/>
                <w:szCs w:val="24"/>
              </w:rPr>
              <w:t xml:space="preserve">110 </w:t>
            </w:r>
          </w:p>
        </w:tc>
        <w:tc>
          <w:tcPr>
            <w:tcW w:w="1276" w:type="dxa"/>
            <w:vAlign w:val="center"/>
          </w:tcPr>
          <w:p w:rsidR="00CA274F" w:rsidRPr="00B17A26" w:rsidRDefault="00CA274F" w:rsidP="00420B3A">
            <w:pPr>
              <w:jc w:val="center"/>
              <w:rPr>
                <w:rFonts w:ascii="Times New Roman" w:hAnsi="Times New Roman" w:cs="Times New Roman"/>
                <w:sz w:val="24"/>
                <w:szCs w:val="24"/>
              </w:rPr>
            </w:pPr>
            <w:r>
              <w:rPr>
                <w:rFonts w:ascii="Times New Roman" w:hAnsi="Times New Roman" w:cs="Times New Roman"/>
                <w:sz w:val="24"/>
                <w:szCs w:val="24"/>
              </w:rPr>
              <w:t>568,0</w:t>
            </w:r>
          </w:p>
        </w:tc>
      </w:tr>
      <w:tr w:rsidR="00CA274F" w:rsidRPr="00B17A26" w:rsidTr="00420B3A">
        <w:tc>
          <w:tcPr>
            <w:tcW w:w="6345" w:type="dxa"/>
            <w:vAlign w:val="center"/>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Земельный налог с физических лиц, обладающих земельным участком, расположенным в границах сельских поселений</w:t>
            </w:r>
          </w:p>
        </w:tc>
        <w:tc>
          <w:tcPr>
            <w:tcW w:w="2646" w:type="dxa"/>
            <w:vAlign w:val="center"/>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 xml:space="preserve">1 06 06043 10 0000 </w:t>
            </w:r>
            <w:r>
              <w:rPr>
                <w:rFonts w:ascii="Times New Roman" w:hAnsi="Times New Roman" w:cs="Times New Roman"/>
                <w:sz w:val="24"/>
                <w:szCs w:val="24"/>
              </w:rPr>
              <w:t>110</w:t>
            </w:r>
          </w:p>
        </w:tc>
        <w:tc>
          <w:tcPr>
            <w:tcW w:w="1276" w:type="dxa"/>
            <w:vAlign w:val="center"/>
          </w:tcPr>
          <w:p w:rsidR="00CA274F" w:rsidRPr="00B17A26" w:rsidRDefault="00CA274F" w:rsidP="00420B3A">
            <w:pPr>
              <w:jc w:val="center"/>
              <w:rPr>
                <w:rFonts w:ascii="Times New Roman" w:hAnsi="Times New Roman" w:cs="Times New Roman"/>
                <w:sz w:val="24"/>
                <w:szCs w:val="24"/>
              </w:rPr>
            </w:pPr>
            <w:r>
              <w:rPr>
                <w:rFonts w:ascii="Times New Roman" w:hAnsi="Times New Roman" w:cs="Times New Roman"/>
                <w:sz w:val="24"/>
                <w:szCs w:val="24"/>
              </w:rPr>
              <w:t>48,0</w:t>
            </w:r>
          </w:p>
        </w:tc>
      </w:tr>
      <w:tr w:rsidR="00CA274F" w:rsidRPr="00B17A26" w:rsidTr="00420B3A">
        <w:tc>
          <w:tcPr>
            <w:tcW w:w="6345" w:type="dxa"/>
            <w:vAlign w:val="center"/>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 xml:space="preserve">ГОСУДАРСТВЕННАЯ ПОШЛИНА                   </w:t>
            </w:r>
          </w:p>
        </w:tc>
        <w:tc>
          <w:tcPr>
            <w:tcW w:w="2646" w:type="dxa"/>
            <w:vAlign w:val="center"/>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1 08 00000 00 0000</w:t>
            </w:r>
            <w:r>
              <w:rPr>
                <w:rFonts w:ascii="Times New Roman" w:hAnsi="Times New Roman" w:cs="Times New Roman"/>
                <w:sz w:val="24"/>
                <w:szCs w:val="24"/>
              </w:rPr>
              <w:t xml:space="preserve"> 000</w:t>
            </w:r>
          </w:p>
        </w:tc>
        <w:tc>
          <w:tcPr>
            <w:tcW w:w="1276" w:type="dxa"/>
            <w:vAlign w:val="center"/>
          </w:tcPr>
          <w:p w:rsidR="00CA274F" w:rsidRPr="00B17A26" w:rsidRDefault="00CA274F" w:rsidP="00420B3A">
            <w:pPr>
              <w:jc w:val="center"/>
              <w:rPr>
                <w:rFonts w:ascii="Times New Roman" w:hAnsi="Times New Roman" w:cs="Times New Roman"/>
                <w:sz w:val="24"/>
                <w:szCs w:val="24"/>
              </w:rPr>
            </w:pPr>
            <w:r>
              <w:rPr>
                <w:rFonts w:ascii="Times New Roman" w:hAnsi="Times New Roman" w:cs="Times New Roman"/>
                <w:sz w:val="24"/>
                <w:szCs w:val="24"/>
              </w:rPr>
              <w:t>6,0</w:t>
            </w:r>
          </w:p>
        </w:tc>
      </w:tr>
      <w:tr w:rsidR="00CA274F" w:rsidRPr="00B17A26" w:rsidTr="00420B3A">
        <w:tc>
          <w:tcPr>
            <w:tcW w:w="6345" w:type="dxa"/>
            <w:vAlign w:val="center"/>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napToGrid w:val="0"/>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646" w:type="dxa"/>
            <w:vAlign w:val="center"/>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napToGrid w:val="0"/>
                <w:sz w:val="24"/>
                <w:szCs w:val="24"/>
              </w:rPr>
              <w:t>1 08 04020 01 0000</w:t>
            </w:r>
            <w:r>
              <w:rPr>
                <w:rFonts w:ascii="Times New Roman" w:hAnsi="Times New Roman" w:cs="Times New Roman"/>
                <w:snapToGrid w:val="0"/>
                <w:sz w:val="24"/>
                <w:szCs w:val="24"/>
              </w:rPr>
              <w:t xml:space="preserve"> 110</w:t>
            </w:r>
          </w:p>
        </w:tc>
        <w:tc>
          <w:tcPr>
            <w:tcW w:w="1276" w:type="dxa"/>
            <w:vAlign w:val="center"/>
          </w:tcPr>
          <w:p w:rsidR="00CA274F" w:rsidRPr="00B17A26" w:rsidRDefault="00CA274F" w:rsidP="00420B3A">
            <w:pPr>
              <w:jc w:val="center"/>
              <w:rPr>
                <w:rFonts w:ascii="Times New Roman" w:hAnsi="Times New Roman" w:cs="Times New Roman"/>
                <w:sz w:val="24"/>
                <w:szCs w:val="24"/>
              </w:rPr>
            </w:pPr>
            <w:r>
              <w:rPr>
                <w:rFonts w:ascii="Times New Roman" w:hAnsi="Times New Roman" w:cs="Times New Roman"/>
                <w:sz w:val="24"/>
                <w:szCs w:val="24"/>
              </w:rPr>
              <w:t>6,0</w:t>
            </w:r>
          </w:p>
        </w:tc>
      </w:tr>
      <w:tr w:rsidR="00CA274F" w:rsidRPr="00B17A26" w:rsidTr="00420B3A">
        <w:tc>
          <w:tcPr>
            <w:tcW w:w="6345" w:type="dxa"/>
            <w:vAlign w:val="center"/>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БЕЗВОЗМЕЗДНЫЕ ПОСТУПЛЕНИЯ</w:t>
            </w:r>
          </w:p>
        </w:tc>
        <w:tc>
          <w:tcPr>
            <w:tcW w:w="2646" w:type="dxa"/>
            <w:vAlign w:val="center"/>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2 00 00000 00 0000</w:t>
            </w:r>
            <w:r>
              <w:rPr>
                <w:rFonts w:ascii="Times New Roman" w:hAnsi="Times New Roman" w:cs="Times New Roman"/>
                <w:sz w:val="24"/>
                <w:szCs w:val="24"/>
              </w:rPr>
              <w:t xml:space="preserve"> 000</w:t>
            </w:r>
          </w:p>
        </w:tc>
        <w:tc>
          <w:tcPr>
            <w:tcW w:w="1276" w:type="dxa"/>
            <w:vAlign w:val="center"/>
          </w:tcPr>
          <w:p w:rsidR="00CA274F" w:rsidRPr="00B17A26" w:rsidRDefault="00CA274F" w:rsidP="00420B3A">
            <w:pPr>
              <w:jc w:val="center"/>
              <w:rPr>
                <w:rFonts w:ascii="Times New Roman" w:hAnsi="Times New Roman" w:cs="Times New Roman"/>
                <w:sz w:val="24"/>
                <w:szCs w:val="24"/>
              </w:rPr>
            </w:pPr>
            <w:r>
              <w:rPr>
                <w:rFonts w:ascii="Times New Roman" w:hAnsi="Times New Roman" w:cs="Times New Roman"/>
                <w:sz w:val="24"/>
                <w:szCs w:val="24"/>
              </w:rPr>
              <w:t>1051,7</w:t>
            </w:r>
          </w:p>
        </w:tc>
      </w:tr>
      <w:tr w:rsidR="00CA274F" w:rsidRPr="00B17A26" w:rsidTr="00420B3A">
        <w:tc>
          <w:tcPr>
            <w:tcW w:w="6345" w:type="dxa"/>
            <w:vAlign w:val="center"/>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 xml:space="preserve">Безвозмездные поступления от других бюджетов </w:t>
            </w:r>
            <w:r w:rsidRPr="00B17A26">
              <w:rPr>
                <w:rFonts w:ascii="Times New Roman" w:hAnsi="Times New Roman" w:cs="Times New Roman"/>
                <w:sz w:val="24"/>
                <w:szCs w:val="24"/>
              </w:rPr>
              <w:lastRenderedPageBreak/>
              <w:t xml:space="preserve">бюджетной системы </w:t>
            </w:r>
          </w:p>
        </w:tc>
        <w:tc>
          <w:tcPr>
            <w:tcW w:w="2646" w:type="dxa"/>
            <w:vAlign w:val="center"/>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lastRenderedPageBreak/>
              <w:t>2 02 00000 00 0000</w:t>
            </w:r>
            <w:r>
              <w:rPr>
                <w:rFonts w:ascii="Times New Roman" w:hAnsi="Times New Roman" w:cs="Times New Roman"/>
                <w:sz w:val="24"/>
                <w:szCs w:val="24"/>
              </w:rPr>
              <w:t xml:space="preserve"> 151 </w:t>
            </w:r>
          </w:p>
        </w:tc>
        <w:tc>
          <w:tcPr>
            <w:tcW w:w="1276" w:type="dxa"/>
            <w:vAlign w:val="center"/>
          </w:tcPr>
          <w:p w:rsidR="00CA274F" w:rsidRPr="00B17A26" w:rsidRDefault="00CA274F" w:rsidP="00420B3A">
            <w:pPr>
              <w:jc w:val="center"/>
              <w:rPr>
                <w:rFonts w:ascii="Times New Roman" w:hAnsi="Times New Roman" w:cs="Times New Roman"/>
                <w:sz w:val="24"/>
                <w:szCs w:val="24"/>
              </w:rPr>
            </w:pPr>
            <w:r>
              <w:rPr>
                <w:rFonts w:ascii="Times New Roman" w:hAnsi="Times New Roman" w:cs="Times New Roman"/>
                <w:sz w:val="24"/>
                <w:szCs w:val="24"/>
              </w:rPr>
              <w:t>1051,7</w:t>
            </w:r>
          </w:p>
        </w:tc>
      </w:tr>
      <w:tr w:rsidR="00CA274F" w:rsidRPr="00B17A26" w:rsidTr="00420B3A">
        <w:tc>
          <w:tcPr>
            <w:tcW w:w="6345" w:type="dxa"/>
            <w:vAlign w:val="center"/>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lastRenderedPageBreak/>
              <w:t xml:space="preserve">Дотации бюджетам сельских поселений на выравнивание бюджетной обеспеченности </w:t>
            </w:r>
          </w:p>
        </w:tc>
        <w:tc>
          <w:tcPr>
            <w:tcW w:w="2646" w:type="dxa"/>
            <w:vAlign w:val="center"/>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2 02 01001 10 0000</w:t>
            </w:r>
            <w:r>
              <w:rPr>
                <w:rFonts w:ascii="Times New Roman" w:hAnsi="Times New Roman" w:cs="Times New Roman"/>
                <w:sz w:val="24"/>
                <w:szCs w:val="24"/>
              </w:rPr>
              <w:t xml:space="preserve"> 151 </w:t>
            </w:r>
          </w:p>
        </w:tc>
        <w:tc>
          <w:tcPr>
            <w:tcW w:w="1276" w:type="dxa"/>
            <w:vAlign w:val="center"/>
          </w:tcPr>
          <w:p w:rsidR="00CA274F" w:rsidRPr="00B17A26" w:rsidRDefault="00CA274F" w:rsidP="00420B3A">
            <w:pPr>
              <w:jc w:val="center"/>
              <w:rPr>
                <w:rFonts w:ascii="Times New Roman" w:hAnsi="Times New Roman" w:cs="Times New Roman"/>
                <w:sz w:val="24"/>
                <w:szCs w:val="24"/>
              </w:rPr>
            </w:pPr>
            <w:r>
              <w:rPr>
                <w:rFonts w:ascii="Times New Roman" w:hAnsi="Times New Roman" w:cs="Times New Roman"/>
                <w:sz w:val="24"/>
                <w:szCs w:val="24"/>
              </w:rPr>
              <w:t>772,8</w:t>
            </w:r>
          </w:p>
        </w:tc>
      </w:tr>
      <w:tr w:rsidR="00CA274F" w:rsidRPr="00B17A26" w:rsidTr="00420B3A">
        <w:tc>
          <w:tcPr>
            <w:tcW w:w="6345" w:type="dxa"/>
          </w:tcPr>
          <w:p w:rsidR="00CA274F" w:rsidRPr="00B17A26" w:rsidRDefault="00CA274F" w:rsidP="00420B3A">
            <w:pPr>
              <w:pStyle w:val="ConsPlusNormal"/>
              <w:ind w:firstLine="0"/>
              <w:rPr>
                <w:rFonts w:ascii="Times New Roman" w:hAnsi="Times New Roman" w:cs="Times New Roman"/>
                <w:sz w:val="24"/>
                <w:szCs w:val="24"/>
              </w:rPr>
            </w:pPr>
            <w:r w:rsidRPr="00B17A26">
              <w:rPr>
                <w:rFonts w:ascii="Times New Roman" w:hAnsi="Times New Roman" w:cs="Times New Roman"/>
                <w:sz w:val="24"/>
                <w:szCs w:val="24"/>
              </w:rPr>
              <w:t>Дотации бюджетам сельских поселений на поддержку мер по обеспечению сбалансированности бюджетов</w:t>
            </w:r>
          </w:p>
        </w:tc>
        <w:tc>
          <w:tcPr>
            <w:tcW w:w="2646" w:type="dxa"/>
            <w:vAlign w:val="center"/>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2 02 01003 10 0000</w:t>
            </w:r>
            <w:r>
              <w:rPr>
                <w:rFonts w:ascii="Times New Roman" w:hAnsi="Times New Roman" w:cs="Times New Roman"/>
                <w:sz w:val="24"/>
                <w:szCs w:val="24"/>
              </w:rPr>
              <w:t xml:space="preserve"> 151</w:t>
            </w:r>
          </w:p>
        </w:tc>
        <w:tc>
          <w:tcPr>
            <w:tcW w:w="1276" w:type="dxa"/>
            <w:vAlign w:val="center"/>
          </w:tcPr>
          <w:p w:rsidR="00CA274F" w:rsidRPr="00B17A26" w:rsidRDefault="00CA274F" w:rsidP="00420B3A">
            <w:pPr>
              <w:jc w:val="center"/>
              <w:rPr>
                <w:rFonts w:ascii="Times New Roman" w:hAnsi="Times New Roman" w:cs="Times New Roman"/>
                <w:sz w:val="24"/>
                <w:szCs w:val="24"/>
              </w:rPr>
            </w:pPr>
            <w:r>
              <w:rPr>
                <w:rFonts w:ascii="Times New Roman" w:hAnsi="Times New Roman" w:cs="Times New Roman"/>
                <w:sz w:val="24"/>
                <w:szCs w:val="24"/>
              </w:rPr>
              <w:t>191,4</w:t>
            </w:r>
          </w:p>
        </w:tc>
      </w:tr>
      <w:tr w:rsidR="00CA274F" w:rsidRPr="00B17A26" w:rsidTr="00420B3A">
        <w:tc>
          <w:tcPr>
            <w:tcW w:w="6345" w:type="dxa"/>
            <w:vAlign w:val="center"/>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Субвенции бюджетам сельских поселений на государственную регистрацию актов гражданского состояния</w:t>
            </w:r>
          </w:p>
        </w:tc>
        <w:tc>
          <w:tcPr>
            <w:tcW w:w="2646" w:type="dxa"/>
            <w:vAlign w:val="center"/>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2 02 03003 10 0000</w:t>
            </w:r>
            <w:r>
              <w:rPr>
                <w:rFonts w:ascii="Times New Roman" w:hAnsi="Times New Roman" w:cs="Times New Roman"/>
                <w:sz w:val="24"/>
                <w:szCs w:val="24"/>
              </w:rPr>
              <w:t xml:space="preserve"> 151</w:t>
            </w:r>
          </w:p>
        </w:tc>
        <w:tc>
          <w:tcPr>
            <w:tcW w:w="1276" w:type="dxa"/>
            <w:vAlign w:val="center"/>
          </w:tcPr>
          <w:p w:rsidR="00CA274F" w:rsidRPr="00B17A26" w:rsidRDefault="00CA274F" w:rsidP="00420B3A">
            <w:pPr>
              <w:jc w:val="center"/>
              <w:rPr>
                <w:rFonts w:ascii="Times New Roman" w:hAnsi="Times New Roman" w:cs="Times New Roman"/>
                <w:sz w:val="24"/>
                <w:szCs w:val="24"/>
              </w:rPr>
            </w:pPr>
            <w:r>
              <w:rPr>
                <w:rFonts w:ascii="Times New Roman" w:hAnsi="Times New Roman" w:cs="Times New Roman"/>
                <w:sz w:val="24"/>
                <w:szCs w:val="24"/>
              </w:rPr>
              <w:t>14,0</w:t>
            </w:r>
          </w:p>
        </w:tc>
      </w:tr>
      <w:tr w:rsidR="00CA274F" w:rsidRPr="00B17A26" w:rsidTr="00420B3A">
        <w:tc>
          <w:tcPr>
            <w:tcW w:w="6345" w:type="dxa"/>
            <w:vAlign w:val="center"/>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646" w:type="dxa"/>
            <w:vAlign w:val="center"/>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2 02 03015 10 0000</w:t>
            </w:r>
            <w:r>
              <w:rPr>
                <w:rFonts w:ascii="Times New Roman" w:hAnsi="Times New Roman" w:cs="Times New Roman"/>
                <w:sz w:val="24"/>
                <w:szCs w:val="24"/>
              </w:rPr>
              <w:t xml:space="preserve"> 151</w:t>
            </w:r>
          </w:p>
        </w:tc>
        <w:tc>
          <w:tcPr>
            <w:tcW w:w="1276" w:type="dxa"/>
            <w:vAlign w:val="center"/>
          </w:tcPr>
          <w:p w:rsidR="00CA274F" w:rsidRPr="00B17A26" w:rsidRDefault="00CA274F" w:rsidP="00420B3A">
            <w:pPr>
              <w:jc w:val="center"/>
              <w:rPr>
                <w:rFonts w:ascii="Times New Roman" w:hAnsi="Times New Roman" w:cs="Times New Roman"/>
                <w:sz w:val="24"/>
                <w:szCs w:val="24"/>
              </w:rPr>
            </w:pPr>
            <w:r>
              <w:rPr>
                <w:rFonts w:ascii="Times New Roman" w:hAnsi="Times New Roman" w:cs="Times New Roman"/>
                <w:sz w:val="24"/>
                <w:szCs w:val="24"/>
              </w:rPr>
              <w:t>73,5</w:t>
            </w:r>
          </w:p>
        </w:tc>
      </w:tr>
      <w:tr w:rsidR="00CA274F" w:rsidRPr="00B17A26" w:rsidTr="00420B3A">
        <w:tc>
          <w:tcPr>
            <w:tcW w:w="6345" w:type="dxa"/>
            <w:vAlign w:val="center"/>
          </w:tcPr>
          <w:p w:rsidR="00CA274F" w:rsidRPr="00B17A26" w:rsidRDefault="00CA274F" w:rsidP="00420B3A">
            <w:pPr>
              <w:rPr>
                <w:rFonts w:ascii="Times New Roman" w:hAnsi="Times New Roman" w:cs="Times New Roman"/>
                <w:sz w:val="24"/>
                <w:szCs w:val="24"/>
              </w:rPr>
            </w:pPr>
            <w:r>
              <w:rPr>
                <w:rFonts w:ascii="Times New Roman" w:hAnsi="Times New Roman" w:cs="Times New Roman"/>
                <w:sz w:val="24"/>
                <w:szCs w:val="24"/>
              </w:rPr>
              <w:t>Межбюджетные трансферты, передаваемые бюджетам поселений для компенсации дополнительных расходов, возникших в результате решений, принятых органами власти другого уровня</w:t>
            </w:r>
          </w:p>
        </w:tc>
        <w:tc>
          <w:tcPr>
            <w:tcW w:w="2646" w:type="dxa"/>
            <w:vAlign w:val="center"/>
          </w:tcPr>
          <w:p w:rsidR="00CA274F" w:rsidRPr="00B17A26" w:rsidRDefault="00CA274F" w:rsidP="00420B3A">
            <w:pPr>
              <w:jc w:val="center"/>
              <w:rPr>
                <w:rFonts w:ascii="Times New Roman" w:hAnsi="Times New Roman" w:cs="Times New Roman"/>
                <w:sz w:val="24"/>
                <w:szCs w:val="24"/>
              </w:rPr>
            </w:pPr>
            <w:r>
              <w:rPr>
                <w:rFonts w:ascii="Times New Roman" w:hAnsi="Times New Roman" w:cs="Times New Roman"/>
                <w:sz w:val="24"/>
                <w:szCs w:val="24"/>
              </w:rPr>
              <w:t>2 02 04012 10 0000 151</w:t>
            </w:r>
          </w:p>
        </w:tc>
        <w:tc>
          <w:tcPr>
            <w:tcW w:w="1276" w:type="dxa"/>
            <w:vAlign w:val="center"/>
          </w:tcPr>
          <w:p w:rsidR="00CA274F" w:rsidRDefault="00CA274F" w:rsidP="00420B3A">
            <w:pPr>
              <w:jc w:val="center"/>
              <w:rPr>
                <w:rFonts w:ascii="Times New Roman" w:hAnsi="Times New Roman" w:cs="Times New Roman"/>
                <w:sz w:val="24"/>
                <w:szCs w:val="24"/>
              </w:rPr>
            </w:pPr>
          </w:p>
        </w:tc>
      </w:tr>
      <w:tr w:rsidR="00CA274F" w:rsidRPr="00B17A26" w:rsidTr="00420B3A">
        <w:tc>
          <w:tcPr>
            <w:tcW w:w="6345" w:type="dxa"/>
            <w:vAlign w:val="center"/>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ВСЕГО ДОХОДОВ</w:t>
            </w:r>
          </w:p>
        </w:tc>
        <w:tc>
          <w:tcPr>
            <w:tcW w:w="2646" w:type="dxa"/>
            <w:vAlign w:val="center"/>
          </w:tcPr>
          <w:p w:rsidR="00CA274F" w:rsidRPr="00B17A26" w:rsidRDefault="00CA274F" w:rsidP="00420B3A">
            <w:pPr>
              <w:jc w:val="center"/>
              <w:rPr>
                <w:rFonts w:ascii="Times New Roman" w:hAnsi="Times New Roman" w:cs="Times New Roman"/>
                <w:sz w:val="24"/>
                <w:szCs w:val="24"/>
              </w:rPr>
            </w:pPr>
          </w:p>
        </w:tc>
        <w:tc>
          <w:tcPr>
            <w:tcW w:w="1276" w:type="dxa"/>
            <w:vAlign w:val="center"/>
          </w:tcPr>
          <w:p w:rsidR="00CA274F" w:rsidRPr="00B17A26" w:rsidRDefault="00CA274F" w:rsidP="00420B3A">
            <w:pPr>
              <w:jc w:val="center"/>
              <w:rPr>
                <w:rFonts w:ascii="Times New Roman" w:hAnsi="Times New Roman" w:cs="Times New Roman"/>
                <w:sz w:val="24"/>
                <w:szCs w:val="24"/>
              </w:rPr>
            </w:pPr>
            <w:r>
              <w:rPr>
                <w:rFonts w:ascii="Times New Roman" w:hAnsi="Times New Roman" w:cs="Times New Roman"/>
                <w:sz w:val="24"/>
                <w:szCs w:val="24"/>
              </w:rPr>
              <w:t>1988,0</w:t>
            </w:r>
          </w:p>
        </w:tc>
      </w:tr>
    </w:tbl>
    <w:p w:rsidR="00CA274F" w:rsidRDefault="00CA274F" w:rsidP="00CA274F">
      <w:pPr>
        <w:rPr>
          <w:rFonts w:ascii="Times New Roman" w:hAnsi="Times New Roman" w:cs="Times New Roman"/>
          <w:sz w:val="24"/>
          <w:szCs w:val="24"/>
          <w:lang w:val="tt-RU"/>
        </w:rPr>
      </w:pPr>
      <w:r w:rsidRPr="00B17A26">
        <w:rPr>
          <w:rFonts w:ascii="Times New Roman" w:hAnsi="Times New Roman" w:cs="Times New Roman"/>
          <w:sz w:val="24"/>
          <w:szCs w:val="24"/>
          <w:lang w:val="tt-RU"/>
        </w:rPr>
        <w:t xml:space="preserve">                                                                                                                            </w:t>
      </w:r>
    </w:p>
    <w:p w:rsidR="00CA274F" w:rsidRPr="00CE4247" w:rsidRDefault="00CA274F" w:rsidP="00CA274F">
      <w:pPr>
        <w:rPr>
          <w:rFonts w:ascii="Times New Roman" w:hAnsi="Times New Roman" w:cs="Times New Roman"/>
          <w:sz w:val="24"/>
          <w:szCs w:val="24"/>
          <w:lang w:val="tt-RU"/>
        </w:rPr>
      </w:pPr>
    </w:p>
    <w:p w:rsidR="00CA274F" w:rsidRPr="0017312D" w:rsidRDefault="00CA274F" w:rsidP="00CA274F">
      <w:pPr>
        <w:rPr>
          <w:rFonts w:ascii="Times New Roman" w:hAnsi="Times New Roman" w:cs="Times New Roman"/>
          <w:sz w:val="20"/>
          <w:szCs w:val="20"/>
          <w:lang w:val="tt-RU"/>
        </w:rPr>
      </w:pPr>
      <w:r>
        <w:rPr>
          <w:rFonts w:ascii="Times New Roman" w:hAnsi="Times New Roman"/>
          <w:b/>
          <w:sz w:val="24"/>
          <w:lang w:val="tt-RU"/>
        </w:rPr>
        <w:t xml:space="preserve">                                                                                  </w:t>
      </w:r>
    </w:p>
    <w:p w:rsidR="00CA274F" w:rsidRDefault="00CA274F" w:rsidP="00CA274F">
      <w:pPr>
        <w:ind w:left="6300"/>
        <w:rPr>
          <w:rFonts w:ascii="Times New Roman" w:hAnsi="Times New Roman" w:cs="Times New Roman"/>
          <w:bCs/>
          <w:sz w:val="20"/>
          <w:szCs w:val="20"/>
          <w:lang w:val="tt-RU"/>
        </w:rPr>
      </w:pPr>
      <w:r w:rsidRPr="00B77539">
        <w:rPr>
          <w:rFonts w:ascii="Times New Roman" w:hAnsi="Times New Roman" w:cs="Times New Roman"/>
          <w:bCs/>
          <w:sz w:val="20"/>
          <w:szCs w:val="20"/>
        </w:rPr>
        <w:t xml:space="preserve">    </w:t>
      </w:r>
      <w:r>
        <w:rPr>
          <w:rFonts w:ascii="Times New Roman" w:hAnsi="Times New Roman" w:cs="Times New Roman"/>
          <w:bCs/>
          <w:sz w:val="20"/>
          <w:szCs w:val="20"/>
          <w:lang w:val="tt-RU"/>
        </w:rPr>
        <w:t xml:space="preserve">    </w:t>
      </w:r>
    </w:p>
    <w:p w:rsidR="00CA274F" w:rsidRDefault="00CA274F" w:rsidP="00CA274F">
      <w:pPr>
        <w:ind w:left="6300"/>
        <w:rPr>
          <w:rFonts w:ascii="Times New Roman" w:hAnsi="Times New Roman" w:cs="Times New Roman"/>
          <w:bCs/>
          <w:sz w:val="20"/>
          <w:szCs w:val="20"/>
          <w:lang w:val="tt-RU"/>
        </w:rPr>
      </w:pPr>
    </w:p>
    <w:p w:rsidR="00CA274F" w:rsidRDefault="00CA274F" w:rsidP="00CA274F">
      <w:pPr>
        <w:ind w:left="6300"/>
        <w:rPr>
          <w:rFonts w:ascii="Times New Roman" w:hAnsi="Times New Roman" w:cs="Times New Roman"/>
          <w:bCs/>
          <w:sz w:val="20"/>
          <w:szCs w:val="20"/>
          <w:lang w:val="tt-RU"/>
        </w:rPr>
      </w:pPr>
    </w:p>
    <w:p w:rsidR="00CA274F" w:rsidRDefault="00CA274F" w:rsidP="00CA274F">
      <w:pPr>
        <w:ind w:left="6300"/>
        <w:rPr>
          <w:rFonts w:ascii="Times New Roman" w:hAnsi="Times New Roman" w:cs="Times New Roman"/>
          <w:bCs/>
          <w:sz w:val="20"/>
          <w:szCs w:val="20"/>
          <w:lang w:val="tt-RU"/>
        </w:rPr>
      </w:pPr>
    </w:p>
    <w:p w:rsidR="00CA274F" w:rsidRDefault="00CA274F" w:rsidP="00CA274F">
      <w:pPr>
        <w:ind w:left="6300"/>
        <w:rPr>
          <w:rFonts w:ascii="Times New Roman" w:hAnsi="Times New Roman" w:cs="Times New Roman"/>
          <w:bCs/>
          <w:sz w:val="20"/>
          <w:szCs w:val="20"/>
          <w:lang w:val="tt-RU"/>
        </w:rPr>
      </w:pPr>
    </w:p>
    <w:p w:rsidR="00CA274F" w:rsidRDefault="00CA274F" w:rsidP="00CA274F">
      <w:pPr>
        <w:ind w:left="6300"/>
        <w:rPr>
          <w:rFonts w:ascii="Times New Roman" w:hAnsi="Times New Roman" w:cs="Times New Roman"/>
          <w:bCs/>
          <w:sz w:val="20"/>
          <w:szCs w:val="20"/>
          <w:lang w:val="tt-RU"/>
        </w:rPr>
      </w:pPr>
    </w:p>
    <w:p w:rsidR="00CA274F" w:rsidRDefault="00CA274F" w:rsidP="00983DD4">
      <w:pPr>
        <w:rPr>
          <w:rFonts w:ascii="Times New Roman" w:hAnsi="Times New Roman" w:cs="Times New Roman"/>
          <w:bCs/>
          <w:sz w:val="20"/>
          <w:szCs w:val="20"/>
          <w:lang w:val="tt-RU"/>
        </w:rPr>
      </w:pPr>
    </w:p>
    <w:p w:rsidR="00983DD4" w:rsidRDefault="00983DD4" w:rsidP="00983DD4">
      <w:pPr>
        <w:rPr>
          <w:rFonts w:ascii="Times New Roman" w:hAnsi="Times New Roman" w:cs="Times New Roman"/>
          <w:bCs/>
          <w:sz w:val="20"/>
          <w:szCs w:val="20"/>
          <w:lang w:val="tt-RU"/>
        </w:rPr>
      </w:pPr>
    </w:p>
    <w:p w:rsidR="00983DD4" w:rsidRDefault="00983DD4" w:rsidP="00983DD4">
      <w:pPr>
        <w:rPr>
          <w:rFonts w:ascii="Times New Roman" w:hAnsi="Times New Roman" w:cs="Times New Roman"/>
          <w:bCs/>
          <w:sz w:val="20"/>
          <w:szCs w:val="20"/>
          <w:lang w:val="tt-RU"/>
        </w:rPr>
      </w:pPr>
    </w:p>
    <w:p w:rsidR="00983DD4" w:rsidRDefault="00983DD4" w:rsidP="00CA274F">
      <w:pPr>
        <w:spacing w:after="0"/>
        <w:jc w:val="right"/>
        <w:rPr>
          <w:rFonts w:ascii="Times New Roman" w:hAnsi="Times New Roman" w:cs="Times New Roman"/>
          <w:bCs/>
          <w:sz w:val="20"/>
          <w:szCs w:val="20"/>
        </w:rPr>
      </w:pPr>
    </w:p>
    <w:p w:rsidR="00983DD4" w:rsidRDefault="00983DD4" w:rsidP="00CA274F">
      <w:pPr>
        <w:spacing w:after="0"/>
        <w:jc w:val="right"/>
        <w:rPr>
          <w:rFonts w:ascii="Times New Roman" w:hAnsi="Times New Roman" w:cs="Times New Roman"/>
          <w:bCs/>
          <w:sz w:val="20"/>
          <w:szCs w:val="20"/>
        </w:rPr>
      </w:pPr>
    </w:p>
    <w:p w:rsidR="00983DD4" w:rsidRDefault="00983DD4" w:rsidP="00CA274F">
      <w:pPr>
        <w:spacing w:after="0"/>
        <w:jc w:val="right"/>
        <w:rPr>
          <w:rFonts w:ascii="Times New Roman" w:hAnsi="Times New Roman" w:cs="Times New Roman"/>
          <w:bCs/>
          <w:sz w:val="20"/>
          <w:szCs w:val="20"/>
        </w:rPr>
      </w:pPr>
    </w:p>
    <w:p w:rsidR="00983DD4" w:rsidRDefault="00983DD4" w:rsidP="00CA274F">
      <w:pPr>
        <w:spacing w:after="0"/>
        <w:jc w:val="right"/>
        <w:rPr>
          <w:rFonts w:ascii="Times New Roman" w:hAnsi="Times New Roman" w:cs="Times New Roman"/>
          <w:bCs/>
          <w:sz w:val="20"/>
          <w:szCs w:val="20"/>
        </w:rPr>
      </w:pPr>
    </w:p>
    <w:p w:rsidR="00983DD4" w:rsidRDefault="00983DD4" w:rsidP="00CA274F">
      <w:pPr>
        <w:spacing w:after="0"/>
        <w:jc w:val="right"/>
        <w:rPr>
          <w:rFonts w:ascii="Times New Roman" w:hAnsi="Times New Roman" w:cs="Times New Roman"/>
          <w:bCs/>
          <w:sz w:val="20"/>
          <w:szCs w:val="20"/>
        </w:rPr>
      </w:pPr>
    </w:p>
    <w:p w:rsidR="00983DD4" w:rsidRDefault="00983DD4" w:rsidP="00CA274F">
      <w:pPr>
        <w:spacing w:after="0"/>
        <w:jc w:val="right"/>
        <w:rPr>
          <w:rFonts w:ascii="Times New Roman" w:hAnsi="Times New Roman" w:cs="Times New Roman"/>
          <w:bCs/>
          <w:sz w:val="20"/>
          <w:szCs w:val="20"/>
        </w:rPr>
      </w:pPr>
    </w:p>
    <w:p w:rsidR="00983DD4" w:rsidRDefault="00983DD4" w:rsidP="00CA274F">
      <w:pPr>
        <w:spacing w:after="0"/>
        <w:jc w:val="right"/>
        <w:rPr>
          <w:rFonts w:ascii="Times New Roman" w:hAnsi="Times New Roman" w:cs="Times New Roman"/>
          <w:bCs/>
          <w:sz w:val="20"/>
          <w:szCs w:val="20"/>
        </w:rPr>
      </w:pPr>
    </w:p>
    <w:p w:rsidR="00983DD4" w:rsidRDefault="00983DD4" w:rsidP="00CA274F">
      <w:pPr>
        <w:spacing w:after="0"/>
        <w:jc w:val="right"/>
        <w:rPr>
          <w:rFonts w:ascii="Times New Roman" w:hAnsi="Times New Roman" w:cs="Times New Roman"/>
          <w:bCs/>
          <w:sz w:val="20"/>
          <w:szCs w:val="20"/>
        </w:rPr>
      </w:pPr>
    </w:p>
    <w:p w:rsidR="00983DD4" w:rsidRDefault="00983DD4" w:rsidP="00CA274F">
      <w:pPr>
        <w:spacing w:after="0"/>
        <w:jc w:val="right"/>
        <w:rPr>
          <w:rFonts w:ascii="Times New Roman" w:hAnsi="Times New Roman" w:cs="Times New Roman"/>
          <w:bCs/>
          <w:sz w:val="20"/>
          <w:szCs w:val="20"/>
        </w:rPr>
      </w:pPr>
    </w:p>
    <w:p w:rsidR="00983DD4" w:rsidRDefault="00983DD4" w:rsidP="00CA274F">
      <w:pPr>
        <w:spacing w:after="0"/>
        <w:jc w:val="right"/>
        <w:rPr>
          <w:rFonts w:ascii="Times New Roman" w:hAnsi="Times New Roman" w:cs="Times New Roman"/>
          <w:bCs/>
          <w:sz w:val="20"/>
          <w:szCs w:val="20"/>
        </w:rPr>
      </w:pPr>
    </w:p>
    <w:p w:rsidR="00983DD4" w:rsidRDefault="00983DD4" w:rsidP="00CA274F">
      <w:pPr>
        <w:spacing w:after="0"/>
        <w:jc w:val="right"/>
        <w:rPr>
          <w:rFonts w:ascii="Times New Roman" w:hAnsi="Times New Roman" w:cs="Times New Roman"/>
          <w:bCs/>
          <w:sz w:val="20"/>
          <w:szCs w:val="20"/>
        </w:rPr>
      </w:pPr>
    </w:p>
    <w:p w:rsidR="00983DD4" w:rsidRDefault="00983DD4" w:rsidP="00CA274F">
      <w:pPr>
        <w:spacing w:after="0"/>
        <w:jc w:val="right"/>
        <w:rPr>
          <w:rFonts w:ascii="Times New Roman" w:hAnsi="Times New Roman" w:cs="Times New Roman"/>
          <w:bCs/>
          <w:sz w:val="20"/>
          <w:szCs w:val="20"/>
        </w:rPr>
      </w:pPr>
    </w:p>
    <w:p w:rsidR="00983DD4" w:rsidRDefault="00983DD4" w:rsidP="00CA274F">
      <w:pPr>
        <w:spacing w:after="0"/>
        <w:jc w:val="right"/>
        <w:rPr>
          <w:rFonts w:ascii="Times New Roman" w:hAnsi="Times New Roman" w:cs="Times New Roman"/>
          <w:bCs/>
          <w:sz w:val="20"/>
          <w:szCs w:val="20"/>
        </w:rPr>
      </w:pPr>
    </w:p>
    <w:p w:rsidR="00CA274F" w:rsidRPr="00B77539" w:rsidRDefault="00CA274F" w:rsidP="00CA274F">
      <w:pPr>
        <w:spacing w:after="0"/>
        <w:jc w:val="right"/>
        <w:rPr>
          <w:rFonts w:ascii="Times New Roman" w:hAnsi="Times New Roman" w:cs="Times New Roman"/>
          <w:bCs/>
          <w:sz w:val="20"/>
          <w:szCs w:val="20"/>
        </w:rPr>
      </w:pPr>
      <w:r>
        <w:rPr>
          <w:rFonts w:ascii="Times New Roman" w:hAnsi="Times New Roman" w:cs="Times New Roman"/>
          <w:bCs/>
          <w:sz w:val="20"/>
          <w:szCs w:val="20"/>
        </w:rPr>
        <w:lastRenderedPageBreak/>
        <w:t xml:space="preserve"> Приложение 3</w:t>
      </w:r>
    </w:p>
    <w:p w:rsidR="00CA274F" w:rsidRDefault="00CA274F" w:rsidP="00CA274F">
      <w:pPr>
        <w:spacing w:after="0"/>
        <w:rPr>
          <w:rFonts w:ascii="Times New Roman" w:hAnsi="Times New Roman" w:cs="Times New Roman"/>
          <w:sz w:val="20"/>
          <w:szCs w:val="20"/>
          <w:lang w:val="tt-RU"/>
        </w:rPr>
      </w:pPr>
      <w:r>
        <w:rPr>
          <w:rFonts w:ascii="Times New Roman" w:hAnsi="Times New Roman" w:cs="Times New Roman"/>
        </w:rPr>
        <w:t xml:space="preserve">                                                                                </w:t>
      </w:r>
      <w:r>
        <w:rPr>
          <w:rFonts w:ascii="Times New Roman" w:hAnsi="Times New Roman" w:cs="Times New Roman"/>
          <w:sz w:val="20"/>
          <w:szCs w:val="20"/>
          <w:lang w:val="tt-RU"/>
        </w:rPr>
        <w:t xml:space="preserve">         </w:t>
      </w:r>
      <w:r w:rsidR="00983DD4">
        <w:rPr>
          <w:rFonts w:ascii="Times New Roman" w:hAnsi="Times New Roman" w:cs="Times New Roman"/>
          <w:sz w:val="20"/>
          <w:szCs w:val="20"/>
          <w:lang w:val="tt-RU"/>
        </w:rPr>
        <w:t xml:space="preserve">                       </w:t>
      </w:r>
      <w:r>
        <w:rPr>
          <w:rFonts w:ascii="Times New Roman" w:hAnsi="Times New Roman" w:cs="Times New Roman"/>
          <w:sz w:val="20"/>
          <w:szCs w:val="20"/>
          <w:lang w:val="tt-RU"/>
        </w:rPr>
        <w:t xml:space="preserve"> </w:t>
      </w:r>
      <w:r w:rsidRPr="001A61BE">
        <w:rPr>
          <w:rFonts w:ascii="Times New Roman" w:hAnsi="Times New Roman" w:cs="Times New Roman"/>
          <w:sz w:val="20"/>
          <w:szCs w:val="20"/>
        </w:rPr>
        <w:t xml:space="preserve">к  решению </w:t>
      </w:r>
      <w:r>
        <w:rPr>
          <w:rFonts w:ascii="Times New Roman" w:hAnsi="Times New Roman" w:cs="Times New Roman"/>
          <w:sz w:val="20"/>
          <w:szCs w:val="20"/>
        </w:rPr>
        <w:t>Киятского</w:t>
      </w:r>
      <w:r w:rsidRPr="001A61BE">
        <w:rPr>
          <w:rFonts w:ascii="Times New Roman" w:hAnsi="Times New Roman" w:cs="Times New Roman"/>
          <w:sz w:val="20"/>
          <w:szCs w:val="20"/>
        </w:rPr>
        <w:t xml:space="preserve"> сельского  Совета </w:t>
      </w:r>
    </w:p>
    <w:p w:rsidR="00CA274F" w:rsidRDefault="00CA274F" w:rsidP="00CA274F">
      <w:pPr>
        <w:spacing w:after="0"/>
        <w:rPr>
          <w:rFonts w:ascii="Times New Roman" w:hAnsi="Times New Roman" w:cs="Times New Roman"/>
          <w:sz w:val="20"/>
          <w:szCs w:val="20"/>
          <w:lang w:val="tt-RU"/>
        </w:rPr>
      </w:pPr>
      <w:r>
        <w:rPr>
          <w:rFonts w:ascii="Times New Roman" w:hAnsi="Times New Roman" w:cs="Times New Roman"/>
          <w:sz w:val="20"/>
          <w:szCs w:val="20"/>
          <w:lang w:val="tt-RU"/>
        </w:rPr>
        <w:t xml:space="preserve">                                                                                                             </w:t>
      </w:r>
      <w:r w:rsidR="00983DD4">
        <w:rPr>
          <w:rFonts w:ascii="Times New Roman" w:hAnsi="Times New Roman" w:cs="Times New Roman"/>
          <w:sz w:val="20"/>
          <w:szCs w:val="20"/>
          <w:lang w:val="tt-RU"/>
        </w:rPr>
        <w:t xml:space="preserve">      </w:t>
      </w:r>
      <w:r w:rsidRPr="001A61BE">
        <w:rPr>
          <w:rFonts w:ascii="Times New Roman" w:hAnsi="Times New Roman" w:cs="Times New Roman"/>
          <w:sz w:val="20"/>
          <w:szCs w:val="20"/>
        </w:rPr>
        <w:t xml:space="preserve">«О </w:t>
      </w:r>
      <w:r>
        <w:rPr>
          <w:rFonts w:ascii="Times New Roman" w:hAnsi="Times New Roman" w:cs="Times New Roman"/>
          <w:sz w:val="20"/>
          <w:szCs w:val="20"/>
        </w:rPr>
        <w:t xml:space="preserve"> бюджете</w:t>
      </w:r>
      <w:r w:rsidRPr="001A61BE">
        <w:rPr>
          <w:rFonts w:ascii="Times New Roman" w:hAnsi="Times New Roman" w:cs="Times New Roman"/>
          <w:sz w:val="20"/>
          <w:szCs w:val="20"/>
        </w:rPr>
        <w:t xml:space="preserve"> </w:t>
      </w:r>
      <w:r>
        <w:rPr>
          <w:rFonts w:ascii="Times New Roman" w:hAnsi="Times New Roman" w:cs="Times New Roman"/>
          <w:sz w:val="20"/>
          <w:szCs w:val="20"/>
        </w:rPr>
        <w:t xml:space="preserve">Киятского </w:t>
      </w:r>
      <w:r w:rsidRPr="001A61BE">
        <w:rPr>
          <w:rFonts w:ascii="Times New Roman" w:hAnsi="Times New Roman" w:cs="Times New Roman"/>
          <w:sz w:val="20"/>
          <w:szCs w:val="20"/>
        </w:rPr>
        <w:t>сельского поселения</w:t>
      </w:r>
    </w:p>
    <w:p w:rsidR="00CA274F" w:rsidRDefault="00CA274F" w:rsidP="00CA274F">
      <w:pPr>
        <w:spacing w:after="0"/>
        <w:rPr>
          <w:rFonts w:ascii="Times New Roman" w:hAnsi="Times New Roman" w:cs="Times New Roman"/>
          <w:sz w:val="20"/>
          <w:szCs w:val="20"/>
        </w:rPr>
      </w:pPr>
      <w:r w:rsidRPr="001A61BE">
        <w:rPr>
          <w:rFonts w:ascii="Times New Roman" w:hAnsi="Times New Roman" w:cs="Times New Roman"/>
          <w:sz w:val="20"/>
          <w:szCs w:val="20"/>
        </w:rPr>
        <w:t xml:space="preserve"> </w:t>
      </w:r>
      <w:r>
        <w:rPr>
          <w:rFonts w:ascii="Times New Roman" w:hAnsi="Times New Roman" w:cs="Times New Roman"/>
          <w:sz w:val="20"/>
          <w:szCs w:val="20"/>
          <w:lang w:val="tt-RU"/>
        </w:rPr>
        <w:t xml:space="preserve">                                                                                                        </w:t>
      </w:r>
      <w:r w:rsidR="00983DD4">
        <w:rPr>
          <w:rFonts w:ascii="Times New Roman" w:hAnsi="Times New Roman" w:cs="Times New Roman"/>
          <w:sz w:val="20"/>
          <w:szCs w:val="20"/>
          <w:lang w:val="tt-RU"/>
        </w:rPr>
        <w:t xml:space="preserve">          </w:t>
      </w:r>
      <w:r>
        <w:rPr>
          <w:rFonts w:ascii="Times New Roman" w:hAnsi="Times New Roman" w:cs="Times New Roman"/>
          <w:sz w:val="20"/>
          <w:szCs w:val="20"/>
          <w:lang w:val="tt-RU"/>
        </w:rPr>
        <w:t xml:space="preserve">  </w:t>
      </w:r>
      <w:r>
        <w:rPr>
          <w:rFonts w:ascii="Times New Roman" w:hAnsi="Times New Roman" w:cs="Times New Roman"/>
          <w:sz w:val="20"/>
          <w:szCs w:val="20"/>
        </w:rPr>
        <w:t>на 201</w:t>
      </w:r>
      <w:r>
        <w:rPr>
          <w:rFonts w:ascii="Times New Roman" w:hAnsi="Times New Roman" w:cs="Times New Roman"/>
          <w:sz w:val="20"/>
          <w:szCs w:val="20"/>
          <w:lang w:val="tt-RU"/>
        </w:rPr>
        <w:t>6</w:t>
      </w:r>
      <w:r>
        <w:rPr>
          <w:rFonts w:ascii="Times New Roman" w:hAnsi="Times New Roman" w:cs="Times New Roman"/>
          <w:sz w:val="20"/>
          <w:szCs w:val="20"/>
        </w:rPr>
        <w:t xml:space="preserve"> год</w:t>
      </w:r>
      <w:r w:rsidRPr="001A61BE">
        <w:rPr>
          <w:rFonts w:ascii="Times New Roman" w:hAnsi="Times New Roman" w:cs="Times New Roman"/>
          <w:sz w:val="20"/>
          <w:szCs w:val="20"/>
        </w:rPr>
        <w:t xml:space="preserve">» </w:t>
      </w:r>
      <w:r>
        <w:rPr>
          <w:rFonts w:ascii="Times New Roman" w:hAnsi="Times New Roman" w:cs="Times New Roman"/>
          <w:sz w:val="20"/>
          <w:szCs w:val="20"/>
        </w:rPr>
        <w:t>от 16 декабря 2015 года № 4</w:t>
      </w:r>
      <w:r w:rsidRPr="008A212E">
        <w:rPr>
          <w:rFonts w:ascii="Times New Roman" w:hAnsi="Times New Roman" w:cs="Times New Roman"/>
          <w:sz w:val="20"/>
          <w:szCs w:val="20"/>
        </w:rPr>
        <w:t>-1</w:t>
      </w:r>
      <w:r w:rsidRPr="008A212E">
        <w:rPr>
          <w:rFonts w:ascii="Times New Roman" w:hAnsi="Times New Roman" w:cs="Times New Roman"/>
          <w:sz w:val="20"/>
          <w:szCs w:val="20"/>
        </w:rPr>
        <w:tab/>
      </w:r>
    </w:p>
    <w:p w:rsidR="00CA274F" w:rsidRPr="00E83A7A" w:rsidRDefault="00CA274F" w:rsidP="00CA274F">
      <w:pPr>
        <w:spacing w:after="0"/>
        <w:rPr>
          <w:rFonts w:ascii="Times New Roman" w:hAnsi="Times New Roman" w:cs="Times New Roman"/>
          <w:sz w:val="20"/>
          <w:szCs w:val="20"/>
        </w:rPr>
      </w:pPr>
    </w:p>
    <w:p w:rsidR="00CA274F" w:rsidRPr="006D26B4" w:rsidRDefault="00CA274F" w:rsidP="00CA274F">
      <w:pPr>
        <w:jc w:val="center"/>
        <w:rPr>
          <w:rFonts w:ascii="Times New Roman" w:hAnsi="Times New Roman" w:cs="Times New Roman"/>
          <w:bCs/>
          <w:sz w:val="28"/>
          <w:szCs w:val="28"/>
        </w:rPr>
      </w:pPr>
      <w:r w:rsidRPr="006D26B4">
        <w:rPr>
          <w:rFonts w:ascii="Times New Roman" w:hAnsi="Times New Roman" w:cs="Times New Roman"/>
          <w:bCs/>
          <w:sz w:val="28"/>
          <w:szCs w:val="28"/>
        </w:rPr>
        <w:t xml:space="preserve">Перечень главных администраторов доходов  бюджета </w:t>
      </w:r>
      <w:r>
        <w:rPr>
          <w:rFonts w:ascii="Times New Roman" w:hAnsi="Times New Roman" w:cs="Times New Roman"/>
          <w:sz w:val="28"/>
          <w:szCs w:val="28"/>
        </w:rPr>
        <w:t>Киятского</w:t>
      </w:r>
      <w:r w:rsidRPr="00EF2ACE">
        <w:rPr>
          <w:rFonts w:ascii="Times New Roman" w:hAnsi="Times New Roman" w:cs="Times New Roman"/>
          <w:sz w:val="28"/>
          <w:szCs w:val="28"/>
        </w:rPr>
        <w:t xml:space="preserve"> </w:t>
      </w:r>
      <w:r>
        <w:rPr>
          <w:rFonts w:ascii="Times New Roman" w:hAnsi="Times New Roman" w:cs="Times New Roman"/>
          <w:bCs/>
          <w:sz w:val="28"/>
          <w:szCs w:val="28"/>
        </w:rPr>
        <w:t>сельского поселения</w:t>
      </w:r>
    </w:p>
    <w:tbl>
      <w:tblPr>
        <w:tblW w:w="11291" w:type="dxa"/>
        <w:tblInd w:w="-821" w:type="dxa"/>
        <w:tblLayout w:type="fixed"/>
        <w:tblCellMar>
          <w:left w:w="30" w:type="dxa"/>
          <w:right w:w="30" w:type="dxa"/>
        </w:tblCellMar>
        <w:tblLook w:val="0000" w:firstRow="0" w:lastRow="0" w:firstColumn="0" w:lastColumn="0" w:noHBand="0" w:noVBand="0"/>
      </w:tblPr>
      <w:tblGrid>
        <w:gridCol w:w="23"/>
        <w:gridCol w:w="798"/>
        <w:gridCol w:w="723"/>
        <w:gridCol w:w="16"/>
        <w:gridCol w:w="403"/>
        <w:gridCol w:w="2693"/>
        <w:gridCol w:w="35"/>
        <w:gridCol w:w="271"/>
        <w:gridCol w:w="5954"/>
        <w:gridCol w:w="375"/>
      </w:tblGrid>
      <w:tr w:rsidR="00CA274F" w:rsidRPr="006D26B4" w:rsidTr="00420B3A">
        <w:trPr>
          <w:gridBefore w:val="2"/>
          <w:wBefore w:w="821" w:type="dxa"/>
          <w:cantSplit/>
          <w:trHeight w:val="273"/>
        </w:trPr>
        <w:tc>
          <w:tcPr>
            <w:tcW w:w="723" w:type="dxa"/>
          </w:tcPr>
          <w:p w:rsidR="00CA274F" w:rsidRPr="006D26B4" w:rsidRDefault="00CA274F" w:rsidP="00420B3A">
            <w:pPr>
              <w:jc w:val="center"/>
              <w:rPr>
                <w:rFonts w:ascii="Times New Roman" w:hAnsi="Times New Roman" w:cs="Times New Roman"/>
                <w:snapToGrid w:val="0"/>
              </w:rPr>
            </w:pPr>
          </w:p>
        </w:tc>
        <w:tc>
          <w:tcPr>
            <w:tcW w:w="3147" w:type="dxa"/>
            <w:gridSpan w:val="4"/>
          </w:tcPr>
          <w:p w:rsidR="00CA274F" w:rsidRPr="006D26B4" w:rsidRDefault="00CA274F" w:rsidP="00420B3A">
            <w:pPr>
              <w:rPr>
                <w:rFonts w:ascii="Times New Roman" w:hAnsi="Times New Roman" w:cs="Times New Roman"/>
                <w:snapToGrid w:val="0"/>
              </w:rPr>
            </w:pPr>
          </w:p>
        </w:tc>
        <w:tc>
          <w:tcPr>
            <w:tcW w:w="6600" w:type="dxa"/>
            <w:gridSpan w:val="3"/>
            <w:tcBorders>
              <w:top w:val="nil"/>
            </w:tcBorders>
          </w:tcPr>
          <w:p w:rsidR="00CA274F" w:rsidRDefault="00CA274F" w:rsidP="00420B3A">
            <w:pPr>
              <w:spacing w:line="216" w:lineRule="auto"/>
              <w:rPr>
                <w:rFonts w:ascii="Times New Roman" w:hAnsi="Times New Roman" w:cs="Times New Roman"/>
                <w:snapToGrid w:val="0"/>
              </w:rPr>
            </w:pPr>
            <w:r>
              <w:rPr>
                <w:rFonts w:ascii="Times New Roman" w:hAnsi="Times New Roman" w:cs="Times New Roman"/>
                <w:b/>
                <w:bCs/>
                <w:snapToGrid w:val="0"/>
              </w:rPr>
              <w:t xml:space="preserve">                                                                                 </w:t>
            </w:r>
            <w:r w:rsidRPr="006D26B4">
              <w:rPr>
                <w:rFonts w:ascii="Times New Roman" w:hAnsi="Times New Roman" w:cs="Times New Roman"/>
                <w:snapToGrid w:val="0"/>
              </w:rPr>
              <w:t xml:space="preserve">Таблица 1    </w:t>
            </w:r>
          </w:p>
          <w:p w:rsidR="00CA274F" w:rsidRPr="006D26B4" w:rsidRDefault="00CA274F" w:rsidP="00420B3A">
            <w:pPr>
              <w:spacing w:line="216" w:lineRule="auto"/>
              <w:rPr>
                <w:rFonts w:ascii="Times New Roman" w:hAnsi="Times New Roman" w:cs="Times New Roman"/>
                <w:snapToGrid w:val="0"/>
              </w:rPr>
            </w:pPr>
            <w:r w:rsidRPr="006D26B4">
              <w:rPr>
                <w:rFonts w:ascii="Times New Roman" w:hAnsi="Times New Roman" w:cs="Times New Roman"/>
                <w:snapToGrid w:val="0"/>
              </w:rPr>
              <w:t xml:space="preserve">  </w:t>
            </w:r>
          </w:p>
        </w:tc>
      </w:tr>
      <w:tr w:rsidR="00CA274F"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23" w:type="dxa"/>
          <w:wAfter w:w="375" w:type="dxa"/>
        </w:trPr>
        <w:tc>
          <w:tcPr>
            <w:tcW w:w="4939" w:type="dxa"/>
            <w:gridSpan w:val="7"/>
          </w:tcPr>
          <w:p w:rsidR="00CA274F" w:rsidRPr="00D72AE3" w:rsidRDefault="00CA274F" w:rsidP="00420B3A">
            <w:pPr>
              <w:jc w:val="center"/>
              <w:rPr>
                <w:rFonts w:ascii="Times New Roman" w:hAnsi="Times New Roman" w:cs="Times New Roman"/>
                <w:sz w:val="24"/>
                <w:szCs w:val="24"/>
              </w:rPr>
            </w:pPr>
            <w:r w:rsidRPr="00D72AE3">
              <w:rPr>
                <w:rFonts w:ascii="Times New Roman" w:hAnsi="Times New Roman" w:cs="Times New Roman"/>
                <w:sz w:val="24"/>
                <w:szCs w:val="24"/>
              </w:rPr>
              <w:t>Код бюджетной классификации</w:t>
            </w:r>
          </w:p>
        </w:tc>
        <w:tc>
          <w:tcPr>
            <w:tcW w:w="5954" w:type="dxa"/>
            <w:vMerge w:val="restart"/>
            <w:vAlign w:val="center"/>
          </w:tcPr>
          <w:p w:rsidR="00CA274F" w:rsidRPr="00D72AE3" w:rsidRDefault="00CA274F" w:rsidP="00420B3A">
            <w:pPr>
              <w:jc w:val="center"/>
              <w:rPr>
                <w:rFonts w:ascii="Times New Roman" w:hAnsi="Times New Roman" w:cs="Times New Roman"/>
                <w:sz w:val="24"/>
                <w:szCs w:val="24"/>
              </w:rPr>
            </w:pPr>
            <w:r w:rsidRPr="00D72AE3">
              <w:rPr>
                <w:rFonts w:ascii="Times New Roman" w:hAnsi="Times New Roman" w:cs="Times New Roman"/>
                <w:sz w:val="24"/>
                <w:szCs w:val="24"/>
              </w:rPr>
              <w:t>Наименование</w:t>
            </w:r>
          </w:p>
        </w:tc>
      </w:tr>
      <w:tr w:rsidR="00CA274F"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23" w:type="dxa"/>
          <w:wAfter w:w="375" w:type="dxa"/>
        </w:trPr>
        <w:tc>
          <w:tcPr>
            <w:tcW w:w="1537" w:type="dxa"/>
            <w:gridSpan w:val="3"/>
          </w:tcPr>
          <w:p w:rsidR="00CA274F" w:rsidRPr="00D72AE3" w:rsidRDefault="00CA274F" w:rsidP="00420B3A">
            <w:pPr>
              <w:jc w:val="center"/>
              <w:rPr>
                <w:rFonts w:ascii="Times New Roman" w:hAnsi="Times New Roman" w:cs="Times New Roman"/>
                <w:sz w:val="24"/>
                <w:szCs w:val="24"/>
              </w:rPr>
            </w:pPr>
            <w:r w:rsidRPr="00D72AE3">
              <w:rPr>
                <w:rFonts w:ascii="Times New Roman" w:hAnsi="Times New Roman" w:cs="Times New Roman"/>
                <w:sz w:val="24"/>
                <w:szCs w:val="24"/>
              </w:rPr>
              <w:t>Главного администратора доходов</w:t>
            </w:r>
          </w:p>
        </w:tc>
        <w:tc>
          <w:tcPr>
            <w:tcW w:w="3402" w:type="dxa"/>
            <w:gridSpan w:val="4"/>
          </w:tcPr>
          <w:p w:rsidR="00CA274F" w:rsidRPr="00D72AE3" w:rsidRDefault="00CA274F" w:rsidP="00420B3A">
            <w:pPr>
              <w:jc w:val="center"/>
              <w:rPr>
                <w:rFonts w:ascii="Times New Roman" w:hAnsi="Times New Roman" w:cs="Times New Roman"/>
                <w:sz w:val="24"/>
                <w:szCs w:val="24"/>
              </w:rPr>
            </w:pPr>
            <w:r w:rsidRPr="00D72AE3">
              <w:rPr>
                <w:rFonts w:ascii="Times New Roman" w:hAnsi="Times New Roman" w:cs="Times New Roman"/>
                <w:sz w:val="24"/>
                <w:szCs w:val="24"/>
              </w:rPr>
              <w:t>Доходов бюджета Буинского муниципального района</w:t>
            </w:r>
          </w:p>
        </w:tc>
        <w:tc>
          <w:tcPr>
            <w:tcW w:w="5954" w:type="dxa"/>
            <w:vMerge/>
          </w:tcPr>
          <w:p w:rsidR="00CA274F" w:rsidRPr="002C7709" w:rsidRDefault="00CA274F" w:rsidP="00420B3A">
            <w:pPr>
              <w:rPr>
                <w:rFonts w:ascii="Times New Roman" w:hAnsi="Times New Roman" w:cs="Times New Roman"/>
                <w:sz w:val="24"/>
                <w:szCs w:val="24"/>
              </w:rPr>
            </w:pPr>
          </w:p>
        </w:tc>
      </w:tr>
      <w:tr w:rsidR="00CA274F" w:rsidRPr="0097019F"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23" w:type="dxa"/>
          <w:wAfter w:w="375" w:type="dxa"/>
        </w:trPr>
        <w:tc>
          <w:tcPr>
            <w:tcW w:w="10893" w:type="dxa"/>
            <w:gridSpan w:val="8"/>
            <w:tcBorders>
              <w:left w:val="nil"/>
              <w:right w:val="nil"/>
            </w:tcBorders>
          </w:tcPr>
          <w:p w:rsidR="00CA274F" w:rsidRPr="002C7709" w:rsidRDefault="00CA274F" w:rsidP="00420B3A">
            <w:pPr>
              <w:spacing w:line="216" w:lineRule="auto"/>
              <w:jc w:val="center"/>
              <w:rPr>
                <w:rFonts w:ascii="Times New Roman" w:hAnsi="Times New Roman" w:cs="Times New Roman"/>
                <w:snapToGrid w:val="0"/>
                <w:sz w:val="24"/>
                <w:szCs w:val="24"/>
              </w:rPr>
            </w:pPr>
            <w:r w:rsidRPr="002C7709">
              <w:rPr>
                <w:rFonts w:ascii="Times New Roman" w:hAnsi="Times New Roman" w:cs="Times New Roman"/>
                <w:snapToGrid w:val="0"/>
                <w:sz w:val="24"/>
                <w:szCs w:val="24"/>
              </w:rPr>
              <w:t xml:space="preserve">Палата имущественных и земельных отношений </w:t>
            </w:r>
          </w:p>
          <w:p w:rsidR="00CA274F" w:rsidRPr="002C7709" w:rsidRDefault="00CA274F" w:rsidP="00420B3A">
            <w:pPr>
              <w:spacing w:line="216" w:lineRule="auto"/>
              <w:jc w:val="center"/>
              <w:rPr>
                <w:rFonts w:ascii="Times New Roman" w:hAnsi="Times New Roman" w:cs="Times New Roman"/>
                <w:snapToGrid w:val="0"/>
                <w:sz w:val="24"/>
                <w:szCs w:val="24"/>
              </w:rPr>
            </w:pPr>
            <w:r w:rsidRPr="002C7709">
              <w:rPr>
                <w:rFonts w:ascii="Times New Roman" w:hAnsi="Times New Roman" w:cs="Times New Roman"/>
                <w:snapToGrid w:val="0"/>
                <w:sz w:val="24"/>
                <w:szCs w:val="24"/>
              </w:rPr>
              <w:t>Буинского муниципального района</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lang w:val="en-US"/>
              </w:rPr>
            </w:pPr>
            <w:r w:rsidRPr="00B17A26">
              <w:rPr>
                <w:rFonts w:ascii="Times New Roman" w:hAnsi="Times New Roman" w:cs="Times New Roman"/>
                <w:snapToGrid w:val="0"/>
                <w:sz w:val="24"/>
                <w:szCs w:val="24"/>
                <w:lang w:val="en-US"/>
              </w:rPr>
              <w:t>214</w:t>
            </w:r>
          </w:p>
          <w:p w:rsidR="00CA274F" w:rsidRPr="00B17A26" w:rsidRDefault="00CA274F" w:rsidP="00420B3A">
            <w:pPr>
              <w:jc w:val="center"/>
              <w:rPr>
                <w:rFonts w:ascii="Times New Roman" w:hAnsi="Times New Roman" w:cs="Times New Roman"/>
                <w:snapToGrid w:val="0"/>
                <w:sz w:val="24"/>
                <w:szCs w:val="24"/>
                <w:lang w:val="en-US"/>
              </w:rPr>
            </w:pPr>
          </w:p>
          <w:p w:rsidR="00CA274F" w:rsidRPr="00B17A26" w:rsidRDefault="00CA274F" w:rsidP="00420B3A">
            <w:pPr>
              <w:jc w:val="center"/>
              <w:rPr>
                <w:rFonts w:ascii="Times New Roman" w:hAnsi="Times New Roman" w:cs="Times New Roman"/>
                <w:sz w:val="24"/>
                <w:szCs w:val="24"/>
              </w:rPr>
            </w:pP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1 11 01050 10 0000 120</w:t>
            </w:r>
          </w:p>
        </w:tc>
        <w:tc>
          <w:tcPr>
            <w:tcW w:w="6260" w:type="dxa"/>
            <w:gridSpan w:val="3"/>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 xml:space="preserve">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w:t>
            </w:r>
            <w:r w:rsidRPr="00B17A26">
              <w:rPr>
                <w:rFonts w:ascii="Times New Roman" w:hAnsi="Times New Roman" w:cs="Times New Roman"/>
                <w:snapToGrid w:val="0"/>
                <w:sz w:val="24"/>
                <w:szCs w:val="24"/>
              </w:rPr>
              <w:t>сельским</w:t>
            </w:r>
            <w:r w:rsidRPr="00B17A26">
              <w:rPr>
                <w:rFonts w:ascii="Times New Roman" w:hAnsi="Times New Roman" w:cs="Times New Roman"/>
                <w:sz w:val="24"/>
                <w:szCs w:val="24"/>
              </w:rPr>
              <w:t xml:space="preserve"> поселениям</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1 11 02085 10 0000 120</w:t>
            </w:r>
          </w:p>
          <w:p w:rsidR="00CA274F" w:rsidRPr="00B17A26" w:rsidRDefault="00CA274F" w:rsidP="00420B3A">
            <w:pPr>
              <w:jc w:val="center"/>
              <w:rPr>
                <w:rFonts w:ascii="Times New Roman" w:hAnsi="Times New Roman" w:cs="Times New Roman"/>
                <w:sz w:val="24"/>
                <w:szCs w:val="24"/>
              </w:rPr>
            </w:pPr>
          </w:p>
          <w:p w:rsidR="00CA274F" w:rsidRPr="00B17A26" w:rsidRDefault="00CA274F" w:rsidP="00420B3A">
            <w:pPr>
              <w:jc w:val="center"/>
              <w:rPr>
                <w:rFonts w:ascii="Times New Roman" w:hAnsi="Times New Roman" w:cs="Times New Roman"/>
                <w:sz w:val="24"/>
                <w:szCs w:val="24"/>
              </w:rPr>
            </w:pP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размещения сумм, аккумулируемых в ходе проведения аукционов по продаже акций, находящихся в собственности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214</w:t>
            </w:r>
          </w:p>
          <w:p w:rsidR="00CA274F" w:rsidRPr="00B17A26" w:rsidRDefault="00CA274F" w:rsidP="00420B3A">
            <w:pPr>
              <w:jc w:val="center"/>
              <w:rPr>
                <w:rFonts w:ascii="Times New Roman" w:hAnsi="Times New Roman" w:cs="Times New Roman"/>
                <w:sz w:val="24"/>
                <w:szCs w:val="24"/>
                <w:lang w:val="en-US"/>
              </w:rPr>
            </w:pP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1 11 05013 10 0000 120</w:t>
            </w:r>
          </w:p>
          <w:p w:rsidR="00CA274F" w:rsidRPr="00B17A26" w:rsidRDefault="00CA274F" w:rsidP="00420B3A">
            <w:pPr>
              <w:jc w:val="center"/>
              <w:rPr>
                <w:rFonts w:ascii="Times New Roman" w:hAnsi="Times New Roman" w:cs="Times New Roman"/>
                <w:sz w:val="24"/>
                <w:szCs w:val="24"/>
              </w:rPr>
            </w:pP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  </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214</w:t>
            </w:r>
          </w:p>
        </w:tc>
        <w:tc>
          <w:tcPr>
            <w:tcW w:w="2693" w:type="dxa"/>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1 11 05025 10 0000 120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Доходы, получаемые в виде арендной платы, а также от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214</w:t>
            </w:r>
          </w:p>
        </w:tc>
        <w:tc>
          <w:tcPr>
            <w:tcW w:w="2693" w:type="dxa"/>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1 11 05027 10 0000 120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z w:val="24"/>
                <w:szCs w:val="24"/>
              </w:rPr>
              <w:t xml:space="preserve">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napToGrid w:val="0"/>
                <w:sz w:val="24"/>
                <w:szCs w:val="24"/>
              </w:rPr>
              <w:t>214</w:t>
            </w:r>
          </w:p>
        </w:tc>
        <w:tc>
          <w:tcPr>
            <w:tcW w:w="2693" w:type="dxa"/>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napToGrid w:val="0"/>
                <w:sz w:val="24"/>
                <w:szCs w:val="24"/>
              </w:rPr>
              <w:t>1 11 05035 10 0000 120</w:t>
            </w:r>
          </w:p>
          <w:p w:rsidR="00CA274F" w:rsidRPr="00B17A26" w:rsidRDefault="00CA274F" w:rsidP="00420B3A">
            <w:pPr>
              <w:jc w:val="center"/>
              <w:rPr>
                <w:rFonts w:ascii="Times New Roman" w:hAnsi="Times New Roman" w:cs="Times New Roman"/>
                <w:sz w:val="24"/>
                <w:szCs w:val="24"/>
              </w:rPr>
            </w:pPr>
          </w:p>
          <w:p w:rsidR="00CA274F" w:rsidRPr="00B17A26" w:rsidRDefault="00CA274F" w:rsidP="00420B3A">
            <w:pPr>
              <w:jc w:val="center"/>
              <w:rPr>
                <w:rFonts w:ascii="Times New Roman" w:hAnsi="Times New Roman" w:cs="Times New Roman"/>
                <w:sz w:val="24"/>
                <w:szCs w:val="24"/>
              </w:rPr>
            </w:pPr>
          </w:p>
          <w:p w:rsidR="00CA274F" w:rsidRPr="00B17A26" w:rsidRDefault="00CA274F" w:rsidP="00420B3A">
            <w:pPr>
              <w:jc w:val="center"/>
              <w:rPr>
                <w:rFonts w:ascii="Times New Roman" w:hAnsi="Times New Roman" w:cs="Times New Roman"/>
                <w:sz w:val="24"/>
                <w:szCs w:val="24"/>
              </w:rPr>
            </w:pPr>
          </w:p>
        </w:tc>
        <w:tc>
          <w:tcPr>
            <w:tcW w:w="6260" w:type="dxa"/>
            <w:gridSpan w:val="3"/>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napToGrid w:val="0"/>
                <w:sz w:val="24"/>
                <w:szCs w:val="24"/>
              </w:rPr>
              <w:lastRenderedPageBreak/>
              <w:t xml:space="preserve">Доходы от сдачи в аренду имущества, находящегося в оперативном управлении органов управления сельских поселений и созданных ими учреждений </w:t>
            </w:r>
            <w:r w:rsidRPr="00B17A26">
              <w:rPr>
                <w:rFonts w:ascii="Times New Roman" w:hAnsi="Times New Roman" w:cs="Times New Roman"/>
                <w:sz w:val="24"/>
                <w:szCs w:val="24"/>
              </w:rPr>
              <w:t xml:space="preserve">(за исключением </w:t>
            </w:r>
            <w:r w:rsidRPr="00B17A26">
              <w:rPr>
                <w:rFonts w:ascii="Times New Roman" w:hAnsi="Times New Roman" w:cs="Times New Roman"/>
                <w:sz w:val="24"/>
                <w:szCs w:val="24"/>
              </w:rPr>
              <w:lastRenderedPageBreak/>
              <w:t>имущества муниципальных  бюджетных и автономных учреждений)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napToGrid w:val="0"/>
                <w:sz w:val="24"/>
                <w:szCs w:val="24"/>
              </w:rPr>
              <w:lastRenderedPageBreak/>
              <w:t>214</w:t>
            </w:r>
          </w:p>
        </w:tc>
        <w:tc>
          <w:tcPr>
            <w:tcW w:w="2693" w:type="dxa"/>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napToGrid w:val="0"/>
                <w:sz w:val="24"/>
                <w:szCs w:val="24"/>
              </w:rPr>
              <w:t>1 11 05075 10 0000 120</w:t>
            </w:r>
          </w:p>
          <w:p w:rsidR="00CA274F" w:rsidRPr="00B17A26" w:rsidRDefault="00CA274F" w:rsidP="00420B3A">
            <w:pPr>
              <w:jc w:val="center"/>
              <w:rPr>
                <w:rFonts w:ascii="Times New Roman" w:hAnsi="Times New Roman" w:cs="Times New Roman"/>
                <w:sz w:val="24"/>
                <w:szCs w:val="24"/>
              </w:rPr>
            </w:pPr>
          </w:p>
        </w:tc>
        <w:tc>
          <w:tcPr>
            <w:tcW w:w="6260" w:type="dxa"/>
            <w:gridSpan w:val="3"/>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napToGrid w:val="0"/>
                <w:sz w:val="24"/>
                <w:szCs w:val="24"/>
              </w:rPr>
              <w:t>Доходы от сдачи в аренду имущества, составляющего казну сельских поселений (за исключением земельных участков)</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lang w:val="en-US"/>
              </w:rPr>
            </w:pPr>
            <w:r w:rsidRPr="00B17A26">
              <w:rPr>
                <w:rFonts w:ascii="Times New Roman" w:hAnsi="Times New Roman" w:cs="Times New Roman"/>
                <w:snapToGrid w:val="0"/>
                <w:sz w:val="24"/>
                <w:szCs w:val="24"/>
                <w:lang w:val="en-US"/>
              </w:rPr>
              <w:t>214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1 11 07015 10 0000 120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214</w:t>
            </w:r>
          </w:p>
          <w:p w:rsidR="00CA274F" w:rsidRPr="00B17A26" w:rsidRDefault="00CA274F" w:rsidP="00420B3A">
            <w:pPr>
              <w:jc w:val="center"/>
              <w:rPr>
                <w:rFonts w:ascii="Times New Roman" w:hAnsi="Times New Roman" w:cs="Times New Roman"/>
                <w:snapToGrid w:val="0"/>
                <w:sz w:val="24"/>
                <w:szCs w:val="24"/>
                <w:lang w:val="en-US"/>
              </w:rPr>
            </w:pP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1 11 08050 10 0000 120</w:t>
            </w:r>
          </w:p>
          <w:p w:rsidR="00CA274F" w:rsidRPr="00B17A26" w:rsidRDefault="00CA274F" w:rsidP="00420B3A">
            <w:pPr>
              <w:jc w:val="center"/>
              <w:rPr>
                <w:rFonts w:ascii="Times New Roman" w:hAnsi="Times New Roman" w:cs="Times New Roman"/>
                <w:snapToGrid w:val="0"/>
                <w:sz w:val="24"/>
                <w:szCs w:val="24"/>
              </w:rPr>
            </w:pP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z w:val="24"/>
                <w:szCs w:val="24"/>
              </w:rPr>
              <w:t xml:space="preserve">Средства, получаемые от передачи имущества, находящегося в собственности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(за исключением имущества муниципальных автономных учреждений, а также имущества муниципальных унитарных предприятий, в том числе казенных), в залог, в доверительное управление</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z w:val="24"/>
                <w:szCs w:val="24"/>
              </w:rPr>
              <w:t>1 11 09015 10 0000 120</w:t>
            </w:r>
          </w:p>
          <w:p w:rsidR="00CA274F" w:rsidRPr="00B17A26" w:rsidRDefault="00CA274F" w:rsidP="00420B3A">
            <w:pPr>
              <w:jc w:val="center"/>
              <w:rPr>
                <w:rFonts w:ascii="Times New Roman" w:hAnsi="Times New Roman" w:cs="Times New Roman"/>
                <w:snapToGrid w:val="0"/>
                <w:sz w:val="24"/>
                <w:szCs w:val="24"/>
              </w:rPr>
            </w:pP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214</w:t>
            </w:r>
          </w:p>
        </w:tc>
        <w:tc>
          <w:tcPr>
            <w:tcW w:w="2693" w:type="dxa"/>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1 11 09025 10 0000 120</w:t>
            </w:r>
          </w:p>
          <w:p w:rsidR="00CA274F" w:rsidRPr="00B17A26" w:rsidRDefault="00CA274F" w:rsidP="00420B3A">
            <w:pPr>
              <w:jc w:val="center"/>
              <w:rPr>
                <w:rFonts w:ascii="Times New Roman" w:hAnsi="Times New Roman" w:cs="Times New Roman"/>
                <w:sz w:val="24"/>
                <w:szCs w:val="24"/>
              </w:rPr>
            </w:pP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распоряжения правами на результаты научно-технической деятельности, находящимися в собственности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214</w:t>
            </w:r>
          </w:p>
        </w:tc>
        <w:tc>
          <w:tcPr>
            <w:tcW w:w="2693" w:type="dxa"/>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1 11 09035 10 0000 120</w:t>
            </w:r>
          </w:p>
          <w:p w:rsidR="00CA274F" w:rsidRPr="00B17A26" w:rsidRDefault="00CA274F" w:rsidP="00420B3A">
            <w:pPr>
              <w:jc w:val="center"/>
              <w:rPr>
                <w:rFonts w:ascii="Times New Roman" w:hAnsi="Times New Roman" w:cs="Times New Roman"/>
                <w:sz w:val="24"/>
                <w:szCs w:val="24"/>
              </w:rPr>
            </w:pP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эксплуатации и использования имущества, автомобильных дорог, находящихся в собственности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214</w:t>
            </w:r>
          </w:p>
        </w:tc>
        <w:tc>
          <w:tcPr>
            <w:tcW w:w="2693" w:type="dxa"/>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1 11 09045 10 0000 120</w:t>
            </w:r>
          </w:p>
          <w:p w:rsidR="00CA274F" w:rsidRPr="00B17A26" w:rsidRDefault="00CA274F" w:rsidP="00420B3A">
            <w:pPr>
              <w:jc w:val="center"/>
              <w:rPr>
                <w:rFonts w:ascii="Times New Roman" w:hAnsi="Times New Roman" w:cs="Times New Roman"/>
                <w:sz w:val="24"/>
                <w:szCs w:val="24"/>
              </w:rPr>
            </w:pP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автономных учреждений, а также имущества муниципальных унитарных предприятий, в том числе  казенных)</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214</w:t>
            </w:r>
          </w:p>
          <w:p w:rsidR="00CA274F" w:rsidRPr="00B17A26" w:rsidRDefault="00CA274F" w:rsidP="00420B3A">
            <w:pPr>
              <w:jc w:val="center"/>
              <w:rPr>
                <w:rFonts w:ascii="Times New Roman" w:hAnsi="Times New Roman" w:cs="Times New Roman"/>
                <w:sz w:val="24"/>
                <w:szCs w:val="24"/>
              </w:rPr>
            </w:pP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1 14 01050 10 0000 410</w:t>
            </w:r>
          </w:p>
          <w:p w:rsidR="00CA274F" w:rsidRPr="00B17A26" w:rsidRDefault="00CA274F" w:rsidP="00420B3A">
            <w:pPr>
              <w:jc w:val="center"/>
              <w:rPr>
                <w:rFonts w:ascii="Times New Roman" w:hAnsi="Times New Roman" w:cs="Times New Roman"/>
                <w:sz w:val="24"/>
                <w:szCs w:val="24"/>
              </w:rPr>
            </w:pPr>
          </w:p>
        </w:tc>
        <w:tc>
          <w:tcPr>
            <w:tcW w:w="6260" w:type="dxa"/>
            <w:gridSpan w:val="3"/>
          </w:tcPr>
          <w:p w:rsidR="00CA274F" w:rsidRPr="00B17A26" w:rsidRDefault="00CA274F" w:rsidP="00420B3A">
            <w:pPr>
              <w:tabs>
                <w:tab w:val="left" w:pos="10754"/>
              </w:tabs>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продажи квартир, находящихся в собственности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214</w:t>
            </w:r>
          </w:p>
          <w:p w:rsidR="00CA274F" w:rsidRPr="00B17A26" w:rsidRDefault="00CA274F" w:rsidP="00420B3A">
            <w:pPr>
              <w:jc w:val="center"/>
              <w:rPr>
                <w:rFonts w:ascii="Times New Roman" w:hAnsi="Times New Roman" w:cs="Times New Roman"/>
                <w:sz w:val="24"/>
                <w:szCs w:val="24"/>
              </w:rPr>
            </w:pPr>
          </w:p>
        </w:tc>
        <w:tc>
          <w:tcPr>
            <w:tcW w:w="2693" w:type="dxa"/>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1 14 02050 10 0000 410</w:t>
            </w:r>
          </w:p>
          <w:p w:rsidR="00CA274F" w:rsidRPr="00B17A26" w:rsidRDefault="00CA274F" w:rsidP="00420B3A">
            <w:pPr>
              <w:jc w:val="center"/>
              <w:rPr>
                <w:rFonts w:ascii="Times New Roman" w:hAnsi="Times New Roman" w:cs="Times New Roman"/>
                <w:sz w:val="24"/>
                <w:szCs w:val="24"/>
              </w:rPr>
            </w:pP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z w:val="24"/>
                <w:szCs w:val="24"/>
              </w:rPr>
              <w:t xml:space="preserve">Доходы от реализации имущества, находящегося в собственности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214</w:t>
            </w:r>
          </w:p>
        </w:tc>
        <w:tc>
          <w:tcPr>
            <w:tcW w:w="2693" w:type="dxa"/>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1 14 02050 10 0000 440</w:t>
            </w:r>
          </w:p>
        </w:tc>
        <w:tc>
          <w:tcPr>
            <w:tcW w:w="6260" w:type="dxa"/>
            <w:gridSpan w:val="3"/>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 xml:space="preserve">Доходы от реализации имущества, находящегося в собственности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(за исключением </w:t>
            </w:r>
            <w:r w:rsidRPr="00B17A26">
              <w:rPr>
                <w:rFonts w:ascii="Times New Roman" w:hAnsi="Times New Roman" w:cs="Times New Roman"/>
                <w:sz w:val="24"/>
                <w:szCs w:val="24"/>
              </w:rPr>
              <w:lastRenderedPageBreak/>
              <w:t>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lang w:val="en-US"/>
              </w:rPr>
            </w:pPr>
            <w:r w:rsidRPr="00B17A26">
              <w:rPr>
                <w:rFonts w:ascii="Times New Roman" w:hAnsi="Times New Roman" w:cs="Times New Roman"/>
                <w:snapToGrid w:val="0"/>
                <w:sz w:val="24"/>
                <w:szCs w:val="24"/>
                <w:lang w:val="en-US"/>
              </w:rPr>
              <w:lastRenderedPageBreak/>
              <w:t>214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1 14 02052 10 0000 410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Доходы от реализации имущества, находящегося в оперативном управлении учреждений, находящихся в ведении органов управления сельских поселений </w:t>
            </w:r>
            <w:r w:rsidRPr="00B17A26">
              <w:rPr>
                <w:rFonts w:ascii="Times New Roman" w:hAnsi="Times New Roman" w:cs="Times New Roman"/>
                <w:sz w:val="24"/>
                <w:szCs w:val="24"/>
              </w:rPr>
              <w:t>(за исключением имущества муниципальных  бюджетных и автономных учреждений),</w:t>
            </w:r>
            <w:r w:rsidRPr="00B17A26">
              <w:rPr>
                <w:rFonts w:ascii="Times New Roman" w:hAnsi="Times New Roman" w:cs="Times New Roman"/>
                <w:snapToGrid w:val="0"/>
                <w:sz w:val="24"/>
                <w:szCs w:val="24"/>
              </w:rPr>
              <w:t xml:space="preserve"> в части реализации основных средств по указанному имуществу</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lang w:val="en-US"/>
              </w:rPr>
            </w:pPr>
            <w:r w:rsidRPr="00B17A26">
              <w:rPr>
                <w:rFonts w:ascii="Times New Roman" w:hAnsi="Times New Roman" w:cs="Times New Roman"/>
                <w:snapToGrid w:val="0"/>
                <w:sz w:val="24"/>
                <w:szCs w:val="24"/>
                <w:lang w:val="en-US"/>
              </w:rPr>
              <w:t>214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1 14 02052 10 0000 440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Доходы от реализации имущества, находящегося в оперативном управлении учреждений, находящихся в ведении органов управления сельских поселений </w:t>
            </w:r>
            <w:r w:rsidRPr="00B17A26">
              <w:rPr>
                <w:rFonts w:ascii="Times New Roman" w:hAnsi="Times New Roman" w:cs="Times New Roman"/>
                <w:sz w:val="24"/>
                <w:szCs w:val="24"/>
              </w:rPr>
              <w:t xml:space="preserve">(за исключением имущества муниципальных  бюджетных и автономных учреждений), </w:t>
            </w:r>
            <w:r w:rsidRPr="00B17A26">
              <w:rPr>
                <w:rFonts w:ascii="Times New Roman" w:hAnsi="Times New Roman" w:cs="Times New Roman"/>
                <w:snapToGrid w:val="0"/>
                <w:sz w:val="24"/>
                <w:szCs w:val="24"/>
              </w:rPr>
              <w:t>в части реализации материальных запасов по указанному имуществу</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lang w:val="en-US"/>
              </w:rPr>
            </w:pPr>
            <w:r w:rsidRPr="00B17A26">
              <w:rPr>
                <w:rFonts w:ascii="Times New Roman" w:hAnsi="Times New Roman" w:cs="Times New Roman"/>
                <w:snapToGrid w:val="0"/>
                <w:sz w:val="24"/>
                <w:szCs w:val="24"/>
                <w:lang w:val="en-US"/>
              </w:rPr>
              <w:t>214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1 14 02053 10 0000 410</w:t>
            </w:r>
          </w:p>
        </w:tc>
        <w:tc>
          <w:tcPr>
            <w:tcW w:w="6260" w:type="dxa"/>
            <w:gridSpan w:val="3"/>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 xml:space="preserve">Доходы от реализации иного имущества, находящегося в собственности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lang w:val="en-US"/>
              </w:rPr>
            </w:pPr>
            <w:r w:rsidRPr="00B17A26">
              <w:rPr>
                <w:rFonts w:ascii="Times New Roman" w:hAnsi="Times New Roman" w:cs="Times New Roman"/>
                <w:snapToGrid w:val="0"/>
                <w:sz w:val="24"/>
                <w:szCs w:val="24"/>
                <w:lang w:val="en-US"/>
              </w:rPr>
              <w:t>214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1 14 02053 10 0000 440</w:t>
            </w:r>
          </w:p>
        </w:tc>
        <w:tc>
          <w:tcPr>
            <w:tcW w:w="6260" w:type="dxa"/>
            <w:gridSpan w:val="3"/>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 xml:space="preserve">Доходы от реализации иного имущества, находящегося в собственности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214</w:t>
            </w:r>
          </w:p>
          <w:p w:rsidR="00CA274F" w:rsidRPr="00B17A26" w:rsidRDefault="00CA274F" w:rsidP="00420B3A">
            <w:pPr>
              <w:jc w:val="center"/>
              <w:rPr>
                <w:rFonts w:ascii="Times New Roman" w:hAnsi="Times New Roman" w:cs="Times New Roman"/>
                <w:snapToGrid w:val="0"/>
                <w:sz w:val="24"/>
                <w:szCs w:val="24"/>
                <w:lang w:val="en-US"/>
              </w:rPr>
            </w:pP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1 14 03050 10 0000 410</w:t>
            </w:r>
          </w:p>
          <w:p w:rsidR="00CA274F" w:rsidRPr="00B17A26" w:rsidRDefault="00CA274F" w:rsidP="00420B3A">
            <w:pPr>
              <w:jc w:val="center"/>
              <w:rPr>
                <w:rFonts w:ascii="Times New Roman" w:hAnsi="Times New Roman" w:cs="Times New Roman"/>
                <w:snapToGrid w:val="0"/>
                <w:sz w:val="24"/>
                <w:szCs w:val="24"/>
              </w:rPr>
            </w:pPr>
          </w:p>
        </w:tc>
        <w:tc>
          <w:tcPr>
            <w:tcW w:w="6260" w:type="dxa"/>
            <w:gridSpan w:val="3"/>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napToGrid w:val="0"/>
                <w:sz w:val="24"/>
                <w:szCs w:val="24"/>
              </w:rP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214</w:t>
            </w:r>
          </w:p>
          <w:p w:rsidR="00CA274F" w:rsidRPr="00B17A26" w:rsidRDefault="00CA274F" w:rsidP="00420B3A">
            <w:pPr>
              <w:jc w:val="center"/>
              <w:rPr>
                <w:rFonts w:ascii="Times New Roman" w:hAnsi="Times New Roman" w:cs="Times New Roman"/>
                <w:snapToGrid w:val="0"/>
                <w:sz w:val="24"/>
                <w:szCs w:val="24"/>
              </w:rPr>
            </w:pPr>
          </w:p>
        </w:tc>
        <w:tc>
          <w:tcPr>
            <w:tcW w:w="2693" w:type="dxa"/>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1 14 03050 10 0000 440</w:t>
            </w:r>
          </w:p>
          <w:p w:rsidR="00CA274F" w:rsidRPr="00B17A26" w:rsidRDefault="00CA274F" w:rsidP="00420B3A">
            <w:pPr>
              <w:jc w:val="center"/>
              <w:rPr>
                <w:rFonts w:ascii="Times New Roman" w:hAnsi="Times New Roman" w:cs="Times New Roman"/>
                <w:snapToGrid w:val="0"/>
                <w:sz w:val="24"/>
                <w:szCs w:val="24"/>
              </w:rPr>
            </w:pP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Средства от распоряжения и реализации конфискованного и иного имущества, обращенного в доходы сельских поселений (в части реализации материальных запасов по указанному имуществу)</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214</w:t>
            </w:r>
          </w:p>
        </w:tc>
        <w:tc>
          <w:tcPr>
            <w:tcW w:w="2693" w:type="dxa"/>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1 14 04050 10 0000 420</w:t>
            </w:r>
          </w:p>
          <w:p w:rsidR="00CA274F" w:rsidRPr="00B17A26" w:rsidRDefault="00CA274F" w:rsidP="00420B3A">
            <w:pPr>
              <w:jc w:val="center"/>
              <w:rPr>
                <w:rFonts w:ascii="Times New Roman" w:hAnsi="Times New Roman" w:cs="Times New Roman"/>
                <w:sz w:val="24"/>
                <w:szCs w:val="24"/>
              </w:rPr>
            </w:pP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продажи нематериальных активов, находящихся в собственности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214</w:t>
            </w:r>
          </w:p>
          <w:p w:rsidR="00CA274F" w:rsidRPr="00B17A26" w:rsidRDefault="00CA274F" w:rsidP="00420B3A">
            <w:pPr>
              <w:jc w:val="center"/>
              <w:rPr>
                <w:rFonts w:ascii="Times New Roman" w:hAnsi="Times New Roman" w:cs="Times New Roman"/>
                <w:sz w:val="24"/>
                <w:szCs w:val="24"/>
              </w:rPr>
            </w:pPr>
          </w:p>
        </w:tc>
        <w:tc>
          <w:tcPr>
            <w:tcW w:w="2693" w:type="dxa"/>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lastRenderedPageBreak/>
              <w:t>1 14 06013 10 0000 4</w:t>
            </w:r>
            <w:r w:rsidRPr="00B17A26">
              <w:rPr>
                <w:rFonts w:ascii="Times New Roman" w:hAnsi="Times New Roman" w:cs="Times New Roman"/>
                <w:sz w:val="24"/>
                <w:szCs w:val="24"/>
                <w:lang w:val="en-US"/>
              </w:rPr>
              <w:t>3</w:t>
            </w:r>
            <w:r w:rsidRPr="00B17A26">
              <w:rPr>
                <w:rFonts w:ascii="Times New Roman" w:hAnsi="Times New Roman" w:cs="Times New Roman"/>
                <w:sz w:val="24"/>
                <w:szCs w:val="24"/>
              </w:rPr>
              <w:t>0</w:t>
            </w:r>
          </w:p>
          <w:p w:rsidR="00CA274F" w:rsidRPr="00B17A26" w:rsidRDefault="00CA274F" w:rsidP="00420B3A">
            <w:pPr>
              <w:jc w:val="center"/>
              <w:rPr>
                <w:rFonts w:ascii="Times New Roman" w:hAnsi="Times New Roman" w:cs="Times New Roman"/>
                <w:sz w:val="24"/>
                <w:szCs w:val="24"/>
              </w:rPr>
            </w:pP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lastRenderedPageBreak/>
              <w:t xml:space="preserve">Доходы от продажи земельных участков, государственная собственность на которые не разграничена и которые </w:t>
            </w:r>
            <w:r w:rsidRPr="00B17A26">
              <w:rPr>
                <w:rFonts w:ascii="Times New Roman" w:hAnsi="Times New Roman" w:cs="Times New Roman"/>
                <w:snapToGrid w:val="0"/>
                <w:sz w:val="24"/>
                <w:szCs w:val="24"/>
              </w:rPr>
              <w:lastRenderedPageBreak/>
              <w:t>расположены в границах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lastRenderedPageBreak/>
              <w:t>214</w:t>
            </w:r>
          </w:p>
        </w:tc>
        <w:tc>
          <w:tcPr>
            <w:tcW w:w="2693" w:type="dxa"/>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1 14 06025 10 0000 430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продажи земельных участков, находящихся в собственности сельских поселений (за исключением земельных участков муниципальных автономных учреждений)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214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z w:val="24"/>
                <w:szCs w:val="24"/>
              </w:rPr>
              <w:t>1 17 01050 10 0000 180</w:t>
            </w:r>
          </w:p>
        </w:tc>
        <w:tc>
          <w:tcPr>
            <w:tcW w:w="6260" w:type="dxa"/>
            <w:gridSpan w:val="3"/>
          </w:tcPr>
          <w:p w:rsidR="00CA274F" w:rsidRPr="00B17A26" w:rsidRDefault="00CA274F" w:rsidP="00420B3A">
            <w:pPr>
              <w:pStyle w:val="ConsPlusNonformat"/>
              <w:jc w:val="both"/>
              <w:rPr>
                <w:rFonts w:ascii="Times New Roman" w:hAnsi="Times New Roman" w:cs="Times New Roman"/>
                <w:snapToGrid w:val="0"/>
                <w:sz w:val="24"/>
                <w:szCs w:val="24"/>
              </w:rPr>
            </w:pPr>
            <w:r w:rsidRPr="00B17A26">
              <w:rPr>
                <w:rFonts w:ascii="Times New Roman" w:hAnsi="Times New Roman" w:cs="Times New Roman"/>
                <w:sz w:val="24"/>
                <w:szCs w:val="24"/>
              </w:rPr>
              <w:t xml:space="preserve">Невыясненные поступления, зачисляемые  в  бюджеты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0916" w:type="dxa"/>
            <w:gridSpan w:val="9"/>
            <w:tcBorders>
              <w:left w:val="nil"/>
              <w:right w:val="nil"/>
            </w:tcBorders>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napToGrid w:val="0"/>
                <w:sz w:val="24"/>
                <w:szCs w:val="24"/>
              </w:rPr>
              <w:t>Финансово-бюджетная палата Буинского  муниципального района</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1 08 04020 01 0000 110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1 08 07175 01 0000 110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Государственная пошлина за выдачу органам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1 11 02033 10 0000 120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размещения временно свободных средств бюджетов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1 11 03050 10 0000 120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Проценты, полученные от предоставления бюджетных кредитов внутри страны за счет средств бюджетов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1 13 01995 10 0000 130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Прочие доходы от оказания платных услуг (работ) получателями средств бюджетов сельских поселений  </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1 13 02065 10 0000 130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поступающие в порядке возмещения расходов, понесённых в связи с эксплуатацией имущества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1 13 02995 10 0000 130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Прочие доходы от компенсации затрат бюджетов сельских поселений  </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z w:val="24"/>
                <w:szCs w:val="24"/>
              </w:rPr>
              <w:t>1 15 02050 10 0000 140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z w:val="24"/>
                <w:szCs w:val="24"/>
              </w:rPr>
              <w:t xml:space="preserve">Платежи, взимаемые органами местного самоуправления (организациями)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за выполнение определенных функций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1 16 18050 10 0000 140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Денежные взыскания (штрафы) за нарушение бюджетного законодательства (в части бюджетов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1 16 23051 10 0000 140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w:t>
            </w:r>
            <w:r w:rsidRPr="00B17A26">
              <w:rPr>
                <w:rFonts w:ascii="Times New Roman" w:hAnsi="Times New Roman" w:cs="Times New Roman"/>
                <w:snapToGrid w:val="0"/>
                <w:sz w:val="24"/>
                <w:szCs w:val="24"/>
              </w:rPr>
              <w:lastRenderedPageBreak/>
              <w:t>бюджетов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lastRenderedPageBreak/>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z w:val="24"/>
                <w:szCs w:val="24"/>
              </w:rPr>
              <w:t>1 16 23052 10 0000 140</w:t>
            </w:r>
          </w:p>
        </w:tc>
        <w:tc>
          <w:tcPr>
            <w:tcW w:w="6260" w:type="dxa"/>
            <w:gridSpan w:val="3"/>
          </w:tcPr>
          <w:p w:rsidR="00CA274F" w:rsidRPr="00B17A26" w:rsidRDefault="00CA274F" w:rsidP="00420B3A">
            <w:pPr>
              <w:pStyle w:val="ConsPlusNormal"/>
              <w:ind w:firstLine="56"/>
              <w:jc w:val="both"/>
              <w:rPr>
                <w:rFonts w:ascii="Times New Roman" w:hAnsi="Times New Roman" w:cs="Times New Roman"/>
                <w:sz w:val="24"/>
                <w:szCs w:val="24"/>
              </w:rPr>
            </w:pPr>
            <w:r w:rsidRPr="00B17A26">
              <w:rPr>
                <w:rFonts w:ascii="Times New Roman" w:hAnsi="Times New Roman" w:cs="Times New Roman"/>
                <w:sz w:val="24"/>
                <w:szCs w:val="24"/>
              </w:rPr>
              <w:t xml:space="preserve">Доходы от возмещения ущерба при возникновении иных страховых случаев, когда выгодоприобретателями выступают получатели средств бюджетов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z w:val="24"/>
                <w:szCs w:val="24"/>
              </w:rPr>
              <w:t>1 16 30015 01 0000 140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z w:val="24"/>
                <w:szCs w:val="24"/>
              </w:rPr>
              <w:t xml:space="preserve">Денежные взыскания (штрафы) за нарушение правил перевозки крупногабаритных и тяжеловесных грузов по автомобильным дорогам общего пользования местного значения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1 16 32000 10 0000 140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Денежные взыскания, налагаемые в возмещение ущерба, причинённого в результате незаконного или нецелевого использования бюджетных средств(в части бюджетов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314</w:t>
            </w:r>
          </w:p>
        </w:tc>
        <w:tc>
          <w:tcPr>
            <w:tcW w:w="2693" w:type="dxa"/>
          </w:tcPr>
          <w:p w:rsidR="00CA274F" w:rsidRPr="00957938" w:rsidRDefault="00CA274F" w:rsidP="00420B3A">
            <w:pPr>
              <w:jc w:val="center"/>
              <w:rPr>
                <w:rFonts w:ascii="Times New Roman" w:hAnsi="Times New Roman" w:cs="Times New Roman"/>
                <w:snapToGrid w:val="0"/>
                <w:sz w:val="24"/>
                <w:szCs w:val="24"/>
              </w:rPr>
            </w:pPr>
            <w:r w:rsidRPr="00957938">
              <w:rPr>
                <w:rFonts w:ascii="Times New Roman" w:hAnsi="Times New Roman" w:cs="Times New Roman"/>
                <w:snapToGrid w:val="0"/>
                <w:sz w:val="24"/>
                <w:szCs w:val="24"/>
              </w:rPr>
              <w:t>1 16 33050 10 0000 140</w:t>
            </w:r>
          </w:p>
        </w:tc>
        <w:tc>
          <w:tcPr>
            <w:tcW w:w="6260" w:type="dxa"/>
            <w:gridSpan w:val="3"/>
          </w:tcPr>
          <w:p w:rsidR="00CA274F" w:rsidRPr="00957938" w:rsidRDefault="00CA274F" w:rsidP="00420B3A">
            <w:pPr>
              <w:rPr>
                <w:rFonts w:ascii="Times New Roman" w:hAnsi="Times New Roman" w:cs="Times New Roman"/>
                <w:snapToGrid w:val="0"/>
                <w:sz w:val="24"/>
                <w:szCs w:val="24"/>
              </w:rPr>
            </w:pPr>
            <w:r w:rsidRPr="00957938">
              <w:rPr>
                <w:rFonts w:ascii="Times New Roman" w:hAnsi="Times New Roman" w:cs="Times New Roman"/>
                <w:snapToGrid w:val="0"/>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Pr>
                <w:rFonts w:ascii="Times New Roman" w:hAnsi="Times New Roman" w:cs="Times New Roman"/>
                <w:snapToGrid w:val="0"/>
                <w:sz w:val="24"/>
                <w:szCs w:val="24"/>
              </w:rPr>
              <w:t>314</w:t>
            </w:r>
          </w:p>
        </w:tc>
        <w:tc>
          <w:tcPr>
            <w:tcW w:w="2693" w:type="dxa"/>
          </w:tcPr>
          <w:p w:rsidR="00CA274F" w:rsidRPr="00957938" w:rsidRDefault="00CA274F" w:rsidP="00420B3A">
            <w:pPr>
              <w:pStyle w:val="ConsPlusNormal"/>
              <w:ind w:firstLine="40"/>
              <w:jc w:val="both"/>
              <w:rPr>
                <w:rFonts w:ascii="Times New Roman" w:hAnsi="Times New Roman" w:cs="Times New Roman"/>
                <w:sz w:val="24"/>
                <w:szCs w:val="24"/>
              </w:rPr>
            </w:pPr>
            <w:r w:rsidRPr="00957938">
              <w:rPr>
                <w:rFonts w:ascii="Times New Roman" w:hAnsi="Times New Roman" w:cs="Times New Roman"/>
                <w:sz w:val="24"/>
                <w:szCs w:val="24"/>
              </w:rPr>
              <w:t>1 16 37040 10 0000 140</w:t>
            </w:r>
          </w:p>
        </w:tc>
        <w:tc>
          <w:tcPr>
            <w:tcW w:w="6260" w:type="dxa"/>
            <w:gridSpan w:val="3"/>
          </w:tcPr>
          <w:p w:rsidR="00CA274F" w:rsidRPr="00957938" w:rsidRDefault="00CA274F" w:rsidP="00420B3A">
            <w:pPr>
              <w:pStyle w:val="ConsPlusNormal"/>
              <w:tabs>
                <w:tab w:val="left" w:pos="587"/>
              </w:tabs>
              <w:ind w:firstLine="47"/>
              <w:jc w:val="both"/>
              <w:rPr>
                <w:rFonts w:ascii="Times New Roman" w:hAnsi="Times New Roman" w:cs="Times New Roman"/>
                <w:sz w:val="24"/>
                <w:szCs w:val="24"/>
              </w:rPr>
            </w:pPr>
            <w:r w:rsidRPr="00957938">
              <w:rPr>
                <w:rFonts w:ascii="Times New Roman" w:hAnsi="Times New Roman" w:cs="Times New Roman"/>
                <w:sz w:val="24"/>
                <w:szCs w:val="24"/>
              </w:rP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1 16 51040 02 0000 140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Денежные взыскания (штрафы),установленные законами субъектов Российской Федерации за несоблюдение муниципальных правовых актов, зачисляемые в бюджеты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1 16 90050 10 0000 140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Прочие поступления от денежных взысканий (штрафов) и иных сумм в возмещение ущерба, зачисляемые в бюджеты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z w:val="24"/>
                <w:szCs w:val="24"/>
              </w:rPr>
              <w:t>1 17 01050 10 0000 180</w:t>
            </w:r>
          </w:p>
        </w:tc>
        <w:tc>
          <w:tcPr>
            <w:tcW w:w="6260" w:type="dxa"/>
            <w:gridSpan w:val="3"/>
          </w:tcPr>
          <w:p w:rsidR="00CA274F" w:rsidRPr="00B17A26" w:rsidRDefault="00CA274F" w:rsidP="00420B3A">
            <w:pPr>
              <w:pStyle w:val="ConsPlusNonformat"/>
              <w:rPr>
                <w:rFonts w:ascii="Times New Roman" w:hAnsi="Times New Roman" w:cs="Times New Roman"/>
                <w:snapToGrid w:val="0"/>
                <w:sz w:val="24"/>
                <w:szCs w:val="24"/>
              </w:rPr>
            </w:pPr>
            <w:r w:rsidRPr="00B17A26">
              <w:rPr>
                <w:rFonts w:ascii="Times New Roman" w:hAnsi="Times New Roman" w:cs="Times New Roman"/>
                <w:sz w:val="24"/>
                <w:szCs w:val="24"/>
              </w:rPr>
              <w:t xml:space="preserve">Невыясненные поступления, зачисляемые  в  бюджеты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1 17 14030 10 0000 180</w:t>
            </w:r>
          </w:p>
        </w:tc>
        <w:tc>
          <w:tcPr>
            <w:tcW w:w="6260" w:type="dxa"/>
            <w:gridSpan w:val="3"/>
          </w:tcPr>
          <w:p w:rsidR="00CA274F" w:rsidRPr="00B17A26" w:rsidRDefault="00CA274F" w:rsidP="00420B3A">
            <w:pPr>
              <w:pStyle w:val="ConsPlusNonformat"/>
              <w:rPr>
                <w:rFonts w:ascii="Times New Roman" w:hAnsi="Times New Roman" w:cs="Times New Roman"/>
                <w:sz w:val="24"/>
                <w:szCs w:val="24"/>
              </w:rPr>
            </w:pPr>
            <w:r w:rsidRPr="00B17A26">
              <w:rPr>
                <w:rFonts w:ascii="Times New Roman" w:hAnsi="Times New Roman" w:cs="Times New Roman"/>
                <w:sz w:val="24"/>
                <w:szCs w:val="24"/>
              </w:rPr>
              <w:t xml:space="preserve">Средства самообложения граждан, зачисляемые в бюджеты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1 17 05050 10 0000 180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Прочие неналоговые доходы бюджетов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2 02 01001 10 0000 151</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Дотации бюджетам сельских поселений на выравнивание бюджетной обеспеченности </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2 02 01003 10 0000 151</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Иные дотации бюджетам сельских поселений </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2  02 02051 10 0000 151</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Субсидии бюджетам сельских поселений на реализацию федеральных целевых программ</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2 02 02085 10 0000 151</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Субсидии бюджетам сельских поселений на осуществление мероприятий по обеспечению жильём </w:t>
            </w:r>
            <w:r w:rsidRPr="00B17A26">
              <w:rPr>
                <w:rFonts w:ascii="Times New Roman" w:hAnsi="Times New Roman" w:cs="Times New Roman"/>
                <w:snapToGrid w:val="0"/>
                <w:sz w:val="24"/>
                <w:szCs w:val="24"/>
              </w:rPr>
              <w:lastRenderedPageBreak/>
              <w:t>граждан Российской Федерации, проживающих в сельской местности</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lastRenderedPageBreak/>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2 02 02999 10 0000 151</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Прочие субсидии бюджетам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2 02 03003 10 0000 151</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Субвенции бюджетам сельских поселений для осуществления полномочий по государственной регистрации актов гражданского состояния</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2 02 03015 10 0000 151</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p w:rsidR="00CA274F" w:rsidRPr="00B17A26" w:rsidRDefault="00CA274F" w:rsidP="00420B3A">
            <w:pPr>
              <w:jc w:val="center"/>
              <w:rPr>
                <w:rFonts w:ascii="Times New Roman" w:hAnsi="Times New Roman" w:cs="Times New Roman"/>
                <w:sz w:val="24"/>
                <w:szCs w:val="24"/>
              </w:rPr>
            </w:pP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2 02 03024 10 0000 151</w:t>
            </w:r>
          </w:p>
          <w:p w:rsidR="00CA274F" w:rsidRPr="00B17A26" w:rsidRDefault="00CA274F" w:rsidP="00420B3A">
            <w:pPr>
              <w:jc w:val="center"/>
              <w:rPr>
                <w:rFonts w:ascii="Times New Roman" w:hAnsi="Times New Roman" w:cs="Times New Roman"/>
                <w:snapToGrid w:val="0"/>
                <w:sz w:val="24"/>
                <w:szCs w:val="24"/>
              </w:rPr>
            </w:pP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Субвенции бюджетам сельских поселений на выполнение передаваемых полномочий субъектов Российской Федерации</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2 02 04012 10 0000 151</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2 04 05099 10 0000 180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Прочие безвозмездные поступления от негосударственных организаций в бюджеты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2 07 05030 10 0000 180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Прочие безвозмездные  поступления в бюджеты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2 08 05000 10 0000 180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Перечисления из бюджетов сельских поселений (в бюджеты поселений) для осуществления возврата (зачёта)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z w:val="24"/>
                <w:szCs w:val="24"/>
              </w:rPr>
              <w:t>2 18 05000 10 0000 000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z w:val="24"/>
                <w:szCs w:val="24"/>
              </w:rPr>
              <w:t xml:space="preserve">Доходы бюджетов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от  возврата  остатков  субсидий,  субвенций  и   иных  межбюджетных    трансфертов,     имеющих    целевое назначение, прошлых лет</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2 18 05010 10 0000 180</w:t>
            </w:r>
          </w:p>
        </w:tc>
        <w:tc>
          <w:tcPr>
            <w:tcW w:w="6260" w:type="dxa"/>
            <w:gridSpan w:val="3"/>
          </w:tcPr>
          <w:p w:rsidR="00CA274F" w:rsidRPr="00B17A26" w:rsidRDefault="00CA274F" w:rsidP="00420B3A">
            <w:pPr>
              <w:pStyle w:val="ConsPlusNonformat"/>
              <w:jc w:val="both"/>
              <w:rPr>
                <w:rFonts w:ascii="Times New Roman" w:hAnsi="Times New Roman" w:cs="Times New Roman"/>
                <w:sz w:val="24"/>
                <w:szCs w:val="24"/>
              </w:rPr>
            </w:pPr>
            <w:r w:rsidRPr="00B17A26">
              <w:rPr>
                <w:rFonts w:ascii="Times New Roman" w:hAnsi="Times New Roman" w:cs="Times New Roman"/>
                <w:sz w:val="24"/>
                <w:szCs w:val="24"/>
              </w:rPr>
              <w:t xml:space="preserve">Доходы бюджетов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от  возврата   бюджетными учреждениями остатков субсидий  прошлых лет </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2 18 05020 10 0000 180</w:t>
            </w:r>
          </w:p>
        </w:tc>
        <w:tc>
          <w:tcPr>
            <w:tcW w:w="6260" w:type="dxa"/>
            <w:gridSpan w:val="3"/>
          </w:tcPr>
          <w:p w:rsidR="00CA274F" w:rsidRPr="00B17A26" w:rsidRDefault="00CA274F" w:rsidP="00420B3A">
            <w:pPr>
              <w:pStyle w:val="ConsPlusNonformat"/>
              <w:jc w:val="both"/>
              <w:rPr>
                <w:rFonts w:ascii="Times New Roman" w:hAnsi="Times New Roman" w:cs="Times New Roman"/>
                <w:sz w:val="24"/>
                <w:szCs w:val="24"/>
              </w:rPr>
            </w:pPr>
            <w:r w:rsidRPr="00B17A26">
              <w:rPr>
                <w:rFonts w:ascii="Times New Roman" w:hAnsi="Times New Roman" w:cs="Times New Roman"/>
                <w:sz w:val="24"/>
                <w:szCs w:val="24"/>
              </w:rPr>
              <w:t xml:space="preserve">Доходы бюджетов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от  возврата   автономными учреждениями остатков субсидий  прошлых лет </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2 18 05030 10 0000 180</w:t>
            </w:r>
          </w:p>
        </w:tc>
        <w:tc>
          <w:tcPr>
            <w:tcW w:w="6260" w:type="dxa"/>
            <w:gridSpan w:val="3"/>
          </w:tcPr>
          <w:p w:rsidR="00CA274F" w:rsidRPr="00B17A26" w:rsidRDefault="00CA274F" w:rsidP="00420B3A">
            <w:pPr>
              <w:pStyle w:val="ConsPlusNonformat"/>
              <w:jc w:val="both"/>
              <w:rPr>
                <w:rFonts w:ascii="Times New Roman" w:hAnsi="Times New Roman" w:cs="Times New Roman"/>
                <w:sz w:val="24"/>
                <w:szCs w:val="24"/>
              </w:rPr>
            </w:pPr>
            <w:r w:rsidRPr="00B17A26">
              <w:rPr>
                <w:rFonts w:ascii="Times New Roman" w:hAnsi="Times New Roman" w:cs="Times New Roman"/>
                <w:sz w:val="24"/>
                <w:szCs w:val="24"/>
              </w:rPr>
              <w:t xml:space="preserve">Доходы бюджетов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от  возврата    иными  организациями остатков субсидий  прошлых  лет </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2 18 05020 10 0000 151</w:t>
            </w:r>
          </w:p>
        </w:tc>
        <w:tc>
          <w:tcPr>
            <w:tcW w:w="6260" w:type="dxa"/>
            <w:gridSpan w:val="3"/>
          </w:tcPr>
          <w:p w:rsidR="00CA274F" w:rsidRPr="00B17A26" w:rsidRDefault="00CA274F" w:rsidP="00420B3A">
            <w:pPr>
              <w:pStyle w:val="ConsPlusNonformat"/>
              <w:rPr>
                <w:rFonts w:ascii="Times New Roman" w:hAnsi="Times New Roman" w:cs="Times New Roman"/>
                <w:sz w:val="24"/>
                <w:szCs w:val="24"/>
              </w:rPr>
            </w:pPr>
            <w:r w:rsidRPr="00B17A26">
              <w:rPr>
                <w:rFonts w:ascii="Times New Roman" w:hAnsi="Times New Roman" w:cs="Times New Roman"/>
                <w:sz w:val="24"/>
                <w:szCs w:val="24"/>
              </w:rPr>
              <w:t xml:space="preserve">Доходы бюджетов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от  возврата  остатков  субсидий,  субвенций  и   иных  межбюджетных    трансфертов,     имеющих целевое  назначение,  прошлых   </w:t>
            </w:r>
            <w:r w:rsidRPr="00B17A26">
              <w:rPr>
                <w:rFonts w:ascii="Times New Roman" w:hAnsi="Times New Roman" w:cs="Times New Roman"/>
                <w:sz w:val="24"/>
                <w:szCs w:val="24"/>
              </w:rPr>
              <w:lastRenderedPageBreak/>
              <w:t>лет   из   бюджетов  государственных   внебюджетных  фондов</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lastRenderedPageBreak/>
              <w:t>314</w:t>
            </w:r>
          </w:p>
        </w:tc>
        <w:tc>
          <w:tcPr>
            <w:tcW w:w="2693" w:type="dxa"/>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2 18 05010 10 0000 151</w:t>
            </w:r>
          </w:p>
        </w:tc>
        <w:tc>
          <w:tcPr>
            <w:tcW w:w="6260" w:type="dxa"/>
            <w:gridSpan w:val="3"/>
          </w:tcPr>
          <w:p w:rsidR="00CA274F" w:rsidRPr="00B17A26" w:rsidRDefault="00CA274F" w:rsidP="00420B3A">
            <w:pPr>
              <w:pStyle w:val="ConsPlusNonformat"/>
              <w:rPr>
                <w:rFonts w:ascii="Times New Roman" w:hAnsi="Times New Roman" w:cs="Times New Roman"/>
                <w:sz w:val="24"/>
                <w:szCs w:val="24"/>
              </w:rPr>
            </w:pPr>
            <w:r w:rsidRPr="00B17A26">
              <w:rPr>
                <w:rFonts w:ascii="Times New Roman" w:hAnsi="Times New Roman" w:cs="Times New Roman"/>
                <w:sz w:val="24"/>
                <w:szCs w:val="24"/>
              </w:rPr>
              <w:t xml:space="preserve">Доходы бюджетов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2 19 05000 10 0000 151</w:t>
            </w:r>
          </w:p>
        </w:tc>
        <w:tc>
          <w:tcPr>
            <w:tcW w:w="6260" w:type="dxa"/>
            <w:gridSpan w:val="3"/>
          </w:tcPr>
          <w:p w:rsidR="00CA274F" w:rsidRPr="00B17A26" w:rsidRDefault="00CA274F" w:rsidP="00420B3A">
            <w:pPr>
              <w:pStyle w:val="ConsPlusNonformat"/>
              <w:jc w:val="both"/>
              <w:rPr>
                <w:rFonts w:ascii="Times New Roman" w:hAnsi="Times New Roman" w:cs="Times New Roman"/>
                <w:sz w:val="24"/>
                <w:szCs w:val="24"/>
              </w:rPr>
            </w:pPr>
            <w:r w:rsidRPr="00B17A26">
              <w:rPr>
                <w:rFonts w:ascii="Times New Roman" w:hAnsi="Times New Roman" w:cs="Times New Roman"/>
                <w:sz w:val="24"/>
                <w:szCs w:val="24"/>
              </w:rPr>
              <w:t xml:space="preserve">Возврат остатков субсидий,  субвенций  и иных межбюджетных  трансфертов,  имеющих  целевое  назначение,  прошлых   лет   из   бюджетов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0916" w:type="dxa"/>
            <w:gridSpan w:val="9"/>
            <w:tcBorders>
              <w:left w:val="nil"/>
              <w:right w:val="nil"/>
            </w:tcBorders>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Доходы, закрепляемые за всеми администраторами</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1 11 02033 10 0000 120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размещения временно свободных средств бюджетов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z w:val="24"/>
                <w:szCs w:val="24"/>
              </w:rPr>
              <w:t>1 11 09015 10 0000 120</w:t>
            </w:r>
          </w:p>
          <w:p w:rsidR="00CA274F" w:rsidRPr="00B17A26" w:rsidRDefault="00CA274F" w:rsidP="00420B3A">
            <w:pPr>
              <w:jc w:val="center"/>
              <w:rPr>
                <w:rFonts w:ascii="Times New Roman" w:hAnsi="Times New Roman" w:cs="Times New Roman"/>
                <w:snapToGrid w:val="0"/>
                <w:sz w:val="24"/>
                <w:szCs w:val="24"/>
              </w:rPr>
            </w:pP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1 11 09025 10 0000 120</w:t>
            </w:r>
          </w:p>
          <w:p w:rsidR="00CA274F" w:rsidRPr="00B17A26" w:rsidRDefault="00CA274F" w:rsidP="00420B3A">
            <w:pPr>
              <w:jc w:val="center"/>
              <w:rPr>
                <w:rFonts w:ascii="Times New Roman" w:hAnsi="Times New Roman" w:cs="Times New Roman"/>
                <w:sz w:val="24"/>
                <w:szCs w:val="24"/>
              </w:rPr>
            </w:pP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распоряжения правами на результаты научно-технической деятельности, находящимися в собственности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000</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z w:val="24"/>
                <w:szCs w:val="24"/>
              </w:rPr>
              <w:t>1 11 09035 10 0000 120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z w:val="24"/>
                <w:szCs w:val="24"/>
              </w:rPr>
              <w:t xml:space="preserve">Доходы от эксплуатации и использования имущества, автомобильных дорог, находящихся в собственности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000</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1 13 01995 10 0000 130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Прочие доходы от оказания платных услуг (работ) получателями средств бюджетов сельских поселений  </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000</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1 13 02995 10 0000 130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Прочие доходы от компенсации затрат бюджетов сельских поселений  </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z w:val="24"/>
                <w:szCs w:val="24"/>
              </w:rPr>
              <w:t>1 14 03050 10 0000 410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z w:val="24"/>
                <w:szCs w:val="24"/>
              </w:rPr>
              <w:t xml:space="preserve">Средства от распоряжения и реализации конфискованного и иного имущества, обращенного в доходы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(в части реализации основных средств по указанному имуществу)</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1 14 03050 10 0000 440</w:t>
            </w:r>
          </w:p>
        </w:tc>
        <w:tc>
          <w:tcPr>
            <w:tcW w:w="6260" w:type="dxa"/>
            <w:gridSpan w:val="3"/>
          </w:tcPr>
          <w:p w:rsidR="00CA274F" w:rsidRPr="00B17A26" w:rsidRDefault="00CA274F" w:rsidP="00420B3A">
            <w:pPr>
              <w:pStyle w:val="ConsPlusNormal"/>
              <w:ind w:firstLine="0"/>
              <w:jc w:val="both"/>
              <w:rPr>
                <w:rFonts w:ascii="Times New Roman" w:hAnsi="Times New Roman" w:cs="Times New Roman"/>
                <w:sz w:val="24"/>
                <w:szCs w:val="24"/>
              </w:rPr>
            </w:pPr>
            <w:r w:rsidRPr="00B17A26">
              <w:rPr>
                <w:rFonts w:ascii="Times New Roman" w:hAnsi="Times New Roman" w:cs="Times New Roman"/>
                <w:sz w:val="24"/>
                <w:szCs w:val="24"/>
              </w:rPr>
              <w:t xml:space="preserve">Средства от распоряжения и реализации конфискованного и иного имущества, обращенного в доходы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(в части реализации материальных запасов по указанному имуществу)</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1 14 04050 10 0000 </w:t>
            </w:r>
            <w:r w:rsidRPr="00B17A26">
              <w:rPr>
                <w:rFonts w:ascii="Times New Roman" w:hAnsi="Times New Roman" w:cs="Times New Roman"/>
                <w:snapToGrid w:val="0"/>
                <w:sz w:val="24"/>
                <w:szCs w:val="24"/>
                <w:lang w:val="en-US"/>
              </w:rPr>
              <w:t>4</w:t>
            </w:r>
            <w:r w:rsidRPr="00B17A26">
              <w:rPr>
                <w:rFonts w:ascii="Times New Roman" w:hAnsi="Times New Roman" w:cs="Times New Roman"/>
                <w:snapToGrid w:val="0"/>
                <w:sz w:val="24"/>
                <w:szCs w:val="24"/>
              </w:rPr>
              <w:t>20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продажи нематериальных активов, находящихся в собственности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1 15 02050 10 0000 140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Платежи, взимаемые органами управления (организациями) сельских поселений за выполнение определенных функций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1 16 21050 10 0000 140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Денежные взыскания (штрафы) и иные суммы, взыскиваемые с лиц, виновных в совершении преступлений, и в возмещение ущерба имуществу, </w:t>
            </w:r>
            <w:r w:rsidRPr="00B17A26">
              <w:rPr>
                <w:rFonts w:ascii="Times New Roman" w:hAnsi="Times New Roman" w:cs="Times New Roman"/>
                <w:snapToGrid w:val="0"/>
                <w:sz w:val="24"/>
                <w:szCs w:val="24"/>
              </w:rPr>
              <w:lastRenderedPageBreak/>
              <w:t>зачисляемые в бюджеты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lastRenderedPageBreak/>
              <w:t>000</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1 16 23051 10 0000 140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Доходы от возмещения ущерба при возникновении страховых случаев  по обязательному страхованию гражданской </w:t>
            </w:r>
            <w:r>
              <w:rPr>
                <w:rFonts w:ascii="Times New Roman" w:hAnsi="Times New Roman" w:cs="Times New Roman"/>
                <w:snapToGrid w:val="0"/>
                <w:sz w:val="24"/>
                <w:szCs w:val="24"/>
              </w:rPr>
              <w:t>ответственности, когда выгодопри</w:t>
            </w:r>
            <w:r w:rsidRPr="00B17A26">
              <w:rPr>
                <w:rFonts w:ascii="Times New Roman" w:hAnsi="Times New Roman" w:cs="Times New Roman"/>
                <w:snapToGrid w:val="0"/>
                <w:sz w:val="24"/>
                <w:szCs w:val="24"/>
              </w:rPr>
              <w:t>обретателями выступают получатели средств бюджетов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1 16 23052 10 0000 140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1 16 32000 10 0000 140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Денежные взыскания, налагаемые в возмещение ущерба, причинённого в результате незаконного или нецелевого использования бюджетных средств (в части бюджетов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1 16 33050 10 0000 140</w:t>
            </w:r>
          </w:p>
        </w:tc>
        <w:tc>
          <w:tcPr>
            <w:tcW w:w="6260" w:type="dxa"/>
            <w:gridSpan w:val="3"/>
          </w:tcPr>
          <w:p w:rsidR="00CA274F" w:rsidRPr="00CF0A7D" w:rsidRDefault="00CA274F" w:rsidP="00420B3A">
            <w:pPr>
              <w:rPr>
                <w:rFonts w:ascii="Times New Roman" w:hAnsi="Times New Roman" w:cs="Times New Roman"/>
                <w:snapToGrid w:val="0"/>
                <w:sz w:val="24"/>
                <w:szCs w:val="24"/>
              </w:rPr>
            </w:pPr>
            <w:r w:rsidRPr="00CF0A7D">
              <w:rPr>
                <w:rFonts w:ascii="Times New Roman" w:hAnsi="Times New Roman" w:cs="Times New Roman"/>
                <w:snapToGrid w:val="0"/>
                <w:sz w:val="24"/>
                <w:szCs w:val="24"/>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Pr>
                <w:rFonts w:ascii="Times New Roman" w:hAnsi="Times New Roman" w:cs="Times New Roman"/>
                <w:snapToGrid w:val="0"/>
                <w:sz w:val="24"/>
                <w:szCs w:val="24"/>
              </w:rPr>
              <w:t>000</w:t>
            </w:r>
          </w:p>
        </w:tc>
        <w:tc>
          <w:tcPr>
            <w:tcW w:w="2693" w:type="dxa"/>
          </w:tcPr>
          <w:p w:rsidR="00CA274F" w:rsidRPr="00CF0A7D" w:rsidRDefault="00CA274F" w:rsidP="00420B3A">
            <w:pPr>
              <w:jc w:val="center"/>
              <w:rPr>
                <w:rFonts w:ascii="Times New Roman" w:hAnsi="Times New Roman" w:cs="Times New Roman"/>
                <w:snapToGrid w:val="0"/>
                <w:sz w:val="24"/>
                <w:szCs w:val="24"/>
              </w:rPr>
            </w:pPr>
            <w:r w:rsidRPr="00CF0A7D">
              <w:rPr>
                <w:rFonts w:ascii="Times New Roman" w:hAnsi="Times New Roman" w:cs="Times New Roman"/>
                <w:snapToGrid w:val="0"/>
                <w:sz w:val="24"/>
                <w:szCs w:val="24"/>
              </w:rPr>
              <w:t>1 16 37040 10 0000 140</w:t>
            </w:r>
          </w:p>
        </w:tc>
        <w:tc>
          <w:tcPr>
            <w:tcW w:w="6260" w:type="dxa"/>
            <w:gridSpan w:val="3"/>
          </w:tcPr>
          <w:p w:rsidR="00CA274F" w:rsidRPr="00CF0A7D" w:rsidRDefault="00CA274F" w:rsidP="00420B3A">
            <w:pPr>
              <w:pStyle w:val="ConsPlusNormal"/>
              <w:jc w:val="both"/>
              <w:rPr>
                <w:rFonts w:ascii="Times New Roman" w:hAnsi="Times New Roman" w:cs="Times New Roman"/>
                <w:sz w:val="24"/>
                <w:szCs w:val="24"/>
              </w:rPr>
            </w:pPr>
            <w:r w:rsidRPr="00CF0A7D">
              <w:rPr>
                <w:rFonts w:ascii="Times New Roman" w:hAnsi="Times New Roman" w:cs="Times New Roman"/>
                <w:sz w:val="24"/>
                <w:szCs w:val="24"/>
              </w:rP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1 16 90050 10 0000 140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Прочие поступления от денежных взысканий (штрафов) и иных сумм в возмещение ущерба, зачисляемые в бюджеты сельских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000</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z w:val="24"/>
                <w:szCs w:val="24"/>
              </w:rPr>
              <w:t>1 17 01050 10 0000 180</w:t>
            </w:r>
          </w:p>
        </w:tc>
        <w:tc>
          <w:tcPr>
            <w:tcW w:w="6260" w:type="dxa"/>
            <w:gridSpan w:val="3"/>
          </w:tcPr>
          <w:p w:rsidR="00CA274F" w:rsidRPr="00B17A26" w:rsidRDefault="00CA274F" w:rsidP="00420B3A">
            <w:pPr>
              <w:pStyle w:val="ConsPlusNonformat"/>
              <w:rPr>
                <w:rFonts w:ascii="Times New Roman" w:hAnsi="Times New Roman" w:cs="Times New Roman"/>
                <w:snapToGrid w:val="0"/>
                <w:sz w:val="24"/>
                <w:szCs w:val="24"/>
              </w:rPr>
            </w:pPr>
            <w:r w:rsidRPr="00B17A26">
              <w:rPr>
                <w:rFonts w:ascii="Times New Roman" w:hAnsi="Times New Roman" w:cs="Times New Roman"/>
                <w:sz w:val="24"/>
                <w:szCs w:val="24"/>
              </w:rPr>
              <w:t xml:space="preserve">Невыясненные поступления, зачисляемые  в  бюджеты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w:t>
            </w:r>
          </w:p>
        </w:tc>
      </w:tr>
      <w:tr w:rsidR="00CA274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CA274F" w:rsidRPr="00B17A26" w:rsidRDefault="00CA274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1 17 05050 10 0000 180</w:t>
            </w:r>
          </w:p>
        </w:tc>
        <w:tc>
          <w:tcPr>
            <w:tcW w:w="6260" w:type="dxa"/>
            <w:gridSpan w:val="3"/>
          </w:tcPr>
          <w:p w:rsidR="00CA274F" w:rsidRPr="00B17A26" w:rsidRDefault="00CA274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Прочие неналоговые доходы бюджетов сельских поселений</w:t>
            </w:r>
          </w:p>
        </w:tc>
      </w:tr>
    </w:tbl>
    <w:p w:rsidR="00CA274F" w:rsidRPr="00B17A26" w:rsidRDefault="00CA274F" w:rsidP="00CA274F">
      <w:pPr>
        <w:ind w:left="-720"/>
        <w:rPr>
          <w:rFonts w:ascii="Times New Roman" w:hAnsi="Times New Roman" w:cs="Times New Roman"/>
          <w:sz w:val="24"/>
          <w:szCs w:val="24"/>
          <w:lang w:val="tt-RU"/>
        </w:rPr>
      </w:pPr>
    </w:p>
    <w:p w:rsidR="00CA274F" w:rsidRDefault="00CA274F" w:rsidP="00CA274F">
      <w:pPr>
        <w:ind w:left="-720"/>
        <w:rPr>
          <w:rFonts w:ascii="Times New Roman" w:hAnsi="Times New Roman" w:cs="Times New Roman"/>
          <w:sz w:val="24"/>
          <w:szCs w:val="24"/>
          <w:lang w:val="tt-RU"/>
        </w:rPr>
      </w:pPr>
    </w:p>
    <w:p w:rsidR="00CA274F" w:rsidRDefault="00CA274F" w:rsidP="00CA274F">
      <w:pPr>
        <w:tabs>
          <w:tab w:val="left" w:pos="1065"/>
        </w:tabs>
        <w:ind w:left="-720"/>
        <w:rPr>
          <w:rFonts w:ascii="Times New Roman" w:hAnsi="Times New Roman" w:cs="Times New Roman"/>
          <w:lang w:val="tt-RU"/>
        </w:rPr>
      </w:pPr>
      <w:r>
        <w:rPr>
          <w:rFonts w:ascii="Times New Roman" w:hAnsi="Times New Roman" w:cs="Times New Roman"/>
          <w:sz w:val="24"/>
          <w:szCs w:val="24"/>
          <w:lang w:val="tt-RU"/>
        </w:rPr>
        <w:tab/>
      </w:r>
      <w:r>
        <w:rPr>
          <w:rFonts w:ascii="Times New Roman" w:hAnsi="Times New Roman" w:cs="Times New Roman"/>
          <w:lang w:val="tt-RU"/>
        </w:rPr>
        <w:t xml:space="preserve">                                                                                                                           </w:t>
      </w:r>
    </w:p>
    <w:p w:rsidR="00CA274F" w:rsidRDefault="00CA274F" w:rsidP="00CA274F">
      <w:pPr>
        <w:tabs>
          <w:tab w:val="left" w:pos="1065"/>
        </w:tabs>
        <w:ind w:left="-720"/>
        <w:rPr>
          <w:rFonts w:ascii="Times New Roman" w:hAnsi="Times New Roman" w:cs="Times New Roman"/>
          <w:lang w:val="tt-RU"/>
        </w:rPr>
      </w:pPr>
    </w:p>
    <w:p w:rsidR="00CA274F" w:rsidRDefault="00CA274F" w:rsidP="00CA274F">
      <w:pPr>
        <w:tabs>
          <w:tab w:val="left" w:pos="1065"/>
        </w:tabs>
        <w:ind w:left="-720"/>
        <w:rPr>
          <w:rFonts w:ascii="Times New Roman" w:hAnsi="Times New Roman" w:cs="Times New Roman"/>
          <w:lang w:val="tt-RU"/>
        </w:rPr>
      </w:pPr>
    </w:p>
    <w:p w:rsidR="00CA274F" w:rsidRDefault="00CA274F" w:rsidP="00CA274F">
      <w:pPr>
        <w:tabs>
          <w:tab w:val="left" w:pos="1065"/>
        </w:tabs>
        <w:ind w:left="-720"/>
        <w:rPr>
          <w:rFonts w:ascii="Times New Roman" w:hAnsi="Times New Roman" w:cs="Times New Roman"/>
          <w:lang w:val="tt-RU"/>
        </w:rPr>
      </w:pPr>
    </w:p>
    <w:p w:rsidR="00CA274F" w:rsidRDefault="00CA274F" w:rsidP="00CA274F">
      <w:pPr>
        <w:tabs>
          <w:tab w:val="left" w:pos="1065"/>
        </w:tabs>
        <w:ind w:left="-720"/>
        <w:rPr>
          <w:rFonts w:ascii="Times New Roman" w:hAnsi="Times New Roman" w:cs="Times New Roman"/>
          <w:lang w:val="tt-RU"/>
        </w:rPr>
      </w:pPr>
    </w:p>
    <w:p w:rsidR="00CA274F" w:rsidRDefault="00CA274F" w:rsidP="00983DD4">
      <w:pPr>
        <w:tabs>
          <w:tab w:val="left" w:pos="1065"/>
        </w:tabs>
        <w:rPr>
          <w:rFonts w:ascii="Times New Roman" w:hAnsi="Times New Roman" w:cs="Times New Roman"/>
          <w:lang w:val="tt-RU"/>
        </w:rPr>
      </w:pPr>
    </w:p>
    <w:p w:rsidR="00983DD4" w:rsidRDefault="00983DD4" w:rsidP="00983DD4">
      <w:pPr>
        <w:tabs>
          <w:tab w:val="left" w:pos="1065"/>
        </w:tabs>
        <w:rPr>
          <w:rFonts w:ascii="Times New Roman" w:hAnsi="Times New Roman" w:cs="Times New Roman"/>
          <w:lang w:val="tt-RU"/>
        </w:rPr>
      </w:pPr>
    </w:p>
    <w:p w:rsidR="00CA274F" w:rsidRDefault="00CA274F" w:rsidP="00CA274F">
      <w:pPr>
        <w:tabs>
          <w:tab w:val="left" w:pos="1065"/>
        </w:tabs>
        <w:jc w:val="right"/>
        <w:rPr>
          <w:rFonts w:ascii="Times New Roman" w:hAnsi="Times New Roman" w:cs="Times New Roman"/>
          <w:lang w:val="tt-RU"/>
        </w:rPr>
      </w:pPr>
    </w:p>
    <w:p w:rsidR="00CA274F" w:rsidRPr="00B77539" w:rsidRDefault="00CA274F" w:rsidP="00CA274F">
      <w:pPr>
        <w:tabs>
          <w:tab w:val="left" w:pos="1065"/>
        </w:tabs>
        <w:jc w:val="right"/>
        <w:rPr>
          <w:rFonts w:ascii="Times New Roman" w:hAnsi="Times New Roman" w:cs="Times New Roman"/>
          <w:sz w:val="20"/>
          <w:szCs w:val="20"/>
        </w:rPr>
      </w:pPr>
      <w:r>
        <w:rPr>
          <w:rFonts w:ascii="Times New Roman" w:hAnsi="Times New Roman" w:cs="Times New Roman"/>
          <w:lang w:val="tt-RU"/>
        </w:rPr>
        <w:lastRenderedPageBreak/>
        <w:t xml:space="preserve">  </w:t>
      </w:r>
      <w:r>
        <w:rPr>
          <w:rFonts w:ascii="Times New Roman" w:hAnsi="Times New Roman" w:cs="Times New Roman"/>
          <w:sz w:val="20"/>
          <w:szCs w:val="20"/>
        </w:rPr>
        <w:t>Приложение №4</w:t>
      </w:r>
    </w:p>
    <w:p w:rsidR="00CA274F" w:rsidRPr="00B77539" w:rsidRDefault="00CA274F" w:rsidP="00CA274F">
      <w:pPr>
        <w:spacing w:after="0"/>
        <w:jc w:val="center"/>
        <w:rPr>
          <w:rFonts w:ascii="Times New Roman" w:hAnsi="Times New Roman" w:cs="Times New Roman"/>
          <w:sz w:val="20"/>
          <w:szCs w:val="20"/>
        </w:rPr>
      </w:pPr>
      <w:r w:rsidRPr="00E314C6">
        <w:rPr>
          <w:rFonts w:ascii="Times New Roman" w:hAnsi="Times New Roman" w:cs="Times New Roman"/>
        </w:rPr>
        <w:t xml:space="preserve">                                                 </w:t>
      </w:r>
      <w:r>
        <w:rPr>
          <w:rFonts w:ascii="Times New Roman" w:hAnsi="Times New Roman" w:cs="Times New Roman"/>
          <w:lang w:val="tt-RU"/>
        </w:rPr>
        <w:t xml:space="preserve">                                                            </w:t>
      </w:r>
      <w:r w:rsidRPr="00B77539">
        <w:rPr>
          <w:rFonts w:ascii="Times New Roman" w:hAnsi="Times New Roman" w:cs="Times New Roman"/>
          <w:sz w:val="20"/>
          <w:szCs w:val="20"/>
        </w:rPr>
        <w:t xml:space="preserve">к решению </w:t>
      </w:r>
      <w:r>
        <w:rPr>
          <w:rFonts w:ascii="Times New Roman" w:hAnsi="Times New Roman" w:cs="Times New Roman"/>
          <w:sz w:val="20"/>
          <w:szCs w:val="20"/>
        </w:rPr>
        <w:t>Киятского</w:t>
      </w:r>
      <w:r w:rsidRPr="00B77539">
        <w:rPr>
          <w:rFonts w:ascii="Times New Roman" w:hAnsi="Times New Roman" w:cs="Times New Roman"/>
          <w:sz w:val="20"/>
          <w:szCs w:val="20"/>
        </w:rPr>
        <w:t xml:space="preserve"> сельского  Совета </w:t>
      </w:r>
    </w:p>
    <w:p w:rsidR="00CA274F" w:rsidRDefault="00CA274F" w:rsidP="00CA274F">
      <w:pPr>
        <w:spacing w:after="0"/>
        <w:rPr>
          <w:rFonts w:ascii="Times New Roman" w:hAnsi="Times New Roman" w:cs="Times New Roman"/>
          <w:sz w:val="20"/>
          <w:szCs w:val="20"/>
        </w:rPr>
      </w:pPr>
      <w:r w:rsidRPr="00B77539">
        <w:rPr>
          <w:rFonts w:ascii="Times New Roman" w:hAnsi="Times New Roman" w:cs="Times New Roman"/>
          <w:sz w:val="20"/>
          <w:szCs w:val="20"/>
        </w:rPr>
        <w:t xml:space="preserve">                                                                 </w:t>
      </w:r>
      <w:r>
        <w:rPr>
          <w:rFonts w:ascii="Times New Roman" w:hAnsi="Times New Roman" w:cs="Times New Roman"/>
          <w:sz w:val="20"/>
          <w:szCs w:val="20"/>
          <w:lang w:val="tt-RU"/>
        </w:rPr>
        <w:t xml:space="preserve">                                             </w:t>
      </w:r>
      <w:r>
        <w:rPr>
          <w:rFonts w:ascii="Times New Roman" w:hAnsi="Times New Roman" w:cs="Times New Roman"/>
          <w:sz w:val="20"/>
          <w:szCs w:val="20"/>
        </w:rPr>
        <w:t xml:space="preserve">«О  бюджете </w:t>
      </w:r>
      <w:r w:rsidRPr="00B77539">
        <w:rPr>
          <w:rFonts w:ascii="Times New Roman" w:hAnsi="Times New Roman" w:cs="Times New Roman"/>
          <w:sz w:val="20"/>
          <w:szCs w:val="20"/>
        </w:rPr>
        <w:t xml:space="preserve"> </w:t>
      </w:r>
      <w:r>
        <w:rPr>
          <w:rFonts w:ascii="Times New Roman" w:hAnsi="Times New Roman" w:cs="Times New Roman"/>
          <w:sz w:val="20"/>
          <w:szCs w:val="20"/>
        </w:rPr>
        <w:t xml:space="preserve">Киятского </w:t>
      </w:r>
      <w:r w:rsidRPr="00B77539">
        <w:rPr>
          <w:rFonts w:ascii="Times New Roman" w:hAnsi="Times New Roman" w:cs="Times New Roman"/>
          <w:sz w:val="20"/>
          <w:szCs w:val="20"/>
        </w:rPr>
        <w:t>сельского поселения</w:t>
      </w:r>
    </w:p>
    <w:p w:rsidR="00CA274F" w:rsidRPr="00983DD4" w:rsidRDefault="00CA274F" w:rsidP="00983DD4">
      <w:pPr>
        <w:spacing w:after="0"/>
        <w:rPr>
          <w:rFonts w:ascii="Times New Roman" w:hAnsi="Times New Roman" w:cs="Times New Roman"/>
          <w:sz w:val="20"/>
          <w:szCs w:val="20"/>
        </w:rPr>
      </w:pPr>
      <w:r>
        <w:rPr>
          <w:rFonts w:ascii="Times New Roman" w:hAnsi="Times New Roman" w:cs="Times New Roman"/>
          <w:sz w:val="20"/>
          <w:szCs w:val="20"/>
        </w:rPr>
        <w:t xml:space="preserve">                                                                                           </w:t>
      </w:r>
      <w:r w:rsidR="00983DD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77539">
        <w:rPr>
          <w:rFonts w:ascii="Times New Roman" w:hAnsi="Times New Roman" w:cs="Times New Roman"/>
          <w:sz w:val="20"/>
          <w:szCs w:val="20"/>
        </w:rPr>
        <w:t>на 201</w:t>
      </w:r>
      <w:r>
        <w:rPr>
          <w:rFonts w:ascii="Times New Roman" w:hAnsi="Times New Roman" w:cs="Times New Roman"/>
          <w:sz w:val="20"/>
          <w:szCs w:val="20"/>
          <w:lang w:val="tt-RU"/>
        </w:rPr>
        <w:t>6</w:t>
      </w:r>
      <w:r>
        <w:rPr>
          <w:rFonts w:ascii="Times New Roman" w:hAnsi="Times New Roman" w:cs="Times New Roman"/>
          <w:sz w:val="20"/>
          <w:szCs w:val="20"/>
        </w:rPr>
        <w:t xml:space="preserve"> год </w:t>
      </w:r>
      <w:r w:rsidRPr="00B77539">
        <w:rPr>
          <w:rFonts w:ascii="Times New Roman" w:hAnsi="Times New Roman" w:cs="Times New Roman"/>
          <w:sz w:val="20"/>
          <w:szCs w:val="20"/>
        </w:rPr>
        <w:t>»</w:t>
      </w:r>
      <w:r w:rsidRPr="008A212E">
        <w:rPr>
          <w:rFonts w:ascii="Times New Roman" w:hAnsi="Times New Roman" w:cs="Times New Roman"/>
          <w:sz w:val="20"/>
          <w:szCs w:val="20"/>
        </w:rPr>
        <w:t xml:space="preserve"> </w:t>
      </w:r>
      <w:r>
        <w:rPr>
          <w:rFonts w:ascii="Times New Roman" w:hAnsi="Times New Roman" w:cs="Times New Roman"/>
          <w:sz w:val="20"/>
          <w:szCs w:val="20"/>
        </w:rPr>
        <w:t>от 16 декабря 2015 года № 4</w:t>
      </w:r>
      <w:r w:rsidRPr="008A212E">
        <w:rPr>
          <w:rFonts w:ascii="Times New Roman" w:hAnsi="Times New Roman" w:cs="Times New Roman"/>
          <w:sz w:val="20"/>
          <w:szCs w:val="20"/>
        </w:rPr>
        <w:t>-1</w:t>
      </w:r>
      <w:r w:rsidRPr="008A212E">
        <w:rPr>
          <w:rFonts w:ascii="Times New Roman" w:hAnsi="Times New Roman" w:cs="Times New Roman"/>
          <w:sz w:val="20"/>
          <w:szCs w:val="20"/>
        </w:rPr>
        <w:tab/>
      </w:r>
    </w:p>
    <w:p w:rsidR="00CA274F" w:rsidRDefault="00CA274F" w:rsidP="00CA274F">
      <w:pPr>
        <w:rPr>
          <w:sz w:val="28"/>
          <w:szCs w:val="28"/>
        </w:rPr>
      </w:pPr>
    </w:p>
    <w:p w:rsidR="00CA274F" w:rsidRPr="00E314C6" w:rsidRDefault="00CA274F" w:rsidP="00CA274F">
      <w:pPr>
        <w:spacing w:after="0"/>
        <w:jc w:val="center"/>
        <w:rPr>
          <w:rFonts w:ascii="Times New Roman" w:hAnsi="Times New Roman" w:cs="Times New Roman"/>
          <w:sz w:val="28"/>
          <w:szCs w:val="28"/>
        </w:rPr>
      </w:pPr>
      <w:r w:rsidRPr="00E314C6">
        <w:rPr>
          <w:rFonts w:ascii="Times New Roman" w:hAnsi="Times New Roman" w:cs="Times New Roman"/>
          <w:sz w:val="28"/>
          <w:szCs w:val="28"/>
        </w:rPr>
        <w:t xml:space="preserve">Перечень главных администраторов источников  финансирования </w:t>
      </w:r>
    </w:p>
    <w:p w:rsidR="00CA274F" w:rsidRPr="00E314C6" w:rsidRDefault="00CA274F" w:rsidP="00CA274F">
      <w:pPr>
        <w:spacing w:after="0"/>
        <w:jc w:val="center"/>
        <w:rPr>
          <w:rFonts w:ascii="Times New Roman" w:hAnsi="Times New Roman" w:cs="Times New Roman"/>
          <w:sz w:val="28"/>
          <w:szCs w:val="28"/>
        </w:rPr>
      </w:pPr>
      <w:r w:rsidRPr="00E314C6">
        <w:rPr>
          <w:rFonts w:ascii="Times New Roman" w:hAnsi="Times New Roman" w:cs="Times New Roman"/>
          <w:sz w:val="28"/>
          <w:szCs w:val="28"/>
        </w:rPr>
        <w:t xml:space="preserve">дефицита бюджета </w:t>
      </w:r>
      <w:r>
        <w:rPr>
          <w:rFonts w:ascii="Times New Roman" w:hAnsi="Times New Roman" w:cs="Times New Roman"/>
          <w:sz w:val="28"/>
          <w:szCs w:val="28"/>
        </w:rPr>
        <w:t xml:space="preserve">Киятского </w:t>
      </w:r>
      <w:r w:rsidRPr="00E314C6">
        <w:rPr>
          <w:rFonts w:ascii="Times New Roman" w:hAnsi="Times New Roman" w:cs="Times New Roman"/>
          <w:sz w:val="28"/>
          <w:szCs w:val="28"/>
        </w:rPr>
        <w:t xml:space="preserve">сельского поселения Буинского муниципального района </w:t>
      </w:r>
    </w:p>
    <w:p w:rsidR="00CA274F" w:rsidRDefault="00CA274F" w:rsidP="00CA274F">
      <w:pPr>
        <w:spacing w:after="0"/>
        <w:jc w:val="center"/>
        <w:rPr>
          <w:b/>
          <w:sz w:val="28"/>
          <w:szCs w:val="28"/>
        </w:rPr>
      </w:pPr>
    </w:p>
    <w:p w:rsidR="00CA274F" w:rsidRDefault="00CA274F" w:rsidP="00CA274F">
      <w:pPr>
        <w:jc w:val="center"/>
        <w:rPr>
          <w:b/>
          <w:sz w:val="28"/>
          <w:szCs w:val="28"/>
        </w:rPr>
      </w:pPr>
    </w:p>
    <w:tbl>
      <w:tblPr>
        <w:tblW w:w="880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988"/>
        <w:gridCol w:w="4682"/>
      </w:tblGrid>
      <w:tr w:rsidR="00CA274F" w:rsidRPr="00B17A26" w:rsidTr="00420B3A">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Код главы</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Код группы, статьи и вида источника</w:t>
            </w:r>
          </w:p>
        </w:tc>
        <w:tc>
          <w:tcPr>
            <w:tcW w:w="4682" w:type="dxa"/>
            <w:tcBorders>
              <w:top w:val="single" w:sz="4" w:space="0" w:color="auto"/>
              <w:left w:val="single" w:sz="4" w:space="0" w:color="auto"/>
              <w:bottom w:val="single" w:sz="4" w:space="0" w:color="auto"/>
              <w:right w:val="single" w:sz="4" w:space="0" w:color="auto"/>
            </w:tcBorders>
            <w:shd w:val="clear" w:color="auto" w:fill="auto"/>
            <w:vAlign w:val="center"/>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Наименование</w:t>
            </w:r>
          </w:p>
        </w:tc>
      </w:tr>
      <w:tr w:rsidR="00CA274F" w:rsidRPr="00B17A26" w:rsidTr="00420B3A">
        <w:tc>
          <w:tcPr>
            <w:tcW w:w="1134" w:type="dxa"/>
            <w:tcBorders>
              <w:top w:val="single" w:sz="4" w:space="0" w:color="auto"/>
              <w:left w:val="single" w:sz="4" w:space="0" w:color="auto"/>
              <w:bottom w:val="single" w:sz="4" w:space="0" w:color="auto"/>
              <w:right w:val="single" w:sz="4" w:space="0" w:color="auto"/>
            </w:tcBorders>
            <w:shd w:val="clear" w:color="auto" w:fill="auto"/>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lang w:val="tt-RU"/>
              </w:rPr>
              <w:t xml:space="preserve">     </w:t>
            </w:r>
            <w:r w:rsidRPr="00B17A26">
              <w:rPr>
                <w:rFonts w:ascii="Times New Roman" w:hAnsi="Times New Roman" w:cs="Times New Roman"/>
                <w:sz w:val="24"/>
                <w:szCs w:val="24"/>
              </w:rPr>
              <w:t>314</w:t>
            </w:r>
          </w:p>
        </w:tc>
        <w:tc>
          <w:tcPr>
            <w:tcW w:w="2988" w:type="dxa"/>
            <w:tcBorders>
              <w:top w:val="single" w:sz="4" w:space="0" w:color="auto"/>
              <w:left w:val="single" w:sz="4" w:space="0" w:color="auto"/>
              <w:bottom w:val="single" w:sz="4" w:space="0" w:color="auto"/>
              <w:right w:val="single" w:sz="4" w:space="0" w:color="auto"/>
            </w:tcBorders>
            <w:shd w:val="clear" w:color="auto" w:fill="auto"/>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01 05 00 00 00 0000 000</w:t>
            </w:r>
          </w:p>
        </w:tc>
        <w:tc>
          <w:tcPr>
            <w:tcW w:w="4682" w:type="dxa"/>
            <w:tcBorders>
              <w:top w:val="single" w:sz="4" w:space="0" w:color="auto"/>
              <w:left w:val="single" w:sz="4" w:space="0" w:color="auto"/>
              <w:bottom w:val="single" w:sz="4" w:space="0" w:color="auto"/>
              <w:right w:val="single" w:sz="4" w:space="0" w:color="auto"/>
            </w:tcBorders>
            <w:shd w:val="clear" w:color="auto" w:fill="auto"/>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Финансово-бюджетная палата Буинского муниципального района РТ</w:t>
            </w:r>
          </w:p>
        </w:tc>
      </w:tr>
      <w:tr w:rsidR="00CA274F" w:rsidRPr="00B17A26" w:rsidTr="00420B3A">
        <w:tc>
          <w:tcPr>
            <w:tcW w:w="1134" w:type="dxa"/>
            <w:tcBorders>
              <w:top w:val="single" w:sz="4" w:space="0" w:color="auto"/>
              <w:left w:val="single" w:sz="4" w:space="0" w:color="auto"/>
              <w:bottom w:val="single" w:sz="4" w:space="0" w:color="auto"/>
              <w:right w:val="single" w:sz="4" w:space="0" w:color="auto"/>
            </w:tcBorders>
            <w:shd w:val="clear" w:color="auto" w:fill="auto"/>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lang w:val="tt-RU"/>
              </w:rPr>
              <w:t xml:space="preserve">     </w:t>
            </w:r>
            <w:r w:rsidRPr="00B17A26">
              <w:rPr>
                <w:rFonts w:ascii="Times New Roman" w:hAnsi="Times New Roman" w:cs="Times New Roman"/>
                <w:sz w:val="24"/>
                <w:szCs w:val="24"/>
              </w:rPr>
              <w:t>314</w:t>
            </w:r>
          </w:p>
        </w:tc>
        <w:tc>
          <w:tcPr>
            <w:tcW w:w="2988" w:type="dxa"/>
            <w:tcBorders>
              <w:top w:val="single" w:sz="4" w:space="0" w:color="auto"/>
              <w:left w:val="single" w:sz="4" w:space="0" w:color="auto"/>
              <w:bottom w:val="single" w:sz="4" w:space="0" w:color="auto"/>
              <w:right w:val="single" w:sz="4" w:space="0" w:color="auto"/>
            </w:tcBorders>
            <w:shd w:val="clear" w:color="auto" w:fill="auto"/>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01 05 02 01 10 0000 510</w:t>
            </w:r>
          </w:p>
        </w:tc>
        <w:tc>
          <w:tcPr>
            <w:tcW w:w="4682" w:type="dxa"/>
            <w:tcBorders>
              <w:top w:val="single" w:sz="4" w:space="0" w:color="auto"/>
              <w:left w:val="single" w:sz="4" w:space="0" w:color="auto"/>
              <w:bottom w:val="single" w:sz="4" w:space="0" w:color="auto"/>
              <w:right w:val="single" w:sz="4" w:space="0" w:color="auto"/>
            </w:tcBorders>
            <w:shd w:val="clear" w:color="auto" w:fill="auto"/>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Увеличение прочих остатков денежных средств бюджетов сельских поселений</w:t>
            </w:r>
          </w:p>
        </w:tc>
      </w:tr>
      <w:tr w:rsidR="00CA274F" w:rsidRPr="00B17A26" w:rsidTr="00420B3A">
        <w:tc>
          <w:tcPr>
            <w:tcW w:w="1134" w:type="dxa"/>
            <w:tcBorders>
              <w:top w:val="single" w:sz="4" w:space="0" w:color="auto"/>
              <w:left w:val="single" w:sz="4" w:space="0" w:color="auto"/>
              <w:bottom w:val="single" w:sz="4" w:space="0" w:color="auto"/>
              <w:right w:val="single" w:sz="4" w:space="0" w:color="auto"/>
            </w:tcBorders>
            <w:shd w:val="clear" w:color="auto" w:fill="auto"/>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lang w:val="tt-RU"/>
              </w:rPr>
              <w:t xml:space="preserve">     </w:t>
            </w:r>
            <w:r w:rsidRPr="00B17A26">
              <w:rPr>
                <w:rFonts w:ascii="Times New Roman" w:hAnsi="Times New Roman" w:cs="Times New Roman"/>
                <w:sz w:val="24"/>
                <w:szCs w:val="24"/>
              </w:rPr>
              <w:t>314</w:t>
            </w:r>
          </w:p>
        </w:tc>
        <w:tc>
          <w:tcPr>
            <w:tcW w:w="2988" w:type="dxa"/>
            <w:tcBorders>
              <w:top w:val="single" w:sz="4" w:space="0" w:color="auto"/>
              <w:left w:val="single" w:sz="4" w:space="0" w:color="auto"/>
              <w:bottom w:val="single" w:sz="4" w:space="0" w:color="auto"/>
              <w:right w:val="single" w:sz="4" w:space="0" w:color="auto"/>
            </w:tcBorders>
            <w:shd w:val="clear" w:color="auto" w:fill="auto"/>
          </w:tcPr>
          <w:p w:rsidR="00CA274F" w:rsidRPr="00B17A26" w:rsidRDefault="00CA274F" w:rsidP="00420B3A">
            <w:pPr>
              <w:jc w:val="center"/>
              <w:rPr>
                <w:rFonts w:ascii="Times New Roman" w:hAnsi="Times New Roman" w:cs="Times New Roman"/>
                <w:sz w:val="24"/>
                <w:szCs w:val="24"/>
              </w:rPr>
            </w:pPr>
            <w:r w:rsidRPr="00B17A26">
              <w:rPr>
                <w:rFonts w:ascii="Times New Roman" w:hAnsi="Times New Roman" w:cs="Times New Roman"/>
                <w:sz w:val="24"/>
                <w:szCs w:val="24"/>
              </w:rPr>
              <w:t>01 05 02 01 10 0000 610</w:t>
            </w:r>
          </w:p>
        </w:tc>
        <w:tc>
          <w:tcPr>
            <w:tcW w:w="4682" w:type="dxa"/>
            <w:tcBorders>
              <w:top w:val="single" w:sz="4" w:space="0" w:color="auto"/>
              <w:left w:val="single" w:sz="4" w:space="0" w:color="auto"/>
              <w:bottom w:val="single" w:sz="4" w:space="0" w:color="auto"/>
              <w:right w:val="single" w:sz="4" w:space="0" w:color="auto"/>
            </w:tcBorders>
            <w:shd w:val="clear" w:color="auto" w:fill="auto"/>
          </w:tcPr>
          <w:p w:rsidR="00CA274F" w:rsidRPr="00B17A26" w:rsidRDefault="00CA274F" w:rsidP="00420B3A">
            <w:pPr>
              <w:rPr>
                <w:rFonts w:ascii="Times New Roman" w:hAnsi="Times New Roman" w:cs="Times New Roman"/>
                <w:sz w:val="24"/>
                <w:szCs w:val="24"/>
              </w:rPr>
            </w:pPr>
            <w:r w:rsidRPr="00B17A26">
              <w:rPr>
                <w:rFonts w:ascii="Times New Roman" w:hAnsi="Times New Roman" w:cs="Times New Roman"/>
                <w:sz w:val="24"/>
                <w:szCs w:val="24"/>
              </w:rPr>
              <w:t xml:space="preserve">Уменьшение прочих остатков денежных средств бюджетов сельских поселений </w:t>
            </w:r>
          </w:p>
        </w:tc>
      </w:tr>
    </w:tbl>
    <w:p w:rsidR="00CA274F" w:rsidRPr="00B17A26" w:rsidRDefault="00CA274F" w:rsidP="00CA274F">
      <w:pPr>
        <w:ind w:left="-720"/>
      </w:pPr>
    </w:p>
    <w:p w:rsidR="00CA274F" w:rsidRPr="00572C59" w:rsidRDefault="00CA274F" w:rsidP="00CA274F"/>
    <w:p w:rsidR="00CA274F" w:rsidRPr="00E314C6" w:rsidRDefault="00CA274F" w:rsidP="00CA274F">
      <w:pPr>
        <w:ind w:left="-720"/>
        <w:rPr>
          <w:rFonts w:ascii="Times New Roman" w:hAnsi="Times New Roman" w:cs="Times New Roman"/>
          <w:sz w:val="24"/>
          <w:szCs w:val="24"/>
        </w:rPr>
      </w:pPr>
    </w:p>
    <w:p w:rsidR="00CA274F" w:rsidRDefault="00CA274F" w:rsidP="00CA274F">
      <w:pPr>
        <w:ind w:left="-720"/>
        <w:rPr>
          <w:rFonts w:ascii="Times New Roman" w:hAnsi="Times New Roman" w:cs="Times New Roman"/>
          <w:sz w:val="24"/>
          <w:szCs w:val="24"/>
          <w:lang w:val="tt-RU"/>
        </w:rPr>
      </w:pPr>
    </w:p>
    <w:p w:rsidR="00CA274F" w:rsidRDefault="00CA274F" w:rsidP="00CA274F">
      <w:pPr>
        <w:ind w:left="-720"/>
        <w:rPr>
          <w:rFonts w:ascii="Times New Roman" w:hAnsi="Times New Roman" w:cs="Times New Roman"/>
          <w:sz w:val="24"/>
          <w:szCs w:val="24"/>
          <w:lang w:val="tt-RU"/>
        </w:rPr>
      </w:pPr>
    </w:p>
    <w:p w:rsidR="00CA274F" w:rsidRDefault="00CA274F" w:rsidP="00CA274F">
      <w:pPr>
        <w:ind w:left="-720"/>
        <w:rPr>
          <w:rFonts w:ascii="Times New Roman" w:hAnsi="Times New Roman" w:cs="Times New Roman"/>
          <w:sz w:val="24"/>
          <w:szCs w:val="24"/>
          <w:lang w:val="tt-RU"/>
        </w:rPr>
      </w:pPr>
    </w:p>
    <w:p w:rsidR="00CA274F" w:rsidRDefault="00CA274F" w:rsidP="00CA274F">
      <w:pPr>
        <w:ind w:left="-720"/>
        <w:rPr>
          <w:rFonts w:ascii="Times New Roman" w:hAnsi="Times New Roman" w:cs="Times New Roman"/>
          <w:sz w:val="24"/>
          <w:szCs w:val="24"/>
          <w:lang w:val="tt-RU"/>
        </w:rPr>
      </w:pPr>
    </w:p>
    <w:p w:rsidR="00CA274F" w:rsidRDefault="00CA274F" w:rsidP="00CA274F">
      <w:pPr>
        <w:ind w:left="-720"/>
        <w:rPr>
          <w:rFonts w:ascii="Times New Roman" w:hAnsi="Times New Roman" w:cs="Times New Roman"/>
          <w:sz w:val="24"/>
          <w:szCs w:val="24"/>
          <w:lang w:val="tt-RU"/>
        </w:rPr>
      </w:pPr>
    </w:p>
    <w:p w:rsidR="00CA274F" w:rsidRDefault="00CA274F" w:rsidP="00CA274F">
      <w:pPr>
        <w:ind w:left="-720"/>
        <w:rPr>
          <w:rFonts w:ascii="Times New Roman" w:hAnsi="Times New Roman" w:cs="Times New Roman"/>
          <w:sz w:val="24"/>
          <w:szCs w:val="24"/>
          <w:lang w:val="tt-RU"/>
        </w:rPr>
      </w:pPr>
    </w:p>
    <w:p w:rsidR="00CA274F" w:rsidRDefault="00CA274F" w:rsidP="00CA274F">
      <w:pPr>
        <w:ind w:left="-720"/>
        <w:rPr>
          <w:rFonts w:ascii="Times New Roman" w:hAnsi="Times New Roman" w:cs="Times New Roman"/>
          <w:sz w:val="24"/>
          <w:szCs w:val="24"/>
          <w:lang w:val="tt-RU"/>
        </w:rPr>
      </w:pPr>
    </w:p>
    <w:p w:rsidR="00CA274F" w:rsidRDefault="00CA274F" w:rsidP="00CA274F">
      <w:pPr>
        <w:ind w:left="-720"/>
        <w:rPr>
          <w:rFonts w:ascii="Times New Roman" w:hAnsi="Times New Roman" w:cs="Times New Roman"/>
          <w:sz w:val="24"/>
          <w:szCs w:val="24"/>
          <w:lang w:val="tt-RU"/>
        </w:rPr>
      </w:pPr>
    </w:p>
    <w:p w:rsidR="00CA274F" w:rsidRDefault="00CA274F" w:rsidP="00CA274F">
      <w:pPr>
        <w:ind w:left="-720"/>
        <w:rPr>
          <w:rFonts w:ascii="Times New Roman" w:hAnsi="Times New Roman" w:cs="Times New Roman"/>
          <w:sz w:val="24"/>
          <w:szCs w:val="24"/>
          <w:lang w:val="tt-RU"/>
        </w:rPr>
      </w:pPr>
    </w:p>
    <w:p w:rsidR="00CA274F" w:rsidRDefault="00CA274F" w:rsidP="00CA274F">
      <w:pPr>
        <w:rPr>
          <w:rFonts w:ascii="Times New Roman" w:hAnsi="Times New Roman" w:cs="Times New Roman"/>
          <w:sz w:val="24"/>
          <w:szCs w:val="24"/>
          <w:lang w:val="tt-RU"/>
        </w:rPr>
      </w:pPr>
    </w:p>
    <w:p w:rsidR="00983DD4" w:rsidRPr="00E863AC" w:rsidRDefault="00983DD4" w:rsidP="00CA274F">
      <w:pPr>
        <w:rPr>
          <w:rFonts w:ascii="Times New Roman" w:hAnsi="Times New Roman" w:cs="Times New Roman"/>
          <w:sz w:val="24"/>
          <w:szCs w:val="24"/>
          <w:lang w:val="tt-RU"/>
        </w:rPr>
      </w:pPr>
    </w:p>
    <w:p w:rsidR="00983DD4" w:rsidRDefault="00CA274F" w:rsidP="00CA274F">
      <w:pPr>
        <w:jc w:val="right"/>
        <w:rPr>
          <w:rFonts w:ascii="Times New Roman" w:hAnsi="Times New Roman" w:cs="Times New Roman"/>
          <w:sz w:val="20"/>
          <w:szCs w:val="20"/>
        </w:rPr>
      </w:pPr>
      <w:r>
        <w:rPr>
          <w:rFonts w:ascii="Times New Roman" w:hAnsi="Times New Roman" w:cs="Times New Roman"/>
          <w:sz w:val="20"/>
          <w:szCs w:val="20"/>
        </w:rPr>
        <w:t xml:space="preserve">                                                                                               </w:t>
      </w:r>
    </w:p>
    <w:p w:rsidR="00983DD4" w:rsidRDefault="00983DD4" w:rsidP="00CA274F">
      <w:pPr>
        <w:jc w:val="right"/>
        <w:rPr>
          <w:rFonts w:ascii="Times New Roman" w:hAnsi="Times New Roman" w:cs="Times New Roman"/>
          <w:sz w:val="20"/>
          <w:szCs w:val="20"/>
        </w:rPr>
      </w:pPr>
    </w:p>
    <w:p w:rsidR="00CA274F" w:rsidRPr="00B77539" w:rsidRDefault="00CA274F" w:rsidP="00CA274F">
      <w:pPr>
        <w:jc w:val="right"/>
        <w:rPr>
          <w:rFonts w:ascii="Times New Roman" w:hAnsi="Times New Roman" w:cs="Times New Roman"/>
          <w:sz w:val="20"/>
          <w:szCs w:val="20"/>
        </w:rPr>
      </w:pPr>
      <w:r>
        <w:rPr>
          <w:rFonts w:ascii="Times New Roman" w:hAnsi="Times New Roman" w:cs="Times New Roman"/>
          <w:sz w:val="20"/>
          <w:szCs w:val="20"/>
        </w:rPr>
        <w:lastRenderedPageBreak/>
        <w:t xml:space="preserve"> Приложение №5</w:t>
      </w:r>
    </w:p>
    <w:p w:rsidR="00CA274F" w:rsidRPr="00B77539" w:rsidRDefault="00CA274F" w:rsidP="00CA274F">
      <w:pPr>
        <w:spacing w:after="0"/>
        <w:jc w:val="center"/>
        <w:rPr>
          <w:rFonts w:ascii="Times New Roman" w:hAnsi="Times New Roman" w:cs="Times New Roman"/>
          <w:sz w:val="20"/>
          <w:szCs w:val="20"/>
        </w:rPr>
      </w:pPr>
      <w:r w:rsidRPr="0095022E">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lang w:val="tt-RU"/>
        </w:rPr>
        <w:t xml:space="preserve">                                        </w:t>
      </w:r>
      <w:r w:rsidRPr="00B77539">
        <w:rPr>
          <w:rFonts w:ascii="Times New Roman" w:hAnsi="Times New Roman" w:cs="Times New Roman"/>
          <w:sz w:val="20"/>
          <w:szCs w:val="20"/>
        </w:rPr>
        <w:t xml:space="preserve">к решению </w:t>
      </w:r>
      <w:r>
        <w:rPr>
          <w:rFonts w:ascii="Times New Roman" w:hAnsi="Times New Roman" w:cs="Times New Roman"/>
          <w:sz w:val="20"/>
          <w:szCs w:val="20"/>
        </w:rPr>
        <w:t>Киятского</w:t>
      </w:r>
      <w:r w:rsidRPr="00B77539">
        <w:rPr>
          <w:rFonts w:ascii="Times New Roman" w:hAnsi="Times New Roman" w:cs="Times New Roman"/>
          <w:sz w:val="20"/>
          <w:szCs w:val="20"/>
        </w:rPr>
        <w:t xml:space="preserve"> сельского  Совета </w:t>
      </w:r>
    </w:p>
    <w:p w:rsidR="00CA274F" w:rsidRPr="00983DD4" w:rsidRDefault="00CA274F" w:rsidP="00CA274F">
      <w:pPr>
        <w:spacing w:after="0"/>
        <w:rPr>
          <w:rFonts w:ascii="Times New Roman" w:hAnsi="Times New Roman" w:cs="Times New Roman"/>
          <w:sz w:val="20"/>
          <w:szCs w:val="20"/>
          <w:lang w:val="tt-RU"/>
        </w:rPr>
      </w:pPr>
      <w:r w:rsidRPr="00B77539">
        <w:rPr>
          <w:rFonts w:ascii="Times New Roman" w:hAnsi="Times New Roman" w:cs="Times New Roman"/>
          <w:sz w:val="20"/>
          <w:szCs w:val="20"/>
        </w:rPr>
        <w:t xml:space="preserve">                                                                 </w:t>
      </w:r>
      <w:r>
        <w:rPr>
          <w:rFonts w:ascii="Times New Roman" w:hAnsi="Times New Roman" w:cs="Times New Roman"/>
          <w:sz w:val="20"/>
          <w:szCs w:val="20"/>
          <w:lang w:val="tt-RU"/>
        </w:rPr>
        <w:t xml:space="preserve">                                          </w:t>
      </w:r>
      <w:r w:rsidR="00983DD4">
        <w:rPr>
          <w:rFonts w:ascii="Times New Roman" w:hAnsi="Times New Roman" w:cs="Times New Roman"/>
          <w:sz w:val="20"/>
          <w:szCs w:val="20"/>
          <w:lang w:val="tt-RU"/>
        </w:rPr>
        <w:t xml:space="preserve">      </w:t>
      </w:r>
      <w:r w:rsidRPr="00B77539">
        <w:rPr>
          <w:rFonts w:ascii="Times New Roman" w:hAnsi="Times New Roman" w:cs="Times New Roman"/>
          <w:sz w:val="20"/>
          <w:szCs w:val="20"/>
        </w:rPr>
        <w:t xml:space="preserve"> «О</w:t>
      </w:r>
      <w:r>
        <w:rPr>
          <w:rFonts w:ascii="Times New Roman" w:hAnsi="Times New Roman" w:cs="Times New Roman"/>
          <w:sz w:val="20"/>
          <w:szCs w:val="20"/>
        </w:rPr>
        <w:t xml:space="preserve">  бюджете </w:t>
      </w:r>
      <w:r w:rsidRPr="00B77539">
        <w:rPr>
          <w:rFonts w:ascii="Times New Roman" w:hAnsi="Times New Roman" w:cs="Times New Roman"/>
          <w:sz w:val="20"/>
          <w:szCs w:val="20"/>
        </w:rPr>
        <w:t xml:space="preserve"> </w:t>
      </w:r>
      <w:r>
        <w:rPr>
          <w:rFonts w:ascii="Times New Roman" w:hAnsi="Times New Roman" w:cs="Times New Roman"/>
          <w:sz w:val="20"/>
          <w:szCs w:val="20"/>
        </w:rPr>
        <w:t>Киятского</w:t>
      </w:r>
      <w:r w:rsidRPr="00B77539">
        <w:rPr>
          <w:rFonts w:ascii="Times New Roman" w:hAnsi="Times New Roman" w:cs="Times New Roman"/>
          <w:sz w:val="20"/>
          <w:szCs w:val="20"/>
        </w:rPr>
        <w:t xml:space="preserve"> сельского поселения</w:t>
      </w:r>
    </w:p>
    <w:p w:rsidR="00CA274F" w:rsidRPr="00B77539" w:rsidRDefault="00CA274F" w:rsidP="00CA274F">
      <w:pPr>
        <w:spacing w:after="0"/>
        <w:jc w:val="center"/>
        <w:rPr>
          <w:rFonts w:ascii="Times New Roman" w:hAnsi="Times New Roman" w:cs="Times New Roman"/>
          <w:sz w:val="20"/>
          <w:szCs w:val="20"/>
        </w:rPr>
      </w:pPr>
      <w:r w:rsidRPr="00B7753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77539">
        <w:rPr>
          <w:rFonts w:ascii="Times New Roman" w:hAnsi="Times New Roman" w:cs="Times New Roman"/>
          <w:sz w:val="20"/>
          <w:szCs w:val="20"/>
        </w:rPr>
        <w:t>на 201</w:t>
      </w:r>
      <w:r>
        <w:rPr>
          <w:rFonts w:ascii="Times New Roman" w:hAnsi="Times New Roman" w:cs="Times New Roman"/>
          <w:sz w:val="20"/>
          <w:szCs w:val="20"/>
          <w:lang w:val="tt-RU"/>
        </w:rPr>
        <w:t>6</w:t>
      </w:r>
      <w:r>
        <w:rPr>
          <w:rFonts w:ascii="Times New Roman" w:hAnsi="Times New Roman" w:cs="Times New Roman"/>
          <w:sz w:val="20"/>
          <w:szCs w:val="20"/>
        </w:rPr>
        <w:t xml:space="preserve"> год»</w:t>
      </w:r>
      <w:r w:rsidRPr="008A212E">
        <w:rPr>
          <w:rFonts w:ascii="Times New Roman" w:hAnsi="Times New Roman" w:cs="Times New Roman"/>
          <w:sz w:val="20"/>
          <w:szCs w:val="20"/>
        </w:rPr>
        <w:t xml:space="preserve"> </w:t>
      </w:r>
      <w:r>
        <w:rPr>
          <w:rFonts w:ascii="Times New Roman" w:hAnsi="Times New Roman" w:cs="Times New Roman"/>
          <w:sz w:val="20"/>
          <w:szCs w:val="20"/>
        </w:rPr>
        <w:t>от 16 декабря 2015 года № 4</w:t>
      </w:r>
      <w:r w:rsidRPr="008A212E">
        <w:rPr>
          <w:rFonts w:ascii="Times New Roman" w:hAnsi="Times New Roman" w:cs="Times New Roman"/>
          <w:sz w:val="20"/>
          <w:szCs w:val="20"/>
        </w:rPr>
        <w:t>-1</w:t>
      </w:r>
      <w:r w:rsidRPr="008A212E">
        <w:rPr>
          <w:rFonts w:ascii="Times New Roman" w:hAnsi="Times New Roman" w:cs="Times New Roman"/>
          <w:sz w:val="20"/>
          <w:szCs w:val="20"/>
        </w:rPr>
        <w:tab/>
      </w:r>
    </w:p>
    <w:p w:rsidR="00CA274F" w:rsidRPr="0095022E" w:rsidRDefault="00CA274F" w:rsidP="00CA274F">
      <w:pPr>
        <w:spacing w:after="0"/>
        <w:jc w:val="right"/>
        <w:rPr>
          <w:rFonts w:ascii="Times New Roman" w:hAnsi="Times New Roman" w:cs="Times New Roman"/>
          <w:sz w:val="28"/>
          <w:szCs w:val="28"/>
        </w:rPr>
      </w:pPr>
    </w:p>
    <w:p w:rsidR="00CA274F" w:rsidRPr="0095022E" w:rsidRDefault="00CA274F" w:rsidP="00CA274F">
      <w:pPr>
        <w:jc w:val="right"/>
        <w:rPr>
          <w:rFonts w:ascii="Times New Roman" w:hAnsi="Times New Roman" w:cs="Times New Roman"/>
          <w:sz w:val="28"/>
          <w:szCs w:val="28"/>
        </w:rPr>
      </w:pPr>
    </w:p>
    <w:p w:rsidR="00CA274F" w:rsidRDefault="00CA274F" w:rsidP="00CA274F">
      <w:pPr>
        <w:jc w:val="center"/>
        <w:rPr>
          <w:rFonts w:ascii="Times New Roman" w:hAnsi="Times New Roman" w:cs="Times New Roman"/>
          <w:bCs/>
          <w:sz w:val="28"/>
          <w:szCs w:val="28"/>
        </w:rPr>
      </w:pPr>
      <w:r w:rsidRPr="0095022E">
        <w:rPr>
          <w:rFonts w:ascii="Times New Roman" w:hAnsi="Times New Roman" w:cs="Times New Roman"/>
          <w:bCs/>
          <w:sz w:val="28"/>
          <w:szCs w:val="28"/>
        </w:rPr>
        <w:t xml:space="preserve">Распределение бюджетных ассигнований по разделам и подразделам, </w:t>
      </w:r>
      <w:r>
        <w:rPr>
          <w:rFonts w:ascii="Times New Roman" w:hAnsi="Times New Roman" w:cs="Times New Roman"/>
          <w:bCs/>
          <w:sz w:val="28"/>
          <w:szCs w:val="28"/>
        </w:rPr>
        <w:t xml:space="preserve">                              </w:t>
      </w:r>
      <w:r w:rsidRPr="0095022E">
        <w:rPr>
          <w:rFonts w:ascii="Times New Roman" w:hAnsi="Times New Roman" w:cs="Times New Roman"/>
          <w:bCs/>
          <w:sz w:val="28"/>
          <w:szCs w:val="28"/>
        </w:rPr>
        <w:t xml:space="preserve">целевым статьям и </w:t>
      </w:r>
      <w:r>
        <w:rPr>
          <w:rFonts w:ascii="Times New Roman" w:hAnsi="Times New Roman" w:cs="Times New Roman"/>
          <w:bCs/>
          <w:sz w:val="28"/>
          <w:szCs w:val="28"/>
        </w:rPr>
        <w:t>группам видов</w:t>
      </w:r>
      <w:r w:rsidRPr="0095022E">
        <w:rPr>
          <w:rFonts w:ascii="Times New Roman" w:hAnsi="Times New Roman" w:cs="Times New Roman"/>
          <w:bCs/>
          <w:sz w:val="28"/>
          <w:szCs w:val="28"/>
        </w:rPr>
        <w:t xml:space="preserve"> расходов классификации расходов бюджета</w:t>
      </w:r>
    </w:p>
    <w:p w:rsidR="00CA274F" w:rsidRPr="0095022E" w:rsidRDefault="00CA274F" w:rsidP="00CA274F">
      <w:pPr>
        <w:jc w:val="center"/>
        <w:rPr>
          <w:rFonts w:ascii="Times New Roman" w:hAnsi="Times New Roman" w:cs="Times New Roman"/>
          <w:bCs/>
          <w:sz w:val="28"/>
          <w:szCs w:val="28"/>
        </w:rPr>
      </w:pPr>
      <w:r>
        <w:rPr>
          <w:rFonts w:ascii="Times New Roman" w:hAnsi="Times New Roman" w:cs="Times New Roman"/>
          <w:sz w:val="28"/>
          <w:szCs w:val="28"/>
        </w:rPr>
        <w:t xml:space="preserve">Киятского </w:t>
      </w:r>
      <w:r w:rsidRPr="0095022E">
        <w:rPr>
          <w:rFonts w:ascii="Times New Roman" w:hAnsi="Times New Roman" w:cs="Times New Roman"/>
          <w:bCs/>
          <w:sz w:val="28"/>
          <w:szCs w:val="28"/>
        </w:rPr>
        <w:t>сельского поселения</w:t>
      </w:r>
    </w:p>
    <w:p w:rsidR="00CA274F" w:rsidRPr="0095022E" w:rsidRDefault="00CA274F" w:rsidP="00CA274F">
      <w:pPr>
        <w:jc w:val="center"/>
        <w:rPr>
          <w:rFonts w:ascii="Times New Roman" w:hAnsi="Times New Roman" w:cs="Times New Roman"/>
          <w:bCs/>
          <w:sz w:val="28"/>
          <w:szCs w:val="28"/>
        </w:rPr>
      </w:pPr>
      <w:r w:rsidRPr="0095022E">
        <w:rPr>
          <w:rFonts w:ascii="Times New Roman" w:hAnsi="Times New Roman" w:cs="Times New Roman"/>
          <w:bCs/>
          <w:sz w:val="28"/>
          <w:szCs w:val="28"/>
        </w:rPr>
        <w:t>Буинского муниципального района Республики Татарстан на 201</w:t>
      </w:r>
      <w:r>
        <w:rPr>
          <w:rFonts w:ascii="Times New Roman" w:hAnsi="Times New Roman" w:cs="Times New Roman"/>
          <w:bCs/>
          <w:sz w:val="28"/>
          <w:szCs w:val="28"/>
        </w:rPr>
        <w:t>6</w:t>
      </w:r>
      <w:r w:rsidRPr="0095022E">
        <w:rPr>
          <w:rFonts w:ascii="Times New Roman" w:hAnsi="Times New Roman" w:cs="Times New Roman"/>
          <w:bCs/>
          <w:sz w:val="28"/>
          <w:szCs w:val="28"/>
        </w:rPr>
        <w:t xml:space="preserve"> год</w:t>
      </w:r>
    </w:p>
    <w:p w:rsidR="00CA274F" w:rsidRDefault="00CA274F" w:rsidP="00CA274F">
      <w:pPr>
        <w:ind w:left="-720"/>
        <w:jc w:val="center"/>
        <w:rPr>
          <w:rFonts w:ascii="Times New Roman" w:hAnsi="Times New Roman" w:cs="Times New Roman"/>
          <w:sz w:val="24"/>
          <w:szCs w:val="24"/>
        </w:rPr>
      </w:pPr>
    </w:p>
    <w:tbl>
      <w:tblPr>
        <w:tblW w:w="1075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8"/>
        <w:gridCol w:w="936"/>
        <w:gridCol w:w="936"/>
        <w:gridCol w:w="1941"/>
        <w:gridCol w:w="1296"/>
        <w:gridCol w:w="1654"/>
      </w:tblGrid>
      <w:tr w:rsidR="00CA274F" w:rsidTr="00420B3A">
        <w:tc>
          <w:tcPr>
            <w:tcW w:w="3988"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Наименование</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РЗ</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ПР</w:t>
            </w:r>
          </w:p>
        </w:tc>
        <w:tc>
          <w:tcPr>
            <w:tcW w:w="1941"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ЦСР</w:t>
            </w:r>
          </w:p>
        </w:tc>
        <w:tc>
          <w:tcPr>
            <w:tcW w:w="129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ВР</w:t>
            </w:r>
          </w:p>
        </w:tc>
        <w:tc>
          <w:tcPr>
            <w:tcW w:w="1654"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Сумма</w:t>
            </w:r>
          </w:p>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(тыс. руб.)</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sidRPr="002C7709">
              <w:rPr>
                <w:rFonts w:ascii="Times New Roman" w:hAnsi="Times New Roman" w:cs="Times New Roman"/>
                <w:sz w:val="24"/>
                <w:szCs w:val="24"/>
              </w:rPr>
              <w:t>Общегосударственные вопросы</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CA274F" w:rsidRPr="002C7709" w:rsidRDefault="00CA274F" w:rsidP="00420B3A">
            <w:pPr>
              <w:jc w:val="center"/>
              <w:rPr>
                <w:rFonts w:ascii="Times New Roman" w:hAnsi="Times New Roman" w:cs="Times New Roman"/>
                <w:sz w:val="24"/>
                <w:szCs w:val="24"/>
              </w:rPr>
            </w:pPr>
          </w:p>
        </w:tc>
        <w:tc>
          <w:tcPr>
            <w:tcW w:w="1941" w:type="dxa"/>
            <w:vAlign w:val="bottom"/>
          </w:tcPr>
          <w:p w:rsidR="00CA274F" w:rsidRPr="002C7709" w:rsidRDefault="00CA274F" w:rsidP="00420B3A">
            <w:pPr>
              <w:jc w:val="center"/>
              <w:rPr>
                <w:rFonts w:ascii="Times New Roman" w:hAnsi="Times New Roman" w:cs="Times New Roman"/>
                <w:sz w:val="24"/>
                <w:szCs w:val="24"/>
              </w:rPr>
            </w:pPr>
          </w:p>
        </w:tc>
        <w:tc>
          <w:tcPr>
            <w:tcW w:w="1296" w:type="dxa"/>
            <w:vAlign w:val="bottom"/>
          </w:tcPr>
          <w:p w:rsidR="00CA274F" w:rsidRPr="002C7709" w:rsidRDefault="00CA274F" w:rsidP="00420B3A">
            <w:pPr>
              <w:jc w:val="center"/>
              <w:rPr>
                <w:rFonts w:ascii="Times New Roman" w:hAnsi="Times New Roman" w:cs="Times New Roman"/>
                <w:sz w:val="24"/>
                <w:szCs w:val="24"/>
              </w:rPr>
            </w:pP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934,0</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sidRPr="002C7709">
              <w:rPr>
                <w:rFonts w:ascii="Times New Roman" w:hAnsi="Times New Roman" w:cs="Times New Roman"/>
                <w:sz w:val="24"/>
                <w:szCs w:val="24"/>
              </w:rPr>
              <w:t>Функционирование высшего должностного лица субъекта РФ и муниципального образования</w:t>
            </w:r>
          </w:p>
        </w:tc>
        <w:tc>
          <w:tcPr>
            <w:tcW w:w="936" w:type="dxa"/>
            <w:vAlign w:val="bottom"/>
          </w:tcPr>
          <w:p w:rsidR="00CA274F" w:rsidRPr="002C7709" w:rsidRDefault="00CA274F" w:rsidP="00420B3A">
            <w:pPr>
              <w:jc w:val="center"/>
              <w:rPr>
                <w:rFonts w:ascii="Times New Roman" w:hAnsi="Times New Roman" w:cs="Times New Roman"/>
                <w:sz w:val="24"/>
                <w:szCs w:val="24"/>
              </w:rPr>
            </w:pPr>
          </w:p>
          <w:p w:rsidR="00CA274F" w:rsidRPr="002C7709" w:rsidRDefault="00CA274F" w:rsidP="00420B3A">
            <w:pPr>
              <w:jc w:val="center"/>
              <w:rPr>
                <w:rFonts w:ascii="Times New Roman" w:hAnsi="Times New Roman" w:cs="Times New Roman"/>
                <w:sz w:val="24"/>
                <w:szCs w:val="24"/>
              </w:rPr>
            </w:pPr>
          </w:p>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CA274F" w:rsidRPr="002C7709" w:rsidRDefault="00CA274F" w:rsidP="00420B3A">
            <w:pPr>
              <w:jc w:val="center"/>
              <w:rPr>
                <w:rFonts w:ascii="Times New Roman" w:hAnsi="Times New Roman" w:cs="Times New Roman"/>
                <w:sz w:val="24"/>
                <w:szCs w:val="24"/>
              </w:rPr>
            </w:pPr>
          </w:p>
          <w:p w:rsidR="00CA274F" w:rsidRPr="002C7709" w:rsidRDefault="00CA274F" w:rsidP="00420B3A">
            <w:pPr>
              <w:jc w:val="center"/>
              <w:rPr>
                <w:rFonts w:ascii="Times New Roman" w:hAnsi="Times New Roman" w:cs="Times New Roman"/>
                <w:sz w:val="24"/>
                <w:szCs w:val="24"/>
              </w:rPr>
            </w:pPr>
          </w:p>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0 2</w:t>
            </w:r>
          </w:p>
        </w:tc>
        <w:tc>
          <w:tcPr>
            <w:tcW w:w="1941" w:type="dxa"/>
            <w:vAlign w:val="bottom"/>
          </w:tcPr>
          <w:p w:rsidR="00CA274F" w:rsidRPr="002C7709" w:rsidRDefault="00CA274F" w:rsidP="00420B3A">
            <w:pPr>
              <w:jc w:val="center"/>
              <w:rPr>
                <w:rFonts w:ascii="Times New Roman" w:hAnsi="Times New Roman" w:cs="Times New Roman"/>
                <w:sz w:val="24"/>
                <w:szCs w:val="24"/>
              </w:rPr>
            </w:pPr>
          </w:p>
          <w:p w:rsidR="00CA274F" w:rsidRPr="002C7709" w:rsidRDefault="00CA274F" w:rsidP="00420B3A">
            <w:pPr>
              <w:jc w:val="center"/>
              <w:rPr>
                <w:rFonts w:ascii="Times New Roman" w:hAnsi="Times New Roman" w:cs="Times New Roman"/>
                <w:sz w:val="24"/>
                <w:szCs w:val="24"/>
              </w:rPr>
            </w:pPr>
          </w:p>
          <w:p w:rsidR="00CA274F" w:rsidRPr="002C7709" w:rsidRDefault="00CA274F" w:rsidP="00420B3A">
            <w:pPr>
              <w:jc w:val="center"/>
              <w:rPr>
                <w:rFonts w:ascii="Times New Roman" w:hAnsi="Times New Roman" w:cs="Times New Roman"/>
                <w:sz w:val="24"/>
                <w:szCs w:val="24"/>
              </w:rPr>
            </w:pPr>
          </w:p>
        </w:tc>
        <w:tc>
          <w:tcPr>
            <w:tcW w:w="1296" w:type="dxa"/>
            <w:vAlign w:val="bottom"/>
          </w:tcPr>
          <w:p w:rsidR="00CA274F" w:rsidRPr="002C7709" w:rsidRDefault="00CA274F" w:rsidP="00420B3A">
            <w:pPr>
              <w:jc w:val="center"/>
              <w:rPr>
                <w:rFonts w:ascii="Times New Roman" w:hAnsi="Times New Roman" w:cs="Times New Roman"/>
                <w:sz w:val="24"/>
                <w:szCs w:val="24"/>
              </w:rPr>
            </w:pPr>
          </w:p>
          <w:p w:rsidR="00CA274F" w:rsidRPr="002C7709" w:rsidRDefault="00CA274F" w:rsidP="00420B3A">
            <w:pPr>
              <w:jc w:val="center"/>
              <w:rPr>
                <w:rFonts w:ascii="Times New Roman" w:hAnsi="Times New Roman" w:cs="Times New Roman"/>
                <w:sz w:val="24"/>
                <w:szCs w:val="24"/>
              </w:rPr>
            </w:pPr>
          </w:p>
          <w:p w:rsidR="00CA274F" w:rsidRPr="002C7709" w:rsidRDefault="00CA274F" w:rsidP="00420B3A">
            <w:pPr>
              <w:jc w:val="center"/>
              <w:rPr>
                <w:rFonts w:ascii="Times New Roman" w:hAnsi="Times New Roman" w:cs="Times New Roman"/>
                <w:sz w:val="24"/>
                <w:szCs w:val="24"/>
              </w:rPr>
            </w:pP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398,9</w:t>
            </w:r>
          </w:p>
        </w:tc>
      </w:tr>
      <w:tr w:rsidR="00CA274F" w:rsidTr="00420B3A">
        <w:trPr>
          <w:trHeight w:val="327"/>
        </w:trPr>
        <w:tc>
          <w:tcPr>
            <w:tcW w:w="3988" w:type="dxa"/>
            <w:vAlign w:val="bottom"/>
          </w:tcPr>
          <w:p w:rsidR="00CA274F" w:rsidRPr="002C7709" w:rsidRDefault="00CA274F" w:rsidP="00420B3A">
            <w:pPr>
              <w:rPr>
                <w:rFonts w:ascii="Times New Roman" w:hAnsi="Times New Roman" w:cs="Times New Roman"/>
                <w:sz w:val="24"/>
                <w:szCs w:val="24"/>
              </w:rPr>
            </w:pPr>
            <w:r w:rsidRPr="002C7709">
              <w:rPr>
                <w:rFonts w:ascii="Times New Roman" w:hAnsi="Times New Roman" w:cs="Times New Roman"/>
                <w:sz w:val="24"/>
                <w:szCs w:val="24"/>
              </w:rPr>
              <w:t>Глава муниципального образования</w:t>
            </w:r>
          </w:p>
        </w:tc>
        <w:tc>
          <w:tcPr>
            <w:tcW w:w="936" w:type="dxa"/>
            <w:vAlign w:val="bottom"/>
          </w:tcPr>
          <w:p w:rsidR="00CA274F" w:rsidRPr="002C7709" w:rsidRDefault="00CA274F" w:rsidP="00420B3A">
            <w:pPr>
              <w:jc w:val="center"/>
              <w:rPr>
                <w:rFonts w:ascii="Times New Roman" w:hAnsi="Times New Roman" w:cs="Times New Roman"/>
                <w:sz w:val="24"/>
                <w:szCs w:val="24"/>
              </w:rPr>
            </w:pPr>
          </w:p>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CA274F" w:rsidRPr="002C7709" w:rsidRDefault="00CA274F" w:rsidP="00420B3A">
            <w:pPr>
              <w:jc w:val="center"/>
              <w:rPr>
                <w:rFonts w:ascii="Times New Roman" w:hAnsi="Times New Roman" w:cs="Times New Roman"/>
                <w:sz w:val="24"/>
                <w:szCs w:val="24"/>
              </w:rPr>
            </w:pPr>
          </w:p>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0 2</w:t>
            </w:r>
          </w:p>
        </w:tc>
        <w:tc>
          <w:tcPr>
            <w:tcW w:w="1941"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9900002030</w:t>
            </w:r>
          </w:p>
        </w:tc>
        <w:tc>
          <w:tcPr>
            <w:tcW w:w="1296" w:type="dxa"/>
            <w:vAlign w:val="bottom"/>
          </w:tcPr>
          <w:p w:rsidR="00CA274F" w:rsidRPr="002C7709" w:rsidRDefault="00CA274F" w:rsidP="00420B3A">
            <w:pPr>
              <w:jc w:val="center"/>
              <w:rPr>
                <w:rFonts w:ascii="Times New Roman" w:hAnsi="Times New Roman" w:cs="Times New Roman"/>
                <w:sz w:val="24"/>
                <w:szCs w:val="24"/>
              </w:rPr>
            </w:pPr>
          </w:p>
          <w:p w:rsidR="00CA274F" w:rsidRPr="002C7709" w:rsidRDefault="00CA274F" w:rsidP="00420B3A">
            <w:pPr>
              <w:jc w:val="center"/>
              <w:rPr>
                <w:rFonts w:ascii="Times New Roman" w:hAnsi="Times New Roman" w:cs="Times New Roman"/>
                <w:sz w:val="24"/>
                <w:szCs w:val="24"/>
              </w:rPr>
            </w:pP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398,9</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0 2</w:t>
            </w:r>
          </w:p>
        </w:tc>
        <w:tc>
          <w:tcPr>
            <w:tcW w:w="1941"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9900002030</w:t>
            </w:r>
          </w:p>
        </w:tc>
        <w:tc>
          <w:tcPr>
            <w:tcW w:w="1296"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100</w:t>
            </w: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398,9</w:t>
            </w:r>
          </w:p>
        </w:tc>
      </w:tr>
      <w:tr w:rsidR="00CA274F" w:rsidTr="00420B3A">
        <w:trPr>
          <w:trHeight w:val="867"/>
        </w:trPr>
        <w:tc>
          <w:tcPr>
            <w:tcW w:w="3988" w:type="dxa"/>
            <w:vAlign w:val="bottom"/>
          </w:tcPr>
          <w:p w:rsidR="00CA274F" w:rsidRPr="002C7709" w:rsidRDefault="00CA274F" w:rsidP="00420B3A">
            <w:pPr>
              <w:rPr>
                <w:rFonts w:ascii="Times New Roman" w:hAnsi="Times New Roman" w:cs="Times New Roman"/>
                <w:sz w:val="24"/>
                <w:szCs w:val="24"/>
              </w:rPr>
            </w:pPr>
            <w:r w:rsidRPr="002C7709">
              <w:rPr>
                <w:rFonts w:ascii="Times New Roman" w:hAnsi="Times New Roman" w:cs="Times New Roman"/>
                <w:sz w:val="24"/>
                <w:szCs w:val="24"/>
              </w:rPr>
              <w:t>Функционирование высших органов исполнительной власти субъектов РФ и муниципальных образований</w:t>
            </w:r>
          </w:p>
        </w:tc>
        <w:tc>
          <w:tcPr>
            <w:tcW w:w="936" w:type="dxa"/>
            <w:vAlign w:val="bottom"/>
          </w:tcPr>
          <w:p w:rsidR="00CA274F" w:rsidRPr="002C7709" w:rsidRDefault="00CA274F" w:rsidP="00420B3A">
            <w:pPr>
              <w:jc w:val="center"/>
              <w:rPr>
                <w:rFonts w:ascii="Times New Roman" w:hAnsi="Times New Roman" w:cs="Times New Roman"/>
                <w:sz w:val="24"/>
                <w:szCs w:val="24"/>
              </w:rPr>
            </w:pPr>
          </w:p>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CA274F" w:rsidRPr="002C7709" w:rsidRDefault="00CA274F" w:rsidP="00420B3A">
            <w:pPr>
              <w:jc w:val="center"/>
              <w:rPr>
                <w:rFonts w:ascii="Times New Roman" w:hAnsi="Times New Roman" w:cs="Times New Roman"/>
                <w:sz w:val="24"/>
                <w:szCs w:val="24"/>
              </w:rPr>
            </w:pPr>
          </w:p>
          <w:p w:rsidR="00CA274F" w:rsidRPr="002C7709" w:rsidRDefault="00CA274F" w:rsidP="00420B3A">
            <w:pPr>
              <w:jc w:val="center"/>
              <w:rPr>
                <w:rFonts w:ascii="Times New Roman" w:hAnsi="Times New Roman" w:cs="Times New Roman"/>
                <w:sz w:val="24"/>
                <w:szCs w:val="24"/>
              </w:rPr>
            </w:pPr>
          </w:p>
          <w:p w:rsidR="00CA274F" w:rsidRPr="002C7709" w:rsidRDefault="00CA274F" w:rsidP="00420B3A">
            <w:pPr>
              <w:jc w:val="center"/>
              <w:rPr>
                <w:rFonts w:ascii="Times New Roman" w:hAnsi="Times New Roman" w:cs="Times New Roman"/>
                <w:sz w:val="24"/>
                <w:szCs w:val="24"/>
              </w:rPr>
            </w:pPr>
          </w:p>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0 4</w:t>
            </w:r>
          </w:p>
        </w:tc>
        <w:tc>
          <w:tcPr>
            <w:tcW w:w="1941" w:type="dxa"/>
            <w:vAlign w:val="bottom"/>
          </w:tcPr>
          <w:p w:rsidR="00CA274F" w:rsidRPr="002C7709" w:rsidRDefault="00CA274F" w:rsidP="00420B3A">
            <w:pPr>
              <w:jc w:val="center"/>
              <w:rPr>
                <w:rFonts w:ascii="Times New Roman" w:hAnsi="Times New Roman" w:cs="Times New Roman"/>
                <w:sz w:val="24"/>
                <w:szCs w:val="24"/>
              </w:rPr>
            </w:pPr>
          </w:p>
        </w:tc>
        <w:tc>
          <w:tcPr>
            <w:tcW w:w="1296" w:type="dxa"/>
            <w:vAlign w:val="bottom"/>
          </w:tcPr>
          <w:p w:rsidR="00CA274F" w:rsidRPr="002C7709" w:rsidRDefault="00CA274F" w:rsidP="00420B3A">
            <w:pPr>
              <w:jc w:val="center"/>
              <w:rPr>
                <w:rFonts w:ascii="Times New Roman" w:hAnsi="Times New Roman" w:cs="Times New Roman"/>
                <w:sz w:val="24"/>
                <w:szCs w:val="24"/>
              </w:rPr>
            </w:pP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318,5</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sidRPr="002C7709">
              <w:rPr>
                <w:rFonts w:ascii="Times New Roman" w:hAnsi="Times New Roman" w:cs="Times New Roman"/>
                <w:sz w:val="24"/>
                <w:szCs w:val="24"/>
              </w:rPr>
              <w:t>Центральный аппарат</w:t>
            </w:r>
          </w:p>
        </w:tc>
        <w:tc>
          <w:tcPr>
            <w:tcW w:w="936" w:type="dxa"/>
            <w:vAlign w:val="bottom"/>
          </w:tcPr>
          <w:p w:rsidR="00CA274F" w:rsidRPr="002C7709" w:rsidRDefault="00CA274F" w:rsidP="00420B3A">
            <w:pPr>
              <w:jc w:val="center"/>
              <w:rPr>
                <w:rFonts w:ascii="Times New Roman" w:hAnsi="Times New Roman" w:cs="Times New Roman"/>
                <w:sz w:val="24"/>
                <w:szCs w:val="24"/>
              </w:rPr>
            </w:pPr>
          </w:p>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CA274F" w:rsidRPr="002C7709" w:rsidRDefault="00CA274F" w:rsidP="00420B3A">
            <w:pPr>
              <w:jc w:val="center"/>
              <w:rPr>
                <w:rFonts w:ascii="Times New Roman" w:hAnsi="Times New Roman" w:cs="Times New Roman"/>
                <w:sz w:val="24"/>
                <w:szCs w:val="24"/>
              </w:rPr>
            </w:pPr>
          </w:p>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0 4</w:t>
            </w:r>
          </w:p>
        </w:tc>
        <w:tc>
          <w:tcPr>
            <w:tcW w:w="1941"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9900002040</w:t>
            </w:r>
          </w:p>
        </w:tc>
        <w:tc>
          <w:tcPr>
            <w:tcW w:w="1296" w:type="dxa"/>
            <w:vAlign w:val="bottom"/>
          </w:tcPr>
          <w:p w:rsidR="00CA274F" w:rsidRPr="002C7709" w:rsidRDefault="00CA274F" w:rsidP="00420B3A">
            <w:pPr>
              <w:jc w:val="center"/>
              <w:rPr>
                <w:rFonts w:ascii="Times New Roman" w:hAnsi="Times New Roman" w:cs="Times New Roman"/>
                <w:sz w:val="24"/>
                <w:szCs w:val="24"/>
              </w:rPr>
            </w:pP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318,5</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0 4</w:t>
            </w:r>
          </w:p>
        </w:tc>
        <w:tc>
          <w:tcPr>
            <w:tcW w:w="1941"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9900002040</w:t>
            </w:r>
          </w:p>
        </w:tc>
        <w:tc>
          <w:tcPr>
            <w:tcW w:w="1296"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100</w:t>
            </w: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222,6</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Pr>
                <w:rFonts w:ascii="Times New Roman" w:hAnsi="Times New Roman" w:cs="Times New Roman"/>
                <w:sz w:val="24"/>
                <w:szCs w:val="24"/>
              </w:rPr>
              <w:t>Закупка товаров, работ и услуг для государственных (муниципальных) нужд</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0 4</w:t>
            </w:r>
          </w:p>
        </w:tc>
        <w:tc>
          <w:tcPr>
            <w:tcW w:w="1941"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9900002040</w:t>
            </w:r>
          </w:p>
        </w:tc>
        <w:tc>
          <w:tcPr>
            <w:tcW w:w="1296"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200</w:t>
            </w: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89,4</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Pr>
                <w:rFonts w:ascii="Times New Roman" w:hAnsi="Times New Roman" w:cs="Times New Roman"/>
                <w:sz w:val="24"/>
                <w:szCs w:val="24"/>
              </w:rPr>
              <w:t>Иные бюджетные ассигнования</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0 4</w:t>
            </w:r>
          </w:p>
        </w:tc>
        <w:tc>
          <w:tcPr>
            <w:tcW w:w="1941"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9900002040</w:t>
            </w:r>
          </w:p>
        </w:tc>
        <w:tc>
          <w:tcPr>
            <w:tcW w:w="1296"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800</w:t>
            </w: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6,5</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sidRPr="002C7709">
              <w:rPr>
                <w:rFonts w:ascii="Times New Roman" w:hAnsi="Times New Roman" w:cs="Times New Roman"/>
                <w:sz w:val="24"/>
                <w:szCs w:val="24"/>
              </w:rPr>
              <w:t>Другие общегосударственные вопросы</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1 3</w:t>
            </w:r>
          </w:p>
        </w:tc>
        <w:tc>
          <w:tcPr>
            <w:tcW w:w="1941" w:type="dxa"/>
            <w:vAlign w:val="bottom"/>
          </w:tcPr>
          <w:p w:rsidR="00CA274F" w:rsidRPr="002C7709" w:rsidRDefault="00CA274F" w:rsidP="00420B3A">
            <w:pPr>
              <w:jc w:val="center"/>
              <w:rPr>
                <w:rFonts w:ascii="Times New Roman" w:hAnsi="Times New Roman" w:cs="Times New Roman"/>
                <w:sz w:val="24"/>
                <w:szCs w:val="24"/>
              </w:rPr>
            </w:pPr>
          </w:p>
        </w:tc>
        <w:tc>
          <w:tcPr>
            <w:tcW w:w="1296" w:type="dxa"/>
            <w:vAlign w:val="bottom"/>
          </w:tcPr>
          <w:p w:rsidR="00CA274F" w:rsidRPr="002C7709" w:rsidRDefault="00CA274F" w:rsidP="00420B3A">
            <w:pPr>
              <w:jc w:val="center"/>
              <w:rPr>
                <w:rFonts w:ascii="Times New Roman" w:hAnsi="Times New Roman" w:cs="Times New Roman"/>
                <w:sz w:val="24"/>
                <w:szCs w:val="24"/>
              </w:rPr>
            </w:pP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216,6</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sidRPr="002C7709">
              <w:rPr>
                <w:rFonts w:ascii="Times New Roman" w:hAnsi="Times New Roman" w:cs="Times New Roman"/>
                <w:sz w:val="24"/>
                <w:szCs w:val="24"/>
              </w:rPr>
              <w:t>Государственная регистрация актов гражданского состояния</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1 3</w:t>
            </w:r>
          </w:p>
        </w:tc>
        <w:tc>
          <w:tcPr>
            <w:tcW w:w="1941"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9900059300</w:t>
            </w:r>
          </w:p>
        </w:tc>
        <w:tc>
          <w:tcPr>
            <w:tcW w:w="1296" w:type="dxa"/>
            <w:vAlign w:val="bottom"/>
          </w:tcPr>
          <w:p w:rsidR="00CA274F" w:rsidRPr="002C7709" w:rsidRDefault="00CA274F" w:rsidP="00420B3A">
            <w:pPr>
              <w:jc w:val="center"/>
              <w:rPr>
                <w:rFonts w:ascii="Times New Roman" w:hAnsi="Times New Roman" w:cs="Times New Roman"/>
                <w:b/>
                <w:sz w:val="24"/>
                <w:szCs w:val="24"/>
              </w:rPr>
            </w:pP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14,0</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Pr>
                <w:rFonts w:ascii="Times New Roman" w:hAnsi="Times New Roman" w:cs="Times New Roman"/>
                <w:sz w:val="24"/>
                <w:szCs w:val="24"/>
              </w:rPr>
              <w:t>Закупка товаров, работ и услуг для государственных (муниципальных) нужд</w:t>
            </w:r>
          </w:p>
        </w:tc>
        <w:tc>
          <w:tcPr>
            <w:tcW w:w="936" w:type="dxa"/>
            <w:vAlign w:val="bottom"/>
          </w:tcPr>
          <w:p w:rsidR="00CA274F" w:rsidRPr="002C7709" w:rsidRDefault="00CA274F" w:rsidP="00420B3A">
            <w:pPr>
              <w:jc w:val="center"/>
              <w:rPr>
                <w:rFonts w:ascii="Times New Roman" w:hAnsi="Times New Roman" w:cs="Times New Roman"/>
                <w:sz w:val="24"/>
                <w:szCs w:val="24"/>
              </w:rPr>
            </w:pPr>
          </w:p>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CA274F" w:rsidRPr="002C7709" w:rsidRDefault="00CA274F" w:rsidP="00420B3A">
            <w:pPr>
              <w:jc w:val="center"/>
              <w:rPr>
                <w:rFonts w:ascii="Times New Roman" w:hAnsi="Times New Roman" w:cs="Times New Roman"/>
                <w:sz w:val="24"/>
                <w:szCs w:val="24"/>
              </w:rPr>
            </w:pPr>
          </w:p>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1 3</w:t>
            </w:r>
          </w:p>
        </w:tc>
        <w:tc>
          <w:tcPr>
            <w:tcW w:w="1941"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9900059300</w:t>
            </w:r>
          </w:p>
        </w:tc>
        <w:tc>
          <w:tcPr>
            <w:tcW w:w="1296"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200</w:t>
            </w: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14,0</w:t>
            </w:r>
          </w:p>
        </w:tc>
      </w:tr>
      <w:tr w:rsidR="00CA274F" w:rsidRPr="009D27A7" w:rsidTr="00420B3A">
        <w:tc>
          <w:tcPr>
            <w:tcW w:w="3988" w:type="dxa"/>
            <w:vAlign w:val="bottom"/>
          </w:tcPr>
          <w:p w:rsidR="00CA274F" w:rsidRDefault="00CA274F" w:rsidP="00420B3A">
            <w:pPr>
              <w:rPr>
                <w:rFonts w:ascii="Times New Roman" w:hAnsi="Times New Roman" w:cs="Times New Roman"/>
                <w:sz w:val="24"/>
                <w:szCs w:val="24"/>
              </w:rPr>
            </w:pPr>
            <w:r>
              <w:rPr>
                <w:rFonts w:ascii="Times New Roman" w:hAnsi="Times New Roman" w:cs="Times New Roman"/>
                <w:sz w:val="24"/>
                <w:szCs w:val="24"/>
              </w:rPr>
              <w:t>Обеспечение деятельности централизованных бухгалтерий</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1 3</w:t>
            </w:r>
          </w:p>
        </w:tc>
        <w:tc>
          <w:tcPr>
            <w:tcW w:w="1941"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9900029900</w:t>
            </w:r>
          </w:p>
        </w:tc>
        <w:tc>
          <w:tcPr>
            <w:tcW w:w="1296" w:type="dxa"/>
            <w:vAlign w:val="bottom"/>
          </w:tcPr>
          <w:p w:rsidR="00CA274F" w:rsidRPr="00973398" w:rsidRDefault="00CA274F" w:rsidP="00420B3A">
            <w:pPr>
              <w:jc w:val="center"/>
              <w:rPr>
                <w:rFonts w:ascii="Times New Roman" w:hAnsi="Times New Roman" w:cs="Times New Roman"/>
                <w:sz w:val="24"/>
                <w:szCs w:val="24"/>
              </w:rPr>
            </w:pPr>
          </w:p>
        </w:tc>
        <w:tc>
          <w:tcPr>
            <w:tcW w:w="1654" w:type="dxa"/>
            <w:vAlign w:val="bottom"/>
          </w:tcPr>
          <w:p w:rsidR="00CA274F" w:rsidRPr="009D27A7" w:rsidRDefault="00CA274F" w:rsidP="00420B3A">
            <w:pPr>
              <w:jc w:val="center"/>
              <w:rPr>
                <w:rFonts w:ascii="Times New Roman" w:hAnsi="Times New Roman" w:cs="Times New Roman"/>
                <w:sz w:val="24"/>
                <w:szCs w:val="24"/>
                <w:highlight w:val="yellow"/>
              </w:rPr>
            </w:pPr>
            <w:r>
              <w:rPr>
                <w:rFonts w:ascii="Times New Roman" w:hAnsi="Times New Roman" w:cs="Times New Roman"/>
                <w:sz w:val="24"/>
                <w:szCs w:val="24"/>
              </w:rPr>
              <w:t>196,0</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1 3</w:t>
            </w:r>
          </w:p>
        </w:tc>
        <w:tc>
          <w:tcPr>
            <w:tcW w:w="1941"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9900029900</w:t>
            </w:r>
          </w:p>
        </w:tc>
        <w:tc>
          <w:tcPr>
            <w:tcW w:w="1296" w:type="dxa"/>
            <w:vAlign w:val="bottom"/>
          </w:tcPr>
          <w:p w:rsidR="00CA274F" w:rsidRPr="00973398" w:rsidRDefault="00CA274F" w:rsidP="00420B3A">
            <w:pPr>
              <w:jc w:val="center"/>
              <w:rPr>
                <w:rFonts w:ascii="Times New Roman" w:hAnsi="Times New Roman" w:cs="Times New Roman"/>
                <w:sz w:val="24"/>
                <w:szCs w:val="24"/>
              </w:rPr>
            </w:pPr>
            <w:r w:rsidRPr="00973398">
              <w:rPr>
                <w:rFonts w:ascii="Times New Roman" w:hAnsi="Times New Roman" w:cs="Times New Roman"/>
                <w:sz w:val="24"/>
                <w:szCs w:val="24"/>
              </w:rPr>
              <w:t>100</w:t>
            </w: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134,0</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Pr>
                <w:rFonts w:ascii="Times New Roman" w:hAnsi="Times New Roman" w:cs="Times New Roman"/>
                <w:sz w:val="24"/>
                <w:szCs w:val="24"/>
              </w:rPr>
              <w:t>Закупка товаров, работ и услуг для государственных (муниципальных) нужд</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1 3</w:t>
            </w:r>
          </w:p>
        </w:tc>
        <w:tc>
          <w:tcPr>
            <w:tcW w:w="1941"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9900029900</w:t>
            </w:r>
          </w:p>
        </w:tc>
        <w:tc>
          <w:tcPr>
            <w:tcW w:w="1296" w:type="dxa"/>
            <w:vAlign w:val="bottom"/>
          </w:tcPr>
          <w:p w:rsidR="00CA274F" w:rsidRPr="00973398" w:rsidRDefault="00CA274F" w:rsidP="00420B3A">
            <w:pPr>
              <w:jc w:val="center"/>
              <w:rPr>
                <w:rFonts w:ascii="Times New Roman" w:hAnsi="Times New Roman" w:cs="Times New Roman"/>
                <w:sz w:val="24"/>
                <w:szCs w:val="24"/>
              </w:rPr>
            </w:pPr>
            <w:r w:rsidRPr="00973398">
              <w:rPr>
                <w:rFonts w:ascii="Times New Roman" w:hAnsi="Times New Roman" w:cs="Times New Roman"/>
                <w:sz w:val="24"/>
                <w:szCs w:val="24"/>
              </w:rPr>
              <w:t>200</w:t>
            </w: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62,0</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sidRPr="002C7709">
              <w:rPr>
                <w:rFonts w:ascii="Times New Roman" w:hAnsi="Times New Roman" w:cs="Times New Roman"/>
                <w:sz w:val="24"/>
                <w:szCs w:val="24"/>
              </w:rPr>
              <w:t>Уплата налога на имущество организаций и земельного налога</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01</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13</w:t>
            </w:r>
          </w:p>
        </w:tc>
        <w:tc>
          <w:tcPr>
            <w:tcW w:w="1941"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9900002950</w:t>
            </w:r>
          </w:p>
        </w:tc>
        <w:tc>
          <w:tcPr>
            <w:tcW w:w="1296" w:type="dxa"/>
            <w:vAlign w:val="bottom"/>
          </w:tcPr>
          <w:p w:rsidR="00CA274F" w:rsidRPr="002C7709" w:rsidRDefault="00CA274F" w:rsidP="00420B3A">
            <w:pPr>
              <w:jc w:val="center"/>
              <w:rPr>
                <w:rFonts w:ascii="Times New Roman" w:hAnsi="Times New Roman" w:cs="Times New Roman"/>
                <w:sz w:val="24"/>
                <w:szCs w:val="24"/>
                <w:lang w:val="en-US"/>
              </w:rPr>
            </w:pP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6,6</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Pr>
                <w:rFonts w:ascii="Times New Roman" w:hAnsi="Times New Roman" w:cs="Times New Roman"/>
                <w:sz w:val="24"/>
                <w:szCs w:val="24"/>
              </w:rPr>
              <w:t>Иные бюджетные ассигнования</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01</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13</w:t>
            </w:r>
          </w:p>
        </w:tc>
        <w:tc>
          <w:tcPr>
            <w:tcW w:w="1941"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9900002950</w:t>
            </w:r>
          </w:p>
        </w:tc>
        <w:tc>
          <w:tcPr>
            <w:tcW w:w="1296" w:type="dxa"/>
            <w:vAlign w:val="bottom"/>
          </w:tcPr>
          <w:p w:rsidR="00CA274F" w:rsidRPr="004673C5" w:rsidRDefault="00CA274F" w:rsidP="00420B3A">
            <w:pPr>
              <w:jc w:val="center"/>
              <w:rPr>
                <w:rFonts w:ascii="Times New Roman" w:hAnsi="Times New Roman" w:cs="Times New Roman"/>
                <w:sz w:val="24"/>
                <w:szCs w:val="24"/>
              </w:rPr>
            </w:pPr>
            <w:r>
              <w:rPr>
                <w:rFonts w:ascii="Times New Roman" w:hAnsi="Times New Roman" w:cs="Times New Roman"/>
                <w:sz w:val="24"/>
                <w:szCs w:val="24"/>
              </w:rPr>
              <w:t>800</w:t>
            </w: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6,6</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sidRPr="002C7709">
              <w:rPr>
                <w:rFonts w:ascii="Times New Roman" w:hAnsi="Times New Roman" w:cs="Times New Roman"/>
                <w:sz w:val="24"/>
                <w:szCs w:val="24"/>
              </w:rPr>
              <w:t>Национальная оборона</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0 2</w:t>
            </w:r>
          </w:p>
        </w:tc>
        <w:tc>
          <w:tcPr>
            <w:tcW w:w="936" w:type="dxa"/>
            <w:vAlign w:val="bottom"/>
          </w:tcPr>
          <w:p w:rsidR="00CA274F" w:rsidRPr="002C7709" w:rsidRDefault="00CA274F" w:rsidP="00420B3A">
            <w:pPr>
              <w:jc w:val="center"/>
              <w:rPr>
                <w:rFonts w:ascii="Times New Roman" w:hAnsi="Times New Roman" w:cs="Times New Roman"/>
                <w:sz w:val="24"/>
                <w:szCs w:val="24"/>
              </w:rPr>
            </w:pPr>
          </w:p>
        </w:tc>
        <w:tc>
          <w:tcPr>
            <w:tcW w:w="1941" w:type="dxa"/>
            <w:vAlign w:val="bottom"/>
          </w:tcPr>
          <w:p w:rsidR="00CA274F" w:rsidRPr="002C7709" w:rsidRDefault="00CA274F" w:rsidP="00420B3A">
            <w:pPr>
              <w:jc w:val="center"/>
              <w:rPr>
                <w:rFonts w:ascii="Times New Roman" w:hAnsi="Times New Roman" w:cs="Times New Roman"/>
                <w:b/>
                <w:sz w:val="24"/>
                <w:szCs w:val="24"/>
              </w:rPr>
            </w:pPr>
          </w:p>
        </w:tc>
        <w:tc>
          <w:tcPr>
            <w:tcW w:w="1296" w:type="dxa"/>
            <w:vAlign w:val="bottom"/>
          </w:tcPr>
          <w:p w:rsidR="00CA274F" w:rsidRPr="002C7709" w:rsidRDefault="00CA274F" w:rsidP="00420B3A">
            <w:pPr>
              <w:jc w:val="center"/>
              <w:rPr>
                <w:rFonts w:ascii="Times New Roman" w:hAnsi="Times New Roman" w:cs="Times New Roman"/>
                <w:b/>
                <w:sz w:val="24"/>
                <w:szCs w:val="24"/>
              </w:rPr>
            </w:pP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73,5</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sidRPr="002C7709">
              <w:rPr>
                <w:rFonts w:ascii="Times New Roman" w:hAnsi="Times New Roman" w:cs="Times New Roman"/>
                <w:sz w:val="24"/>
                <w:szCs w:val="24"/>
                <w:lang w:val="en-US"/>
              </w:rPr>
              <w:t>Мобилизационная  и вневойсковая подготовка</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0 2</w:t>
            </w:r>
          </w:p>
        </w:tc>
        <w:tc>
          <w:tcPr>
            <w:tcW w:w="936" w:type="dxa"/>
            <w:vAlign w:val="bottom"/>
          </w:tcPr>
          <w:p w:rsidR="00CA274F" w:rsidRPr="002C7709" w:rsidRDefault="00CA274F" w:rsidP="00420B3A">
            <w:pPr>
              <w:jc w:val="center"/>
              <w:rPr>
                <w:rFonts w:ascii="Times New Roman" w:hAnsi="Times New Roman" w:cs="Times New Roman"/>
                <w:sz w:val="24"/>
                <w:szCs w:val="24"/>
                <w:lang w:val="en-US"/>
              </w:rPr>
            </w:pPr>
            <w:r w:rsidRPr="002C7709">
              <w:rPr>
                <w:rFonts w:ascii="Times New Roman" w:hAnsi="Times New Roman" w:cs="Times New Roman"/>
                <w:sz w:val="24"/>
                <w:szCs w:val="24"/>
              </w:rPr>
              <w:t xml:space="preserve">0 </w:t>
            </w:r>
            <w:r w:rsidRPr="002C7709">
              <w:rPr>
                <w:rFonts w:ascii="Times New Roman" w:hAnsi="Times New Roman" w:cs="Times New Roman"/>
                <w:sz w:val="24"/>
                <w:szCs w:val="24"/>
                <w:lang w:val="en-US"/>
              </w:rPr>
              <w:t>3</w:t>
            </w:r>
          </w:p>
        </w:tc>
        <w:tc>
          <w:tcPr>
            <w:tcW w:w="1941" w:type="dxa"/>
            <w:vAlign w:val="bottom"/>
          </w:tcPr>
          <w:p w:rsidR="00CA274F" w:rsidRPr="00556914" w:rsidRDefault="00CA274F" w:rsidP="00420B3A">
            <w:pPr>
              <w:jc w:val="center"/>
              <w:rPr>
                <w:rFonts w:ascii="Times New Roman" w:hAnsi="Times New Roman" w:cs="Times New Roman"/>
                <w:sz w:val="24"/>
                <w:szCs w:val="24"/>
              </w:rPr>
            </w:pPr>
            <w:r w:rsidRPr="00556914">
              <w:rPr>
                <w:rFonts w:ascii="Times New Roman" w:hAnsi="Times New Roman" w:cs="Times New Roman"/>
                <w:sz w:val="24"/>
                <w:szCs w:val="24"/>
              </w:rPr>
              <w:t>9900051180</w:t>
            </w:r>
          </w:p>
        </w:tc>
        <w:tc>
          <w:tcPr>
            <w:tcW w:w="1296" w:type="dxa"/>
            <w:vAlign w:val="bottom"/>
          </w:tcPr>
          <w:p w:rsidR="00CA274F" w:rsidRPr="002C7709" w:rsidRDefault="00CA274F" w:rsidP="00420B3A">
            <w:pPr>
              <w:jc w:val="center"/>
              <w:rPr>
                <w:rFonts w:ascii="Times New Roman" w:hAnsi="Times New Roman" w:cs="Times New Roman"/>
                <w:sz w:val="24"/>
                <w:szCs w:val="24"/>
              </w:rPr>
            </w:pP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73,5</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Pr>
                <w:rFonts w:ascii="Times New Roman" w:hAnsi="Times New Roman" w:cs="Times New Roman"/>
                <w:sz w:val="24"/>
                <w:szCs w:val="24"/>
              </w:rPr>
              <w:t xml:space="preserve">Расходы на выплаты персоналу в целях обеспечения выполнения </w:t>
            </w:r>
            <w:r>
              <w:rPr>
                <w:rFonts w:ascii="Times New Roman" w:hAnsi="Times New Roman" w:cs="Times New Roman"/>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6" w:type="dxa"/>
            <w:vAlign w:val="bottom"/>
          </w:tcPr>
          <w:p w:rsidR="00CA274F" w:rsidRPr="002C7709" w:rsidRDefault="00CA274F" w:rsidP="00420B3A">
            <w:pPr>
              <w:jc w:val="center"/>
              <w:rPr>
                <w:rFonts w:ascii="Times New Roman" w:hAnsi="Times New Roman" w:cs="Times New Roman"/>
                <w:sz w:val="24"/>
                <w:szCs w:val="24"/>
                <w:lang w:val="en-US"/>
              </w:rPr>
            </w:pPr>
            <w:r w:rsidRPr="002C7709">
              <w:rPr>
                <w:rFonts w:ascii="Times New Roman" w:hAnsi="Times New Roman" w:cs="Times New Roman"/>
                <w:sz w:val="24"/>
                <w:szCs w:val="24"/>
              </w:rPr>
              <w:lastRenderedPageBreak/>
              <w:t xml:space="preserve">0 </w:t>
            </w:r>
            <w:r w:rsidRPr="002C7709">
              <w:rPr>
                <w:rFonts w:ascii="Times New Roman" w:hAnsi="Times New Roman" w:cs="Times New Roman"/>
                <w:sz w:val="24"/>
                <w:szCs w:val="24"/>
                <w:lang w:val="en-US"/>
              </w:rPr>
              <w:t>2</w:t>
            </w:r>
          </w:p>
        </w:tc>
        <w:tc>
          <w:tcPr>
            <w:tcW w:w="936" w:type="dxa"/>
            <w:vAlign w:val="bottom"/>
          </w:tcPr>
          <w:p w:rsidR="00CA274F" w:rsidRPr="002C7709" w:rsidRDefault="00CA274F" w:rsidP="00420B3A">
            <w:pPr>
              <w:jc w:val="center"/>
              <w:rPr>
                <w:rFonts w:ascii="Times New Roman" w:hAnsi="Times New Roman" w:cs="Times New Roman"/>
                <w:sz w:val="24"/>
                <w:szCs w:val="24"/>
                <w:lang w:val="en-US"/>
              </w:rPr>
            </w:pPr>
            <w:r w:rsidRPr="002C7709">
              <w:rPr>
                <w:rFonts w:ascii="Times New Roman" w:hAnsi="Times New Roman" w:cs="Times New Roman"/>
                <w:sz w:val="24"/>
                <w:szCs w:val="24"/>
                <w:lang w:val="en-US"/>
              </w:rPr>
              <w:t>0</w:t>
            </w:r>
            <w:r w:rsidRPr="002C7709">
              <w:rPr>
                <w:rFonts w:ascii="Times New Roman" w:hAnsi="Times New Roman" w:cs="Times New Roman"/>
                <w:sz w:val="24"/>
                <w:szCs w:val="24"/>
              </w:rPr>
              <w:t xml:space="preserve"> </w:t>
            </w:r>
            <w:r w:rsidRPr="002C7709">
              <w:rPr>
                <w:rFonts w:ascii="Times New Roman" w:hAnsi="Times New Roman" w:cs="Times New Roman"/>
                <w:sz w:val="24"/>
                <w:szCs w:val="24"/>
                <w:lang w:val="en-US"/>
              </w:rPr>
              <w:t>3</w:t>
            </w:r>
          </w:p>
        </w:tc>
        <w:tc>
          <w:tcPr>
            <w:tcW w:w="1941" w:type="dxa"/>
            <w:vAlign w:val="bottom"/>
          </w:tcPr>
          <w:p w:rsidR="00CA274F" w:rsidRPr="004673C5" w:rsidRDefault="00CA274F" w:rsidP="00420B3A">
            <w:pPr>
              <w:jc w:val="center"/>
              <w:rPr>
                <w:rFonts w:ascii="Times New Roman" w:hAnsi="Times New Roman" w:cs="Times New Roman"/>
                <w:sz w:val="24"/>
                <w:szCs w:val="24"/>
              </w:rPr>
            </w:pPr>
            <w:r w:rsidRPr="00556914">
              <w:rPr>
                <w:rFonts w:ascii="Times New Roman" w:hAnsi="Times New Roman" w:cs="Times New Roman"/>
                <w:sz w:val="24"/>
                <w:szCs w:val="24"/>
              </w:rPr>
              <w:t>9900051180</w:t>
            </w:r>
          </w:p>
        </w:tc>
        <w:tc>
          <w:tcPr>
            <w:tcW w:w="1296" w:type="dxa"/>
            <w:vAlign w:val="bottom"/>
          </w:tcPr>
          <w:p w:rsidR="00CA274F" w:rsidRPr="004673C5" w:rsidRDefault="00CA274F" w:rsidP="00420B3A">
            <w:pPr>
              <w:jc w:val="center"/>
              <w:rPr>
                <w:rFonts w:ascii="Times New Roman" w:hAnsi="Times New Roman" w:cs="Times New Roman"/>
                <w:sz w:val="24"/>
                <w:szCs w:val="24"/>
              </w:rPr>
            </w:pPr>
            <w:r w:rsidRPr="004673C5">
              <w:rPr>
                <w:rFonts w:ascii="Times New Roman" w:hAnsi="Times New Roman" w:cs="Times New Roman"/>
                <w:sz w:val="24"/>
                <w:szCs w:val="24"/>
              </w:rPr>
              <w:t>100</w:t>
            </w: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66,9</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936" w:type="dxa"/>
            <w:vAlign w:val="bottom"/>
          </w:tcPr>
          <w:p w:rsidR="00CA274F" w:rsidRPr="002C7709" w:rsidRDefault="00CA274F" w:rsidP="00420B3A">
            <w:pPr>
              <w:jc w:val="center"/>
              <w:rPr>
                <w:rFonts w:ascii="Times New Roman" w:hAnsi="Times New Roman" w:cs="Times New Roman"/>
                <w:sz w:val="24"/>
                <w:szCs w:val="24"/>
                <w:lang w:val="en-US"/>
              </w:rPr>
            </w:pPr>
            <w:r w:rsidRPr="002C7709">
              <w:rPr>
                <w:rFonts w:ascii="Times New Roman" w:hAnsi="Times New Roman" w:cs="Times New Roman"/>
                <w:sz w:val="24"/>
                <w:szCs w:val="24"/>
              </w:rPr>
              <w:t xml:space="preserve">0 </w:t>
            </w:r>
            <w:r w:rsidRPr="002C7709">
              <w:rPr>
                <w:rFonts w:ascii="Times New Roman" w:hAnsi="Times New Roman" w:cs="Times New Roman"/>
                <w:sz w:val="24"/>
                <w:szCs w:val="24"/>
                <w:lang w:val="en-US"/>
              </w:rPr>
              <w:t>2</w:t>
            </w:r>
          </w:p>
        </w:tc>
        <w:tc>
          <w:tcPr>
            <w:tcW w:w="936" w:type="dxa"/>
            <w:vAlign w:val="bottom"/>
          </w:tcPr>
          <w:p w:rsidR="00CA274F" w:rsidRPr="002C7709" w:rsidRDefault="00CA274F" w:rsidP="00420B3A">
            <w:pPr>
              <w:jc w:val="center"/>
              <w:rPr>
                <w:rFonts w:ascii="Times New Roman" w:hAnsi="Times New Roman" w:cs="Times New Roman"/>
                <w:sz w:val="24"/>
                <w:szCs w:val="24"/>
                <w:lang w:val="en-US"/>
              </w:rPr>
            </w:pPr>
            <w:r w:rsidRPr="002C7709">
              <w:rPr>
                <w:rFonts w:ascii="Times New Roman" w:hAnsi="Times New Roman" w:cs="Times New Roman"/>
                <w:sz w:val="24"/>
                <w:szCs w:val="24"/>
                <w:lang w:val="en-US"/>
              </w:rPr>
              <w:t>0</w:t>
            </w:r>
            <w:r w:rsidRPr="002C7709">
              <w:rPr>
                <w:rFonts w:ascii="Times New Roman" w:hAnsi="Times New Roman" w:cs="Times New Roman"/>
                <w:sz w:val="24"/>
                <w:szCs w:val="24"/>
              </w:rPr>
              <w:t xml:space="preserve"> </w:t>
            </w:r>
            <w:r w:rsidRPr="002C7709">
              <w:rPr>
                <w:rFonts w:ascii="Times New Roman" w:hAnsi="Times New Roman" w:cs="Times New Roman"/>
                <w:sz w:val="24"/>
                <w:szCs w:val="24"/>
                <w:lang w:val="en-US"/>
              </w:rPr>
              <w:t>3</w:t>
            </w:r>
          </w:p>
        </w:tc>
        <w:tc>
          <w:tcPr>
            <w:tcW w:w="1941" w:type="dxa"/>
            <w:vAlign w:val="bottom"/>
          </w:tcPr>
          <w:p w:rsidR="00CA274F" w:rsidRPr="004673C5" w:rsidRDefault="00CA274F" w:rsidP="00420B3A">
            <w:pPr>
              <w:jc w:val="center"/>
              <w:rPr>
                <w:rFonts w:ascii="Times New Roman" w:hAnsi="Times New Roman" w:cs="Times New Roman"/>
                <w:sz w:val="24"/>
                <w:szCs w:val="24"/>
              </w:rPr>
            </w:pPr>
            <w:r w:rsidRPr="00556914">
              <w:rPr>
                <w:rFonts w:ascii="Times New Roman" w:hAnsi="Times New Roman" w:cs="Times New Roman"/>
                <w:sz w:val="24"/>
                <w:szCs w:val="24"/>
              </w:rPr>
              <w:t>9900051180</w:t>
            </w:r>
          </w:p>
        </w:tc>
        <w:tc>
          <w:tcPr>
            <w:tcW w:w="1296"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200</w:t>
            </w: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6,6</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sidRPr="002C7709">
              <w:rPr>
                <w:rFonts w:ascii="Times New Roman" w:hAnsi="Times New Roman" w:cs="Times New Roman"/>
                <w:sz w:val="24"/>
                <w:szCs w:val="24"/>
              </w:rPr>
              <w:t>Жилищно-коммунальное хозяйство</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0 5</w:t>
            </w:r>
          </w:p>
        </w:tc>
        <w:tc>
          <w:tcPr>
            <w:tcW w:w="936" w:type="dxa"/>
            <w:vAlign w:val="bottom"/>
          </w:tcPr>
          <w:p w:rsidR="00CA274F" w:rsidRPr="002C7709" w:rsidRDefault="00CA274F" w:rsidP="00420B3A">
            <w:pPr>
              <w:jc w:val="center"/>
              <w:rPr>
                <w:rFonts w:ascii="Times New Roman" w:hAnsi="Times New Roman" w:cs="Times New Roman"/>
                <w:b/>
                <w:sz w:val="24"/>
                <w:szCs w:val="24"/>
              </w:rPr>
            </w:pPr>
          </w:p>
        </w:tc>
        <w:tc>
          <w:tcPr>
            <w:tcW w:w="1941" w:type="dxa"/>
            <w:vAlign w:val="bottom"/>
          </w:tcPr>
          <w:p w:rsidR="00CA274F" w:rsidRPr="002C7709" w:rsidRDefault="00CA274F" w:rsidP="00420B3A">
            <w:pPr>
              <w:jc w:val="center"/>
              <w:rPr>
                <w:rFonts w:ascii="Times New Roman" w:hAnsi="Times New Roman" w:cs="Times New Roman"/>
                <w:b/>
                <w:sz w:val="24"/>
                <w:szCs w:val="24"/>
              </w:rPr>
            </w:pPr>
          </w:p>
        </w:tc>
        <w:tc>
          <w:tcPr>
            <w:tcW w:w="1296" w:type="dxa"/>
            <w:vAlign w:val="bottom"/>
          </w:tcPr>
          <w:p w:rsidR="00CA274F" w:rsidRPr="002C7709" w:rsidRDefault="00CA274F" w:rsidP="00420B3A">
            <w:pPr>
              <w:jc w:val="center"/>
              <w:rPr>
                <w:rFonts w:ascii="Times New Roman" w:hAnsi="Times New Roman" w:cs="Times New Roman"/>
                <w:sz w:val="24"/>
                <w:szCs w:val="24"/>
              </w:rPr>
            </w:pP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423,1</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sidRPr="002C7709">
              <w:rPr>
                <w:rFonts w:ascii="Times New Roman" w:hAnsi="Times New Roman" w:cs="Times New Roman"/>
                <w:sz w:val="24"/>
                <w:szCs w:val="24"/>
              </w:rPr>
              <w:t>Благоустройство</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0 5</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0 3</w:t>
            </w:r>
          </w:p>
        </w:tc>
        <w:tc>
          <w:tcPr>
            <w:tcW w:w="1941"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9900078000</w:t>
            </w:r>
          </w:p>
        </w:tc>
        <w:tc>
          <w:tcPr>
            <w:tcW w:w="1296" w:type="dxa"/>
            <w:vAlign w:val="bottom"/>
          </w:tcPr>
          <w:p w:rsidR="00CA274F" w:rsidRPr="002C7709" w:rsidRDefault="00CA274F" w:rsidP="00420B3A">
            <w:pPr>
              <w:jc w:val="center"/>
              <w:rPr>
                <w:rFonts w:ascii="Times New Roman" w:hAnsi="Times New Roman" w:cs="Times New Roman"/>
                <w:sz w:val="24"/>
                <w:szCs w:val="24"/>
              </w:rPr>
            </w:pP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423,1</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sidRPr="002C7709">
              <w:rPr>
                <w:rFonts w:ascii="Times New Roman" w:hAnsi="Times New Roman" w:cs="Times New Roman"/>
                <w:sz w:val="24"/>
                <w:szCs w:val="24"/>
              </w:rPr>
              <w:t>Уличное освещение</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0 5</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0 3</w:t>
            </w:r>
          </w:p>
        </w:tc>
        <w:tc>
          <w:tcPr>
            <w:tcW w:w="1941"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9900078010</w:t>
            </w:r>
          </w:p>
        </w:tc>
        <w:tc>
          <w:tcPr>
            <w:tcW w:w="1296" w:type="dxa"/>
            <w:vAlign w:val="bottom"/>
          </w:tcPr>
          <w:p w:rsidR="00CA274F" w:rsidRPr="002C7709" w:rsidRDefault="00CA274F" w:rsidP="00420B3A">
            <w:pPr>
              <w:jc w:val="center"/>
              <w:rPr>
                <w:rFonts w:ascii="Times New Roman" w:hAnsi="Times New Roman" w:cs="Times New Roman"/>
                <w:sz w:val="24"/>
                <w:szCs w:val="24"/>
              </w:rPr>
            </w:pP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379,0</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Pr>
                <w:rFonts w:ascii="Times New Roman" w:hAnsi="Times New Roman" w:cs="Times New Roman"/>
                <w:sz w:val="24"/>
                <w:szCs w:val="24"/>
              </w:rPr>
              <w:t>Закупка товаров, работ и услуг для государственных (муниципальных) нужд</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0 5</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0 3</w:t>
            </w:r>
          </w:p>
        </w:tc>
        <w:tc>
          <w:tcPr>
            <w:tcW w:w="1941"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9900078010</w:t>
            </w:r>
          </w:p>
        </w:tc>
        <w:tc>
          <w:tcPr>
            <w:tcW w:w="1296"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200</w:t>
            </w: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379,0</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sidRPr="002C7709">
              <w:rPr>
                <w:rFonts w:ascii="Times New Roman" w:hAnsi="Times New Roman" w:cs="Times New Roman"/>
                <w:sz w:val="24"/>
                <w:szCs w:val="24"/>
              </w:rPr>
              <w:t>Прочие мероприятия по благоустройству городских округов и поселений</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0 5</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0 3</w:t>
            </w:r>
          </w:p>
        </w:tc>
        <w:tc>
          <w:tcPr>
            <w:tcW w:w="1941"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9900078050</w:t>
            </w:r>
          </w:p>
        </w:tc>
        <w:tc>
          <w:tcPr>
            <w:tcW w:w="1296" w:type="dxa"/>
            <w:vAlign w:val="bottom"/>
          </w:tcPr>
          <w:p w:rsidR="00CA274F" w:rsidRPr="002C7709" w:rsidRDefault="00CA274F" w:rsidP="00420B3A">
            <w:pPr>
              <w:jc w:val="center"/>
              <w:rPr>
                <w:rFonts w:ascii="Times New Roman" w:hAnsi="Times New Roman" w:cs="Times New Roman"/>
                <w:sz w:val="24"/>
                <w:szCs w:val="24"/>
              </w:rPr>
            </w:pP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30,0</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Pr>
                <w:rFonts w:ascii="Times New Roman" w:hAnsi="Times New Roman" w:cs="Times New Roman"/>
                <w:sz w:val="24"/>
                <w:szCs w:val="24"/>
              </w:rPr>
              <w:t>Закупка товаров, работ и услуг для государственных (муниципальных) нужд</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0 5</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0 3</w:t>
            </w:r>
          </w:p>
        </w:tc>
        <w:tc>
          <w:tcPr>
            <w:tcW w:w="1941"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9900078050</w:t>
            </w:r>
          </w:p>
        </w:tc>
        <w:tc>
          <w:tcPr>
            <w:tcW w:w="1296"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200</w:t>
            </w: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30,0</w:t>
            </w:r>
          </w:p>
        </w:tc>
      </w:tr>
      <w:tr w:rsidR="00CA274F" w:rsidTr="00420B3A">
        <w:tc>
          <w:tcPr>
            <w:tcW w:w="3988" w:type="dxa"/>
            <w:vAlign w:val="bottom"/>
          </w:tcPr>
          <w:p w:rsidR="00CA274F" w:rsidRDefault="00CA274F" w:rsidP="00420B3A">
            <w:pPr>
              <w:rPr>
                <w:rFonts w:ascii="Times New Roman" w:hAnsi="Times New Roman" w:cs="Times New Roman"/>
                <w:sz w:val="24"/>
                <w:szCs w:val="24"/>
              </w:rPr>
            </w:pPr>
            <w:r>
              <w:rPr>
                <w:rFonts w:ascii="Times New Roman" w:hAnsi="Times New Roman" w:cs="Times New Roman"/>
                <w:sz w:val="24"/>
                <w:szCs w:val="24"/>
              </w:rPr>
              <w:t>Уплата налога на имущество организаций и земельного налога</w:t>
            </w:r>
          </w:p>
        </w:tc>
        <w:tc>
          <w:tcPr>
            <w:tcW w:w="936"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0 5</w:t>
            </w:r>
          </w:p>
        </w:tc>
        <w:tc>
          <w:tcPr>
            <w:tcW w:w="936"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0 3</w:t>
            </w:r>
          </w:p>
        </w:tc>
        <w:tc>
          <w:tcPr>
            <w:tcW w:w="1941" w:type="dxa"/>
            <w:vAlign w:val="bottom"/>
          </w:tcPr>
          <w:p w:rsidR="00CA274F" w:rsidRDefault="00CA274F" w:rsidP="00420B3A">
            <w:pPr>
              <w:jc w:val="center"/>
              <w:rPr>
                <w:rFonts w:ascii="Times New Roman" w:hAnsi="Times New Roman" w:cs="Times New Roman"/>
                <w:sz w:val="24"/>
                <w:szCs w:val="24"/>
              </w:rPr>
            </w:pPr>
            <w:r>
              <w:rPr>
                <w:rFonts w:ascii="Times New Roman" w:hAnsi="Times New Roman" w:cs="Times New Roman"/>
                <w:sz w:val="24"/>
                <w:szCs w:val="24"/>
              </w:rPr>
              <w:t>9900078050</w:t>
            </w:r>
          </w:p>
        </w:tc>
        <w:tc>
          <w:tcPr>
            <w:tcW w:w="1296" w:type="dxa"/>
            <w:vAlign w:val="bottom"/>
          </w:tcPr>
          <w:p w:rsidR="00CA274F" w:rsidRDefault="00CA274F" w:rsidP="00420B3A">
            <w:pPr>
              <w:jc w:val="center"/>
              <w:rPr>
                <w:rFonts w:ascii="Times New Roman" w:hAnsi="Times New Roman" w:cs="Times New Roman"/>
                <w:sz w:val="24"/>
                <w:szCs w:val="24"/>
              </w:rPr>
            </w:pPr>
            <w:r>
              <w:rPr>
                <w:rFonts w:ascii="Times New Roman" w:hAnsi="Times New Roman" w:cs="Times New Roman"/>
                <w:sz w:val="24"/>
                <w:szCs w:val="24"/>
              </w:rPr>
              <w:t>800</w:t>
            </w:r>
          </w:p>
        </w:tc>
        <w:tc>
          <w:tcPr>
            <w:tcW w:w="1654" w:type="dxa"/>
            <w:vAlign w:val="bottom"/>
          </w:tcPr>
          <w:p w:rsidR="00CA274F" w:rsidRDefault="00CA274F" w:rsidP="00420B3A">
            <w:pPr>
              <w:jc w:val="center"/>
              <w:rPr>
                <w:rFonts w:ascii="Times New Roman" w:hAnsi="Times New Roman" w:cs="Times New Roman"/>
                <w:sz w:val="24"/>
                <w:szCs w:val="24"/>
              </w:rPr>
            </w:pPr>
            <w:r>
              <w:rPr>
                <w:rFonts w:ascii="Times New Roman" w:hAnsi="Times New Roman" w:cs="Times New Roman"/>
                <w:sz w:val="24"/>
                <w:szCs w:val="24"/>
              </w:rPr>
              <w:t>14,1</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sidRPr="002C7709">
              <w:rPr>
                <w:rFonts w:ascii="Times New Roman" w:hAnsi="Times New Roman" w:cs="Times New Roman"/>
                <w:sz w:val="24"/>
                <w:szCs w:val="24"/>
              </w:rPr>
              <w:t>Культура</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0 8</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1941" w:type="dxa"/>
            <w:vAlign w:val="bottom"/>
          </w:tcPr>
          <w:p w:rsidR="00CA274F" w:rsidRPr="002C7709" w:rsidRDefault="00CA274F" w:rsidP="00420B3A">
            <w:pPr>
              <w:jc w:val="center"/>
              <w:rPr>
                <w:rFonts w:ascii="Times New Roman" w:hAnsi="Times New Roman" w:cs="Times New Roman"/>
                <w:sz w:val="24"/>
                <w:szCs w:val="24"/>
              </w:rPr>
            </w:pPr>
          </w:p>
        </w:tc>
        <w:tc>
          <w:tcPr>
            <w:tcW w:w="1296" w:type="dxa"/>
          </w:tcPr>
          <w:p w:rsidR="00CA274F" w:rsidRPr="002C7709" w:rsidRDefault="00CA274F" w:rsidP="00420B3A">
            <w:pPr>
              <w:jc w:val="center"/>
              <w:rPr>
                <w:rFonts w:ascii="Times New Roman" w:hAnsi="Times New Roman" w:cs="Times New Roman"/>
                <w:sz w:val="24"/>
                <w:szCs w:val="24"/>
              </w:rPr>
            </w:pP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557,4</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Pr>
                <w:rFonts w:ascii="Times New Roman" w:hAnsi="Times New Roman" w:cs="Times New Roman"/>
                <w:sz w:val="24"/>
                <w:szCs w:val="24"/>
              </w:rPr>
              <w:t>Обеспечение деятельности клубов и культурно-досуговых центров</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0 8</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1941"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0840144091</w:t>
            </w:r>
          </w:p>
        </w:tc>
        <w:tc>
          <w:tcPr>
            <w:tcW w:w="1296" w:type="dxa"/>
          </w:tcPr>
          <w:p w:rsidR="00CA274F" w:rsidRPr="002C7709" w:rsidRDefault="00CA274F" w:rsidP="00420B3A">
            <w:pPr>
              <w:jc w:val="center"/>
              <w:rPr>
                <w:rFonts w:ascii="Times New Roman" w:hAnsi="Times New Roman" w:cs="Times New Roman"/>
                <w:sz w:val="24"/>
                <w:szCs w:val="24"/>
              </w:rPr>
            </w:pP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557,4</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0 8</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1941"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0840144091</w:t>
            </w:r>
          </w:p>
        </w:tc>
        <w:tc>
          <w:tcPr>
            <w:tcW w:w="1296" w:type="dxa"/>
          </w:tcPr>
          <w:p w:rsidR="00CA274F" w:rsidRDefault="00CA274F" w:rsidP="00420B3A">
            <w:pPr>
              <w:jc w:val="center"/>
              <w:rPr>
                <w:rFonts w:ascii="Times New Roman" w:hAnsi="Times New Roman" w:cs="Times New Roman"/>
                <w:sz w:val="24"/>
                <w:szCs w:val="24"/>
              </w:rPr>
            </w:pPr>
          </w:p>
          <w:p w:rsidR="00CA274F" w:rsidRDefault="00CA274F" w:rsidP="00420B3A">
            <w:pPr>
              <w:jc w:val="center"/>
              <w:rPr>
                <w:rFonts w:ascii="Times New Roman" w:hAnsi="Times New Roman" w:cs="Times New Roman"/>
                <w:sz w:val="24"/>
                <w:szCs w:val="24"/>
              </w:rPr>
            </w:pPr>
          </w:p>
          <w:p w:rsidR="00CA274F" w:rsidRDefault="00CA274F" w:rsidP="00420B3A">
            <w:pPr>
              <w:jc w:val="center"/>
              <w:rPr>
                <w:rFonts w:ascii="Times New Roman" w:hAnsi="Times New Roman" w:cs="Times New Roman"/>
                <w:sz w:val="24"/>
                <w:szCs w:val="24"/>
              </w:rPr>
            </w:pPr>
          </w:p>
          <w:p w:rsidR="00CA274F" w:rsidRDefault="00CA274F" w:rsidP="00420B3A">
            <w:pPr>
              <w:jc w:val="center"/>
              <w:rPr>
                <w:rFonts w:ascii="Times New Roman" w:hAnsi="Times New Roman" w:cs="Times New Roman"/>
                <w:sz w:val="24"/>
                <w:szCs w:val="24"/>
              </w:rPr>
            </w:pPr>
            <w:r>
              <w:rPr>
                <w:rFonts w:ascii="Times New Roman" w:hAnsi="Times New Roman" w:cs="Times New Roman"/>
                <w:sz w:val="24"/>
                <w:szCs w:val="24"/>
              </w:rPr>
              <w:t>100</w:t>
            </w:r>
          </w:p>
          <w:p w:rsidR="00CA274F" w:rsidRDefault="00CA274F" w:rsidP="00420B3A">
            <w:pPr>
              <w:jc w:val="center"/>
              <w:rPr>
                <w:rFonts w:ascii="Times New Roman" w:hAnsi="Times New Roman" w:cs="Times New Roman"/>
                <w:sz w:val="24"/>
                <w:szCs w:val="24"/>
              </w:rPr>
            </w:pPr>
          </w:p>
          <w:p w:rsidR="00CA274F" w:rsidRDefault="00CA274F" w:rsidP="00420B3A">
            <w:pPr>
              <w:jc w:val="center"/>
              <w:rPr>
                <w:rFonts w:ascii="Times New Roman" w:hAnsi="Times New Roman" w:cs="Times New Roman"/>
                <w:sz w:val="24"/>
                <w:szCs w:val="24"/>
              </w:rPr>
            </w:pPr>
          </w:p>
          <w:p w:rsidR="00CA274F" w:rsidRDefault="00CA274F" w:rsidP="00420B3A">
            <w:pPr>
              <w:jc w:val="center"/>
              <w:rPr>
                <w:rFonts w:ascii="Times New Roman" w:hAnsi="Times New Roman" w:cs="Times New Roman"/>
                <w:sz w:val="24"/>
                <w:szCs w:val="24"/>
              </w:rPr>
            </w:pPr>
          </w:p>
          <w:p w:rsidR="00CA274F" w:rsidRPr="002C7709" w:rsidRDefault="00CA274F" w:rsidP="00420B3A">
            <w:pPr>
              <w:jc w:val="center"/>
              <w:rPr>
                <w:rFonts w:ascii="Times New Roman" w:hAnsi="Times New Roman" w:cs="Times New Roman"/>
                <w:sz w:val="24"/>
                <w:szCs w:val="24"/>
              </w:rPr>
            </w:pP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99,7</w:t>
            </w:r>
          </w:p>
        </w:tc>
      </w:tr>
      <w:tr w:rsidR="00CA274F" w:rsidTr="00420B3A">
        <w:tc>
          <w:tcPr>
            <w:tcW w:w="3988" w:type="dxa"/>
            <w:vAlign w:val="bottom"/>
          </w:tcPr>
          <w:p w:rsidR="00CA274F" w:rsidRPr="002C7709" w:rsidRDefault="00CA274F" w:rsidP="00420B3A">
            <w:pPr>
              <w:rPr>
                <w:rFonts w:ascii="Times New Roman" w:hAnsi="Times New Roman" w:cs="Times New Roman"/>
                <w:sz w:val="24"/>
                <w:szCs w:val="24"/>
              </w:rPr>
            </w:pPr>
            <w:r>
              <w:rPr>
                <w:rFonts w:ascii="Times New Roman" w:hAnsi="Times New Roman" w:cs="Times New Roman"/>
                <w:sz w:val="24"/>
                <w:szCs w:val="24"/>
              </w:rPr>
              <w:t xml:space="preserve">Закупка товаров, работ и услуг для государственных (муниципальных) </w:t>
            </w:r>
            <w:r>
              <w:rPr>
                <w:rFonts w:ascii="Times New Roman" w:hAnsi="Times New Roman" w:cs="Times New Roman"/>
                <w:sz w:val="24"/>
                <w:szCs w:val="24"/>
              </w:rPr>
              <w:lastRenderedPageBreak/>
              <w:t>нужд</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lastRenderedPageBreak/>
              <w:t>0 8</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1941"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0840144091</w:t>
            </w:r>
          </w:p>
        </w:tc>
        <w:tc>
          <w:tcPr>
            <w:tcW w:w="1296" w:type="dxa"/>
          </w:tcPr>
          <w:p w:rsidR="00CA274F" w:rsidRDefault="00CA274F" w:rsidP="00420B3A">
            <w:pPr>
              <w:jc w:val="center"/>
              <w:rPr>
                <w:rFonts w:ascii="Times New Roman" w:hAnsi="Times New Roman" w:cs="Times New Roman"/>
                <w:sz w:val="24"/>
                <w:szCs w:val="24"/>
              </w:rPr>
            </w:pPr>
          </w:p>
          <w:p w:rsidR="00CA274F" w:rsidRDefault="00CA274F" w:rsidP="00420B3A">
            <w:pPr>
              <w:jc w:val="center"/>
              <w:rPr>
                <w:rFonts w:ascii="Times New Roman" w:hAnsi="Times New Roman" w:cs="Times New Roman"/>
                <w:sz w:val="24"/>
                <w:szCs w:val="24"/>
              </w:rPr>
            </w:pPr>
          </w:p>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200</w:t>
            </w:r>
          </w:p>
        </w:tc>
        <w:tc>
          <w:tcPr>
            <w:tcW w:w="1654"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lastRenderedPageBreak/>
              <w:t>442,9</w:t>
            </w:r>
          </w:p>
        </w:tc>
      </w:tr>
      <w:tr w:rsidR="00CA274F" w:rsidRPr="003608C1" w:rsidTr="00420B3A">
        <w:tc>
          <w:tcPr>
            <w:tcW w:w="3988" w:type="dxa"/>
            <w:vAlign w:val="bottom"/>
          </w:tcPr>
          <w:p w:rsidR="00CA274F" w:rsidRPr="002C7709" w:rsidRDefault="00CA274F" w:rsidP="00420B3A">
            <w:pPr>
              <w:rPr>
                <w:rFonts w:ascii="Times New Roman" w:hAnsi="Times New Roman" w:cs="Times New Roman"/>
                <w:b/>
                <w:bCs/>
                <w:sz w:val="24"/>
                <w:szCs w:val="24"/>
              </w:rPr>
            </w:pPr>
            <w:r>
              <w:rPr>
                <w:rFonts w:ascii="Times New Roman" w:hAnsi="Times New Roman" w:cs="Times New Roman"/>
                <w:sz w:val="24"/>
                <w:szCs w:val="24"/>
              </w:rPr>
              <w:lastRenderedPageBreak/>
              <w:t>Иные бюджетные ассигнования</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0 8</w:t>
            </w:r>
          </w:p>
        </w:tc>
        <w:tc>
          <w:tcPr>
            <w:tcW w:w="936" w:type="dxa"/>
            <w:vAlign w:val="bottom"/>
          </w:tcPr>
          <w:p w:rsidR="00CA274F" w:rsidRPr="002C7709" w:rsidRDefault="00CA274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1941"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0840144091</w:t>
            </w:r>
          </w:p>
        </w:tc>
        <w:tc>
          <w:tcPr>
            <w:tcW w:w="1296" w:type="dxa"/>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800</w:t>
            </w:r>
          </w:p>
        </w:tc>
        <w:tc>
          <w:tcPr>
            <w:tcW w:w="1654" w:type="dxa"/>
            <w:vAlign w:val="bottom"/>
          </w:tcPr>
          <w:p w:rsidR="00CA274F" w:rsidRPr="003608C1" w:rsidRDefault="00CA274F" w:rsidP="00420B3A">
            <w:pPr>
              <w:jc w:val="center"/>
              <w:rPr>
                <w:rFonts w:ascii="Times New Roman" w:hAnsi="Times New Roman" w:cs="Times New Roman"/>
                <w:sz w:val="24"/>
                <w:szCs w:val="24"/>
              </w:rPr>
            </w:pPr>
            <w:r>
              <w:rPr>
                <w:rFonts w:ascii="Times New Roman" w:hAnsi="Times New Roman" w:cs="Times New Roman"/>
                <w:sz w:val="24"/>
                <w:szCs w:val="24"/>
              </w:rPr>
              <w:t>14,8</w:t>
            </w:r>
          </w:p>
        </w:tc>
      </w:tr>
      <w:tr w:rsidR="00CA274F" w:rsidTr="00420B3A">
        <w:tc>
          <w:tcPr>
            <w:tcW w:w="3988" w:type="dxa"/>
            <w:vAlign w:val="bottom"/>
          </w:tcPr>
          <w:p w:rsidR="00CA274F" w:rsidRPr="002C7709" w:rsidRDefault="00CA274F" w:rsidP="00420B3A">
            <w:pPr>
              <w:rPr>
                <w:rFonts w:ascii="Times New Roman" w:hAnsi="Times New Roman" w:cs="Times New Roman"/>
                <w:b/>
                <w:bCs/>
                <w:sz w:val="24"/>
                <w:szCs w:val="24"/>
              </w:rPr>
            </w:pPr>
            <w:r w:rsidRPr="002C7709">
              <w:rPr>
                <w:rFonts w:ascii="Times New Roman" w:hAnsi="Times New Roman" w:cs="Times New Roman"/>
                <w:b/>
                <w:bCs/>
                <w:sz w:val="24"/>
                <w:szCs w:val="24"/>
              </w:rPr>
              <w:t>Всего расходов</w:t>
            </w:r>
          </w:p>
        </w:tc>
        <w:tc>
          <w:tcPr>
            <w:tcW w:w="936" w:type="dxa"/>
            <w:vAlign w:val="bottom"/>
          </w:tcPr>
          <w:p w:rsidR="00CA274F" w:rsidRPr="002C7709" w:rsidRDefault="00CA274F" w:rsidP="00420B3A">
            <w:pPr>
              <w:jc w:val="center"/>
              <w:rPr>
                <w:rFonts w:ascii="Times New Roman" w:hAnsi="Times New Roman" w:cs="Times New Roman"/>
                <w:b/>
                <w:bCs/>
                <w:sz w:val="24"/>
                <w:szCs w:val="24"/>
              </w:rPr>
            </w:pPr>
          </w:p>
        </w:tc>
        <w:tc>
          <w:tcPr>
            <w:tcW w:w="936" w:type="dxa"/>
            <w:vAlign w:val="bottom"/>
          </w:tcPr>
          <w:p w:rsidR="00CA274F" w:rsidRPr="002C7709" w:rsidRDefault="00CA274F" w:rsidP="00420B3A">
            <w:pPr>
              <w:jc w:val="center"/>
              <w:rPr>
                <w:rFonts w:ascii="Times New Roman" w:hAnsi="Times New Roman" w:cs="Times New Roman"/>
                <w:sz w:val="24"/>
                <w:szCs w:val="24"/>
              </w:rPr>
            </w:pPr>
          </w:p>
        </w:tc>
        <w:tc>
          <w:tcPr>
            <w:tcW w:w="1941" w:type="dxa"/>
          </w:tcPr>
          <w:p w:rsidR="00CA274F" w:rsidRPr="002C7709" w:rsidRDefault="00CA274F" w:rsidP="00420B3A">
            <w:pPr>
              <w:jc w:val="center"/>
              <w:rPr>
                <w:rFonts w:ascii="Times New Roman" w:hAnsi="Times New Roman" w:cs="Times New Roman"/>
                <w:sz w:val="24"/>
                <w:szCs w:val="24"/>
              </w:rPr>
            </w:pPr>
          </w:p>
        </w:tc>
        <w:tc>
          <w:tcPr>
            <w:tcW w:w="1296" w:type="dxa"/>
          </w:tcPr>
          <w:p w:rsidR="00CA274F" w:rsidRPr="002C7709" w:rsidRDefault="00CA274F" w:rsidP="00420B3A">
            <w:pPr>
              <w:jc w:val="center"/>
              <w:rPr>
                <w:rFonts w:ascii="Times New Roman" w:hAnsi="Times New Roman" w:cs="Times New Roman"/>
                <w:sz w:val="24"/>
                <w:szCs w:val="24"/>
              </w:rPr>
            </w:pPr>
          </w:p>
        </w:tc>
        <w:tc>
          <w:tcPr>
            <w:tcW w:w="1654" w:type="dxa"/>
            <w:vAlign w:val="bottom"/>
          </w:tcPr>
          <w:p w:rsidR="00CA274F" w:rsidRPr="002C7709" w:rsidRDefault="00CA274F" w:rsidP="00420B3A">
            <w:pPr>
              <w:jc w:val="center"/>
              <w:rPr>
                <w:rFonts w:ascii="Times New Roman" w:hAnsi="Times New Roman" w:cs="Times New Roman"/>
                <w:b/>
                <w:sz w:val="24"/>
                <w:szCs w:val="24"/>
              </w:rPr>
            </w:pPr>
            <w:r>
              <w:rPr>
                <w:rFonts w:ascii="Times New Roman" w:hAnsi="Times New Roman" w:cs="Times New Roman"/>
                <w:b/>
                <w:sz w:val="24"/>
                <w:szCs w:val="24"/>
              </w:rPr>
              <w:t>1988,0</w:t>
            </w:r>
          </w:p>
        </w:tc>
      </w:tr>
    </w:tbl>
    <w:p w:rsidR="00CA274F" w:rsidRDefault="00CA274F" w:rsidP="00CA274F">
      <w:pPr>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983DD4" w:rsidRDefault="00983DD4" w:rsidP="00CA274F">
      <w:pPr>
        <w:jc w:val="right"/>
        <w:rPr>
          <w:rFonts w:ascii="Times New Roman" w:hAnsi="Times New Roman" w:cs="Times New Roman"/>
          <w:sz w:val="24"/>
          <w:szCs w:val="24"/>
          <w:lang w:val="tt-RU"/>
        </w:rPr>
      </w:pPr>
    </w:p>
    <w:p w:rsidR="00CA274F" w:rsidRPr="00B77539" w:rsidRDefault="00CA274F" w:rsidP="00CA274F">
      <w:pPr>
        <w:jc w:val="right"/>
        <w:rPr>
          <w:rFonts w:ascii="Times New Roman" w:hAnsi="Times New Roman" w:cs="Times New Roman"/>
          <w:sz w:val="20"/>
          <w:szCs w:val="20"/>
        </w:rPr>
      </w:pPr>
      <w:r>
        <w:rPr>
          <w:rFonts w:ascii="Times New Roman" w:hAnsi="Times New Roman" w:cs="Times New Roman"/>
          <w:sz w:val="24"/>
          <w:szCs w:val="24"/>
          <w:lang w:val="tt-RU"/>
        </w:rPr>
        <w:lastRenderedPageBreak/>
        <w:t xml:space="preserve"> </w:t>
      </w:r>
      <w:r>
        <w:rPr>
          <w:rFonts w:ascii="Times New Roman" w:hAnsi="Times New Roman" w:cs="Times New Roman"/>
          <w:sz w:val="20"/>
          <w:szCs w:val="20"/>
        </w:rPr>
        <w:t>Приложение №6</w:t>
      </w:r>
    </w:p>
    <w:p w:rsidR="00CA274F" w:rsidRPr="0007450C" w:rsidRDefault="00CA274F" w:rsidP="00CA274F">
      <w:pPr>
        <w:spacing w:after="0"/>
        <w:jc w:val="center"/>
        <w:rPr>
          <w:rFonts w:ascii="Times New Roman" w:hAnsi="Times New Roman" w:cs="Times New Roman"/>
          <w:sz w:val="20"/>
          <w:szCs w:val="20"/>
        </w:rPr>
      </w:pPr>
      <w:r w:rsidRPr="0007450C">
        <w:rPr>
          <w:rFonts w:ascii="Times New Roman" w:hAnsi="Times New Roman" w:cs="Times New Roman"/>
          <w:sz w:val="20"/>
          <w:szCs w:val="20"/>
        </w:rPr>
        <w:t xml:space="preserve">                                                           </w:t>
      </w:r>
      <w:r w:rsidRPr="0007450C">
        <w:rPr>
          <w:rFonts w:ascii="Times New Roman" w:hAnsi="Times New Roman" w:cs="Times New Roman"/>
          <w:sz w:val="20"/>
          <w:szCs w:val="20"/>
          <w:lang w:val="tt-RU"/>
        </w:rPr>
        <w:t xml:space="preserve"> </w:t>
      </w:r>
      <w:r>
        <w:rPr>
          <w:rFonts w:ascii="Times New Roman" w:hAnsi="Times New Roman" w:cs="Times New Roman"/>
          <w:sz w:val="20"/>
          <w:szCs w:val="20"/>
          <w:lang w:val="tt-RU"/>
        </w:rPr>
        <w:t xml:space="preserve">                                       </w:t>
      </w:r>
      <w:r w:rsidR="00983DD4">
        <w:rPr>
          <w:rFonts w:ascii="Times New Roman" w:hAnsi="Times New Roman" w:cs="Times New Roman"/>
          <w:sz w:val="20"/>
          <w:szCs w:val="20"/>
          <w:lang w:val="tt-RU"/>
        </w:rPr>
        <w:t xml:space="preserve">                      </w:t>
      </w:r>
      <w:r>
        <w:rPr>
          <w:rFonts w:ascii="Times New Roman" w:hAnsi="Times New Roman" w:cs="Times New Roman"/>
          <w:sz w:val="20"/>
          <w:szCs w:val="20"/>
          <w:lang w:val="tt-RU"/>
        </w:rPr>
        <w:t xml:space="preserve">  </w:t>
      </w:r>
      <w:r w:rsidRPr="0007450C">
        <w:rPr>
          <w:rFonts w:ascii="Times New Roman" w:hAnsi="Times New Roman" w:cs="Times New Roman"/>
          <w:sz w:val="20"/>
          <w:szCs w:val="20"/>
        </w:rPr>
        <w:t xml:space="preserve">к решению </w:t>
      </w:r>
      <w:r>
        <w:rPr>
          <w:rFonts w:ascii="Times New Roman" w:hAnsi="Times New Roman" w:cs="Times New Roman"/>
          <w:sz w:val="20"/>
        </w:rPr>
        <w:t xml:space="preserve">Киятского </w:t>
      </w:r>
      <w:r w:rsidRPr="0007450C">
        <w:rPr>
          <w:rFonts w:ascii="Times New Roman" w:hAnsi="Times New Roman" w:cs="Times New Roman"/>
          <w:sz w:val="20"/>
          <w:szCs w:val="20"/>
        </w:rPr>
        <w:t xml:space="preserve">сельского Совета </w:t>
      </w:r>
    </w:p>
    <w:p w:rsidR="00CA274F" w:rsidRPr="0007450C" w:rsidRDefault="00CA274F" w:rsidP="00CA274F">
      <w:pPr>
        <w:spacing w:after="0"/>
        <w:rPr>
          <w:rFonts w:ascii="Times New Roman" w:hAnsi="Times New Roman" w:cs="Times New Roman"/>
          <w:sz w:val="20"/>
          <w:szCs w:val="20"/>
        </w:rPr>
      </w:pPr>
      <w:r w:rsidRPr="0007450C">
        <w:rPr>
          <w:rFonts w:ascii="Times New Roman" w:hAnsi="Times New Roman" w:cs="Times New Roman"/>
          <w:sz w:val="20"/>
          <w:szCs w:val="20"/>
        </w:rPr>
        <w:t xml:space="preserve">                                                    </w:t>
      </w:r>
      <w:r>
        <w:rPr>
          <w:rFonts w:ascii="Times New Roman" w:hAnsi="Times New Roman" w:cs="Times New Roman"/>
          <w:sz w:val="20"/>
          <w:szCs w:val="20"/>
          <w:lang w:val="tt-RU"/>
        </w:rPr>
        <w:t xml:space="preserve">                                                         </w:t>
      </w:r>
      <w:r>
        <w:rPr>
          <w:rFonts w:ascii="Times New Roman" w:hAnsi="Times New Roman" w:cs="Times New Roman"/>
          <w:sz w:val="20"/>
          <w:szCs w:val="20"/>
        </w:rPr>
        <w:t xml:space="preserve">«О  бюджете </w:t>
      </w:r>
      <w:r w:rsidRPr="0007450C">
        <w:rPr>
          <w:rFonts w:ascii="Times New Roman" w:hAnsi="Times New Roman" w:cs="Times New Roman"/>
          <w:sz w:val="20"/>
          <w:szCs w:val="20"/>
        </w:rPr>
        <w:t xml:space="preserve"> </w:t>
      </w:r>
      <w:r>
        <w:rPr>
          <w:rFonts w:ascii="Times New Roman" w:hAnsi="Times New Roman" w:cs="Times New Roman"/>
          <w:sz w:val="20"/>
          <w:szCs w:val="20"/>
        </w:rPr>
        <w:t>Киятского</w:t>
      </w:r>
      <w:r w:rsidRPr="00B77539">
        <w:rPr>
          <w:rFonts w:ascii="Times New Roman" w:hAnsi="Times New Roman" w:cs="Times New Roman"/>
          <w:sz w:val="20"/>
          <w:szCs w:val="20"/>
        </w:rPr>
        <w:t xml:space="preserve"> </w:t>
      </w:r>
      <w:r w:rsidRPr="0007450C">
        <w:rPr>
          <w:rFonts w:ascii="Times New Roman" w:hAnsi="Times New Roman" w:cs="Times New Roman"/>
          <w:sz w:val="20"/>
          <w:szCs w:val="20"/>
        </w:rPr>
        <w:t>сельского поселения</w:t>
      </w:r>
    </w:p>
    <w:p w:rsidR="00CA274F" w:rsidRPr="0007450C" w:rsidRDefault="00CA274F" w:rsidP="00CA274F">
      <w:pPr>
        <w:spacing w:after="0"/>
        <w:jc w:val="center"/>
        <w:rPr>
          <w:rFonts w:ascii="Times New Roman" w:hAnsi="Times New Roman" w:cs="Times New Roman"/>
          <w:sz w:val="20"/>
          <w:szCs w:val="20"/>
        </w:rPr>
      </w:pPr>
      <w:r w:rsidRPr="0007450C">
        <w:rPr>
          <w:rFonts w:ascii="Times New Roman" w:hAnsi="Times New Roman" w:cs="Times New Roman"/>
          <w:sz w:val="20"/>
          <w:szCs w:val="20"/>
        </w:rPr>
        <w:t xml:space="preserve">                                                      </w:t>
      </w:r>
      <w:r>
        <w:rPr>
          <w:rFonts w:ascii="Times New Roman" w:hAnsi="Times New Roman" w:cs="Times New Roman"/>
          <w:sz w:val="20"/>
          <w:szCs w:val="20"/>
          <w:lang w:val="tt-RU"/>
        </w:rPr>
        <w:t xml:space="preserve">                                                           </w:t>
      </w:r>
      <w:r w:rsidRPr="0007450C">
        <w:rPr>
          <w:rFonts w:ascii="Times New Roman" w:hAnsi="Times New Roman" w:cs="Times New Roman"/>
          <w:sz w:val="20"/>
          <w:szCs w:val="20"/>
        </w:rPr>
        <w:t>на 201</w:t>
      </w:r>
      <w:r>
        <w:rPr>
          <w:rFonts w:ascii="Times New Roman" w:hAnsi="Times New Roman" w:cs="Times New Roman"/>
          <w:sz w:val="20"/>
          <w:szCs w:val="20"/>
        </w:rPr>
        <w:t xml:space="preserve">6 год </w:t>
      </w:r>
      <w:r w:rsidRPr="0007450C">
        <w:rPr>
          <w:rFonts w:ascii="Times New Roman" w:hAnsi="Times New Roman" w:cs="Times New Roman"/>
          <w:sz w:val="20"/>
          <w:szCs w:val="20"/>
        </w:rPr>
        <w:t>»</w:t>
      </w:r>
      <w:r w:rsidRPr="008A212E">
        <w:rPr>
          <w:rFonts w:ascii="Times New Roman" w:hAnsi="Times New Roman" w:cs="Times New Roman"/>
          <w:sz w:val="20"/>
          <w:szCs w:val="20"/>
        </w:rPr>
        <w:t xml:space="preserve"> </w:t>
      </w:r>
      <w:r>
        <w:rPr>
          <w:rFonts w:ascii="Times New Roman" w:hAnsi="Times New Roman" w:cs="Times New Roman"/>
          <w:sz w:val="20"/>
          <w:szCs w:val="20"/>
        </w:rPr>
        <w:t>от 16 декабря 2015 года № 4</w:t>
      </w:r>
      <w:r w:rsidRPr="008A212E">
        <w:rPr>
          <w:rFonts w:ascii="Times New Roman" w:hAnsi="Times New Roman" w:cs="Times New Roman"/>
          <w:sz w:val="20"/>
          <w:szCs w:val="20"/>
        </w:rPr>
        <w:t>-1</w:t>
      </w:r>
      <w:r w:rsidRPr="008A212E">
        <w:rPr>
          <w:rFonts w:ascii="Times New Roman" w:hAnsi="Times New Roman" w:cs="Times New Roman"/>
          <w:sz w:val="20"/>
          <w:szCs w:val="20"/>
        </w:rPr>
        <w:tab/>
      </w:r>
    </w:p>
    <w:p w:rsidR="00CA274F" w:rsidRDefault="00CA274F" w:rsidP="00CA274F">
      <w:pPr>
        <w:spacing w:after="0"/>
        <w:rPr>
          <w:rFonts w:ascii="Times New Roman" w:hAnsi="Times New Roman" w:cs="Times New Roman"/>
          <w:sz w:val="24"/>
          <w:szCs w:val="24"/>
        </w:rPr>
      </w:pPr>
    </w:p>
    <w:p w:rsidR="00CA274F" w:rsidRPr="00EB7388" w:rsidRDefault="00CA274F" w:rsidP="00CA274F">
      <w:pPr>
        <w:spacing w:after="0"/>
        <w:jc w:val="center"/>
        <w:rPr>
          <w:rFonts w:ascii="Times New Roman" w:hAnsi="Times New Roman" w:cs="Times New Roman"/>
          <w:bCs/>
          <w:sz w:val="28"/>
          <w:szCs w:val="28"/>
          <w:lang w:val="tt-RU"/>
        </w:rPr>
      </w:pPr>
      <w:r w:rsidRPr="00EB7388">
        <w:rPr>
          <w:rFonts w:ascii="Times New Roman" w:hAnsi="Times New Roman" w:cs="Times New Roman"/>
          <w:bCs/>
          <w:sz w:val="28"/>
          <w:szCs w:val="28"/>
        </w:rPr>
        <w:t xml:space="preserve">Ведомственная структура расходов бюджета </w:t>
      </w:r>
    </w:p>
    <w:p w:rsidR="00CA274F" w:rsidRPr="00EB7388" w:rsidRDefault="00CA274F" w:rsidP="00CA274F">
      <w:pPr>
        <w:spacing w:after="0"/>
        <w:jc w:val="center"/>
        <w:rPr>
          <w:rFonts w:ascii="Times New Roman" w:hAnsi="Times New Roman" w:cs="Times New Roman"/>
          <w:bCs/>
          <w:sz w:val="28"/>
          <w:szCs w:val="28"/>
        </w:rPr>
      </w:pPr>
      <w:r>
        <w:rPr>
          <w:rFonts w:ascii="Times New Roman" w:hAnsi="Times New Roman" w:cs="Times New Roman"/>
          <w:sz w:val="28"/>
          <w:szCs w:val="28"/>
        </w:rPr>
        <w:t xml:space="preserve">Киятского </w:t>
      </w:r>
      <w:r w:rsidRPr="00EB7388">
        <w:rPr>
          <w:rFonts w:ascii="Times New Roman" w:hAnsi="Times New Roman" w:cs="Times New Roman"/>
          <w:bCs/>
          <w:sz w:val="28"/>
          <w:szCs w:val="28"/>
        </w:rPr>
        <w:t>сельского поселения</w:t>
      </w:r>
    </w:p>
    <w:p w:rsidR="00CA274F" w:rsidRDefault="00CA274F" w:rsidP="00CA274F">
      <w:pPr>
        <w:spacing w:after="0"/>
        <w:jc w:val="center"/>
        <w:rPr>
          <w:rFonts w:ascii="Times New Roman" w:hAnsi="Times New Roman" w:cs="Times New Roman"/>
          <w:bCs/>
          <w:sz w:val="28"/>
          <w:szCs w:val="28"/>
        </w:rPr>
      </w:pPr>
      <w:r w:rsidRPr="00EB7388">
        <w:rPr>
          <w:rFonts w:ascii="Times New Roman" w:hAnsi="Times New Roman" w:cs="Times New Roman"/>
          <w:bCs/>
          <w:sz w:val="28"/>
          <w:szCs w:val="28"/>
        </w:rPr>
        <w:t>Буинского муниципального района Республики Татарстан на 201</w:t>
      </w:r>
      <w:r>
        <w:rPr>
          <w:rFonts w:ascii="Times New Roman" w:hAnsi="Times New Roman" w:cs="Times New Roman"/>
          <w:bCs/>
          <w:sz w:val="28"/>
          <w:szCs w:val="28"/>
        </w:rPr>
        <w:t>6</w:t>
      </w:r>
      <w:r w:rsidRPr="00EB7388">
        <w:rPr>
          <w:rFonts w:ascii="Times New Roman" w:hAnsi="Times New Roman" w:cs="Times New Roman"/>
          <w:bCs/>
          <w:sz w:val="28"/>
          <w:szCs w:val="28"/>
        </w:rPr>
        <w:t xml:space="preserve"> год</w:t>
      </w:r>
    </w:p>
    <w:p w:rsidR="00CA274F" w:rsidRPr="00EB7388" w:rsidRDefault="00CA274F" w:rsidP="00CA274F">
      <w:pPr>
        <w:spacing w:after="0"/>
        <w:jc w:val="center"/>
        <w:rPr>
          <w:rFonts w:ascii="Times New Roman" w:hAnsi="Times New Roman" w:cs="Times New Roman"/>
          <w:bCs/>
          <w:sz w:val="28"/>
          <w:szCs w:val="28"/>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720"/>
        <w:gridCol w:w="706"/>
        <w:gridCol w:w="930"/>
        <w:gridCol w:w="2504"/>
        <w:gridCol w:w="900"/>
        <w:gridCol w:w="1585"/>
      </w:tblGrid>
      <w:tr w:rsidR="00CA274F" w:rsidRPr="00765E28" w:rsidTr="00420B3A">
        <w:tc>
          <w:tcPr>
            <w:tcW w:w="2988" w:type="dxa"/>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Наименование</w:t>
            </w:r>
          </w:p>
        </w:tc>
        <w:tc>
          <w:tcPr>
            <w:tcW w:w="720" w:type="dxa"/>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КВСР</w:t>
            </w:r>
          </w:p>
        </w:tc>
        <w:tc>
          <w:tcPr>
            <w:tcW w:w="706" w:type="dxa"/>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РЗ</w:t>
            </w:r>
          </w:p>
        </w:tc>
        <w:tc>
          <w:tcPr>
            <w:tcW w:w="930" w:type="dxa"/>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ПР</w:t>
            </w:r>
          </w:p>
        </w:tc>
        <w:tc>
          <w:tcPr>
            <w:tcW w:w="2504" w:type="dxa"/>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ЦСР</w:t>
            </w:r>
          </w:p>
        </w:tc>
        <w:tc>
          <w:tcPr>
            <w:tcW w:w="900" w:type="dxa"/>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ВР</w:t>
            </w:r>
          </w:p>
        </w:tc>
        <w:tc>
          <w:tcPr>
            <w:tcW w:w="1585" w:type="dxa"/>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Сумма (тыс.руб.)</w:t>
            </w:r>
          </w:p>
        </w:tc>
      </w:tr>
      <w:tr w:rsidR="00CA274F" w:rsidRPr="00765E28" w:rsidTr="00420B3A">
        <w:tc>
          <w:tcPr>
            <w:tcW w:w="2988" w:type="dxa"/>
            <w:vAlign w:val="bottom"/>
          </w:tcPr>
          <w:p w:rsidR="00CA274F" w:rsidRPr="00765E28" w:rsidRDefault="00CA274F" w:rsidP="00420B3A">
            <w:pPr>
              <w:rPr>
                <w:rFonts w:ascii="Times New Roman" w:hAnsi="Times New Roman" w:cs="Times New Roman"/>
              </w:rPr>
            </w:pPr>
            <w:r w:rsidRPr="00765E28">
              <w:rPr>
                <w:rFonts w:ascii="Times New Roman" w:hAnsi="Times New Roman" w:cs="Times New Roman"/>
              </w:rPr>
              <w:t xml:space="preserve">Исполнительный комитет </w:t>
            </w:r>
            <w:r>
              <w:rPr>
                <w:rFonts w:ascii="Times New Roman" w:hAnsi="Times New Roman" w:cs="Times New Roman"/>
              </w:rPr>
              <w:t xml:space="preserve">Киятского </w:t>
            </w:r>
            <w:r w:rsidRPr="00765E28">
              <w:rPr>
                <w:rFonts w:ascii="Times New Roman" w:hAnsi="Times New Roman" w:cs="Times New Roman"/>
              </w:rPr>
              <w:t>СП</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tcPr>
          <w:p w:rsidR="00CA274F" w:rsidRPr="00765E28" w:rsidRDefault="00CA274F" w:rsidP="00420B3A">
            <w:pPr>
              <w:jc w:val="center"/>
              <w:rPr>
                <w:rFonts w:ascii="Times New Roman" w:hAnsi="Times New Roman" w:cs="Times New Roman"/>
              </w:rPr>
            </w:pPr>
          </w:p>
        </w:tc>
        <w:tc>
          <w:tcPr>
            <w:tcW w:w="930" w:type="dxa"/>
          </w:tcPr>
          <w:p w:rsidR="00CA274F" w:rsidRPr="00765E28" w:rsidRDefault="00CA274F" w:rsidP="00420B3A">
            <w:pPr>
              <w:jc w:val="center"/>
              <w:rPr>
                <w:rFonts w:ascii="Times New Roman" w:hAnsi="Times New Roman" w:cs="Times New Roman"/>
              </w:rPr>
            </w:pPr>
          </w:p>
        </w:tc>
        <w:tc>
          <w:tcPr>
            <w:tcW w:w="2504" w:type="dxa"/>
          </w:tcPr>
          <w:p w:rsidR="00CA274F" w:rsidRPr="00765E28" w:rsidRDefault="00CA274F" w:rsidP="00420B3A">
            <w:pPr>
              <w:jc w:val="center"/>
              <w:rPr>
                <w:rFonts w:ascii="Times New Roman" w:hAnsi="Times New Roman" w:cs="Times New Roman"/>
              </w:rPr>
            </w:pPr>
          </w:p>
        </w:tc>
        <w:tc>
          <w:tcPr>
            <w:tcW w:w="900" w:type="dxa"/>
          </w:tcPr>
          <w:p w:rsidR="00CA274F" w:rsidRPr="00765E28" w:rsidRDefault="00CA274F" w:rsidP="00420B3A">
            <w:pPr>
              <w:jc w:val="center"/>
              <w:rPr>
                <w:rFonts w:ascii="Times New Roman" w:hAnsi="Times New Roman" w:cs="Times New Roman"/>
              </w:rPr>
            </w:pPr>
          </w:p>
        </w:tc>
        <w:tc>
          <w:tcPr>
            <w:tcW w:w="1585" w:type="dxa"/>
          </w:tcPr>
          <w:p w:rsidR="00CA274F" w:rsidRPr="009C6482" w:rsidRDefault="00CA274F" w:rsidP="00420B3A">
            <w:pPr>
              <w:jc w:val="center"/>
              <w:rPr>
                <w:rFonts w:ascii="Times New Roman" w:hAnsi="Times New Roman" w:cs="Times New Roman"/>
                <w:sz w:val="24"/>
                <w:szCs w:val="24"/>
              </w:rPr>
            </w:pPr>
            <w:r w:rsidRPr="009C6482">
              <w:rPr>
                <w:rFonts w:ascii="Times New Roman" w:hAnsi="Times New Roman" w:cs="Times New Roman"/>
                <w:sz w:val="24"/>
                <w:szCs w:val="24"/>
              </w:rPr>
              <w:t>934,0</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Общегосударственные вопросы</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CA274F" w:rsidRPr="00765E28" w:rsidRDefault="00CA274F" w:rsidP="00420B3A">
            <w:pPr>
              <w:jc w:val="center"/>
              <w:rPr>
                <w:rFonts w:ascii="Times New Roman" w:hAnsi="Times New Roman" w:cs="Times New Roman"/>
                <w:sz w:val="24"/>
                <w:szCs w:val="24"/>
              </w:rPr>
            </w:pPr>
          </w:p>
        </w:tc>
        <w:tc>
          <w:tcPr>
            <w:tcW w:w="2504" w:type="dxa"/>
            <w:vAlign w:val="bottom"/>
          </w:tcPr>
          <w:p w:rsidR="00CA274F" w:rsidRPr="00765E28" w:rsidRDefault="00CA274F" w:rsidP="00420B3A">
            <w:pPr>
              <w:jc w:val="center"/>
              <w:rPr>
                <w:rFonts w:ascii="Times New Roman" w:hAnsi="Times New Roman" w:cs="Times New Roman"/>
                <w:sz w:val="24"/>
                <w:szCs w:val="24"/>
              </w:rPr>
            </w:pPr>
          </w:p>
        </w:tc>
        <w:tc>
          <w:tcPr>
            <w:tcW w:w="900" w:type="dxa"/>
            <w:vAlign w:val="bottom"/>
          </w:tcPr>
          <w:p w:rsidR="00CA274F" w:rsidRPr="00765E28" w:rsidRDefault="00CA274F" w:rsidP="00420B3A">
            <w:pPr>
              <w:jc w:val="center"/>
              <w:rPr>
                <w:rFonts w:ascii="Times New Roman" w:hAnsi="Times New Roman" w:cs="Times New Roman"/>
                <w:sz w:val="24"/>
                <w:szCs w:val="24"/>
              </w:rPr>
            </w:pP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934,0</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Функционирование высшего должностного лица субъекта РФ и муниципального образования</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0 2</w:t>
            </w:r>
          </w:p>
        </w:tc>
        <w:tc>
          <w:tcPr>
            <w:tcW w:w="2504" w:type="dxa"/>
            <w:vAlign w:val="bottom"/>
          </w:tcPr>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p>
        </w:tc>
        <w:tc>
          <w:tcPr>
            <w:tcW w:w="900" w:type="dxa"/>
            <w:vAlign w:val="bottom"/>
          </w:tcPr>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398,9</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Глава муниципального образования</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0 2</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9900002030</w:t>
            </w:r>
          </w:p>
        </w:tc>
        <w:tc>
          <w:tcPr>
            <w:tcW w:w="900" w:type="dxa"/>
            <w:vAlign w:val="bottom"/>
          </w:tcPr>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398,9</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0 2</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9900002030</w:t>
            </w:r>
          </w:p>
        </w:tc>
        <w:tc>
          <w:tcPr>
            <w:tcW w:w="90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100</w:t>
            </w: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398,9</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Функционирование высших органов исполнительной власти субъектов РФ и муниципальных образований</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0 4</w:t>
            </w:r>
          </w:p>
        </w:tc>
        <w:tc>
          <w:tcPr>
            <w:tcW w:w="2504" w:type="dxa"/>
            <w:vAlign w:val="bottom"/>
          </w:tcPr>
          <w:p w:rsidR="00CA274F" w:rsidRPr="00765E28" w:rsidRDefault="00CA274F" w:rsidP="00420B3A">
            <w:pPr>
              <w:jc w:val="center"/>
              <w:rPr>
                <w:rFonts w:ascii="Times New Roman" w:hAnsi="Times New Roman" w:cs="Times New Roman"/>
                <w:sz w:val="24"/>
                <w:szCs w:val="24"/>
              </w:rPr>
            </w:pPr>
          </w:p>
        </w:tc>
        <w:tc>
          <w:tcPr>
            <w:tcW w:w="900" w:type="dxa"/>
            <w:vAlign w:val="bottom"/>
          </w:tcPr>
          <w:p w:rsidR="00CA274F" w:rsidRPr="00765E28" w:rsidRDefault="00CA274F" w:rsidP="00420B3A">
            <w:pPr>
              <w:jc w:val="center"/>
              <w:rPr>
                <w:rFonts w:ascii="Times New Roman" w:hAnsi="Times New Roman" w:cs="Times New Roman"/>
                <w:sz w:val="24"/>
                <w:szCs w:val="24"/>
              </w:rPr>
            </w:pP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318,5</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Центральный аппарат</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0 4</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9900002040</w:t>
            </w:r>
          </w:p>
        </w:tc>
        <w:tc>
          <w:tcPr>
            <w:tcW w:w="900" w:type="dxa"/>
            <w:vAlign w:val="bottom"/>
          </w:tcPr>
          <w:p w:rsidR="00CA274F" w:rsidRPr="00765E28" w:rsidRDefault="00CA274F" w:rsidP="00420B3A">
            <w:pPr>
              <w:jc w:val="center"/>
              <w:rPr>
                <w:rFonts w:ascii="Times New Roman" w:hAnsi="Times New Roman" w:cs="Times New Roman"/>
                <w:sz w:val="24"/>
                <w:szCs w:val="24"/>
              </w:rPr>
            </w:pP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318,5</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0 4</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9900002040</w:t>
            </w:r>
          </w:p>
        </w:tc>
        <w:tc>
          <w:tcPr>
            <w:tcW w:w="90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100</w:t>
            </w: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222,6</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Закупка товаров, работ и услуг для государственных (муниципальных) нужд</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0 4</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9900002040</w:t>
            </w:r>
          </w:p>
        </w:tc>
        <w:tc>
          <w:tcPr>
            <w:tcW w:w="90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200</w:t>
            </w: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89,4</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Иные бюджетные ассигнования</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0 4</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9900002040</w:t>
            </w:r>
          </w:p>
        </w:tc>
        <w:tc>
          <w:tcPr>
            <w:tcW w:w="90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800</w:t>
            </w: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6,5</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Другие общегосударственные вопросы</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1 3</w:t>
            </w:r>
          </w:p>
        </w:tc>
        <w:tc>
          <w:tcPr>
            <w:tcW w:w="2504" w:type="dxa"/>
            <w:vAlign w:val="bottom"/>
          </w:tcPr>
          <w:p w:rsidR="00CA274F" w:rsidRPr="00765E28" w:rsidRDefault="00CA274F" w:rsidP="00420B3A">
            <w:pPr>
              <w:jc w:val="center"/>
              <w:rPr>
                <w:rFonts w:ascii="Times New Roman" w:hAnsi="Times New Roman" w:cs="Times New Roman"/>
                <w:sz w:val="24"/>
                <w:szCs w:val="24"/>
              </w:rPr>
            </w:pPr>
          </w:p>
        </w:tc>
        <w:tc>
          <w:tcPr>
            <w:tcW w:w="900" w:type="dxa"/>
            <w:vAlign w:val="bottom"/>
          </w:tcPr>
          <w:p w:rsidR="00CA274F" w:rsidRPr="00765E28" w:rsidRDefault="00CA274F" w:rsidP="00420B3A">
            <w:pPr>
              <w:jc w:val="center"/>
              <w:rPr>
                <w:rFonts w:ascii="Times New Roman" w:hAnsi="Times New Roman" w:cs="Times New Roman"/>
                <w:sz w:val="24"/>
                <w:szCs w:val="24"/>
              </w:rPr>
            </w:pP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216,6</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Государственная регистрация актов гражданского состояния</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1 3</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9900059300</w:t>
            </w:r>
          </w:p>
        </w:tc>
        <w:tc>
          <w:tcPr>
            <w:tcW w:w="900" w:type="dxa"/>
            <w:vAlign w:val="bottom"/>
          </w:tcPr>
          <w:p w:rsidR="00CA274F" w:rsidRPr="00765E28" w:rsidRDefault="00CA274F" w:rsidP="00420B3A">
            <w:pPr>
              <w:jc w:val="center"/>
              <w:rPr>
                <w:rFonts w:ascii="Times New Roman" w:hAnsi="Times New Roman" w:cs="Times New Roman"/>
                <w:b/>
                <w:sz w:val="24"/>
                <w:szCs w:val="24"/>
              </w:rPr>
            </w:pP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14,0</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Закупка товаров, работ и услуг для государственных (муниципальных) нужд</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1 3</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9900059300</w:t>
            </w:r>
          </w:p>
        </w:tc>
        <w:tc>
          <w:tcPr>
            <w:tcW w:w="90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200</w:t>
            </w: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14,0</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Обеспечение деятельности централизованных бухгалтерий</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1 3</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9900029900</w:t>
            </w:r>
          </w:p>
        </w:tc>
        <w:tc>
          <w:tcPr>
            <w:tcW w:w="900" w:type="dxa"/>
            <w:vAlign w:val="bottom"/>
          </w:tcPr>
          <w:p w:rsidR="00CA274F" w:rsidRPr="00765E28" w:rsidRDefault="00CA274F" w:rsidP="00420B3A">
            <w:pPr>
              <w:jc w:val="center"/>
              <w:rPr>
                <w:rFonts w:ascii="Times New Roman" w:hAnsi="Times New Roman" w:cs="Times New Roman"/>
                <w:sz w:val="24"/>
                <w:szCs w:val="24"/>
              </w:rPr>
            </w:pPr>
          </w:p>
        </w:tc>
        <w:tc>
          <w:tcPr>
            <w:tcW w:w="1585" w:type="dxa"/>
            <w:vAlign w:val="bottom"/>
          </w:tcPr>
          <w:p w:rsidR="00CA274F" w:rsidRPr="009D27A7" w:rsidRDefault="00CA274F" w:rsidP="00420B3A">
            <w:pPr>
              <w:jc w:val="center"/>
              <w:rPr>
                <w:rFonts w:ascii="Times New Roman" w:hAnsi="Times New Roman" w:cs="Times New Roman"/>
                <w:sz w:val="24"/>
                <w:szCs w:val="24"/>
                <w:highlight w:val="yellow"/>
              </w:rPr>
            </w:pPr>
            <w:r>
              <w:rPr>
                <w:rFonts w:ascii="Times New Roman" w:hAnsi="Times New Roman" w:cs="Times New Roman"/>
                <w:sz w:val="24"/>
                <w:szCs w:val="24"/>
              </w:rPr>
              <w:t>196,0</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1 3</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9900029900</w:t>
            </w:r>
          </w:p>
        </w:tc>
        <w:tc>
          <w:tcPr>
            <w:tcW w:w="90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100</w:t>
            </w: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134,0</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 xml:space="preserve">Закупка товаров, работ и услуг для </w:t>
            </w:r>
            <w:r w:rsidRPr="00765E28">
              <w:rPr>
                <w:rFonts w:ascii="Times New Roman" w:hAnsi="Times New Roman" w:cs="Times New Roman"/>
                <w:sz w:val="24"/>
                <w:szCs w:val="24"/>
              </w:rPr>
              <w:lastRenderedPageBreak/>
              <w:t>государственных (муниципальных) нужд</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lastRenderedPageBreak/>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1 3</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9900029900</w:t>
            </w:r>
          </w:p>
        </w:tc>
        <w:tc>
          <w:tcPr>
            <w:tcW w:w="90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200</w:t>
            </w: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62,0</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lastRenderedPageBreak/>
              <w:t>Уплата налога на имущество организаций и земельного налога</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01</w:t>
            </w:r>
          </w:p>
        </w:tc>
        <w:tc>
          <w:tcPr>
            <w:tcW w:w="93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13</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9900002950</w:t>
            </w:r>
          </w:p>
        </w:tc>
        <w:tc>
          <w:tcPr>
            <w:tcW w:w="900" w:type="dxa"/>
            <w:vAlign w:val="bottom"/>
          </w:tcPr>
          <w:p w:rsidR="00CA274F" w:rsidRPr="00765E28" w:rsidRDefault="00CA274F" w:rsidP="00420B3A">
            <w:pPr>
              <w:jc w:val="center"/>
              <w:rPr>
                <w:rFonts w:ascii="Times New Roman" w:hAnsi="Times New Roman" w:cs="Times New Roman"/>
                <w:sz w:val="24"/>
                <w:szCs w:val="24"/>
                <w:lang w:val="en-US"/>
              </w:rPr>
            </w:pP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6,6</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Иные бюджетные ассигнования</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01</w:t>
            </w:r>
          </w:p>
        </w:tc>
        <w:tc>
          <w:tcPr>
            <w:tcW w:w="93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13</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9900002950</w:t>
            </w:r>
          </w:p>
        </w:tc>
        <w:tc>
          <w:tcPr>
            <w:tcW w:w="90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800</w:t>
            </w: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6,6</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Национальная оборона</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0 2</w:t>
            </w:r>
          </w:p>
        </w:tc>
        <w:tc>
          <w:tcPr>
            <w:tcW w:w="930" w:type="dxa"/>
            <w:vAlign w:val="bottom"/>
          </w:tcPr>
          <w:p w:rsidR="00CA274F" w:rsidRPr="00765E28" w:rsidRDefault="00CA274F" w:rsidP="00420B3A">
            <w:pPr>
              <w:jc w:val="center"/>
              <w:rPr>
                <w:rFonts w:ascii="Times New Roman" w:hAnsi="Times New Roman" w:cs="Times New Roman"/>
                <w:sz w:val="24"/>
                <w:szCs w:val="24"/>
              </w:rPr>
            </w:pPr>
          </w:p>
        </w:tc>
        <w:tc>
          <w:tcPr>
            <w:tcW w:w="2504" w:type="dxa"/>
            <w:vAlign w:val="bottom"/>
          </w:tcPr>
          <w:p w:rsidR="00CA274F" w:rsidRPr="00765E28" w:rsidRDefault="00CA274F" w:rsidP="00420B3A">
            <w:pPr>
              <w:jc w:val="center"/>
              <w:rPr>
                <w:rFonts w:ascii="Times New Roman" w:hAnsi="Times New Roman" w:cs="Times New Roman"/>
                <w:b/>
                <w:sz w:val="24"/>
                <w:szCs w:val="24"/>
              </w:rPr>
            </w:pPr>
          </w:p>
        </w:tc>
        <w:tc>
          <w:tcPr>
            <w:tcW w:w="900" w:type="dxa"/>
            <w:vAlign w:val="bottom"/>
          </w:tcPr>
          <w:p w:rsidR="00CA274F" w:rsidRPr="00765E28" w:rsidRDefault="00CA274F" w:rsidP="00420B3A">
            <w:pPr>
              <w:jc w:val="center"/>
              <w:rPr>
                <w:rFonts w:ascii="Times New Roman" w:hAnsi="Times New Roman" w:cs="Times New Roman"/>
                <w:b/>
                <w:sz w:val="24"/>
                <w:szCs w:val="24"/>
              </w:rPr>
            </w:pP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73,5</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lang w:val="en-US"/>
              </w:rPr>
              <w:t>Мобилизационная  и вневойсковая подготовка</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0 2</w:t>
            </w:r>
          </w:p>
        </w:tc>
        <w:tc>
          <w:tcPr>
            <w:tcW w:w="930" w:type="dxa"/>
            <w:vAlign w:val="bottom"/>
          </w:tcPr>
          <w:p w:rsidR="00CA274F" w:rsidRPr="00765E28" w:rsidRDefault="00CA274F" w:rsidP="00420B3A">
            <w:pPr>
              <w:jc w:val="center"/>
              <w:rPr>
                <w:rFonts w:ascii="Times New Roman" w:hAnsi="Times New Roman" w:cs="Times New Roman"/>
                <w:sz w:val="24"/>
                <w:szCs w:val="24"/>
                <w:lang w:val="en-US"/>
              </w:rPr>
            </w:pPr>
            <w:r w:rsidRPr="00765E28">
              <w:rPr>
                <w:rFonts w:ascii="Times New Roman" w:hAnsi="Times New Roman" w:cs="Times New Roman"/>
                <w:sz w:val="24"/>
                <w:szCs w:val="24"/>
              </w:rPr>
              <w:t xml:space="preserve">0 </w:t>
            </w:r>
            <w:r w:rsidRPr="00765E28">
              <w:rPr>
                <w:rFonts w:ascii="Times New Roman" w:hAnsi="Times New Roman" w:cs="Times New Roman"/>
                <w:sz w:val="24"/>
                <w:szCs w:val="24"/>
                <w:lang w:val="en-US"/>
              </w:rPr>
              <w:t>3</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9900051180</w:t>
            </w:r>
          </w:p>
        </w:tc>
        <w:tc>
          <w:tcPr>
            <w:tcW w:w="900" w:type="dxa"/>
            <w:vAlign w:val="bottom"/>
          </w:tcPr>
          <w:p w:rsidR="00CA274F" w:rsidRPr="00765E28" w:rsidRDefault="00CA274F" w:rsidP="00420B3A">
            <w:pPr>
              <w:jc w:val="center"/>
              <w:rPr>
                <w:rFonts w:ascii="Times New Roman" w:hAnsi="Times New Roman" w:cs="Times New Roman"/>
                <w:sz w:val="24"/>
                <w:szCs w:val="24"/>
              </w:rPr>
            </w:pP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73,5</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lang w:val="en-US"/>
              </w:rPr>
            </w:pPr>
            <w:r w:rsidRPr="00765E28">
              <w:rPr>
                <w:rFonts w:ascii="Times New Roman" w:hAnsi="Times New Roman" w:cs="Times New Roman"/>
                <w:sz w:val="24"/>
                <w:szCs w:val="24"/>
              </w:rPr>
              <w:t xml:space="preserve">0 </w:t>
            </w:r>
            <w:r w:rsidRPr="00765E28">
              <w:rPr>
                <w:rFonts w:ascii="Times New Roman" w:hAnsi="Times New Roman" w:cs="Times New Roman"/>
                <w:sz w:val="24"/>
                <w:szCs w:val="24"/>
                <w:lang w:val="en-US"/>
              </w:rPr>
              <w:t>2</w:t>
            </w:r>
          </w:p>
        </w:tc>
        <w:tc>
          <w:tcPr>
            <w:tcW w:w="930" w:type="dxa"/>
            <w:vAlign w:val="bottom"/>
          </w:tcPr>
          <w:p w:rsidR="00CA274F" w:rsidRPr="00765E28" w:rsidRDefault="00CA274F" w:rsidP="00420B3A">
            <w:pPr>
              <w:jc w:val="center"/>
              <w:rPr>
                <w:rFonts w:ascii="Times New Roman" w:hAnsi="Times New Roman" w:cs="Times New Roman"/>
                <w:sz w:val="24"/>
                <w:szCs w:val="24"/>
                <w:lang w:val="en-US"/>
              </w:rPr>
            </w:pPr>
            <w:r w:rsidRPr="00765E28">
              <w:rPr>
                <w:rFonts w:ascii="Times New Roman" w:hAnsi="Times New Roman" w:cs="Times New Roman"/>
                <w:sz w:val="24"/>
                <w:szCs w:val="24"/>
                <w:lang w:val="en-US"/>
              </w:rPr>
              <w:t>0</w:t>
            </w:r>
            <w:r w:rsidRPr="00765E28">
              <w:rPr>
                <w:rFonts w:ascii="Times New Roman" w:hAnsi="Times New Roman" w:cs="Times New Roman"/>
                <w:sz w:val="24"/>
                <w:szCs w:val="24"/>
              </w:rPr>
              <w:t xml:space="preserve"> </w:t>
            </w:r>
            <w:r w:rsidRPr="00765E28">
              <w:rPr>
                <w:rFonts w:ascii="Times New Roman" w:hAnsi="Times New Roman" w:cs="Times New Roman"/>
                <w:sz w:val="24"/>
                <w:szCs w:val="24"/>
                <w:lang w:val="en-US"/>
              </w:rPr>
              <w:t>3</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9900051180</w:t>
            </w:r>
          </w:p>
        </w:tc>
        <w:tc>
          <w:tcPr>
            <w:tcW w:w="90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100</w:t>
            </w: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66,9</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Закупка товаров, работ и услуг для государственных (муниципальных) нужд</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lang w:val="en-US"/>
              </w:rPr>
            </w:pPr>
            <w:r w:rsidRPr="00765E28">
              <w:rPr>
                <w:rFonts w:ascii="Times New Roman" w:hAnsi="Times New Roman" w:cs="Times New Roman"/>
                <w:sz w:val="24"/>
                <w:szCs w:val="24"/>
              </w:rPr>
              <w:t xml:space="preserve">0 </w:t>
            </w:r>
            <w:r w:rsidRPr="00765E28">
              <w:rPr>
                <w:rFonts w:ascii="Times New Roman" w:hAnsi="Times New Roman" w:cs="Times New Roman"/>
                <w:sz w:val="24"/>
                <w:szCs w:val="24"/>
                <w:lang w:val="en-US"/>
              </w:rPr>
              <w:t>2</w:t>
            </w:r>
          </w:p>
        </w:tc>
        <w:tc>
          <w:tcPr>
            <w:tcW w:w="930" w:type="dxa"/>
            <w:vAlign w:val="bottom"/>
          </w:tcPr>
          <w:p w:rsidR="00CA274F" w:rsidRPr="00765E28" w:rsidRDefault="00CA274F" w:rsidP="00420B3A">
            <w:pPr>
              <w:jc w:val="center"/>
              <w:rPr>
                <w:rFonts w:ascii="Times New Roman" w:hAnsi="Times New Roman" w:cs="Times New Roman"/>
                <w:sz w:val="24"/>
                <w:szCs w:val="24"/>
                <w:lang w:val="en-US"/>
              </w:rPr>
            </w:pPr>
            <w:r w:rsidRPr="00765E28">
              <w:rPr>
                <w:rFonts w:ascii="Times New Roman" w:hAnsi="Times New Roman" w:cs="Times New Roman"/>
                <w:sz w:val="24"/>
                <w:szCs w:val="24"/>
                <w:lang w:val="en-US"/>
              </w:rPr>
              <w:t>0</w:t>
            </w:r>
            <w:r w:rsidRPr="00765E28">
              <w:rPr>
                <w:rFonts w:ascii="Times New Roman" w:hAnsi="Times New Roman" w:cs="Times New Roman"/>
                <w:sz w:val="24"/>
                <w:szCs w:val="24"/>
              </w:rPr>
              <w:t xml:space="preserve"> </w:t>
            </w:r>
            <w:r w:rsidRPr="00765E28">
              <w:rPr>
                <w:rFonts w:ascii="Times New Roman" w:hAnsi="Times New Roman" w:cs="Times New Roman"/>
                <w:sz w:val="24"/>
                <w:szCs w:val="24"/>
                <w:lang w:val="en-US"/>
              </w:rPr>
              <w:t>3</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9900051180</w:t>
            </w:r>
          </w:p>
        </w:tc>
        <w:tc>
          <w:tcPr>
            <w:tcW w:w="90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200</w:t>
            </w: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6,6</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Жилищно-коммунальное хозяйство</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0 5</w:t>
            </w:r>
          </w:p>
        </w:tc>
        <w:tc>
          <w:tcPr>
            <w:tcW w:w="930" w:type="dxa"/>
            <w:vAlign w:val="bottom"/>
          </w:tcPr>
          <w:p w:rsidR="00CA274F" w:rsidRPr="00765E28" w:rsidRDefault="00CA274F" w:rsidP="00420B3A">
            <w:pPr>
              <w:jc w:val="center"/>
              <w:rPr>
                <w:rFonts w:ascii="Times New Roman" w:hAnsi="Times New Roman" w:cs="Times New Roman"/>
                <w:b/>
                <w:sz w:val="24"/>
                <w:szCs w:val="24"/>
              </w:rPr>
            </w:pPr>
          </w:p>
        </w:tc>
        <w:tc>
          <w:tcPr>
            <w:tcW w:w="2504" w:type="dxa"/>
            <w:vAlign w:val="bottom"/>
          </w:tcPr>
          <w:p w:rsidR="00CA274F" w:rsidRPr="00765E28" w:rsidRDefault="00CA274F" w:rsidP="00420B3A">
            <w:pPr>
              <w:jc w:val="center"/>
              <w:rPr>
                <w:rFonts w:ascii="Times New Roman" w:hAnsi="Times New Roman" w:cs="Times New Roman"/>
                <w:b/>
                <w:sz w:val="24"/>
                <w:szCs w:val="24"/>
              </w:rPr>
            </w:pPr>
          </w:p>
        </w:tc>
        <w:tc>
          <w:tcPr>
            <w:tcW w:w="900" w:type="dxa"/>
            <w:vAlign w:val="bottom"/>
          </w:tcPr>
          <w:p w:rsidR="00CA274F" w:rsidRPr="00765E28" w:rsidRDefault="00CA274F" w:rsidP="00420B3A">
            <w:pPr>
              <w:jc w:val="center"/>
              <w:rPr>
                <w:rFonts w:ascii="Times New Roman" w:hAnsi="Times New Roman" w:cs="Times New Roman"/>
                <w:sz w:val="24"/>
                <w:szCs w:val="24"/>
              </w:rPr>
            </w:pP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423,1</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Благоустройство</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0 5</w:t>
            </w:r>
          </w:p>
        </w:tc>
        <w:tc>
          <w:tcPr>
            <w:tcW w:w="93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0 3</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9900078000</w:t>
            </w:r>
          </w:p>
        </w:tc>
        <w:tc>
          <w:tcPr>
            <w:tcW w:w="900" w:type="dxa"/>
            <w:vAlign w:val="bottom"/>
          </w:tcPr>
          <w:p w:rsidR="00CA274F" w:rsidRPr="00765E28" w:rsidRDefault="00CA274F" w:rsidP="00420B3A">
            <w:pPr>
              <w:jc w:val="center"/>
              <w:rPr>
                <w:rFonts w:ascii="Times New Roman" w:hAnsi="Times New Roman" w:cs="Times New Roman"/>
                <w:sz w:val="24"/>
                <w:szCs w:val="24"/>
              </w:rPr>
            </w:pP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423,1</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Уличное освещение</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0 5</w:t>
            </w:r>
          </w:p>
        </w:tc>
        <w:tc>
          <w:tcPr>
            <w:tcW w:w="93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0 3</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9900078010</w:t>
            </w:r>
          </w:p>
        </w:tc>
        <w:tc>
          <w:tcPr>
            <w:tcW w:w="900" w:type="dxa"/>
            <w:vAlign w:val="bottom"/>
          </w:tcPr>
          <w:p w:rsidR="00CA274F" w:rsidRPr="00765E28" w:rsidRDefault="00CA274F" w:rsidP="00420B3A">
            <w:pPr>
              <w:jc w:val="center"/>
              <w:rPr>
                <w:rFonts w:ascii="Times New Roman" w:hAnsi="Times New Roman" w:cs="Times New Roman"/>
                <w:sz w:val="24"/>
                <w:szCs w:val="24"/>
              </w:rPr>
            </w:pP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379,0</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Закупка товаров, работ и услуг для государственных (муниципальных) нужд</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0 5</w:t>
            </w:r>
          </w:p>
        </w:tc>
        <w:tc>
          <w:tcPr>
            <w:tcW w:w="93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0 3</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9900078010</w:t>
            </w:r>
          </w:p>
        </w:tc>
        <w:tc>
          <w:tcPr>
            <w:tcW w:w="90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200</w:t>
            </w: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379,0</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Прочие мероприятия по благоустройству городских округов и поселений</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0 5</w:t>
            </w:r>
          </w:p>
        </w:tc>
        <w:tc>
          <w:tcPr>
            <w:tcW w:w="93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0 3</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9900078050</w:t>
            </w:r>
          </w:p>
        </w:tc>
        <w:tc>
          <w:tcPr>
            <w:tcW w:w="900" w:type="dxa"/>
            <w:vAlign w:val="bottom"/>
          </w:tcPr>
          <w:p w:rsidR="00CA274F" w:rsidRPr="00765E28" w:rsidRDefault="00CA274F" w:rsidP="00420B3A">
            <w:pPr>
              <w:jc w:val="center"/>
              <w:rPr>
                <w:rFonts w:ascii="Times New Roman" w:hAnsi="Times New Roman" w:cs="Times New Roman"/>
                <w:sz w:val="24"/>
                <w:szCs w:val="24"/>
              </w:rPr>
            </w:pP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30,0</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 xml:space="preserve">Закупка товаров, работ и услуг для государственных </w:t>
            </w:r>
            <w:r w:rsidRPr="00765E28">
              <w:rPr>
                <w:rFonts w:ascii="Times New Roman" w:hAnsi="Times New Roman" w:cs="Times New Roman"/>
                <w:sz w:val="24"/>
                <w:szCs w:val="24"/>
              </w:rPr>
              <w:lastRenderedPageBreak/>
              <w:t>(муниципальных) нужд</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lastRenderedPageBreak/>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0 5</w:t>
            </w:r>
          </w:p>
        </w:tc>
        <w:tc>
          <w:tcPr>
            <w:tcW w:w="93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0 3</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9900078050</w:t>
            </w:r>
          </w:p>
        </w:tc>
        <w:tc>
          <w:tcPr>
            <w:tcW w:w="900"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200</w:t>
            </w: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30,0</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Pr>
                <w:rFonts w:ascii="Times New Roman" w:hAnsi="Times New Roman" w:cs="Times New Roman"/>
                <w:sz w:val="24"/>
                <w:szCs w:val="24"/>
              </w:rPr>
              <w:lastRenderedPageBreak/>
              <w:t>Уплата налога на имущество организаций и земельного налога</w:t>
            </w:r>
          </w:p>
        </w:tc>
        <w:tc>
          <w:tcPr>
            <w:tcW w:w="720" w:type="dxa"/>
          </w:tcPr>
          <w:p w:rsidR="00CA274F" w:rsidRPr="00765E28" w:rsidRDefault="00CA274F" w:rsidP="00420B3A">
            <w:pPr>
              <w:jc w:val="center"/>
              <w:rPr>
                <w:rFonts w:ascii="Times New Roman" w:hAnsi="Times New Roman" w:cs="Times New Roman"/>
              </w:rPr>
            </w:pPr>
            <w:r>
              <w:rPr>
                <w:rFonts w:ascii="Times New Roman" w:hAnsi="Times New Roman" w:cs="Times New Roman"/>
              </w:rPr>
              <w:t xml:space="preserve">401 </w:t>
            </w:r>
          </w:p>
        </w:tc>
        <w:tc>
          <w:tcPr>
            <w:tcW w:w="706" w:type="dxa"/>
            <w:vAlign w:val="bottom"/>
          </w:tcPr>
          <w:p w:rsidR="00CA274F" w:rsidRPr="00765E28" w:rsidRDefault="00CA274F" w:rsidP="00420B3A">
            <w:pPr>
              <w:jc w:val="center"/>
              <w:rPr>
                <w:rFonts w:ascii="Times New Roman" w:hAnsi="Times New Roman" w:cs="Times New Roman"/>
                <w:sz w:val="24"/>
                <w:szCs w:val="24"/>
              </w:rPr>
            </w:pPr>
            <w:r>
              <w:rPr>
                <w:rFonts w:ascii="Times New Roman" w:hAnsi="Times New Roman" w:cs="Times New Roman"/>
                <w:sz w:val="24"/>
                <w:szCs w:val="24"/>
              </w:rPr>
              <w:t>0 5</w:t>
            </w:r>
          </w:p>
        </w:tc>
        <w:tc>
          <w:tcPr>
            <w:tcW w:w="930" w:type="dxa"/>
            <w:vAlign w:val="bottom"/>
          </w:tcPr>
          <w:p w:rsidR="00CA274F" w:rsidRPr="00765E28" w:rsidRDefault="00CA274F" w:rsidP="00420B3A">
            <w:pPr>
              <w:jc w:val="center"/>
              <w:rPr>
                <w:rFonts w:ascii="Times New Roman" w:hAnsi="Times New Roman" w:cs="Times New Roman"/>
                <w:sz w:val="24"/>
                <w:szCs w:val="24"/>
              </w:rPr>
            </w:pPr>
            <w:r>
              <w:rPr>
                <w:rFonts w:ascii="Times New Roman" w:hAnsi="Times New Roman" w:cs="Times New Roman"/>
                <w:sz w:val="24"/>
                <w:szCs w:val="24"/>
              </w:rPr>
              <w:t>0 3</w:t>
            </w:r>
          </w:p>
        </w:tc>
        <w:tc>
          <w:tcPr>
            <w:tcW w:w="2504" w:type="dxa"/>
            <w:vAlign w:val="bottom"/>
          </w:tcPr>
          <w:p w:rsidR="00CA274F" w:rsidRPr="00765E28" w:rsidRDefault="00CA274F" w:rsidP="00420B3A">
            <w:pPr>
              <w:jc w:val="center"/>
              <w:rPr>
                <w:rFonts w:ascii="Times New Roman" w:hAnsi="Times New Roman" w:cs="Times New Roman"/>
                <w:sz w:val="24"/>
                <w:szCs w:val="24"/>
              </w:rPr>
            </w:pPr>
            <w:r>
              <w:rPr>
                <w:rFonts w:ascii="Times New Roman" w:hAnsi="Times New Roman" w:cs="Times New Roman"/>
                <w:sz w:val="24"/>
                <w:szCs w:val="24"/>
              </w:rPr>
              <w:t>9900078050</w:t>
            </w:r>
          </w:p>
        </w:tc>
        <w:tc>
          <w:tcPr>
            <w:tcW w:w="900" w:type="dxa"/>
            <w:vAlign w:val="bottom"/>
          </w:tcPr>
          <w:p w:rsidR="00CA274F" w:rsidRPr="00765E28" w:rsidRDefault="00CA274F" w:rsidP="00420B3A">
            <w:pPr>
              <w:rPr>
                <w:rFonts w:ascii="Times New Roman" w:hAnsi="Times New Roman" w:cs="Times New Roman"/>
                <w:sz w:val="24"/>
                <w:szCs w:val="24"/>
              </w:rPr>
            </w:pPr>
            <w:r>
              <w:rPr>
                <w:rFonts w:ascii="Times New Roman" w:hAnsi="Times New Roman" w:cs="Times New Roman"/>
                <w:sz w:val="24"/>
                <w:szCs w:val="24"/>
              </w:rPr>
              <w:t>800</w:t>
            </w:r>
          </w:p>
        </w:tc>
        <w:tc>
          <w:tcPr>
            <w:tcW w:w="1585" w:type="dxa"/>
            <w:vAlign w:val="bottom"/>
          </w:tcPr>
          <w:p w:rsidR="00CA274F" w:rsidRDefault="00CA274F" w:rsidP="00420B3A">
            <w:pPr>
              <w:jc w:val="center"/>
              <w:rPr>
                <w:rFonts w:ascii="Times New Roman" w:hAnsi="Times New Roman" w:cs="Times New Roman"/>
                <w:sz w:val="24"/>
                <w:szCs w:val="24"/>
              </w:rPr>
            </w:pPr>
            <w:r>
              <w:rPr>
                <w:rFonts w:ascii="Times New Roman" w:hAnsi="Times New Roman" w:cs="Times New Roman"/>
                <w:sz w:val="24"/>
                <w:szCs w:val="24"/>
              </w:rPr>
              <w:t>14,1</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Культура</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0 8</w:t>
            </w:r>
          </w:p>
        </w:tc>
        <w:tc>
          <w:tcPr>
            <w:tcW w:w="93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2504" w:type="dxa"/>
            <w:vAlign w:val="bottom"/>
          </w:tcPr>
          <w:p w:rsidR="00CA274F" w:rsidRPr="00765E28" w:rsidRDefault="00CA274F" w:rsidP="00420B3A">
            <w:pPr>
              <w:jc w:val="center"/>
              <w:rPr>
                <w:rFonts w:ascii="Times New Roman" w:hAnsi="Times New Roman" w:cs="Times New Roman"/>
                <w:sz w:val="24"/>
                <w:szCs w:val="24"/>
              </w:rPr>
            </w:pPr>
          </w:p>
        </w:tc>
        <w:tc>
          <w:tcPr>
            <w:tcW w:w="900" w:type="dxa"/>
          </w:tcPr>
          <w:p w:rsidR="00CA274F" w:rsidRPr="00765E28" w:rsidRDefault="00CA274F" w:rsidP="00420B3A">
            <w:pPr>
              <w:jc w:val="center"/>
              <w:rPr>
                <w:rFonts w:ascii="Times New Roman" w:hAnsi="Times New Roman" w:cs="Times New Roman"/>
                <w:sz w:val="24"/>
                <w:szCs w:val="24"/>
              </w:rPr>
            </w:pP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557,4</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Обеспечение деятельности клубов и культурно-досуговых центров</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0 8</w:t>
            </w:r>
          </w:p>
        </w:tc>
        <w:tc>
          <w:tcPr>
            <w:tcW w:w="93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0840144091</w:t>
            </w:r>
          </w:p>
        </w:tc>
        <w:tc>
          <w:tcPr>
            <w:tcW w:w="900" w:type="dxa"/>
          </w:tcPr>
          <w:p w:rsidR="00CA274F" w:rsidRPr="00765E28" w:rsidRDefault="00CA274F" w:rsidP="00420B3A">
            <w:pPr>
              <w:jc w:val="center"/>
              <w:rPr>
                <w:rFonts w:ascii="Times New Roman" w:hAnsi="Times New Roman" w:cs="Times New Roman"/>
                <w:sz w:val="24"/>
                <w:szCs w:val="24"/>
              </w:rPr>
            </w:pP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557,4</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0 8</w:t>
            </w:r>
          </w:p>
        </w:tc>
        <w:tc>
          <w:tcPr>
            <w:tcW w:w="93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0840144091</w:t>
            </w:r>
          </w:p>
        </w:tc>
        <w:tc>
          <w:tcPr>
            <w:tcW w:w="900" w:type="dxa"/>
          </w:tcPr>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100</w:t>
            </w:r>
          </w:p>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99,7</w:t>
            </w:r>
          </w:p>
        </w:tc>
      </w:tr>
      <w:tr w:rsidR="00CA274F" w:rsidRPr="00765E28" w:rsidTr="00420B3A">
        <w:tc>
          <w:tcPr>
            <w:tcW w:w="2988" w:type="dxa"/>
            <w:vAlign w:val="bottom"/>
          </w:tcPr>
          <w:p w:rsidR="00CA274F" w:rsidRPr="00765E28" w:rsidRDefault="00CA274F" w:rsidP="00420B3A">
            <w:pPr>
              <w:rPr>
                <w:rFonts w:ascii="Times New Roman" w:hAnsi="Times New Roman" w:cs="Times New Roman"/>
                <w:sz w:val="24"/>
                <w:szCs w:val="24"/>
              </w:rPr>
            </w:pPr>
            <w:r w:rsidRPr="00765E28">
              <w:rPr>
                <w:rFonts w:ascii="Times New Roman" w:hAnsi="Times New Roman" w:cs="Times New Roman"/>
                <w:sz w:val="24"/>
                <w:szCs w:val="24"/>
              </w:rPr>
              <w:t>Закупка товаров, работ и услуг для государственных (муниципальных) нужд</w:t>
            </w:r>
          </w:p>
        </w:tc>
        <w:tc>
          <w:tcPr>
            <w:tcW w:w="720" w:type="dxa"/>
          </w:tcPr>
          <w:p w:rsidR="00CA274F" w:rsidRPr="00765E28" w:rsidRDefault="00CA274F" w:rsidP="00420B3A">
            <w:pPr>
              <w:jc w:val="center"/>
              <w:rPr>
                <w:rFonts w:ascii="Times New Roman" w:hAnsi="Times New Roman" w:cs="Times New Roman"/>
              </w:rPr>
            </w:pPr>
          </w:p>
          <w:p w:rsidR="00CA274F" w:rsidRPr="00765E28" w:rsidRDefault="00CA274F" w:rsidP="00420B3A">
            <w:pPr>
              <w:jc w:val="center"/>
              <w:rPr>
                <w:rFonts w:ascii="Times New Roman" w:hAnsi="Times New Roman" w:cs="Times New Roman"/>
              </w:rPr>
            </w:pPr>
          </w:p>
          <w:p w:rsidR="00CA274F" w:rsidRPr="00765E28" w:rsidRDefault="00CA274F" w:rsidP="00420B3A">
            <w:pPr>
              <w:jc w:val="center"/>
              <w:rPr>
                <w:rFonts w:ascii="Times New Roman" w:hAnsi="Times New Roman" w:cs="Times New Roman"/>
              </w:rPr>
            </w:pPr>
          </w:p>
          <w:p w:rsidR="00CA274F" w:rsidRPr="00765E28" w:rsidRDefault="00CA274F" w:rsidP="00420B3A">
            <w:pPr>
              <w:jc w:val="center"/>
              <w:rPr>
                <w:rFonts w:ascii="Times New Roman" w:hAnsi="Times New Roman" w:cs="Times New Roman"/>
              </w:rPr>
            </w:pPr>
          </w:p>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0 8</w:t>
            </w:r>
          </w:p>
        </w:tc>
        <w:tc>
          <w:tcPr>
            <w:tcW w:w="93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0840144091</w:t>
            </w:r>
          </w:p>
        </w:tc>
        <w:tc>
          <w:tcPr>
            <w:tcW w:w="900" w:type="dxa"/>
          </w:tcPr>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p>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200</w:t>
            </w:r>
          </w:p>
        </w:tc>
        <w:tc>
          <w:tcPr>
            <w:tcW w:w="1585" w:type="dxa"/>
            <w:vAlign w:val="bottom"/>
          </w:tcPr>
          <w:p w:rsidR="00CA274F" w:rsidRPr="002C7709" w:rsidRDefault="00CA274F" w:rsidP="00420B3A">
            <w:pPr>
              <w:jc w:val="center"/>
              <w:rPr>
                <w:rFonts w:ascii="Times New Roman" w:hAnsi="Times New Roman" w:cs="Times New Roman"/>
                <w:sz w:val="24"/>
                <w:szCs w:val="24"/>
              </w:rPr>
            </w:pPr>
            <w:r>
              <w:rPr>
                <w:rFonts w:ascii="Times New Roman" w:hAnsi="Times New Roman" w:cs="Times New Roman"/>
                <w:sz w:val="24"/>
                <w:szCs w:val="24"/>
              </w:rPr>
              <w:t>442,9</w:t>
            </w:r>
          </w:p>
        </w:tc>
      </w:tr>
      <w:tr w:rsidR="00CA274F" w:rsidRPr="00765E28" w:rsidTr="00420B3A">
        <w:tc>
          <w:tcPr>
            <w:tcW w:w="2988" w:type="dxa"/>
            <w:vAlign w:val="bottom"/>
          </w:tcPr>
          <w:p w:rsidR="00CA274F" w:rsidRPr="00765E28" w:rsidRDefault="00CA274F" w:rsidP="00420B3A">
            <w:pPr>
              <w:rPr>
                <w:rFonts w:ascii="Times New Roman" w:hAnsi="Times New Roman" w:cs="Times New Roman"/>
                <w:b/>
                <w:bCs/>
                <w:sz w:val="24"/>
                <w:szCs w:val="24"/>
              </w:rPr>
            </w:pPr>
            <w:r w:rsidRPr="00765E28">
              <w:rPr>
                <w:rFonts w:ascii="Times New Roman" w:hAnsi="Times New Roman" w:cs="Times New Roman"/>
                <w:sz w:val="24"/>
                <w:szCs w:val="24"/>
              </w:rPr>
              <w:t>Иные бюджетные ассигнования</w:t>
            </w:r>
          </w:p>
        </w:tc>
        <w:tc>
          <w:tcPr>
            <w:tcW w:w="720" w:type="dxa"/>
          </w:tcPr>
          <w:p w:rsidR="00CA274F" w:rsidRPr="00765E28" w:rsidRDefault="00CA274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0 8</w:t>
            </w:r>
          </w:p>
        </w:tc>
        <w:tc>
          <w:tcPr>
            <w:tcW w:w="930"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2504" w:type="dxa"/>
            <w:vAlign w:val="bottom"/>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0840144091</w:t>
            </w:r>
          </w:p>
        </w:tc>
        <w:tc>
          <w:tcPr>
            <w:tcW w:w="900" w:type="dxa"/>
          </w:tcPr>
          <w:p w:rsidR="00CA274F" w:rsidRPr="00765E28" w:rsidRDefault="00CA274F" w:rsidP="00420B3A">
            <w:pPr>
              <w:jc w:val="center"/>
              <w:rPr>
                <w:rFonts w:ascii="Times New Roman" w:hAnsi="Times New Roman" w:cs="Times New Roman"/>
                <w:sz w:val="24"/>
                <w:szCs w:val="24"/>
              </w:rPr>
            </w:pPr>
            <w:r w:rsidRPr="00765E28">
              <w:rPr>
                <w:rFonts w:ascii="Times New Roman" w:hAnsi="Times New Roman" w:cs="Times New Roman"/>
                <w:sz w:val="24"/>
                <w:szCs w:val="24"/>
              </w:rPr>
              <w:t>800</w:t>
            </w:r>
          </w:p>
        </w:tc>
        <w:tc>
          <w:tcPr>
            <w:tcW w:w="1585" w:type="dxa"/>
            <w:vAlign w:val="bottom"/>
          </w:tcPr>
          <w:p w:rsidR="00CA274F" w:rsidRPr="003608C1" w:rsidRDefault="00CA274F" w:rsidP="00420B3A">
            <w:pPr>
              <w:jc w:val="center"/>
              <w:rPr>
                <w:rFonts w:ascii="Times New Roman" w:hAnsi="Times New Roman" w:cs="Times New Roman"/>
                <w:sz w:val="24"/>
                <w:szCs w:val="24"/>
              </w:rPr>
            </w:pPr>
            <w:r>
              <w:rPr>
                <w:rFonts w:ascii="Times New Roman" w:hAnsi="Times New Roman" w:cs="Times New Roman"/>
                <w:sz w:val="24"/>
                <w:szCs w:val="24"/>
              </w:rPr>
              <w:t>14,8</w:t>
            </w:r>
          </w:p>
        </w:tc>
      </w:tr>
      <w:tr w:rsidR="00CA274F" w:rsidRPr="00765E28" w:rsidTr="00420B3A">
        <w:tc>
          <w:tcPr>
            <w:tcW w:w="2988" w:type="dxa"/>
            <w:vAlign w:val="bottom"/>
          </w:tcPr>
          <w:p w:rsidR="00CA274F" w:rsidRPr="00765E28" w:rsidRDefault="00CA274F" w:rsidP="00420B3A">
            <w:pPr>
              <w:rPr>
                <w:rFonts w:ascii="Times New Roman" w:hAnsi="Times New Roman" w:cs="Times New Roman"/>
                <w:b/>
                <w:bCs/>
                <w:sz w:val="24"/>
                <w:szCs w:val="24"/>
              </w:rPr>
            </w:pPr>
            <w:r w:rsidRPr="00765E28">
              <w:rPr>
                <w:rFonts w:ascii="Times New Roman" w:hAnsi="Times New Roman" w:cs="Times New Roman"/>
                <w:b/>
                <w:bCs/>
                <w:sz w:val="24"/>
                <w:szCs w:val="24"/>
              </w:rPr>
              <w:t>Всего расходов</w:t>
            </w:r>
          </w:p>
        </w:tc>
        <w:tc>
          <w:tcPr>
            <w:tcW w:w="720" w:type="dxa"/>
          </w:tcPr>
          <w:p w:rsidR="00CA274F" w:rsidRPr="00765E28" w:rsidRDefault="00CA274F" w:rsidP="00420B3A">
            <w:pPr>
              <w:jc w:val="center"/>
              <w:rPr>
                <w:rFonts w:ascii="Times New Roman" w:hAnsi="Times New Roman" w:cs="Times New Roman"/>
              </w:rPr>
            </w:pPr>
          </w:p>
        </w:tc>
        <w:tc>
          <w:tcPr>
            <w:tcW w:w="706" w:type="dxa"/>
            <w:vAlign w:val="bottom"/>
          </w:tcPr>
          <w:p w:rsidR="00CA274F" w:rsidRPr="00765E28" w:rsidRDefault="00CA274F" w:rsidP="00420B3A">
            <w:pPr>
              <w:jc w:val="center"/>
              <w:rPr>
                <w:rFonts w:ascii="Times New Roman" w:hAnsi="Times New Roman" w:cs="Times New Roman"/>
                <w:b/>
                <w:bCs/>
                <w:sz w:val="24"/>
                <w:szCs w:val="24"/>
              </w:rPr>
            </w:pPr>
          </w:p>
        </w:tc>
        <w:tc>
          <w:tcPr>
            <w:tcW w:w="930" w:type="dxa"/>
            <w:vAlign w:val="bottom"/>
          </w:tcPr>
          <w:p w:rsidR="00CA274F" w:rsidRPr="00765E28" w:rsidRDefault="00CA274F" w:rsidP="00420B3A">
            <w:pPr>
              <w:jc w:val="center"/>
              <w:rPr>
                <w:rFonts w:ascii="Times New Roman" w:hAnsi="Times New Roman" w:cs="Times New Roman"/>
                <w:sz w:val="24"/>
                <w:szCs w:val="24"/>
              </w:rPr>
            </w:pPr>
          </w:p>
        </w:tc>
        <w:tc>
          <w:tcPr>
            <w:tcW w:w="2504" w:type="dxa"/>
          </w:tcPr>
          <w:p w:rsidR="00CA274F" w:rsidRPr="00765E28" w:rsidRDefault="00CA274F" w:rsidP="00420B3A">
            <w:pPr>
              <w:jc w:val="center"/>
              <w:rPr>
                <w:rFonts w:ascii="Times New Roman" w:hAnsi="Times New Roman" w:cs="Times New Roman"/>
                <w:sz w:val="24"/>
                <w:szCs w:val="24"/>
              </w:rPr>
            </w:pPr>
          </w:p>
        </w:tc>
        <w:tc>
          <w:tcPr>
            <w:tcW w:w="900" w:type="dxa"/>
          </w:tcPr>
          <w:p w:rsidR="00CA274F" w:rsidRPr="00765E28" w:rsidRDefault="00CA274F" w:rsidP="00420B3A">
            <w:pPr>
              <w:jc w:val="center"/>
              <w:rPr>
                <w:rFonts w:ascii="Times New Roman" w:hAnsi="Times New Roman" w:cs="Times New Roman"/>
                <w:sz w:val="24"/>
                <w:szCs w:val="24"/>
              </w:rPr>
            </w:pPr>
          </w:p>
        </w:tc>
        <w:tc>
          <w:tcPr>
            <w:tcW w:w="1585" w:type="dxa"/>
            <w:vAlign w:val="bottom"/>
          </w:tcPr>
          <w:p w:rsidR="00CA274F" w:rsidRPr="002C7709" w:rsidRDefault="00CA274F" w:rsidP="00420B3A">
            <w:pPr>
              <w:ind w:firstLine="612"/>
              <w:jc w:val="center"/>
              <w:rPr>
                <w:rFonts w:ascii="Times New Roman" w:hAnsi="Times New Roman" w:cs="Times New Roman"/>
                <w:b/>
                <w:sz w:val="24"/>
                <w:szCs w:val="24"/>
              </w:rPr>
            </w:pPr>
            <w:r>
              <w:rPr>
                <w:rFonts w:ascii="Times New Roman" w:hAnsi="Times New Roman" w:cs="Times New Roman"/>
                <w:b/>
                <w:sz w:val="24"/>
                <w:szCs w:val="24"/>
              </w:rPr>
              <w:t>1988,0</w:t>
            </w:r>
          </w:p>
        </w:tc>
      </w:tr>
    </w:tbl>
    <w:p w:rsidR="00CA274F" w:rsidRDefault="00CA274F" w:rsidP="00CA274F">
      <w:pPr>
        <w:rPr>
          <w:rFonts w:ascii="Times New Roman" w:hAnsi="Times New Roman" w:cs="Times New Roman"/>
          <w:sz w:val="28"/>
          <w:szCs w:val="28"/>
          <w:lang w:val="tt-RU"/>
        </w:rPr>
      </w:pPr>
    </w:p>
    <w:p w:rsidR="00CA274F" w:rsidRDefault="00CA274F" w:rsidP="00CA274F">
      <w:pPr>
        <w:autoSpaceDE w:val="0"/>
        <w:autoSpaceDN w:val="0"/>
        <w:adjustRightInd w:val="0"/>
        <w:spacing w:after="0" w:line="240" w:lineRule="auto"/>
        <w:ind w:firstLine="709"/>
        <w:rPr>
          <w:rFonts w:ascii="Times New Roman" w:hAnsi="Times New Roman" w:cs="Times New Roman"/>
          <w:b/>
          <w:sz w:val="24"/>
          <w:szCs w:val="24"/>
        </w:rPr>
      </w:pPr>
    </w:p>
    <w:p w:rsidR="00CA274F" w:rsidRDefault="00CA274F" w:rsidP="00CA274F">
      <w:pPr>
        <w:autoSpaceDE w:val="0"/>
        <w:autoSpaceDN w:val="0"/>
        <w:adjustRightInd w:val="0"/>
        <w:spacing w:after="0" w:line="240" w:lineRule="auto"/>
        <w:ind w:firstLine="709"/>
        <w:rPr>
          <w:rFonts w:ascii="Times New Roman" w:hAnsi="Times New Roman" w:cs="Times New Roman"/>
          <w:b/>
          <w:sz w:val="24"/>
          <w:szCs w:val="24"/>
        </w:rPr>
      </w:pPr>
    </w:p>
    <w:p w:rsidR="00CA274F" w:rsidRDefault="00CA274F" w:rsidP="00CA274F">
      <w:pPr>
        <w:autoSpaceDE w:val="0"/>
        <w:autoSpaceDN w:val="0"/>
        <w:adjustRightInd w:val="0"/>
        <w:spacing w:after="0" w:line="240" w:lineRule="auto"/>
        <w:ind w:firstLine="709"/>
        <w:rPr>
          <w:rFonts w:ascii="Times New Roman" w:hAnsi="Times New Roman" w:cs="Times New Roman"/>
          <w:b/>
          <w:sz w:val="24"/>
          <w:szCs w:val="24"/>
        </w:rPr>
      </w:pPr>
    </w:p>
    <w:p w:rsidR="00CA274F" w:rsidRDefault="00CA274F" w:rsidP="00CA274F">
      <w:pPr>
        <w:autoSpaceDE w:val="0"/>
        <w:autoSpaceDN w:val="0"/>
        <w:adjustRightInd w:val="0"/>
        <w:spacing w:after="0" w:line="240" w:lineRule="auto"/>
        <w:ind w:firstLine="709"/>
        <w:rPr>
          <w:rFonts w:ascii="Times New Roman" w:hAnsi="Times New Roman" w:cs="Times New Roman"/>
          <w:b/>
          <w:sz w:val="24"/>
          <w:szCs w:val="24"/>
        </w:rPr>
      </w:pPr>
    </w:p>
    <w:p w:rsidR="00CA274F" w:rsidRDefault="00CA274F" w:rsidP="00CA274F">
      <w:pPr>
        <w:autoSpaceDE w:val="0"/>
        <w:autoSpaceDN w:val="0"/>
        <w:adjustRightInd w:val="0"/>
        <w:spacing w:after="0" w:line="240" w:lineRule="auto"/>
        <w:ind w:firstLine="709"/>
        <w:rPr>
          <w:rFonts w:ascii="Times New Roman" w:hAnsi="Times New Roman" w:cs="Times New Roman"/>
          <w:b/>
          <w:sz w:val="24"/>
          <w:szCs w:val="24"/>
        </w:rPr>
      </w:pPr>
    </w:p>
    <w:p w:rsidR="00CA274F" w:rsidRDefault="00CA274F" w:rsidP="00CA274F">
      <w:pPr>
        <w:autoSpaceDE w:val="0"/>
        <w:autoSpaceDN w:val="0"/>
        <w:adjustRightInd w:val="0"/>
        <w:spacing w:after="0" w:line="240" w:lineRule="auto"/>
        <w:ind w:firstLine="709"/>
        <w:rPr>
          <w:rFonts w:ascii="Times New Roman" w:hAnsi="Times New Roman" w:cs="Times New Roman"/>
          <w:b/>
          <w:sz w:val="24"/>
          <w:szCs w:val="24"/>
        </w:rPr>
      </w:pPr>
    </w:p>
    <w:p w:rsidR="00CA274F" w:rsidRDefault="00CA274F" w:rsidP="00CA274F">
      <w:pPr>
        <w:autoSpaceDE w:val="0"/>
        <w:autoSpaceDN w:val="0"/>
        <w:adjustRightInd w:val="0"/>
        <w:spacing w:after="0" w:line="240" w:lineRule="auto"/>
        <w:ind w:firstLine="709"/>
        <w:rPr>
          <w:rFonts w:ascii="Times New Roman" w:hAnsi="Times New Roman" w:cs="Times New Roman"/>
          <w:b/>
          <w:sz w:val="24"/>
          <w:szCs w:val="24"/>
        </w:rPr>
      </w:pPr>
    </w:p>
    <w:p w:rsidR="00CA274F" w:rsidRDefault="00CA274F" w:rsidP="00CA274F">
      <w:pPr>
        <w:autoSpaceDE w:val="0"/>
        <w:autoSpaceDN w:val="0"/>
        <w:adjustRightInd w:val="0"/>
        <w:spacing w:after="0" w:line="240" w:lineRule="auto"/>
        <w:ind w:firstLine="709"/>
        <w:rPr>
          <w:rFonts w:ascii="Times New Roman" w:hAnsi="Times New Roman" w:cs="Times New Roman"/>
          <w:b/>
          <w:sz w:val="24"/>
          <w:szCs w:val="24"/>
        </w:rPr>
      </w:pPr>
    </w:p>
    <w:p w:rsidR="00CA274F" w:rsidRDefault="00CA274F" w:rsidP="00CA274F">
      <w:pPr>
        <w:autoSpaceDE w:val="0"/>
        <w:autoSpaceDN w:val="0"/>
        <w:adjustRightInd w:val="0"/>
        <w:spacing w:after="0" w:line="240" w:lineRule="auto"/>
        <w:ind w:firstLine="709"/>
        <w:rPr>
          <w:rFonts w:ascii="Times New Roman" w:hAnsi="Times New Roman" w:cs="Times New Roman"/>
          <w:b/>
          <w:sz w:val="24"/>
          <w:szCs w:val="24"/>
        </w:rPr>
      </w:pPr>
    </w:p>
    <w:p w:rsidR="00CA274F" w:rsidRDefault="00CA274F" w:rsidP="00CA274F">
      <w:pPr>
        <w:autoSpaceDE w:val="0"/>
        <w:autoSpaceDN w:val="0"/>
        <w:adjustRightInd w:val="0"/>
        <w:spacing w:after="0" w:line="240" w:lineRule="auto"/>
        <w:ind w:firstLine="709"/>
        <w:rPr>
          <w:rFonts w:ascii="Times New Roman" w:hAnsi="Times New Roman" w:cs="Times New Roman"/>
          <w:sz w:val="24"/>
          <w:szCs w:val="24"/>
        </w:rPr>
      </w:pPr>
    </w:p>
    <w:p w:rsidR="00CA274F" w:rsidRDefault="00CA274F" w:rsidP="00CA274F">
      <w:pPr>
        <w:autoSpaceDE w:val="0"/>
        <w:autoSpaceDN w:val="0"/>
        <w:adjustRightInd w:val="0"/>
        <w:spacing w:after="0" w:line="240" w:lineRule="auto"/>
        <w:ind w:firstLine="709"/>
        <w:rPr>
          <w:rFonts w:ascii="Times New Roman" w:hAnsi="Times New Roman" w:cs="Times New Roman"/>
          <w:sz w:val="24"/>
          <w:szCs w:val="24"/>
        </w:rPr>
      </w:pPr>
    </w:p>
    <w:p w:rsidR="00CA274F" w:rsidRDefault="00CA274F" w:rsidP="00CA274F">
      <w:pPr>
        <w:autoSpaceDE w:val="0"/>
        <w:autoSpaceDN w:val="0"/>
        <w:adjustRightInd w:val="0"/>
        <w:spacing w:after="0" w:line="240" w:lineRule="auto"/>
        <w:ind w:firstLine="709"/>
        <w:rPr>
          <w:rFonts w:ascii="Times New Roman" w:hAnsi="Times New Roman" w:cs="Times New Roman"/>
          <w:sz w:val="24"/>
          <w:szCs w:val="24"/>
        </w:rPr>
      </w:pPr>
    </w:p>
    <w:p w:rsidR="00CA274F" w:rsidRDefault="00CA274F" w:rsidP="00CA274F">
      <w:pPr>
        <w:autoSpaceDE w:val="0"/>
        <w:autoSpaceDN w:val="0"/>
        <w:adjustRightInd w:val="0"/>
        <w:spacing w:after="0" w:line="240" w:lineRule="auto"/>
        <w:ind w:firstLine="709"/>
        <w:rPr>
          <w:rFonts w:ascii="Times New Roman" w:hAnsi="Times New Roman" w:cs="Times New Roman"/>
          <w:sz w:val="24"/>
          <w:szCs w:val="24"/>
        </w:rPr>
      </w:pPr>
    </w:p>
    <w:p w:rsidR="00CA274F" w:rsidRDefault="00CA274F" w:rsidP="00CA274F">
      <w:pPr>
        <w:autoSpaceDE w:val="0"/>
        <w:autoSpaceDN w:val="0"/>
        <w:adjustRightInd w:val="0"/>
        <w:spacing w:after="0" w:line="240" w:lineRule="auto"/>
        <w:ind w:firstLine="709"/>
        <w:rPr>
          <w:rFonts w:ascii="Times New Roman" w:hAnsi="Times New Roman" w:cs="Times New Roman"/>
          <w:sz w:val="24"/>
          <w:szCs w:val="24"/>
        </w:rPr>
      </w:pPr>
    </w:p>
    <w:p w:rsidR="00CA274F" w:rsidRDefault="00CA274F" w:rsidP="00CA274F">
      <w:pPr>
        <w:autoSpaceDE w:val="0"/>
        <w:autoSpaceDN w:val="0"/>
        <w:adjustRightInd w:val="0"/>
        <w:spacing w:after="0" w:line="240" w:lineRule="auto"/>
        <w:ind w:firstLine="709"/>
        <w:rPr>
          <w:rFonts w:ascii="Times New Roman" w:hAnsi="Times New Roman" w:cs="Times New Roman"/>
          <w:sz w:val="24"/>
          <w:szCs w:val="24"/>
        </w:rPr>
      </w:pPr>
    </w:p>
    <w:p w:rsidR="00CA274F" w:rsidRDefault="00CA274F" w:rsidP="00CA274F">
      <w:pPr>
        <w:autoSpaceDE w:val="0"/>
        <w:autoSpaceDN w:val="0"/>
        <w:adjustRightInd w:val="0"/>
        <w:spacing w:after="0" w:line="240" w:lineRule="auto"/>
        <w:ind w:firstLine="709"/>
        <w:rPr>
          <w:rFonts w:ascii="Times New Roman" w:hAnsi="Times New Roman" w:cs="Times New Roman"/>
          <w:sz w:val="24"/>
          <w:szCs w:val="24"/>
        </w:rPr>
      </w:pPr>
    </w:p>
    <w:p w:rsidR="00CA274F" w:rsidRDefault="00CA274F" w:rsidP="00CA274F">
      <w:pPr>
        <w:autoSpaceDE w:val="0"/>
        <w:autoSpaceDN w:val="0"/>
        <w:adjustRightInd w:val="0"/>
        <w:spacing w:after="0" w:line="240" w:lineRule="auto"/>
        <w:ind w:firstLine="709"/>
        <w:rPr>
          <w:rFonts w:ascii="Times New Roman" w:hAnsi="Times New Roman" w:cs="Times New Roman"/>
          <w:sz w:val="24"/>
          <w:szCs w:val="24"/>
        </w:rPr>
      </w:pPr>
    </w:p>
    <w:p w:rsidR="00CA274F" w:rsidRDefault="00CA274F" w:rsidP="00CA274F">
      <w:pPr>
        <w:autoSpaceDE w:val="0"/>
        <w:autoSpaceDN w:val="0"/>
        <w:adjustRightInd w:val="0"/>
        <w:spacing w:after="0" w:line="240" w:lineRule="auto"/>
        <w:ind w:firstLine="709"/>
        <w:rPr>
          <w:rFonts w:ascii="Times New Roman" w:hAnsi="Times New Roman" w:cs="Times New Roman"/>
          <w:sz w:val="24"/>
          <w:szCs w:val="24"/>
        </w:rPr>
      </w:pPr>
    </w:p>
    <w:p w:rsidR="00C00E65" w:rsidRDefault="00C00E65"/>
    <w:sectPr w:rsidR="00C00E65" w:rsidSect="00983DD4">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A00002EF" w:usb1="40002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360"/>
    <w:multiLevelType w:val="hybridMultilevel"/>
    <w:tmpl w:val="F650D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397025"/>
    <w:multiLevelType w:val="hybridMultilevel"/>
    <w:tmpl w:val="2676CB86"/>
    <w:lvl w:ilvl="0" w:tplc="9DBA959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BE1A42"/>
    <w:multiLevelType w:val="hybridMultilevel"/>
    <w:tmpl w:val="43A21F94"/>
    <w:lvl w:ilvl="0" w:tplc="AE6E45C6">
      <w:start w:val="1"/>
      <w:numFmt w:val="decimal"/>
      <w:lvlText w:val="%1."/>
      <w:lvlJc w:val="left"/>
      <w:pPr>
        <w:tabs>
          <w:tab w:val="num" w:pos="1665"/>
        </w:tabs>
        <w:ind w:left="1665" w:hanging="945"/>
      </w:pPr>
      <w:rPr>
        <w:rFonts w:hint="default"/>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EEA60D8"/>
    <w:multiLevelType w:val="hybridMultilevel"/>
    <w:tmpl w:val="A8DEE65E"/>
    <w:lvl w:ilvl="0" w:tplc="43F476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8C232F"/>
    <w:multiLevelType w:val="hybridMultilevel"/>
    <w:tmpl w:val="79E4B5CE"/>
    <w:lvl w:ilvl="0" w:tplc="A2EA8C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AD33572"/>
    <w:multiLevelType w:val="hybridMultilevel"/>
    <w:tmpl w:val="AC50FF44"/>
    <w:lvl w:ilvl="0" w:tplc="871A7966">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6">
    <w:nsid w:val="1ADA502A"/>
    <w:multiLevelType w:val="hybridMultilevel"/>
    <w:tmpl w:val="1E7CC84C"/>
    <w:lvl w:ilvl="0" w:tplc="F09E62BC">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7">
    <w:nsid w:val="1B1A7C51"/>
    <w:multiLevelType w:val="hybridMultilevel"/>
    <w:tmpl w:val="C0E82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1B587C"/>
    <w:multiLevelType w:val="hybridMultilevel"/>
    <w:tmpl w:val="DB0CDEA8"/>
    <w:lvl w:ilvl="0" w:tplc="0192793E">
      <w:start w:val="1"/>
      <w:numFmt w:val="decimal"/>
      <w:lvlText w:val="%1."/>
      <w:lvlJc w:val="left"/>
      <w:pPr>
        <w:ind w:left="1665" w:hanging="360"/>
      </w:pPr>
      <w:rPr>
        <w:rFonts w:hint="default"/>
      </w:r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9">
    <w:nsid w:val="1F0B3004"/>
    <w:multiLevelType w:val="hybridMultilevel"/>
    <w:tmpl w:val="2676CB86"/>
    <w:lvl w:ilvl="0" w:tplc="9DBA959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8D608F"/>
    <w:multiLevelType w:val="hybridMultilevel"/>
    <w:tmpl w:val="970884CE"/>
    <w:lvl w:ilvl="0" w:tplc="F7529F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2456E78"/>
    <w:multiLevelType w:val="hybridMultilevel"/>
    <w:tmpl w:val="66C40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9D5BE1"/>
    <w:multiLevelType w:val="multilevel"/>
    <w:tmpl w:val="0F70B6F4"/>
    <w:lvl w:ilvl="0">
      <w:start w:val="1"/>
      <w:numFmt w:val="decimal"/>
      <w:lvlText w:val="%1."/>
      <w:lvlJc w:val="left"/>
      <w:pPr>
        <w:ind w:left="1092" w:hanging="1092"/>
      </w:pPr>
      <w:rPr>
        <w:rFonts w:hint="default"/>
      </w:rPr>
    </w:lvl>
    <w:lvl w:ilvl="1">
      <w:start w:val="1"/>
      <w:numFmt w:val="decimal"/>
      <w:lvlText w:val="%1.%2."/>
      <w:lvlJc w:val="left"/>
      <w:pPr>
        <w:ind w:left="1632" w:hanging="1092"/>
      </w:pPr>
      <w:rPr>
        <w:rFonts w:hint="default"/>
      </w:rPr>
    </w:lvl>
    <w:lvl w:ilvl="2">
      <w:start w:val="1"/>
      <w:numFmt w:val="decimal"/>
      <w:lvlText w:val="%1.%2.%3."/>
      <w:lvlJc w:val="left"/>
      <w:pPr>
        <w:ind w:left="2172" w:hanging="1092"/>
      </w:pPr>
      <w:rPr>
        <w:rFonts w:hint="default"/>
      </w:rPr>
    </w:lvl>
    <w:lvl w:ilvl="3">
      <w:start w:val="1"/>
      <w:numFmt w:val="decimal"/>
      <w:lvlText w:val="%1.%2.%3.%4."/>
      <w:lvlJc w:val="left"/>
      <w:pPr>
        <w:ind w:left="2712" w:hanging="1092"/>
      </w:pPr>
      <w:rPr>
        <w:rFonts w:hint="default"/>
      </w:rPr>
    </w:lvl>
    <w:lvl w:ilvl="4">
      <w:start w:val="1"/>
      <w:numFmt w:val="decimal"/>
      <w:lvlText w:val="%1.%2.%3.%4.%5."/>
      <w:lvlJc w:val="left"/>
      <w:pPr>
        <w:ind w:left="3252" w:hanging="1092"/>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nsid w:val="28226D4C"/>
    <w:multiLevelType w:val="hybridMultilevel"/>
    <w:tmpl w:val="BC70A55C"/>
    <w:lvl w:ilvl="0" w:tplc="5B02BE0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4">
    <w:nsid w:val="28A322A1"/>
    <w:multiLevelType w:val="hybridMultilevel"/>
    <w:tmpl w:val="2676CB86"/>
    <w:lvl w:ilvl="0" w:tplc="9DBA959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AE4F16"/>
    <w:multiLevelType w:val="hybridMultilevel"/>
    <w:tmpl w:val="093239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9916705"/>
    <w:multiLevelType w:val="hybridMultilevel"/>
    <w:tmpl w:val="D6400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163F24"/>
    <w:multiLevelType w:val="hybridMultilevel"/>
    <w:tmpl w:val="5B24D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3F6B18"/>
    <w:multiLevelType w:val="hybridMultilevel"/>
    <w:tmpl w:val="3D50A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FA2CD3"/>
    <w:multiLevelType w:val="hybridMultilevel"/>
    <w:tmpl w:val="AB2A1ABE"/>
    <w:lvl w:ilvl="0" w:tplc="4DB0A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8B70DCE"/>
    <w:multiLevelType w:val="hybridMultilevel"/>
    <w:tmpl w:val="B2585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012D6D"/>
    <w:multiLevelType w:val="hybridMultilevel"/>
    <w:tmpl w:val="92985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EC7BA5"/>
    <w:multiLevelType w:val="hybridMultilevel"/>
    <w:tmpl w:val="92985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C47E33"/>
    <w:multiLevelType w:val="hybridMultilevel"/>
    <w:tmpl w:val="9A229ECE"/>
    <w:lvl w:ilvl="0" w:tplc="626AEF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6DC3147"/>
    <w:multiLevelType w:val="hybridMultilevel"/>
    <w:tmpl w:val="5D2E0A9C"/>
    <w:lvl w:ilvl="0" w:tplc="943A07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48C85CCE"/>
    <w:multiLevelType w:val="hybridMultilevel"/>
    <w:tmpl w:val="92985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E25477"/>
    <w:multiLevelType w:val="hybridMultilevel"/>
    <w:tmpl w:val="AC827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FC2053"/>
    <w:multiLevelType w:val="hybridMultilevel"/>
    <w:tmpl w:val="142A1716"/>
    <w:lvl w:ilvl="0" w:tplc="D8EEE22A">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8">
    <w:nsid w:val="4F5D792B"/>
    <w:multiLevelType w:val="multilevel"/>
    <w:tmpl w:val="43022C2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13A5625"/>
    <w:multiLevelType w:val="hybridMultilevel"/>
    <w:tmpl w:val="093239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2F718D0"/>
    <w:multiLevelType w:val="hybridMultilevel"/>
    <w:tmpl w:val="7098E890"/>
    <w:lvl w:ilvl="0" w:tplc="5DEC93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55240C38"/>
    <w:multiLevelType w:val="hybridMultilevel"/>
    <w:tmpl w:val="F9F4C330"/>
    <w:lvl w:ilvl="0" w:tplc="AEF69670">
      <w:start w:val="1"/>
      <w:numFmt w:val="decimal"/>
      <w:lvlText w:val="%1"/>
      <w:lvlJc w:val="left"/>
      <w:pPr>
        <w:tabs>
          <w:tab w:val="num" w:pos="720"/>
        </w:tabs>
        <w:ind w:left="720" w:hanging="360"/>
      </w:pPr>
      <w:rPr>
        <w:rFonts w:ascii="Times New Roman" w:eastAsia="Times New Roman" w:hAnsi="Times New Roman" w:cs="Times New Roman"/>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8A452E9"/>
    <w:multiLevelType w:val="hybridMultilevel"/>
    <w:tmpl w:val="8A42A926"/>
    <w:lvl w:ilvl="0" w:tplc="1604E4D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A176F2E"/>
    <w:multiLevelType w:val="hybridMultilevel"/>
    <w:tmpl w:val="C32E601C"/>
    <w:lvl w:ilvl="0" w:tplc="B036A5C4">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5">
    <w:nsid w:val="5CEC2035"/>
    <w:multiLevelType w:val="hybridMultilevel"/>
    <w:tmpl w:val="84FC49FA"/>
    <w:lvl w:ilvl="0" w:tplc="243EE944">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6">
    <w:nsid w:val="5D194395"/>
    <w:multiLevelType w:val="hybridMultilevel"/>
    <w:tmpl w:val="AA2842AC"/>
    <w:lvl w:ilvl="0" w:tplc="F678E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06E2505"/>
    <w:multiLevelType w:val="hybridMultilevel"/>
    <w:tmpl w:val="26B659E8"/>
    <w:lvl w:ilvl="0" w:tplc="9E3CCABC">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1E6733F"/>
    <w:multiLevelType w:val="hybridMultilevel"/>
    <w:tmpl w:val="970884CE"/>
    <w:lvl w:ilvl="0" w:tplc="F7529F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31E50F5"/>
    <w:multiLevelType w:val="hybridMultilevel"/>
    <w:tmpl w:val="79E4B5CE"/>
    <w:lvl w:ilvl="0" w:tplc="A2EA8C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F364037"/>
    <w:multiLevelType w:val="hybridMultilevel"/>
    <w:tmpl w:val="2A183ACA"/>
    <w:lvl w:ilvl="0" w:tplc="02BA18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5D571E"/>
    <w:multiLevelType w:val="hybridMultilevel"/>
    <w:tmpl w:val="92985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1F3A01"/>
    <w:multiLevelType w:val="hybridMultilevel"/>
    <w:tmpl w:val="322AD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CE3529D"/>
    <w:multiLevelType w:val="hybridMultilevel"/>
    <w:tmpl w:val="C1C070EE"/>
    <w:lvl w:ilvl="0" w:tplc="E1D2EF94">
      <w:start w:val="3"/>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6">
    <w:nsid w:val="7D1C7FBB"/>
    <w:multiLevelType w:val="hybridMultilevel"/>
    <w:tmpl w:val="AC827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3"/>
  </w:num>
  <w:num w:numId="3">
    <w:abstractNumId w:val="30"/>
  </w:num>
  <w:num w:numId="4">
    <w:abstractNumId w:val="34"/>
  </w:num>
  <w:num w:numId="5">
    <w:abstractNumId w:val="43"/>
  </w:num>
  <w:num w:numId="6">
    <w:abstractNumId w:val="19"/>
  </w:num>
  <w:num w:numId="7">
    <w:abstractNumId w:val="18"/>
  </w:num>
  <w:num w:numId="8">
    <w:abstractNumId w:val="12"/>
  </w:num>
  <w:num w:numId="9">
    <w:abstractNumId w:val="7"/>
  </w:num>
  <w:num w:numId="10">
    <w:abstractNumId w:val="35"/>
  </w:num>
  <w:num w:numId="11">
    <w:abstractNumId w:val="17"/>
  </w:num>
  <w:num w:numId="12">
    <w:abstractNumId w:val="16"/>
  </w:num>
  <w:num w:numId="13">
    <w:abstractNumId w:val="6"/>
  </w:num>
  <w:num w:numId="14">
    <w:abstractNumId w:val="15"/>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
  </w:num>
  <w:num w:numId="18">
    <w:abstractNumId w:val="9"/>
  </w:num>
  <w:num w:numId="19">
    <w:abstractNumId w:val="40"/>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1"/>
  </w:num>
  <w:num w:numId="23">
    <w:abstractNumId w:val="22"/>
  </w:num>
  <w:num w:numId="24">
    <w:abstractNumId w:val="24"/>
  </w:num>
  <w:num w:numId="25">
    <w:abstractNumId w:val="42"/>
  </w:num>
  <w:num w:numId="26">
    <w:abstractNumId w:val="23"/>
  </w:num>
  <w:num w:numId="27">
    <w:abstractNumId w:val="33"/>
  </w:num>
  <w:num w:numId="28">
    <w:abstractNumId w:val="26"/>
  </w:num>
  <w:num w:numId="29">
    <w:abstractNumId w:val="20"/>
  </w:num>
  <w:num w:numId="30">
    <w:abstractNumId w:val="5"/>
  </w:num>
  <w:num w:numId="31">
    <w:abstractNumId w:val="11"/>
  </w:num>
  <w:num w:numId="32">
    <w:abstractNumId w:val="0"/>
  </w:num>
  <w:num w:numId="33">
    <w:abstractNumId w:val="31"/>
  </w:num>
  <w:num w:numId="34">
    <w:abstractNumId w:val="32"/>
  </w:num>
  <w:num w:numId="35">
    <w:abstractNumId w:val="28"/>
  </w:num>
  <w:num w:numId="36">
    <w:abstractNumId w:val="2"/>
  </w:num>
  <w:num w:numId="37">
    <w:abstractNumId w:val="46"/>
  </w:num>
  <w:num w:numId="38">
    <w:abstractNumId w:val="8"/>
  </w:num>
  <w:num w:numId="39">
    <w:abstractNumId w:val="25"/>
  </w:num>
  <w:num w:numId="40">
    <w:abstractNumId w:val="4"/>
  </w:num>
  <w:num w:numId="41">
    <w:abstractNumId w:val="39"/>
  </w:num>
  <w:num w:numId="42">
    <w:abstractNumId w:val="29"/>
  </w:num>
  <w:num w:numId="43">
    <w:abstractNumId w:val="27"/>
  </w:num>
  <w:num w:numId="44">
    <w:abstractNumId w:val="13"/>
  </w:num>
  <w:num w:numId="45">
    <w:abstractNumId w:val="45"/>
  </w:num>
  <w:num w:numId="46">
    <w:abstractNumId w:val="38"/>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74F"/>
    <w:rsid w:val="004866D0"/>
    <w:rsid w:val="00983DD4"/>
    <w:rsid w:val="00A73087"/>
    <w:rsid w:val="00C00E65"/>
    <w:rsid w:val="00CA274F"/>
    <w:rsid w:val="00E03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CA274F"/>
    <w:pPr>
      <w:keepNext/>
      <w:spacing w:after="0" w:line="240" w:lineRule="auto"/>
      <w:outlineLvl w:val="0"/>
    </w:pPr>
    <w:rPr>
      <w:rFonts w:ascii="Times New Roman" w:eastAsia="Times New Roman" w:hAnsi="Times New Roman" w:cs="Times New Roman"/>
      <w:sz w:val="28"/>
      <w:szCs w:val="20"/>
    </w:rPr>
  </w:style>
  <w:style w:type="paragraph" w:styleId="2">
    <w:name w:val="heading 2"/>
    <w:aliases w:val="!Разделы документа"/>
    <w:basedOn w:val="a"/>
    <w:next w:val="a"/>
    <w:link w:val="20"/>
    <w:unhideWhenUsed/>
    <w:qFormat/>
    <w:rsid w:val="00CA27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Главы документа"/>
    <w:basedOn w:val="a"/>
    <w:next w:val="a"/>
    <w:link w:val="30"/>
    <w:qFormat/>
    <w:rsid w:val="00CA274F"/>
    <w:pPr>
      <w:keepNext/>
      <w:widowControl w:val="0"/>
      <w:autoSpaceDE w:val="0"/>
      <w:autoSpaceDN w:val="0"/>
      <w:adjustRightInd w:val="0"/>
      <w:spacing w:before="240" w:after="60" w:line="240" w:lineRule="auto"/>
      <w:ind w:firstLine="720"/>
      <w:jc w:val="both"/>
      <w:outlineLvl w:val="2"/>
    </w:pPr>
    <w:rPr>
      <w:rFonts w:ascii="Cambria" w:eastAsia="Times New Roman" w:hAnsi="Cambria" w:cs="Times New Roman"/>
      <w:b/>
      <w:bCs/>
      <w:sz w:val="26"/>
      <w:szCs w:val="26"/>
    </w:rPr>
  </w:style>
  <w:style w:type="paragraph" w:styleId="4">
    <w:name w:val="heading 4"/>
    <w:aliases w:val="!Параграфы/Статьи документа"/>
    <w:basedOn w:val="a"/>
    <w:link w:val="40"/>
    <w:uiPriority w:val="9"/>
    <w:qFormat/>
    <w:rsid w:val="00CA274F"/>
    <w:pPr>
      <w:spacing w:after="0" w:line="240" w:lineRule="auto"/>
      <w:ind w:firstLine="567"/>
      <w:jc w:val="both"/>
      <w:outlineLvl w:val="3"/>
    </w:pPr>
    <w:rPr>
      <w:rFonts w:ascii="Arial" w:eastAsia="Times New Roman" w:hAnsi="Arial" w:cs="Times New Roman"/>
      <w:b/>
      <w:bCs/>
      <w:sz w:val="26"/>
      <w:szCs w:val="28"/>
    </w:rPr>
  </w:style>
  <w:style w:type="paragraph" w:styleId="5">
    <w:name w:val="heading 5"/>
    <w:basedOn w:val="a"/>
    <w:next w:val="a"/>
    <w:link w:val="50"/>
    <w:uiPriority w:val="9"/>
    <w:semiHidden/>
    <w:unhideWhenUsed/>
    <w:qFormat/>
    <w:rsid w:val="00CA27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CA274F"/>
    <w:rPr>
      <w:rFonts w:ascii="Times New Roman" w:eastAsia="Times New Roman" w:hAnsi="Times New Roman" w:cs="Times New Roman"/>
      <w:sz w:val="28"/>
      <w:szCs w:val="20"/>
    </w:rPr>
  </w:style>
  <w:style w:type="character" w:customStyle="1" w:styleId="20">
    <w:name w:val="Заголовок 2 Знак"/>
    <w:aliases w:val="!Разделы документа Знак"/>
    <w:basedOn w:val="a0"/>
    <w:link w:val="2"/>
    <w:rsid w:val="00CA274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Главы документа Знак"/>
    <w:basedOn w:val="a0"/>
    <w:link w:val="3"/>
    <w:rsid w:val="00CA274F"/>
    <w:rPr>
      <w:rFonts w:ascii="Cambria" w:eastAsia="Times New Roman" w:hAnsi="Cambria" w:cs="Times New Roman"/>
      <w:b/>
      <w:bCs/>
      <w:sz w:val="26"/>
      <w:szCs w:val="26"/>
    </w:rPr>
  </w:style>
  <w:style w:type="character" w:customStyle="1" w:styleId="40">
    <w:name w:val="Заголовок 4 Знак"/>
    <w:aliases w:val="!Параграфы/Статьи документа Знак"/>
    <w:basedOn w:val="a0"/>
    <w:link w:val="4"/>
    <w:uiPriority w:val="9"/>
    <w:rsid w:val="00CA274F"/>
    <w:rPr>
      <w:rFonts w:ascii="Arial" w:eastAsia="Times New Roman" w:hAnsi="Arial" w:cs="Times New Roman"/>
      <w:b/>
      <w:bCs/>
      <w:sz w:val="26"/>
      <w:szCs w:val="28"/>
    </w:rPr>
  </w:style>
  <w:style w:type="character" w:customStyle="1" w:styleId="50">
    <w:name w:val="Заголовок 5 Знак"/>
    <w:basedOn w:val="a0"/>
    <w:link w:val="5"/>
    <w:uiPriority w:val="9"/>
    <w:semiHidden/>
    <w:rsid w:val="00CA274F"/>
    <w:rPr>
      <w:rFonts w:asciiTheme="majorHAnsi" w:eastAsiaTheme="majorEastAsia" w:hAnsiTheme="majorHAnsi" w:cstheme="majorBidi"/>
      <w:color w:val="243F60" w:themeColor="accent1" w:themeShade="7F"/>
    </w:rPr>
  </w:style>
  <w:style w:type="paragraph" w:styleId="a3">
    <w:name w:val="Title"/>
    <w:basedOn w:val="a"/>
    <w:link w:val="a4"/>
    <w:qFormat/>
    <w:rsid w:val="00CA274F"/>
    <w:pPr>
      <w:spacing w:before="60" w:after="0" w:line="240" w:lineRule="exact"/>
      <w:ind w:left="284"/>
      <w:jc w:val="center"/>
    </w:pPr>
    <w:rPr>
      <w:rFonts w:ascii="Arial" w:eastAsia="Times New Roman" w:hAnsi="Arial" w:cs="Times New Roman"/>
      <w:b/>
      <w:sz w:val="32"/>
      <w:szCs w:val="20"/>
    </w:rPr>
  </w:style>
  <w:style w:type="character" w:customStyle="1" w:styleId="a4">
    <w:name w:val="Название Знак"/>
    <w:basedOn w:val="a0"/>
    <w:link w:val="a3"/>
    <w:rsid w:val="00CA274F"/>
    <w:rPr>
      <w:rFonts w:ascii="Arial" w:eastAsia="Times New Roman" w:hAnsi="Arial" w:cs="Times New Roman"/>
      <w:b/>
      <w:sz w:val="32"/>
      <w:szCs w:val="20"/>
    </w:rPr>
  </w:style>
  <w:style w:type="paragraph" w:customStyle="1" w:styleId="ConsPlusTitle">
    <w:name w:val="ConsPlusTitle"/>
    <w:rsid w:val="00CA274F"/>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Balloon Text"/>
    <w:basedOn w:val="a"/>
    <w:link w:val="a6"/>
    <w:semiHidden/>
    <w:unhideWhenUsed/>
    <w:rsid w:val="00CA274F"/>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CA274F"/>
    <w:rPr>
      <w:rFonts w:ascii="Tahoma" w:hAnsi="Tahoma" w:cs="Tahoma"/>
      <w:sz w:val="16"/>
      <w:szCs w:val="16"/>
    </w:rPr>
  </w:style>
  <w:style w:type="paragraph" w:styleId="a7">
    <w:name w:val="List Paragraph"/>
    <w:basedOn w:val="a"/>
    <w:uiPriority w:val="99"/>
    <w:qFormat/>
    <w:rsid w:val="00CA274F"/>
    <w:pPr>
      <w:ind w:left="720"/>
      <w:contextualSpacing/>
    </w:pPr>
  </w:style>
  <w:style w:type="paragraph" w:customStyle="1" w:styleId="ConsPlusNonformat">
    <w:name w:val="ConsPlusNonformat"/>
    <w:rsid w:val="00CA274F"/>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8">
    <w:name w:val="Цветовое выделение"/>
    <w:rsid w:val="00CA274F"/>
    <w:rPr>
      <w:b/>
      <w:bCs/>
      <w:color w:val="000080"/>
      <w:sz w:val="22"/>
      <w:szCs w:val="22"/>
    </w:rPr>
  </w:style>
  <w:style w:type="paragraph" w:customStyle="1" w:styleId="ConsPlusNormal">
    <w:name w:val="ConsPlusNormal"/>
    <w:rsid w:val="00CA274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w:basedOn w:val="a"/>
    <w:link w:val="aa"/>
    <w:rsid w:val="00CA274F"/>
    <w:pPr>
      <w:widowControl w:val="0"/>
      <w:autoSpaceDE w:val="0"/>
      <w:autoSpaceDN w:val="0"/>
      <w:adjustRightInd w:val="0"/>
      <w:spacing w:after="120" w:line="240" w:lineRule="auto"/>
      <w:ind w:firstLine="720"/>
      <w:jc w:val="both"/>
    </w:pPr>
    <w:rPr>
      <w:rFonts w:ascii="Arial" w:eastAsia="Times New Roman" w:hAnsi="Arial" w:cs="Arial"/>
    </w:rPr>
  </w:style>
  <w:style w:type="character" w:customStyle="1" w:styleId="aa">
    <w:name w:val="Основной текст Знак"/>
    <w:basedOn w:val="a0"/>
    <w:link w:val="a9"/>
    <w:rsid w:val="00CA274F"/>
    <w:rPr>
      <w:rFonts w:ascii="Arial" w:eastAsia="Times New Roman" w:hAnsi="Arial" w:cs="Arial"/>
    </w:rPr>
  </w:style>
  <w:style w:type="character" w:customStyle="1" w:styleId="apple-converted-space">
    <w:name w:val="apple-converted-space"/>
    <w:basedOn w:val="a0"/>
    <w:rsid w:val="00CA274F"/>
  </w:style>
  <w:style w:type="character" w:styleId="ab">
    <w:name w:val="Hyperlink"/>
    <w:uiPriority w:val="99"/>
    <w:rsid w:val="00CA274F"/>
    <w:rPr>
      <w:color w:val="0000FF"/>
      <w:u w:val="single"/>
    </w:rPr>
  </w:style>
  <w:style w:type="paragraph" w:customStyle="1" w:styleId="ac">
    <w:name w:val="Таблицы (моноширинный)"/>
    <w:basedOn w:val="a"/>
    <w:next w:val="a"/>
    <w:rsid w:val="00CA274F"/>
    <w:pPr>
      <w:widowControl w:val="0"/>
      <w:autoSpaceDE w:val="0"/>
      <w:autoSpaceDN w:val="0"/>
      <w:adjustRightInd w:val="0"/>
      <w:spacing w:after="0" w:line="240" w:lineRule="auto"/>
      <w:jc w:val="both"/>
    </w:pPr>
    <w:rPr>
      <w:rFonts w:ascii="Courier New" w:eastAsia="Times New Roman" w:hAnsi="Courier New" w:cs="Courier New"/>
    </w:rPr>
  </w:style>
  <w:style w:type="paragraph" w:customStyle="1" w:styleId="ConsTitle">
    <w:name w:val="ConsTitle"/>
    <w:rsid w:val="00CA274F"/>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character" w:customStyle="1" w:styleId="ad">
    <w:name w:val="Гипертекстовая ссылка"/>
    <w:rsid w:val="00CA274F"/>
    <w:rPr>
      <w:b/>
      <w:bCs/>
      <w:color w:val="008000"/>
      <w:sz w:val="22"/>
      <w:szCs w:val="22"/>
      <w:u w:val="single"/>
    </w:rPr>
  </w:style>
  <w:style w:type="paragraph" w:customStyle="1" w:styleId="ae">
    <w:name w:val="Текст (лев. подпись)"/>
    <w:basedOn w:val="a"/>
    <w:next w:val="a"/>
    <w:rsid w:val="00CA274F"/>
    <w:pPr>
      <w:widowControl w:val="0"/>
      <w:autoSpaceDE w:val="0"/>
      <w:autoSpaceDN w:val="0"/>
      <w:adjustRightInd w:val="0"/>
      <w:spacing w:after="0" w:line="240" w:lineRule="auto"/>
    </w:pPr>
    <w:rPr>
      <w:rFonts w:ascii="Arial" w:eastAsia="Times New Roman" w:hAnsi="Arial" w:cs="Arial"/>
    </w:rPr>
  </w:style>
  <w:style w:type="paragraph" w:customStyle="1" w:styleId="af">
    <w:name w:val="Текст (прав. подпись)"/>
    <w:basedOn w:val="a"/>
    <w:next w:val="a"/>
    <w:rsid w:val="00CA274F"/>
    <w:pPr>
      <w:widowControl w:val="0"/>
      <w:autoSpaceDE w:val="0"/>
      <w:autoSpaceDN w:val="0"/>
      <w:adjustRightInd w:val="0"/>
      <w:spacing w:after="0" w:line="240" w:lineRule="auto"/>
      <w:jc w:val="right"/>
    </w:pPr>
    <w:rPr>
      <w:rFonts w:ascii="Arial" w:eastAsia="Times New Roman" w:hAnsi="Arial" w:cs="Arial"/>
    </w:rPr>
  </w:style>
  <w:style w:type="paragraph" w:styleId="af0">
    <w:name w:val="header"/>
    <w:basedOn w:val="a"/>
    <w:link w:val="af1"/>
    <w:rsid w:val="00CA274F"/>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rPr>
  </w:style>
  <w:style w:type="character" w:customStyle="1" w:styleId="af1">
    <w:name w:val="Верхний колонтитул Знак"/>
    <w:basedOn w:val="a0"/>
    <w:link w:val="af0"/>
    <w:rsid w:val="00CA274F"/>
    <w:rPr>
      <w:rFonts w:ascii="Arial" w:eastAsia="Times New Roman" w:hAnsi="Arial" w:cs="Arial"/>
    </w:rPr>
  </w:style>
  <w:style w:type="character" w:styleId="af2">
    <w:name w:val="page number"/>
    <w:basedOn w:val="a0"/>
    <w:rsid w:val="00CA274F"/>
  </w:style>
  <w:style w:type="paragraph" w:styleId="af3">
    <w:name w:val="footer"/>
    <w:basedOn w:val="a"/>
    <w:link w:val="af4"/>
    <w:rsid w:val="00CA274F"/>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rPr>
  </w:style>
  <w:style w:type="character" w:customStyle="1" w:styleId="af4">
    <w:name w:val="Нижний колонтитул Знак"/>
    <w:basedOn w:val="a0"/>
    <w:link w:val="af3"/>
    <w:rsid w:val="00CA274F"/>
    <w:rPr>
      <w:rFonts w:ascii="Arial" w:eastAsia="Times New Roman" w:hAnsi="Arial" w:cs="Arial"/>
    </w:rPr>
  </w:style>
  <w:style w:type="character" w:customStyle="1" w:styleId="af5">
    <w:name w:val="Схема документа Знак"/>
    <w:basedOn w:val="a0"/>
    <w:link w:val="af6"/>
    <w:semiHidden/>
    <w:rsid w:val="00CA274F"/>
    <w:rPr>
      <w:rFonts w:ascii="Tahoma" w:eastAsia="Times New Roman" w:hAnsi="Tahoma" w:cs="Tahoma"/>
      <w:sz w:val="20"/>
      <w:szCs w:val="20"/>
      <w:shd w:val="clear" w:color="auto" w:fill="000080"/>
    </w:rPr>
  </w:style>
  <w:style w:type="paragraph" w:styleId="af6">
    <w:name w:val="Document Map"/>
    <w:basedOn w:val="a"/>
    <w:link w:val="af5"/>
    <w:semiHidden/>
    <w:rsid w:val="00CA274F"/>
    <w:pPr>
      <w:widowControl w:val="0"/>
      <w:shd w:val="clear" w:color="auto" w:fill="000080"/>
      <w:autoSpaceDE w:val="0"/>
      <w:autoSpaceDN w:val="0"/>
      <w:adjustRightInd w:val="0"/>
      <w:spacing w:after="0" w:line="240" w:lineRule="auto"/>
      <w:ind w:firstLine="720"/>
      <w:jc w:val="both"/>
    </w:pPr>
    <w:rPr>
      <w:rFonts w:ascii="Tahoma" w:eastAsia="Times New Roman" w:hAnsi="Tahoma" w:cs="Tahoma"/>
      <w:sz w:val="20"/>
      <w:szCs w:val="20"/>
    </w:rPr>
  </w:style>
  <w:style w:type="character" w:customStyle="1" w:styleId="11">
    <w:name w:val="Схема документа Знак1"/>
    <w:basedOn w:val="a0"/>
    <w:uiPriority w:val="99"/>
    <w:semiHidden/>
    <w:rsid w:val="00CA274F"/>
    <w:rPr>
      <w:rFonts w:ascii="Tahoma" w:hAnsi="Tahoma" w:cs="Tahoma"/>
      <w:sz w:val="16"/>
      <w:szCs w:val="16"/>
    </w:rPr>
  </w:style>
  <w:style w:type="paragraph" w:customStyle="1" w:styleId="ConsNormal">
    <w:name w:val="ConsNormal"/>
    <w:link w:val="ConsNormal0"/>
    <w:rsid w:val="00CA274F"/>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7">
    <w:name w:val="Table Grid"/>
    <w:basedOn w:val="a1"/>
    <w:rsid w:val="00CA27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rmal (Web)"/>
    <w:basedOn w:val="a"/>
    <w:uiPriority w:val="99"/>
    <w:unhideWhenUsed/>
    <w:rsid w:val="00CA274F"/>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Strong"/>
    <w:basedOn w:val="a0"/>
    <w:uiPriority w:val="22"/>
    <w:qFormat/>
    <w:rsid w:val="00CA274F"/>
    <w:rPr>
      <w:b/>
      <w:bCs/>
    </w:rPr>
  </w:style>
  <w:style w:type="paragraph" w:customStyle="1" w:styleId="afa">
    <w:name w:val="Знак"/>
    <w:basedOn w:val="a"/>
    <w:next w:val="a"/>
    <w:autoRedefine/>
    <w:uiPriority w:val="99"/>
    <w:rsid w:val="00CA274F"/>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b">
    <w:name w:val="Нормальный (таблица)"/>
    <w:basedOn w:val="a"/>
    <w:next w:val="a"/>
    <w:uiPriority w:val="99"/>
    <w:rsid w:val="00CA274F"/>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c">
    <w:name w:val="Прижатый влево"/>
    <w:basedOn w:val="a"/>
    <w:next w:val="a"/>
    <w:uiPriority w:val="99"/>
    <w:rsid w:val="00CA274F"/>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blk3">
    <w:name w:val="blk3"/>
    <w:rsid w:val="00CA274F"/>
    <w:rPr>
      <w:vanish w:val="0"/>
      <w:webHidden w:val="0"/>
      <w:specVanish/>
    </w:rPr>
  </w:style>
  <w:style w:type="paragraph" w:customStyle="1" w:styleId="msonormalcxspmiddle">
    <w:name w:val="msonormalcxspmiddle"/>
    <w:basedOn w:val="a"/>
    <w:rsid w:val="00CA27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CA274F"/>
    <w:pPr>
      <w:spacing w:before="100" w:beforeAutospacing="1" w:after="100" w:afterAutospacing="1" w:line="240" w:lineRule="auto"/>
    </w:pPr>
    <w:rPr>
      <w:rFonts w:ascii="Times New Roman" w:eastAsia="Times New Roman" w:hAnsi="Times New Roman" w:cs="Times New Roman"/>
      <w:sz w:val="24"/>
      <w:szCs w:val="24"/>
    </w:rPr>
  </w:style>
  <w:style w:type="paragraph" w:styleId="afd">
    <w:name w:val="Body Text Indent"/>
    <w:basedOn w:val="a"/>
    <w:link w:val="afe"/>
    <w:unhideWhenUsed/>
    <w:rsid w:val="00CA274F"/>
    <w:pPr>
      <w:spacing w:after="120"/>
      <w:ind w:left="283"/>
    </w:pPr>
  </w:style>
  <w:style w:type="character" w:customStyle="1" w:styleId="afe">
    <w:name w:val="Основной текст с отступом Знак"/>
    <w:basedOn w:val="a0"/>
    <w:link w:val="afd"/>
    <w:rsid w:val="00CA274F"/>
  </w:style>
  <w:style w:type="paragraph" w:styleId="aff">
    <w:name w:val="caption"/>
    <w:basedOn w:val="a"/>
    <w:next w:val="a"/>
    <w:qFormat/>
    <w:rsid w:val="00CA274F"/>
    <w:pPr>
      <w:spacing w:after="0" w:line="240" w:lineRule="auto"/>
      <w:jc w:val="center"/>
    </w:pPr>
    <w:rPr>
      <w:rFonts w:ascii="Times New Roman" w:eastAsia="Times New Roman" w:hAnsi="Times New Roman" w:cs="Times New Roman"/>
      <w:b/>
      <w:bCs/>
      <w:sz w:val="18"/>
      <w:szCs w:val="20"/>
    </w:rPr>
  </w:style>
  <w:style w:type="paragraph" w:styleId="aff0">
    <w:name w:val="Plain Text"/>
    <w:basedOn w:val="a"/>
    <w:link w:val="aff1"/>
    <w:uiPriority w:val="99"/>
    <w:semiHidden/>
    <w:unhideWhenUsed/>
    <w:rsid w:val="00CA274F"/>
    <w:pPr>
      <w:spacing w:after="0" w:line="240" w:lineRule="auto"/>
    </w:pPr>
    <w:rPr>
      <w:rFonts w:ascii="Consolas" w:eastAsia="Times New Roman" w:hAnsi="Consolas" w:cs="Times New Roman"/>
      <w:sz w:val="21"/>
      <w:szCs w:val="21"/>
    </w:rPr>
  </w:style>
  <w:style w:type="character" w:customStyle="1" w:styleId="aff1">
    <w:name w:val="Текст Знак"/>
    <w:basedOn w:val="a0"/>
    <w:link w:val="aff0"/>
    <w:uiPriority w:val="99"/>
    <w:semiHidden/>
    <w:rsid w:val="00CA274F"/>
    <w:rPr>
      <w:rFonts w:ascii="Consolas" w:eastAsia="Times New Roman" w:hAnsi="Consolas" w:cs="Times New Roman"/>
      <w:sz w:val="21"/>
      <w:szCs w:val="21"/>
    </w:rPr>
  </w:style>
  <w:style w:type="paragraph" w:customStyle="1" w:styleId="Title">
    <w:name w:val="Title!Название НПА"/>
    <w:basedOn w:val="a"/>
    <w:rsid w:val="00CA274F"/>
    <w:pPr>
      <w:spacing w:before="240" w:after="60" w:line="240" w:lineRule="auto"/>
      <w:jc w:val="center"/>
      <w:outlineLvl w:val="0"/>
    </w:pPr>
    <w:rPr>
      <w:rFonts w:ascii="Times New Roman" w:eastAsia="Times New Roman" w:hAnsi="Times New Roman" w:cs="Arial"/>
      <w:b/>
      <w:bCs/>
      <w:kern w:val="28"/>
      <w:sz w:val="32"/>
      <w:szCs w:val="32"/>
    </w:rPr>
  </w:style>
  <w:style w:type="paragraph" w:customStyle="1" w:styleId="12">
    <w:name w:val="Название объекта1"/>
    <w:basedOn w:val="a"/>
    <w:rsid w:val="00CA274F"/>
    <w:pPr>
      <w:spacing w:before="240" w:after="60" w:line="240" w:lineRule="auto"/>
      <w:ind w:firstLine="567"/>
      <w:jc w:val="center"/>
    </w:pPr>
    <w:rPr>
      <w:rFonts w:ascii="Arial" w:eastAsia="Times New Roman" w:hAnsi="Arial" w:cs="Arial"/>
      <w:b/>
      <w:bCs/>
      <w:sz w:val="32"/>
      <w:szCs w:val="32"/>
    </w:rPr>
  </w:style>
  <w:style w:type="character" w:customStyle="1" w:styleId="aff2">
    <w:name w:val="Текст примечания Знак"/>
    <w:aliases w:val="!Равноширинный текст документа Знак"/>
    <w:basedOn w:val="a0"/>
    <w:link w:val="aff3"/>
    <w:uiPriority w:val="99"/>
    <w:semiHidden/>
    <w:rsid w:val="00CA274F"/>
    <w:rPr>
      <w:rFonts w:ascii="Courier" w:hAnsi="Courier"/>
    </w:rPr>
  </w:style>
  <w:style w:type="paragraph" w:styleId="aff3">
    <w:name w:val="annotation text"/>
    <w:aliases w:val="!Равноширинный текст документа"/>
    <w:basedOn w:val="a"/>
    <w:link w:val="aff2"/>
    <w:uiPriority w:val="99"/>
    <w:semiHidden/>
    <w:unhideWhenUsed/>
    <w:rsid w:val="00CA274F"/>
    <w:pPr>
      <w:spacing w:after="0" w:line="240" w:lineRule="auto"/>
      <w:ind w:firstLine="567"/>
      <w:jc w:val="both"/>
    </w:pPr>
    <w:rPr>
      <w:rFonts w:ascii="Courier" w:hAnsi="Courier"/>
    </w:rPr>
  </w:style>
  <w:style w:type="character" w:customStyle="1" w:styleId="13">
    <w:name w:val="Текст примечания Знак1"/>
    <w:basedOn w:val="a0"/>
    <w:uiPriority w:val="99"/>
    <w:semiHidden/>
    <w:rsid w:val="00CA274F"/>
    <w:rPr>
      <w:sz w:val="20"/>
      <w:szCs w:val="20"/>
    </w:rPr>
  </w:style>
  <w:style w:type="paragraph" w:customStyle="1" w:styleId="text">
    <w:name w:val="text"/>
    <w:basedOn w:val="a"/>
    <w:rsid w:val="00CA274F"/>
    <w:pPr>
      <w:spacing w:after="0" w:line="240" w:lineRule="auto"/>
      <w:ind w:firstLine="567"/>
      <w:jc w:val="both"/>
    </w:pPr>
    <w:rPr>
      <w:rFonts w:ascii="Arial" w:eastAsia="Times New Roman" w:hAnsi="Arial" w:cs="Arial"/>
      <w:sz w:val="24"/>
      <w:szCs w:val="24"/>
    </w:rPr>
  </w:style>
  <w:style w:type="paragraph" w:customStyle="1" w:styleId="21">
    <w:name w:val="Название объекта2"/>
    <w:basedOn w:val="a"/>
    <w:rsid w:val="00CA274F"/>
    <w:pPr>
      <w:spacing w:before="240" w:after="60" w:line="240" w:lineRule="auto"/>
      <w:ind w:firstLine="567"/>
      <w:jc w:val="center"/>
    </w:pPr>
    <w:rPr>
      <w:rFonts w:ascii="Arial" w:eastAsia="Times New Roman" w:hAnsi="Arial" w:cs="Arial"/>
      <w:b/>
      <w:bCs/>
      <w:sz w:val="32"/>
      <w:szCs w:val="32"/>
    </w:rPr>
  </w:style>
  <w:style w:type="paragraph" w:customStyle="1" w:styleId="article">
    <w:name w:val="article"/>
    <w:basedOn w:val="a"/>
    <w:rsid w:val="00CA274F"/>
    <w:pPr>
      <w:spacing w:after="0" w:line="240" w:lineRule="auto"/>
      <w:ind w:firstLine="567"/>
      <w:jc w:val="both"/>
    </w:pPr>
    <w:rPr>
      <w:rFonts w:ascii="Arial" w:eastAsia="Times New Roman" w:hAnsi="Arial" w:cs="Arial"/>
      <w:sz w:val="26"/>
      <w:szCs w:val="26"/>
    </w:rPr>
  </w:style>
  <w:style w:type="paragraph" w:customStyle="1" w:styleId="chapter">
    <w:name w:val="chapter"/>
    <w:basedOn w:val="a"/>
    <w:rsid w:val="00CA274F"/>
    <w:pPr>
      <w:spacing w:after="0" w:line="240" w:lineRule="auto"/>
      <w:ind w:firstLine="567"/>
      <w:jc w:val="both"/>
    </w:pPr>
    <w:rPr>
      <w:rFonts w:ascii="Arial" w:eastAsia="Times New Roman" w:hAnsi="Arial" w:cs="Arial"/>
      <w:sz w:val="28"/>
      <w:szCs w:val="28"/>
    </w:rPr>
  </w:style>
  <w:style w:type="paragraph" w:customStyle="1" w:styleId="Application">
    <w:name w:val="Application!Приложение"/>
    <w:rsid w:val="00CA274F"/>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CA274F"/>
    <w:pPr>
      <w:spacing w:after="0" w:line="240" w:lineRule="auto"/>
    </w:pPr>
    <w:rPr>
      <w:rFonts w:ascii="Arial" w:eastAsia="Times New Roman" w:hAnsi="Arial" w:cs="Arial"/>
      <w:bCs/>
      <w:kern w:val="28"/>
      <w:sz w:val="24"/>
      <w:szCs w:val="32"/>
    </w:rPr>
  </w:style>
  <w:style w:type="paragraph" w:customStyle="1" w:styleId="Table0">
    <w:name w:val="Table!"/>
    <w:next w:val="Table"/>
    <w:rsid w:val="00CA274F"/>
    <w:pPr>
      <w:spacing w:after="0" w:line="240" w:lineRule="auto"/>
      <w:jc w:val="center"/>
    </w:pPr>
    <w:rPr>
      <w:rFonts w:ascii="Arial" w:eastAsia="Times New Roman" w:hAnsi="Arial" w:cs="Arial"/>
      <w:b/>
      <w:bCs/>
      <w:kern w:val="28"/>
      <w:sz w:val="24"/>
      <w:szCs w:val="32"/>
    </w:rPr>
  </w:style>
  <w:style w:type="character" w:customStyle="1" w:styleId="aff4">
    <w:name w:val="Основной текст_"/>
    <w:basedOn w:val="a0"/>
    <w:link w:val="14"/>
    <w:locked/>
    <w:rsid w:val="00CA274F"/>
    <w:rPr>
      <w:rFonts w:ascii="Sylfaen" w:eastAsia="Sylfaen" w:hAnsi="Sylfaen" w:cs="Sylfaen"/>
      <w:sz w:val="26"/>
      <w:szCs w:val="26"/>
      <w:shd w:val="clear" w:color="auto" w:fill="FFFFFF"/>
    </w:rPr>
  </w:style>
  <w:style w:type="paragraph" w:customStyle="1" w:styleId="14">
    <w:name w:val="Основной текст1"/>
    <w:basedOn w:val="a"/>
    <w:link w:val="aff4"/>
    <w:rsid w:val="00CA274F"/>
    <w:pPr>
      <w:shd w:val="clear" w:color="auto" w:fill="FFFFFF"/>
      <w:spacing w:before="240" w:after="0" w:line="322" w:lineRule="exact"/>
      <w:jc w:val="both"/>
    </w:pPr>
    <w:rPr>
      <w:rFonts w:ascii="Sylfaen" w:eastAsia="Sylfaen" w:hAnsi="Sylfaen" w:cs="Sylfaen"/>
      <w:sz w:val="26"/>
      <w:szCs w:val="26"/>
    </w:rPr>
  </w:style>
  <w:style w:type="character" w:customStyle="1" w:styleId="15">
    <w:name w:val="Верхний колонтитул Знак1"/>
    <w:basedOn w:val="a0"/>
    <w:uiPriority w:val="99"/>
    <w:semiHidden/>
    <w:locked/>
    <w:rsid w:val="00CA274F"/>
    <w:rPr>
      <w:rFonts w:ascii="Arial" w:hAnsi="Arial"/>
      <w:sz w:val="24"/>
      <w:szCs w:val="24"/>
    </w:rPr>
  </w:style>
  <w:style w:type="character" w:customStyle="1" w:styleId="16">
    <w:name w:val="Нижний колонтитул Знак1"/>
    <w:basedOn w:val="a0"/>
    <w:uiPriority w:val="99"/>
    <w:semiHidden/>
    <w:locked/>
    <w:rsid w:val="00CA274F"/>
    <w:rPr>
      <w:rFonts w:ascii="Arial" w:hAnsi="Arial"/>
      <w:sz w:val="24"/>
      <w:szCs w:val="24"/>
    </w:rPr>
  </w:style>
  <w:style w:type="paragraph" w:styleId="aff5">
    <w:name w:val="No Spacing"/>
    <w:uiPriority w:val="1"/>
    <w:qFormat/>
    <w:rsid w:val="00CA274F"/>
    <w:pPr>
      <w:spacing w:after="0" w:line="240" w:lineRule="auto"/>
    </w:pPr>
    <w:rPr>
      <w:rFonts w:ascii="Calibri" w:eastAsia="Calibri" w:hAnsi="Calibri" w:cs="Times New Roman"/>
      <w:lang w:eastAsia="en-US"/>
    </w:rPr>
  </w:style>
  <w:style w:type="paragraph" w:customStyle="1" w:styleId="normal32">
    <w:name w:val="normal32"/>
    <w:basedOn w:val="a"/>
    <w:rsid w:val="00CA274F"/>
    <w:pPr>
      <w:spacing w:after="0" w:line="240" w:lineRule="auto"/>
      <w:ind w:firstLine="567"/>
      <w:jc w:val="center"/>
    </w:pPr>
    <w:rPr>
      <w:rFonts w:ascii="Arial" w:eastAsia="Times New Roman" w:hAnsi="Arial" w:cs="Arial"/>
      <w:sz w:val="34"/>
      <w:szCs w:val="34"/>
    </w:rPr>
  </w:style>
  <w:style w:type="paragraph" w:customStyle="1" w:styleId="section">
    <w:name w:val="section"/>
    <w:basedOn w:val="a"/>
    <w:rsid w:val="00CA274F"/>
    <w:pPr>
      <w:spacing w:after="0" w:line="240" w:lineRule="auto"/>
      <w:ind w:firstLine="567"/>
      <w:jc w:val="center"/>
    </w:pPr>
    <w:rPr>
      <w:rFonts w:ascii="Arial" w:eastAsia="Times New Roman" w:hAnsi="Arial" w:cs="Arial"/>
      <w:sz w:val="30"/>
      <w:szCs w:val="30"/>
    </w:rPr>
  </w:style>
  <w:style w:type="character" w:customStyle="1" w:styleId="Absatz-Standardschriftart">
    <w:name w:val="Absatz-Standardschriftart"/>
    <w:rsid w:val="00CA274F"/>
  </w:style>
  <w:style w:type="character" w:customStyle="1" w:styleId="WW-Absatz-Standardschriftart1">
    <w:name w:val="WW-Absatz-Standardschriftart1"/>
    <w:rsid w:val="00CA274F"/>
  </w:style>
  <w:style w:type="paragraph" w:customStyle="1" w:styleId="ConsNonformat">
    <w:name w:val="ConsNonformat"/>
    <w:rsid w:val="00CA274F"/>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2">
    <w:name w:val="Body Text Indent 2"/>
    <w:basedOn w:val="a"/>
    <w:link w:val="23"/>
    <w:uiPriority w:val="99"/>
    <w:semiHidden/>
    <w:unhideWhenUsed/>
    <w:rsid w:val="00CA274F"/>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uiPriority w:val="99"/>
    <w:semiHidden/>
    <w:rsid w:val="00CA274F"/>
    <w:rPr>
      <w:rFonts w:ascii="Times New Roman" w:eastAsia="Times New Roman" w:hAnsi="Times New Roman" w:cs="Times New Roman"/>
      <w:sz w:val="24"/>
      <w:szCs w:val="24"/>
    </w:rPr>
  </w:style>
  <w:style w:type="character" w:styleId="aff6">
    <w:name w:val="Placeholder Text"/>
    <w:basedOn w:val="a0"/>
    <w:uiPriority w:val="99"/>
    <w:semiHidden/>
    <w:rsid w:val="00CA274F"/>
    <w:rPr>
      <w:color w:val="808080"/>
    </w:rPr>
  </w:style>
  <w:style w:type="character" w:customStyle="1" w:styleId="ConsNormal0">
    <w:name w:val="ConsNormal Знак"/>
    <w:basedOn w:val="a0"/>
    <w:link w:val="ConsNormal"/>
    <w:locked/>
    <w:rsid w:val="00CA274F"/>
    <w:rPr>
      <w:rFonts w:ascii="Arial" w:eastAsia="Times New Roman" w:hAnsi="Arial" w:cs="Arial"/>
      <w:sz w:val="20"/>
      <w:szCs w:val="20"/>
    </w:rPr>
  </w:style>
  <w:style w:type="character" w:styleId="aff7">
    <w:name w:val="FollowedHyperlink"/>
    <w:basedOn w:val="a0"/>
    <w:uiPriority w:val="99"/>
    <w:semiHidden/>
    <w:unhideWhenUsed/>
    <w:rsid w:val="00CA274F"/>
    <w:rPr>
      <w:color w:val="800080"/>
      <w:u w:val="single"/>
    </w:rPr>
  </w:style>
  <w:style w:type="character" w:styleId="aff8">
    <w:name w:val="footnote reference"/>
    <w:semiHidden/>
    <w:unhideWhenUsed/>
    <w:rsid w:val="00CA274F"/>
    <w:rPr>
      <w:vertAlign w:val="superscript"/>
    </w:rPr>
  </w:style>
  <w:style w:type="character" w:customStyle="1" w:styleId="FontStyle12">
    <w:name w:val="Font Style12"/>
    <w:uiPriority w:val="99"/>
    <w:rsid w:val="00CA274F"/>
    <w:rPr>
      <w:rFonts w:ascii="Times New Roman" w:hAnsi="Times New Roman" w:cs="Times New Roman"/>
      <w:b/>
      <w:bCs/>
      <w:sz w:val="26"/>
      <w:szCs w:val="26"/>
    </w:rPr>
  </w:style>
  <w:style w:type="paragraph" w:customStyle="1" w:styleId="Style2">
    <w:name w:val="Style2"/>
    <w:basedOn w:val="a"/>
    <w:uiPriority w:val="99"/>
    <w:rsid w:val="00CA274F"/>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CA274F"/>
    <w:pPr>
      <w:keepNext/>
      <w:spacing w:after="0" w:line="240" w:lineRule="auto"/>
      <w:outlineLvl w:val="0"/>
    </w:pPr>
    <w:rPr>
      <w:rFonts w:ascii="Times New Roman" w:eastAsia="Times New Roman" w:hAnsi="Times New Roman" w:cs="Times New Roman"/>
      <w:sz w:val="28"/>
      <w:szCs w:val="20"/>
    </w:rPr>
  </w:style>
  <w:style w:type="paragraph" w:styleId="2">
    <w:name w:val="heading 2"/>
    <w:aliases w:val="!Разделы документа"/>
    <w:basedOn w:val="a"/>
    <w:next w:val="a"/>
    <w:link w:val="20"/>
    <w:unhideWhenUsed/>
    <w:qFormat/>
    <w:rsid w:val="00CA27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Главы документа"/>
    <w:basedOn w:val="a"/>
    <w:next w:val="a"/>
    <w:link w:val="30"/>
    <w:qFormat/>
    <w:rsid w:val="00CA274F"/>
    <w:pPr>
      <w:keepNext/>
      <w:widowControl w:val="0"/>
      <w:autoSpaceDE w:val="0"/>
      <w:autoSpaceDN w:val="0"/>
      <w:adjustRightInd w:val="0"/>
      <w:spacing w:before="240" w:after="60" w:line="240" w:lineRule="auto"/>
      <w:ind w:firstLine="720"/>
      <w:jc w:val="both"/>
      <w:outlineLvl w:val="2"/>
    </w:pPr>
    <w:rPr>
      <w:rFonts w:ascii="Cambria" w:eastAsia="Times New Roman" w:hAnsi="Cambria" w:cs="Times New Roman"/>
      <w:b/>
      <w:bCs/>
      <w:sz w:val="26"/>
      <w:szCs w:val="26"/>
    </w:rPr>
  </w:style>
  <w:style w:type="paragraph" w:styleId="4">
    <w:name w:val="heading 4"/>
    <w:aliases w:val="!Параграфы/Статьи документа"/>
    <w:basedOn w:val="a"/>
    <w:link w:val="40"/>
    <w:uiPriority w:val="9"/>
    <w:qFormat/>
    <w:rsid w:val="00CA274F"/>
    <w:pPr>
      <w:spacing w:after="0" w:line="240" w:lineRule="auto"/>
      <w:ind w:firstLine="567"/>
      <w:jc w:val="both"/>
      <w:outlineLvl w:val="3"/>
    </w:pPr>
    <w:rPr>
      <w:rFonts w:ascii="Arial" w:eastAsia="Times New Roman" w:hAnsi="Arial" w:cs="Times New Roman"/>
      <w:b/>
      <w:bCs/>
      <w:sz w:val="26"/>
      <w:szCs w:val="28"/>
    </w:rPr>
  </w:style>
  <w:style w:type="paragraph" w:styleId="5">
    <w:name w:val="heading 5"/>
    <w:basedOn w:val="a"/>
    <w:next w:val="a"/>
    <w:link w:val="50"/>
    <w:uiPriority w:val="9"/>
    <w:semiHidden/>
    <w:unhideWhenUsed/>
    <w:qFormat/>
    <w:rsid w:val="00CA27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CA274F"/>
    <w:rPr>
      <w:rFonts w:ascii="Times New Roman" w:eastAsia="Times New Roman" w:hAnsi="Times New Roman" w:cs="Times New Roman"/>
      <w:sz w:val="28"/>
      <w:szCs w:val="20"/>
    </w:rPr>
  </w:style>
  <w:style w:type="character" w:customStyle="1" w:styleId="20">
    <w:name w:val="Заголовок 2 Знак"/>
    <w:aliases w:val="!Разделы документа Знак"/>
    <w:basedOn w:val="a0"/>
    <w:link w:val="2"/>
    <w:rsid w:val="00CA274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Главы документа Знак"/>
    <w:basedOn w:val="a0"/>
    <w:link w:val="3"/>
    <w:rsid w:val="00CA274F"/>
    <w:rPr>
      <w:rFonts w:ascii="Cambria" w:eastAsia="Times New Roman" w:hAnsi="Cambria" w:cs="Times New Roman"/>
      <w:b/>
      <w:bCs/>
      <w:sz w:val="26"/>
      <w:szCs w:val="26"/>
    </w:rPr>
  </w:style>
  <w:style w:type="character" w:customStyle="1" w:styleId="40">
    <w:name w:val="Заголовок 4 Знак"/>
    <w:aliases w:val="!Параграфы/Статьи документа Знак"/>
    <w:basedOn w:val="a0"/>
    <w:link w:val="4"/>
    <w:uiPriority w:val="9"/>
    <w:rsid w:val="00CA274F"/>
    <w:rPr>
      <w:rFonts w:ascii="Arial" w:eastAsia="Times New Roman" w:hAnsi="Arial" w:cs="Times New Roman"/>
      <w:b/>
      <w:bCs/>
      <w:sz w:val="26"/>
      <w:szCs w:val="28"/>
    </w:rPr>
  </w:style>
  <w:style w:type="character" w:customStyle="1" w:styleId="50">
    <w:name w:val="Заголовок 5 Знак"/>
    <w:basedOn w:val="a0"/>
    <w:link w:val="5"/>
    <w:uiPriority w:val="9"/>
    <w:semiHidden/>
    <w:rsid w:val="00CA274F"/>
    <w:rPr>
      <w:rFonts w:asciiTheme="majorHAnsi" w:eastAsiaTheme="majorEastAsia" w:hAnsiTheme="majorHAnsi" w:cstheme="majorBidi"/>
      <w:color w:val="243F60" w:themeColor="accent1" w:themeShade="7F"/>
    </w:rPr>
  </w:style>
  <w:style w:type="paragraph" w:styleId="a3">
    <w:name w:val="Title"/>
    <w:basedOn w:val="a"/>
    <w:link w:val="a4"/>
    <w:qFormat/>
    <w:rsid w:val="00CA274F"/>
    <w:pPr>
      <w:spacing w:before="60" w:after="0" w:line="240" w:lineRule="exact"/>
      <w:ind w:left="284"/>
      <w:jc w:val="center"/>
    </w:pPr>
    <w:rPr>
      <w:rFonts w:ascii="Arial" w:eastAsia="Times New Roman" w:hAnsi="Arial" w:cs="Times New Roman"/>
      <w:b/>
      <w:sz w:val="32"/>
      <w:szCs w:val="20"/>
    </w:rPr>
  </w:style>
  <w:style w:type="character" w:customStyle="1" w:styleId="a4">
    <w:name w:val="Название Знак"/>
    <w:basedOn w:val="a0"/>
    <w:link w:val="a3"/>
    <w:rsid w:val="00CA274F"/>
    <w:rPr>
      <w:rFonts w:ascii="Arial" w:eastAsia="Times New Roman" w:hAnsi="Arial" w:cs="Times New Roman"/>
      <w:b/>
      <w:sz w:val="32"/>
      <w:szCs w:val="20"/>
    </w:rPr>
  </w:style>
  <w:style w:type="paragraph" w:customStyle="1" w:styleId="ConsPlusTitle">
    <w:name w:val="ConsPlusTitle"/>
    <w:rsid w:val="00CA274F"/>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Balloon Text"/>
    <w:basedOn w:val="a"/>
    <w:link w:val="a6"/>
    <w:semiHidden/>
    <w:unhideWhenUsed/>
    <w:rsid w:val="00CA274F"/>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CA274F"/>
    <w:rPr>
      <w:rFonts w:ascii="Tahoma" w:hAnsi="Tahoma" w:cs="Tahoma"/>
      <w:sz w:val="16"/>
      <w:szCs w:val="16"/>
    </w:rPr>
  </w:style>
  <w:style w:type="paragraph" w:styleId="a7">
    <w:name w:val="List Paragraph"/>
    <w:basedOn w:val="a"/>
    <w:uiPriority w:val="99"/>
    <w:qFormat/>
    <w:rsid w:val="00CA274F"/>
    <w:pPr>
      <w:ind w:left="720"/>
      <w:contextualSpacing/>
    </w:pPr>
  </w:style>
  <w:style w:type="paragraph" w:customStyle="1" w:styleId="ConsPlusNonformat">
    <w:name w:val="ConsPlusNonformat"/>
    <w:rsid w:val="00CA274F"/>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8">
    <w:name w:val="Цветовое выделение"/>
    <w:rsid w:val="00CA274F"/>
    <w:rPr>
      <w:b/>
      <w:bCs/>
      <w:color w:val="000080"/>
      <w:sz w:val="22"/>
      <w:szCs w:val="22"/>
    </w:rPr>
  </w:style>
  <w:style w:type="paragraph" w:customStyle="1" w:styleId="ConsPlusNormal">
    <w:name w:val="ConsPlusNormal"/>
    <w:rsid w:val="00CA274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w:basedOn w:val="a"/>
    <w:link w:val="aa"/>
    <w:rsid w:val="00CA274F"/>
    <w:pPr>
      <w:widowControl w:val="0"/>
      <w:autoSpaceDE w:val="0"/>
      <w:autoSpaceDN w:val="0"/>
      <w:adjustRightInd w:val="0"/>
      <w:spacing w:after="120" w:line="240" w:lineRule="auto"/>
      <w:ind w:firstLine="720"/>
      <w:jc w:val="both"/>
    </w:pPr>
    <w:rPr>
      <w:rFonts w:ascii="Arial" w:eastAsia="Times New Roman" w:hAnsi="Arial" w:cs="Arial"/>
    </w:rPr>
  </w:style>
  <w:style w:type="character" w:customStyle="1" w:styleId="aa">
    <w:name w:val="Основной текст Знак"/>
    <w:basedOn w:val="a0"/>
    <w:link w:val="a9"/>
    <w:rsid w:val="00CA274F"/>
    <w:rPr>
      <w:rFonts w:ascii="Arial" w:eastAsia="Times New Roman" w:hAnsi="Arial" w:cs="Arial"/>
    </w:rPr>
  </w:style>
  <w:style w:type="character" w:customStyle="1" w:styleId="apple-converted-space">
    <w:name w:val="apple-converted-space"/>
    <w:basedOn w:val="a0"/>
    <w:rsid w:val="00CA274F"/>
  </w:style>
  <w:style w:type="character" w:styleId="ab">
    <w:name w:val="Hyperlink"/>
    <w:uiPriority w:val="99"/>
    <w:rsid w:val="00CA274F"/>
    <w:rPr>
      <w:color w:val="0000FF"/>
      <w:u w:val="single"/>
    </w:rPr>
  </w:style>
  <w:style w:type="paragraph" w:customStyle="1" w:styleId="ac">
    <w:name w:val="Таблицы (моноширинный)"/>
    <w:basedOn w:val="a"/>
    <w:next w:val="a"/>
    <w:rsid w:val="00CA274F"/>
    <w:pPr>
      <w:widowControl w:val="0"/>
      <w:autoSpaceDE w:val="0"/>
      <w:autoSpaceDN w:val="0"/>
      <w:adjustRightInd w:val="0"/>
      <w:spacing w:after="0" w:line="240" w:lineRule="auto"/>
      <w:jc w:val="both"/>
    </w:pPr>
    <w:rPr>
      <w:rFonts w:ascii="Courier New" w:eastAsia="Times New Roman" w:hAnsi="Courier New" w:cs="Courier New"/>
    </w:rPr>
  </w:style>
  <w:style w:type="paragraph" w:customStyle="1" w:styleId="ConsTitle">
    <w:name w:val="ConsTitle"/>
    <w:rsid w:val="00CA274F"/>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character" w:customStyle="1" w:styleId="ad">
    <w:name w:val="Гипертекстовая ссылка"/>
    <w:rsid w:val="00CA274F"/>
    <w:rPr>
      <w:b/>
      <w:bCs/>
      <w:color w:val="008000"/>
      <w:sz w:val="22"/>
      <w:szCs w:val="22"/>
      <w:u w:val="single"/>
    </w:rPr>
  </w:style>
  <w:style w:type="paragraph" w:customStyle="1" w:styleId="ae">
    <w:name w:val="Текст (лев. подпись)"/>
    <w:basedOn w:val="a"/>
    <w:next w:val="a"/>
    <w:rsid w:val="00CA274F"/>
    <w:pPr>
      <w:widowControl w:val="0"/>
      <w:autoSpaceDE w:val="0"/>
      <w:autoSpaceDN w:val="0"/>
      <w:adjustRightInd w:val="0"/>
      <w:spacing w:after="0" w:line="240" w:lineRule="auto"/>
    </w:pPr>
    <w:rPr>
      <w:rFonts w:ascii="Arial" w:eastAsia="Times New Roman" w:hAnsi="Arial" w:cs="Arial"/>
    </w:rPr>
  </w:style>
  <w:style w:type="paragraph" w:customStyle="1" w:styleId="af">
    <w:name w:val="Текст (прав. подпись)"/>
    <w:basedOn w:val="a"/>
    <w:next w:val="a"/>
    <w:rsid w:val="00CA274F"/>
    <w:pPr>
      <w:widowControl w:val="0"/>
      <w:autoSpaceDE w:val="0"/>
      <w:autoSpaceDN w:val="0"/>
      <w:adjustRightInd w:val="0"/>
      <w:spacing w:after="0" w:line="240" w:lineRule="auto"/>
      <w:jc w:val="right"/>
    </w:pPr>
    <w:rPr>
      <w:rFonts w:ascii="Arial" w:eastAsia="Times New Roman" w:hAnsi="Arial" w:cs="Arial"/>
    </w:rPr>
  </w:style>
  <w:style w:type="paragraph" w:styleId="af0">
    <w:name w:val="header"/>
    <w:basedOn w:val="a"/>
    <w:link w:val="af1"/>
    <w:rsid w:val="00CA274F"/>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rPr>
  </w:style>
  <w:style w:type="character" w:customStyle="1" w:styleId="af1">
    <w:name w:val="Верхний колонтитул Знак"/>
    <w:basedOn w:val="a0"/>
    <w:link w:val="af0"/>
    <w:rsid w:val="00CA274F"/>
    <w:rPr>
      <w:rFonts w:ascii="Arial" w:eastAsia="Times New Roman" w:hAnsi="Arial" w:cs="Arial"/>
    </w:rPr>
  </w:style>
  <w:style w:type="character" w:styleId="af2">
    <w:name w:val="page number"/>
    <w:basedOn w:val="a0"/>
    <w:rsid w:val="00CA274F"/>
  </w:style>
  <w:style w:type="paragraph" w:styleId="af3">
    <w:name w:val="footer"/>
    <w:basedOn w:val="a"/>
    <w:link w:val="af4"/>
    <w:rsid w:val="00CA274F"/>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rPr>
  </w:style>
  <w:style w:type="character" w:customStyle="1" w:styleId="af4">
    <w:name w:val="Нижний колонтитул Знак"/>
    <w:basedOn w:val="a0"/>
    <w:link w:val="af3"/>
    <w:rsid w:val="00CA274F"/>
    <w:rPr>
      <w:rFonts w:ascii="Arial" w:eastAsia="Times New Roman" w:hAnsi="Arial" w:cs="Arial"/>
    </w:rPr>
  </w:style>
  <w:style w:type="character" w:customStyle="1" w:styleId="af5">
    <w:name w:val="Схема документа Знак"/>
    <w:basedOn w:val="a0"/>
    <w:link w:val="af6"/>
    <w:semiHidden/>
    <w:rsid w:val="00CA274F"/>
    <w:rPr>
      <w:rFonts w:ascii="Tahoma" w:eastAsia="Times New Roman" w:hAnsi="Tahoma" w:cs="Tahoma"/>
      <w:sz w:val="20"/>
      <w:szCs w:val="20"/>
      <w:shd w:val="clear" w:color="auto" w:fill="000080"/>
    </w:rPr>
  </w:style>
  <w:style w:type="paragraph" w:styleId="af6">
    <w:name w:val="Document Map"/>
    <w:basedOn w:val="a"/>
    <w:link w:val="af5"/>
    <w:semiHidden/>
    <w:rsid w:val="00CA274F"/>
    <w:pPr>
      <w:widowControl w:val="0"/>
      <w:shd w:val="clear" w:color="auto" w:fill="000080"/>
      <w:autoSpaceDE w:val="0"/>
      <w:autoSpaceDN w:val="0"/>
      <w:adjustRightInd w:val="0"/>
      <w:spacing w:after="0" w:line="240" w:lineRule="auto"/>
      <w:ind w:firstLine="720"/>
      <w:jc w:val="both"/>
    </w:pPr>
    <w:rPr>
      <w:rFonts w:ascii="Tahoma" w:eastAsia="Times New Roman" w:hAnsi="Tahoma" w:cs="Tahoma"/>
      <w:sz w:val="20"/>
      <w:szCs w:val="20"/>
    </w:rPr>
  </w:style>
  <w:style w:type="character" w:customStyle="1" w:styleId="11">
    <w:name w:val="Схема документа Знак1"/>
    <w:basedOn w:val="a0"/>
    <w:uiPriority w:val="99"/>
    <w:semiHidden/>
    <w:rsid w:val="00CA274F"/>
    <w:rPr>
      <w:rFonts w:ascii="Tahoma" w:hAnsi="Tahoma" w:cs="Tahoma"/>
      <w:sz w:val="16"/>
      <w:szCs w:val="16"/>
    </w:rPr>
  </w:style>
  <w:style w:type="paragraph" w:customStyle="1" w:styleId="ConsNormal">
    <w:name w:val="ConsNormal"/>
    <w:link w:val="ConsNormal0"/>
    <w:rsid w:val="00CA274F"/>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7">
    <w:name w:val="Table Grid"/>
    <w:basedOn w:val="a1"/>
    <w:rsid w:val="00CA27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rmal (Web)"/>
    <w:basedOn w:val="a"/>
    <w:uiPriority w:val="99"/>
    <w:unhideWhenUsed/>
    <w:rsid w:val="00CA274F"/>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Strong"/>
    <w:basedOn w:val="a0"/>
    <w:uiPriority w:val="22"/>
    <w:qFormat/>
    <w:rsid w:val="00CA274F"/>
    <w:rPr>
      <w:b/>
      <w:bCs/>
    </w:rPr>
  </w:style>
  <w:style w:type="paragraph" w:customStyle="1" w:styleId="afa">
    <w:name w:val="Знак"/>
    <w:basedOn w:val="a"/>
    <w:next w:val="a"/>
    <w:autoRedefine/>
    <w:uiPriority w:val="99"/>
    <w:rsid w:val="00CA274F"/>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b">
    <w:name w:val="Нормальный (таблица)"/>
    <w:basedOn w:val="a"/>
    <w:next w:val="a"/>
    <w:uiPriority w:val="99"/>
    <w:rsid w:val="00CA274F"/>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c">
    <w:name w:val="Прижатый влево"/>
    <w:basedOn w:val="a"/>
    <w:next w:val="a"/>
    <w:uiPriority w:val="99"/>
    <w:rsid w:val="00CA274F"/>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blk3">
    <w:name w:val="blk3"/>
    <w:rsid w:val="00CA274F"/>
    <w:rPr>
      <w:vanish w:val="0"/>
      <w:webHidden w:val="0"/>
      <w:specVanish/>
    </w:rPr>
  </w:style>
  <w:style w:type="paragraph" w:customStyle="1" w:styleId="msonormalcxspmiddle">
    <w:name w:val="msonormalcxspmiddle"/>
    <w:basedOn w:val="a"/>
    <w:rsid w:val="00CA27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CA274F"/>
    <w:pPr>
      <w:spacing w:before="100" w:beforeAutospacing="1" w:after="100" w:afterAutospacing="1" w:line="240" w:lineRule="auto"/>
    </w:pPr>
    <w:rPr>
      <w:rFonts w:ascii="Times New Roman" w:eastAsia="Times New Roman" w:hAnsi="Times New Roman" w:cs="Times New Roman"/>
      <w:sz w:val="24"/>
      <w:szCs w:val="24"/>
    </w:rPr>
  </w:style>
  <w:style w:type="paragraph" w:styleId="afd">
    <w:name w:val="Body Text Indent"/>
    <w:basedOn w:val="a"/>
    <w:link w:val="afe"/>
    <w:unhideWhenUsed/>
    <w:rsid w:val="00CA274F"/>
    <w:pPr>
      <w:spacing w:after="120"/>
      <w:ind w:left="283"/>
    </w:pPr>
  </w:style>
  <w:style w:type="character" w:customStyle="1" w:styleId="afe">
    <w:name w:val="Основной текст с отступом Знак"/>
    <w:basedOn w:val="a0"/>
    <w:link w:val="afd"/>
    <w:rsid w:val="00CA274F"/>
  </w:style>
  <w:style w:type="paragraph" w:styleId="aff">
    <w:name w:val="caption"/>
    <w:basedOn w:val="a"/>
    <w:next w:val="a"/>
    <w:qFormat/>
    <w:rsid w:val="00CA274F"/>
    <w:pPr>
      <w:spacing w:after="0" w:line="240" w:lineRule="auto"/>
      <w:jc w:val="center"/>
    </w:pPr>
    <w:rPr>
      <w:rFonts w:ascii="Times New Roman" w:eastAsia="Times New Roman" w:hAnsi="Times New Roman" w:cs="Times New Roman"/>
      <w:b/>
      <w:bCs/>
      <w:sz w:val="18"/>
      <w:szCs w:val="20"/>
    </w:rPr>
  </w:style>
  <w:style w:type="paragraph" w:styleId="aff0">
    <w:name w:val="Plain Text"/>
    <w:basedOn w:val="a"/>
    <w:link w:val="aff1"/>
    <w:uiPriority w:val="99"/>
    <w:semiHidden/>
    <w:unhideWhenUsed/>
    <w:rsid w:val="00CA274F"/>
    <w:pPr>
      <w:spacing w:after="0" w:line="240" w:lineRule="auto"/>
    </w:pPr>
    <w:rPr>
      <w:rFonts w:ascii="Consolas" w:eastAsia="Times New Roman" w:hAnsi="Consolas" w:cs="Times New Roman"/>
      <w:sz w:val="21"/>
      <w:szCs w:val="21"/>
    </w:rPr>
  </w:style>
  <w:style w:type="character" w:customStyle="1" w:styleId="aff1">
    <w:name w:val="Текст Знак"/>
    <w:basedOn w:val="a0"/>
    <w:link w:val="aff0"/>
    <w:uiPriority w:val="99"/>
    <w:semiHidden/>
    <w:rsid w:val="00CA274F"/>
    <w:rPr>
      <w:rFonts w:ascii="Consolas" w:eastAsia="Times New Roman" w:hAnsi="Consolas" w:cs="Times New Roman"/>
      <w:sz w:val="21"/>
      <w:szCs w:val="21"/>
    </w:rPr>
  </w:style>
  <w:style w:type="paragraph" w:customStyle="1" w:styleId="Title">
    <w:name w:val="Title!Название НПА"/>
    <w:basedOn w:val="a"/>
    <w:rsid w:val="00CA274F"/>
    <w:pPr>
      <w:spacing w:before="240" w:after="60" w:line="240" w:lineRule="auto"/>
      <w:jc w:val="center"/>
      <w:outlineLvl w:val="0"/>
    </w:pPr>
    <w:rPr>
      <w:rFonts w:ascii="Times New Roman" w:eastAsia="Times New Roman" w:hAnsi="Times New Roman" w:cs="Arial"/>
      <w:b/>
      <w:bCs/>
      <w:kern w:val="28"/>
      <w:sz w:val="32"/>
      <w:szCs w:val="32"/>
    </w:rPr>
  </w:style>
  <w:style w:type="paragraph" w:customStyle="1" w:styleId="12">
    <w:name w:val="Название объекта1"/>
    <w:basedOn w:val="a"/>
    <w:rsid w:val="00CA274F"/>
    <w:pPr>
      <w:spacing w:before="240" w:after="60" w:line="240" w:lineRule="auto"/>
      <w:ind w:firstLine="567"/>
      <w:jc w:val="center"/>
    </w:pPr>
    <w:rPr>
      <w:rFonts w:ascii="Arial" w:eastAsia="Times New Roman" w:hAnsi="Arial" w:cs="Arial"/>
      <w:b/>
      <w:bCs/>
      <w:sz w:val="32"/>
      <w:szCs w:val="32"/>
    </w:rPr>
  </w:style>
  <w:style w:type="character" w:customStyle="1" w:styleId="aff2">
    <w:name w:val="Текст примечания Знак"/>
    <w:aliases w:val="!Равноширинный текст документа Знак"/>
    <w:basedOn w:val="a0"/>
    <w:link w:val="aff3"/>
    <w:uiPriority w:val="99"/>
    <w:semiHidden/>
    <w:rsid w:val="00CA274F"/>
    <w:rPr>
      <w:rFonts w:ascii="Courier" w:hAnsi="Courier"/>
    </w:rPr>
  </w:style>
  <w:style w:type="paragraph" w:styleId="aff3">
    <w:name w:val="annotation text"/>
    <w:aliases w:val="!Равноширинный текст документа"/>
    <w:basedOn w:val="a"/>
    <w:link w:val="aff2"/>
    <w:uiPriority w:val="99"/>
    <w:semiHidden/>
    <w:unhideWhenUsed/>
    <w:rsid w:val="00CA274F"/>
    <w:pPr>
      <w:spacing w:after="0" w:line="240" w:lineRule="auto"/>
      <w:ind w:firstLine="567"/>
      <w:jc w:val="both"/>
    </w:pPr>
    <w:rPr>
      <w:rFonts w:ascii="Courier" w:hAnsi="Courier"/>
    </w:rPr>
  </w:style>
  <w:style w:type="character" w:customStyle="1" w:styleId="13">
    <w:name w:val="Текст примечания Знак1"/>
    <w:basedOn w:val="a0"/>
    <w:uiPriority w:val="99"/>
    <w:semiHidden/>
    <w:rsid w:val="00CA274F"/>
    <w:rPr>
      <w:sz w:val="20"/>
      <w:szCs w:val="20"/>
    </w:rPr>
  </w:style>
  <w:style w:type="paragraph" w:customStyle="1" w:styleId="text">
    <w:name w:val="text"/>
    <w:basedOn w:val="a"/>
    <w:rsid w:val="00CA274F"/>
    <w:pPr>
      <w:spacing w:after="0" w:line="240" w:lineRule="auto"/>
      <w:ind w:firstLine="567"/>
      <w:jc w:val="both"/>
    </w:pPr>
    <w:rPr>
      <w:rFonts w:ascii="Arial" w:eastAsia="Times New Roman" w:hAnsi="Arial" w:cs="Arial"/>
      <w:sz w:val="24"/>
      <w:szCs w:val="24"/>
    </w:rPr>
  </w:style>
  <w:style w:type="paragraph" w:customStyle="1" w:styleId="21">
    <w:name w:val="Название объекта2"/>
    <w:basedOn w:val="a"/>
    <w:rsid w:val="00CA274F"/>
    <w:pPr>
      <w:spacing w:before="240" w:after="60" w:line="240" w:lineRule="auto"/>
      <w:ind w:firstLine="567"/>
      <w:jc w:val="center"/>
    </w:pPr>
    <w:rPr>
      <w:rFonts w:ascii="Arial" w:eastAsia="Times New Roman" w:hAnsi="Arial" w:cs="Arial"/>
      <w:b/>
      <w:bCs/>
      <w:sz w:val="32"/>
      <w:szCs w:val="32"/>
    </w:rPr>
  </w:style>
  <w:style w:type="paragraph" w:customStyle="1" w:styleId="article">
    <w:name w:val="article"/>
    <w:basedOn w:val="a"/>
    <w:rsid w:val="00CA274F"/>
    <w:pPr>
      <w:spacing w:after="0" w:line="240" w:lineRule="auto"/>
      <w:ind w:firstLine="567"/>
      <w:jc w:val="both"/>
    </w:pPr>
    <w:rPr>
      <w:rFonts w:ascii="Arial" w:eastAsia="Times New Roman" w:hAnsi="Arial" w:cs="Arial"/>
      <w:sz w:val="26"/>
      <w:szCs w:val="26"/>
    </w:rPr>
  </w:style>
  <w:style w:type="paragraph" w:customStyle="1" w:styleId="chapter">
    <w:name w:val="chapter"/>
    <w:basedOn w:val="a"/>
    <w:rsid w:val="00CA274F"/>
    <w:pPr>
      <w:spacing w:after="0" w:line="240" w:lineRule="auto"/>
      <w:ind w:firstLine="567"/>
      <w:jc w:val="both"/>
    </w:pPr>
    <w:rPr>
      <w:rFonts w:ascii="Arial" w:eastAsia="Times New Roman" w:hAnsi="Arial" w:cs="Arial"/>
      <w:sz w:val="28"/>
      <w:szCs w:val="28"/>
    </w:rPr>
  </w:style>
  <w:style w:type="paragraph" w:customStyle="1" w:styleId="Application">
    <w:name w:val="Application!Приложение"/>
    <w:rsid w:val="00CA274F"/>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CA274F"/>
    <w:pPr>
      <w:spacing w:after="0" w:line="240" w:lineRule="auto"/>
    </w:pPr>
    <w:rPr>
      <w:rFonts w:ascii="Arial" w:eastAsia="Times New Roman" w:hAnsi="Arial" w:cs="Arial"/>
      <w:bCs/>
      <w:kern w:val="28"/>
      <w:sz w:val="24"/>
      <w:szCs w:val="32"/>
    </w:rPr>
  </w:style>
  <w:style w:type="paragraph" w:customStyle="1" w:styleId="Table0">
    <w:name w:val="Table!"/>
    <w:next w:val="Table"/>
    <w:rsid w:val="00CA274F"/>
    <w:pPr>
      <w:spacing w:after="0" w:line="240" w:lineRule="auto"/>
      <w:jc w:val="center"/>
    </w:pPr>
    <w:rPr>
      <w:rFonts w:ascii="Arial" w:eastAsia="Times New Roman" w:hAnsi="Arial" w:cs="Arial"/>
      <w:b/>
      <w:bCs/>
      <w:kern w:val="28"/>
      <w:sz w:val="24"/>
      <w:szCs w:val="32"/>
    </w:rPr>
  </w:style>
  <w:style w:type="character" w:customStyle="1" w:styleId="aff4">
    <w:name w:val="Основной текст_"/>
    <w:basedOn w:val="a0"/>
    <w:link w:val="14"/>
    <w:locked/>
    <w:rsid w:val="00CA274F"/>
    <w:rPr>
      <w:rFonts w:ascii="Sylfaen" w:eastAsia="Sylfaen" w:hAnsi="Sylfaen" w:cs="Sylfaen"/>
      <w:sz w:val="26"/>
      <w:szCs w:val="26"/>
      <w:shd w:val="clear" w:color="auto" w:fill="FFFFFF"/>
    </w:rPr>
  </w:style>
  <w:style w:type="paragraph" w:customStyle="1" w:styleId="14">
    <w:name w:val="Основной текст1"/>
    <w:basedOn w:val="a"/>
    <w:link w:val="aff4"/>
    <w:rsid w:val="00CA274F"/>
    <w:pPr>
      <w:shd w:val="clear" w:color="auto" w:fill="FFFFFF"/>
      <w:spacing w:before="240" w:after="0" w:line="322" w:lineRule="exact"/>
      <w:jc w:val="both"/>
    </w:pPr>
    <w:rPr>
      <w:rFonts w:ascii="Sylfaen" w:eastAsia="Sylfaen" w:hAnsi="Sylfaen" w:cs="Sylfaen"/>
      <w:sz w:val="26"/>
      <w:szCs w:val="26"/>
    </w:rPr>
  </w:style>
  <w:style w:type="character" w:customStyle="1" w:styleId="15">
    <w:name w:val="Верхний колонтитул Знак1"/>
    <w:basedOn w:val="a0"/>
    <w:uiPriority w:val="99"/>
    <w:semiHidden/>
    <w:locked/>
    <w:rsid w:val="00CA274F"/>
    <w:rPr>
      <w:rFonts w:ascii="Arial" w:hAnsi="Arial"/>
      <w:sz w:val="24"/>
      <w:szCs w:val="24"/>
    </w:rPr>
  </w:style>
  <w:style w:type="character" w:customStyle="1" w:styleId="16">
    <w:name w:val="Нижний колонтитул Знак1"/>
    <w:basedOn w:val="a0"/>
    <w:uiPriority w:val="99"/>
    <w:semiHidden/>
    <w:locked/>
    <w:rsid w:val="00CA274F"/>
    <w:rPr>
      <w:rFonts w:ascii="Arial" w:hAnsi="Arial"/>
      <w:sz w:val="24"/>
      <w:szCs w:val="24"/>
    </w:rPr>
  </w:style>
  <w:style w:type="paragraph" w:styleId="aff5">
    <w:name w:val="No Spacing"/>
    <w:uiPriority w:val="1"/>
    <w:qFormat/>
    <w:rsid w:val="00CA274F"/>
    <w:pPr>
      <w:spacing w:after="0" w:line="240" w:lineRule="auto"/>
    </w:pPr>
    <w:rPr>
      <w:rFonts w:ascii="Calibri" w:eastAsia="Calibri" w:hAnsi="Calibri" w:cs="Times New Roman"/>
      <w:lang w:eastAsia="en-US"/>
    </w:rPr>
  </w:style>
  <w:style w:type="paragraph" w:customStyle="1" w:styleId="normal32">
    <w:name w:val="normal32"/>
    <w:basedOn w:val="a"/>
    <w:rsid w:val="00CA274F"/>
    <w:pPr>
      <w:spacing w:after="0" w:line="240" w:lineRule="auto"/>
      <w:ind w:firstLine="567"/>
      <w:jc w:val="center"/>
    </w:pPr>
    <w:rPr>
      <w:rFonts w:ascii="Arial" w:eastAsia="Times New Roman" w:hAnsi="Arial" w:cs="Arial"/>
      <w:sz w:val="34"/>
      <w:szCs w:val="34"/>
    </w:rPr>
  </w:style>
  <w:style w:type="paragraph" w:customStyle="1" w:styleId="section">
    <w:name w:val="section"/>
    <w:basedOn w:val="a"/>
    <w:rsid w:val="00CA274F"/>
    <w:pPr>
      <w:spacing w:after="0" w:line="240" w:lineRule="auto"/>
      <w:ind w:firstLine="567"/>
      <w:jc w:val="center"/>
    </w:pPr>
    <w:rPr>
      <w:rFonts w:ascii="Arial" w:eastAsia="Times New Roman" w:hAnsi="Arial" w:cs="Arial"/>
      <w:sz w:val="30"/>
      <w:szCs w:val="30"/>
    </w:rPr>
  </w:style>
  <w:style w:type="character" w:customStyle="1" w:styleId="Absatz-Standardschriftart">
    <w:name w:val="Absatz-Standardschriftart"/>
    <w:rsid w:val="00CA274F"/>
  </w:style>
  <w:style w:type="character" w:customStyle="1" w:styleId="WW-Absatz-Standardschriftart1">
    <w:name w:val="WW-Absatz-Standardschriftart1"/>
    <w:rsid w:val="00CA274F"/>
  </w:style>
  <w:style w:type="paragraph" w:customStyle="1" w:styleId="ConsNonformat">
    <w:name w:val="ConsNonformat"/>
    <w:rsid w:val="00CA274F"/>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2">
    <w:name w:val="Body Text Indent 2"/>
    <w:basedOn w:val="a"/>
    <w:link w:val="23"/>
    <w:uiPriority w:val="99"/>
    <w:semiHidden/>
    <w:unhideWhenUsed/>
    <w:rsid w:val="00CA274F"/>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uiPriority w:val="99"/>
    <w:semiHidden/>
    <w:rsid w:val="00CA274F"/>
    <w:rPr>
      <w:rFonts w:ascii="Times New Roman" w:eastAsia="Times New Roman" w:hAnsi="Times New Roman" w:cs="Times New Roman"/>
      <w:sz w:val="24"/>
      <w:szCs w:val="24"/>
    </w:rPr>
  </w:style>
  <w:style w:type="character" w:styleId="aff6">
    <w:name w:val="Placeholder Text"/>
    <w:basedOn w:val="a0"/>
    <w:uiPriority w:val="99"/>
    <w:semiHidden/>
    <w:rsid w:val="00CA274F"/>
    <w:rPr>
      <w:color w:val="808080"/>
    </w:rPr>
  </w:style>
  <w:style w:type="character" w:customStyle="1" w:styleId="ConsNormal0">
    <w:name w:val="ConsNormal Знак"/>
    <w:basedOn w:val="a0"/>
    <w:link w:val="ConsNormal"/>
    <w:locked/>
    <w:rsid w:val="00CA274F"/>
    <w:rPr>
      <w:rFonts w:ascii="Arial" w:eastAsia="Times New Roman" w:hAnsi="Arial" w:cs="Arial"/>
      <w:sz w:val="20"/>
      <w:szCs w:val="20"/>
    </w:rPr>
  </w:style>
  <w:style w:type="character" w:styleId="aff7">
    <w:name w:val="FollowedHyperlink"/>
    <w:basedOn w:val="a0"/>
    <w:uiPriority w:val="99"/>
    <w:semiHidden/>
    <w:unhideWhenUsed/>
    <w:rsid w:val="00CA274F"/>
    <w:rPr>
      <w:color w:val="800080"/>
      <w:u w:val="single"/>
    </w:rPr>
  </w:style>
  <w:style w:type="character" w:styleId="aff8">
    <w:name w:val="footnote reference"/>
    <w:semiHidden/>
    <w:unhideWhenUsed/>
    <w:rsid w:val="00CA274F"/>
    <w:rPr>
      <w:vertAlign w:val="superscript"/>
    </w:rPr>
  </w:style>
  <w:style w:type="character" w:customStyle="1" w:styleId="FontStyle12">
    <w:name w:val="Font Style12"/>
    <w:uiPriority w:val="99"/>
    <w:rsid w:val="00CA274F"/>
    <w:rPr>
      <w:rFonts w:ascii="Times New Roman" w:hAnsi="Times New Roman" w:cs="Times New Roman"/>
      <w:b/>
      <w:bCs/>
      <w:sz w:val="26"/>
      <w:szCs w:val="26"/>
    </w:rPr>
  </w:style>
  <w:style w:type="paragraph" w:customStyle="1" w:styleId="Style2">
    <w:name w:val="Style2"/>
    <w:basedOn w:val="a"/>
    <w:uiPriority w:val="99"/>
    <w:rsid w:val="00CA274F"/>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5207</Words>
  <Characters>29686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Секретарь</cp:lastModifiedBy>
  <cp:revision>2</cp:revision>
  <dcterms:created xsi:type="dcterms:W3CDTF">2016-01-08T10:08:00Z</dcterms:created>
  <dcterms:modified xsi:type="dcterms:W3CDTF">2016-01-08T10:08:00Z</dcterms:modified>
</cp:coreProperties>
</file>