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631"/>
        <w:gridCol w:w="4323"/>
      </w:tblGrid>
      <w:tr w:rsidR="00FB1413" w:rsidRPr="00840B8D" w:rsidTr="002E61F3">
        <w:trPr>
          <w:trHeight w:val="1560"/>
        </w:trPr>
        <w:tc>
          <w:tcPr>
            <w:tcW w:w="4111" w:type="dxa"/>
            <w:vAlign w:val="center"/>
            <w:hideMark/>
          </w:tcPr>
          <w:p w:rsidR="00FB1413" w:rsidRPr="00C964A1" w:rsidRDefault="00FB1413" w:rsidP="002E61F3">
            <w:pPr>
              <w:pStyle w:val="1"/>
              <w:spacing w:line="300" w:lineRule="exact"/>
              <w:rPr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C964A1">
              <w:rPr>
                <w:b w:val="0"/>
                <w:color w:val="000000"/>
                <w:sz w:val="24"/>
                <w:szCs w:val="24"/>
                <w:lang w:eastAsia="en-US"/>
              </w:rPr>
              <w:t>РЕСПУБЛИКА ТАТАРСТАН</w:t>
            </w:r>
          </w:p>
          <w:p w:rsidR="00FB1413" w:rsidRDefault="00FB1413" w:rsidP="002E61F3">
            <w:pPr>
              <w:pStyle w:val="1"/>
              <w:spacing w:line="300" w:lineRule="exact"/>
              <w:rPr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color w:val="000000"/>
                <w:sz w:val="24"/>
                <w:szCs w:val="24"/>
                <w:lang w:eastAsia="en-US"/>
              </w:rPr>
              <w:t>БУИНСКИЙ  МУНИЦИПАЛЬНЫЙ</w:t>
            </w:r>
          </w:p>
          <w:p w:rsidR="00FB1413" w:rsidRPr="00C964A1" w:rsidRDefault="00FB1413" w:rsidP="002E61F3">
            <w:pPr>
              <w:pStyle w:val="1"/>
              <w:spacing w:line="300" w:lineRule="exact"/>
              <w:rPr>
                <w:b w:val="0"/>
                <w:color w:val="000000"/>
                <w:sz w:val="24"/>
                <w:szCs w:val="24"/>
                <w:lang w:eastAsia="en-US"/>
              </w:rPr>
            </w:pPr>
            <w:r w:rsidRPr="00C964A1">
              <w:rPr>
                <w:b w:val="0"/>
                <w:color w:val="000000"/>
                <w:sz w:val="24"/>
                <w:szCs w:val="24"/>
                <w:lang w:eastAsia="en-US"/>
              </w:rPr>
              <w:t>РАЙОН</w:t>
            </w:r>
          </w:p>
          <w:p w:rsidR="00FB1413" w:rsidRPr="00C964A1" w:rsidRDefault="00FB1413" w:rsidP="002E61F3">
            <w:pPr>
              <w:pStyle w:val="1"/>
              <w:spacing w:line="300" w:lineRule="exact"/>
              <w:rPr>
                <w:b w:val="0"/>
                <w:color w:val="000000"/>
                <w:sz w:val="24"/>
                <w:szCs w:val="24"/>
                <w:lang w:eastAsia="en-US"/>
              </w:rPr>
            </w:pPr>
            <w:r w:rsidRPr="00C964A1">
              <w:rPr>
                <w:b w:val="0"/>
                <w:color w:val="000000"/>
                <w:sz w:val="24"/>
                <w:szCs w:val="24"/>
                <w:lang w:eastAsia="en-US"/>
              </w:rPr>
              <w:t>СОВЕТ СОРОК-САЙДАКСКОГО</w:t>
            </w:r>
          </w:p>
          <w:p w:rsidR="00FB1413" w:rsidRPr="00C964A1" w:rsidRDefault="00FB1413" w:rsidP="002E61F3">
            <w:pPr>
              <w:pStyle w:val="1"/>
              <w:spacing w:line="300" w:lineRule="exact"/>
              <w:rPr>
                <w:sz w:val="24"/>
                <w:szCs w:val="24"/>
                <w:lang w:eastAsia="en-US"/>
              </w:rPr>
            </w:pPr>
            <w:r w:rsidRPr="00C964A1">
              <w:rPr>
                <w:b w:val="0"/>
                <w:color w:val="000000"/>
                <w:sz w:val="24"/>
                <w:szCs w:val="24"/>
                <w:lang w:eastAsia="en-US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31" w:type="dxa"/>
            <w:vAlign w:val="center"/>
            <w:hideMark/>
          </w:tcPr>
          <w:p w:rsidR="00FB1413" w:rsidRPr="00C964A1" w:rsidRDefault="00FB1413" w:rsidP="002E61F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C964A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9525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3" w:type="dxa"/>
            <w:vAlign w:val="center"/>
          </w:tcPr>
          <w:p w:rsidR="00FB1413" w:rsidRPr="00C964A1" w:rsidRDefault="00FB1413" w:rsidP="002E61F3">
            <w:pPr>
              <w:pStyle w:val="1"/>
              <w:spacing w:line="300" w:lineRule="exact"/>
              <w:rPr>
                <w:color w:val="000000"/>
                <w:sz w:val="24"/>
                <w:szCs w:val="24"/>
                <w:lang w:eastAsia="en-US"/>
              </w:rPr>
            </w:pPr>
          </w:p>
          <w:p w:rsidR="00FB1413" w:rsidRPr="00C964A1" w:rsidRDefault="00FB1413" w:rsidP="002E61F3">
            <w:pPr>
              <w:pStyle w:val="1"/>
              <w:spacing w:line="300" w:lineRule="exact"/>
              <w:rPr>
                <w:b w:val="0"/>
                <w:color w:val="000000"/>
                <w:sz w:val="24"/>
                <w:szCs w:val="24"/>
                <w:lang w:eastAsia="en-US"/>
              </w:rPr>
            </w:pPr>
            <w:r w:rsidRPr="00C964A1">
              <w:rPr>
                <w:b w:val="0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FB1413" w:rsidRPr="00C964A1" w:rsidRDefault="00FB1413" w:rsidP="002E61F3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64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БУА МУНИЦИПАЛЬ РАЙОНЫ         СОРОК-САЙДАКСКОГО  АВЫЛ ЖИРЛЕГЕ      СОВЕТЫ                            </w:t>
            </w:r>
          </w:p>
        </w:tc>
      </w:tr>
      <w:tr w:rsidR="00FB1413" w:rsidRPr="00840B8D" w:rsidTr="002E61F3">
        <w:trPr>
          <w:trHeight w:val="680"/>
        </w:trPr>
        <w:tc>
          <w:tcPr>
            <w:tcW w:w="10065" w:type="dxa"/>
            <w:gridSpan w:val="3"/>
            <w:vAlign w:val="bottom"/>
          </w:tcPr>
          <w:p w:rsidR="00FB1413" w:rsidRDefault="00FB1413" w:rsidP="002E61F3">
            <w:pPr>
              <w:rPr>
                <w:lang w:eastAsia="en-US"/>
              </w:rPr>
            </w:pPr>
          </w:p>
          <w:p w:rsidR="00FB1413" w:rsidRPr="00840B8D" w:rsidRDefault="00FB1413" w:rsidP="002E61F3">
            <w:pPr>
              <w:ind w:right="-18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413" w:rsidRPr="00840B8D" w:rsidRDefault="00FB1413" w:rsidP="002E61F3">
            <w:pPr>
              <w:ind w:right="-18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Pr="00840B8D">
              <w:rPr>
                <w:rFonts w:ascii="Times New Roman" w:hAnsi="Times New Roman" w:cs="Times New Roman"/>
                <w:b/>
                <w:sz w:val="24"/>
                <w:szCs w:val="24"/>
              </w:rPr>
              <w:t>КАРАР</w:t>
            </w:r>
          </w:p>
          <w:p w:rsidR="00FB1413" w:rsidRPr="00840B8D" w:rsidRDefault="00FB1413" w:rsidP="002E61F3">
            <w:pPr>
              <w:tabs>
                <w:tab w:val="left" w:pos="840"/>
                <w:tab w:val="center" w:pos="4767"/>
              </w:tabs>
              <w:ind w:right="-18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</w:t>
            </w:r>
            <w:r w:rsidRPr="00840B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</w:t>
            </w:r>
          </w:p>
          <w:p w:rsidR="00FB1413" w:rsidRPr="00F75FAC" w:rsidRDefault="00FB1413" w:rsidP="002E61F3">
            <w:pPr>
              <w:rPr>
                <w:lang w:val="en-US" w:eastAsia="en-US"/>
              </w:rPr>
            </w:pPr>
            <w:r>
              <w:rPr>
                <w:lang w:eastAsia="en-US"/>
              </w:rPr>
              <w:t>25 января 2016 год                                                                                                                    7-</w:t>
            </w:r>
            <w:r>
              <w:rPr>
                <w:lang w:val="en-US" w:eastAsia="en-US"/>
              </w:rPr>
              <w:t>4</w:t>
            </w:r>
          </w:p>
          <w:p w:rsidR="00FB1413" w:rsidRPr="00C964A1" w:rsidRDefault="00FB1413" w:rsidP="002E61F3">
            <w:pPr>
              <w:rPr>
                <w:lang w:eastAsia="en-US"/>
              </w:rPr>
            </w:pPr>
          </w:p>
        </w:tc>
      </w:tr>
      <w:tr w:rsidR="00FB1413" w:rsidRPr="00840B8D" w:rsidTr="002E61F3">
        <w:trPr>
          <w:trHeight w:val="68"/>
        </w:trPr>
        <w:tc>
          <w:tcPr>
            <w:tcW w:w="10065" w:type="dxa"/>
            <w:gridSpan w:val="3"/>
            <w:vAlign w:val="bottom"/>
          </w:tcPr>
          <w:p w:rsidR="00FB1413" w:rsidRPr="00840B8D" w:rsidRDefault="00FB1413" w:rsidP="002E61F3">
            <w:pPr>
              <w:ind w:right="-10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B1413" w:rsidRPr="00840B8D" w:rsidRDefault="00FB1413" w:rsidP="002E61F3">
            <w:pPr>
              <w:ind w:right="-1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0B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«Об отч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ете пожарного ОП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Энтуганы</w:t>
            </w:r>
            <w:proofErr w:type="spellEnd"/>
            <w:r w:rsidRPr="00840B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Апастовского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отряда противопожарной службы»</w:t>
            </w:r>
          </w:p>
          <w:p w:rsidR="00FB1413" w:rsidRPr="00840B8D" w:rsidRDefault="00FB1413" w:rsidP="002E61F3">
            <w:pPr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</w:p>
        </w:tc>
      </w:tr>
    </w:tbl>
    <w:p w:rsidR="00FB1413" w:rsidRPr="00840B8D" w:rsidRDefault="00FB1413" w:rsidP="00FB1413">
      <w:pPr>
        <w:ind w:right="-104"/>
        <w:contextualSpacing/>
        <w:rPr>
          <w:rFonts w:ascii="Times New Roman" w:hAnsi="Times New Roman" w:cs="Times New Roman"/>
          <w:sz w:val="24"/>
          <w:szCs w:val="24"/>
        </w:rPr>
      </w:pPr>
    </w:p>
    <w:p w:rsidR="00FB1413" w:rsidRPr="00840B8D" w:rsidRDefault="00FB1413" w:rsidP="00FB1413">
      <w:pPr>
        <w:ind w:right="-104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и обсудив анализ деятельности пожарного  ОП  </w:t>
      </w:r>
      <w:proofErr w:type="spellStart"/>
      <w:r w:rsidRPr="00840B8D">
        <w:rPr>
          <w:rFonts w:ascii="Times New Roman" w:hAnsi="Times New Roman" w:cs="Times New Roman"/>
          <w:sz w:val="24"/>
          <w:szCs w:val="24"/>
        </w:rPr>
        <w:t>Энтуга</w:t>
      </w:r>
      <w:r>
        <w:rPr>
          <w:rFonts w:ascii="Times New Roman" w:hAnsi="Times New Roman" w:cs="Times New Roman"/>
          <w:sz w:val="24"/>
          <w:szCs w:val="24"/>
        </w:rPr>
        <w:t>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профилактике и предотвращения пожаров и ЧС в районе выезда за 2015 г</w:t>
      </w:r>
      <w:r w:rsidRPr="00840B8D">
        <w:rPr>
          <w:rFonts w:ascii="Times New Roman" w:hAnsi="Times New Roman" w:cs="Times New Roman"/>
          <w:sz w:val="24"/>
          <w:szCs w:val="24"/>
        </w:rPr>
        <w:t xml:space="preserve">.  Совет </w:t>
      </w:r>
      <w:r>
        <w:rPr>
          <w:rFonts w:ascii="Times New Roman" w:hAnsi="Times New Roman" w:cs="Times New Roman"/>
          <w:sz w:val="24"/>
          <w:szCs w:val="24"/>
        </w:rPr>
        <w:t xml:space="preserve"> Сорок-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Сайдакског</w:t>
      </w:r>
      <w:r w:rsidRPr="00840B8D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840B8D">
        <w:rPr>
          <w:rFonts w:ascii="Times New Roman" w:hAnsi="Times New Roman" w:cs="Times New Roman"/>
          <w:sz w:val="24"/>
          <w:szCs w:val="24"/>
        </w:rPr>
        <w:t xml:space="preserve"> сельского поселения  решил:</w:t>
      </w:r>
    </w:p>
    <w:p w:rsidR="00FB1413" w:rsidRPr="00840B8D" w:rsidRDefault="00FB1413" w:rsidP="00FB1413">
      <w:pPr>
        <w:ind w:right="-104"/>
        <w:contextualSpacing/>
        <w:rPr>
          <w:rFonts w:ascii="Times New Roman" w:hAnsi="Times New Roman" w:cs="Times New Roman"/>
          <w:sz w:val="24"/>
          <w:szCs w:val="24"/>
        </w:rPr>
      </w:pPr>
    </w:p>
    <w:p w:rsidR="00FB1413" w:rsidRPr="00840B8D" w:rsidRDefault="00FB1413" w:rsidP="00FB1413">
      <w:pPr>
        <w:pStyle w:val="a3"/>
        <w:numPr>
          <w:ilvl w:val="0"/>
          <w:numId w:val="1"/>
        </w:numPr>
        <w:ind w:right="-104"/>
        <w:rPr>
          <w:rFonts w:ascii="Times New Roman" w:hAnsi="Times New Roman" w:cs="Times New Roman"/>
          <w:sz w:val="24"/>
          <w:szCs w:val="24"/>
        </w:rPr>
      </w:pPr>
      <w:r w:rsidRPr="00840B8D"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sz w:val="24"/>
          <w:szCs w:val="24"/>
        </w:rPr>
        <w:t xml:space="preserve">отчет пожарного 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Энтуганы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B8D">
        <w:rPr>
          <w:rFonts w:ascii="Times New Roman" w:hAnsi="Times New Roman" w:cs="Times New Roman"/>
          <w:sz w:val="24"/>
          <w:szCs w:val="24"/>
        </w:rPr>
        <w:t>об итогах работы  за 2015г.</w:t>
      </w:r>
    </w:p>
    <w:p w:rsidR="00FB1413" w:rsidRPr="00840B8D" w:rsidRDefault="00FB1413" w:rsidP="00FB1413">
      <w:pPr>
        <w:pStyle w:val="a3"/>
        <w:numPr>
          <w:ilvl w:val="0"/>
          <w:numId w:val="1"/>
        </w:numPr>
        <w:spacing w:after="0" w:line="240" w:lineRule="auto"/>
        <w:ind w:right="-104"/>
        <w:rPr>
          <w:rFonts w:ascii="Times New Roman" w:hAnsi="Times New Roman" w:cs="Times New Roman"/>
          <w:sz w:val="24"/>
          <w:szCs w:val="24"/>
        </w:rPr>
      </w:pPr>
      <w:proofErr w:type="gramStart"/>
      <w:r w:rsidRPr="00840B8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40B8D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FB1413" w:rsidRPr="00840B8D" w:rsidRDefault="00FB1413" w:rsidP="00FB1413">
      <w:pPr>
        <w:ind w:right="-104"/>
        <w:contextualSpacing/>
        <w:rPr>
          <w:rFonts w:ascii="Times New Roman" w:hAnsi="Times New Roman" w:cs="Times New Roman"/>
          <w:sz w:val="24"/>
          <w:szCs w:val="24"/>
        </w:rPr>
      </w:pPr>
    </w:p>
    <w:p w:rsidR="00FB1413" w:rsidRPr="00840B8D" w:rsidRDefault="00FB1413" w:rsidP="00FB1413">
      <w:pPr>
        <w:ind w:right="-104"/>
        <w:contextualSpacing/>
        <w:rPr>
          <w:rFonts w:ascii="Times New Roman" w:hAnsi="Times New Roman" w:cs="Times New Roman"/>
        </w:rPr>
      </w:pPr>
    </w:p>
    <w:p w:rsidR="00FB1413" w:rsidRPr="00840B8D" w:rsidRDefault="00FB1413" w:rsidP="00FB1413">
      <w:pPr>
        <w:ind w:right="-104"/>
        <w:contextualSpacing/>
        <w:rPr>
          <w:rFonts w:ascii="Times New Roman" w:hAnsi="Times New Roman" w:cs="Times New Roman"/>
          <w:sz w:val="24"/>
          <w:szCs w:val="24"/>
        </w:rPr>
      </w:pPr>
    </w:p>
    <w:p w:rsidR="00FB1413" w:rsidRPr="00840B8D" w:rsidRDefault="00FB1413" w:rsidP="00FB1413">
      <w:pPr>
        <w:rPr>
          <w:rFonts w:ascii="Times New Roman" w:hAnsi="Times New Roman" w:cs="Times New Roman"/>
          <w:sz w:val="24"/>
          <w:szCs w:val="24"/>
        </w:rPr>
      </w:pPr>
      <w:r w:rsidRPr="00840B8D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Сорок-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B8D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Буинского муниципального района                                                                                                        Республики Татарстан: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В.Ф.Шагиева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413" w:rsidRPr="00840B8D" w:rsidRDefault="00FB1413" w:rsidP="00FB1413">
      <w:pPr>
        <w:rPr>
          <w:rFonts w:ascii="Times New Roman" w:hAnsi="Times New Roman" w:cs="Times New Roman"/>
          <w:sz w:val="24"/>
          <w:szCs w:val="24"/>
        </w:rPr>
      </w:pPr>
    </w:p>
    <w:p w:rsidR="00FB1413" w:rsidRPr="00840B8D" w:rsidRDefault="00FB1413" w:rsidP="00FB1413">
      <w:pPr>
        <w:rPr>
          <w:rFonts w:ascii="Times New Roman" w:hAnsi="Times New Roman" w:cs="Times New Roman"/>
          <w:sz w:val="24"/>
          <w:szCs w:val="24"/>
        </w:rPr>
      </w:pPr>
    </w:p>
    <w:p w:rsidR="00FB1413" w:rsidRPr="00840B8D" w:rsidRDefault="00FB1413" w:rsidP="00FB1413">
      <w:pPr>
        <w:rPr>
          <w:rFonts w:ascii="Times New Roman" w:hAnsi="Times New Roman" w:cs="Times New Roman"/>
          <w:sz w:val="27"/>
        </w:rPr>
      </w:pPr>
    </w:p>
    <w:p w:rsidR="00FB1413" w:rsidRPr="00840B8D" w:rsidRDefault="00FB1413" w:rsidP="00FB1413">
      <w:pPr>
        <w:rPr>
          <w:rFonts w:ascii="Times New Roman" w:hAnsi="Times New Roman" w:cs="Times New Roman"/>
          <w:sz w:val="27"/>
        </w:rPr>
      </w:pPr>
    </w:p>
    <w:p w:rsidR="00FB1413" w:rsidRPr="00840B8D" w:rsidRDefault="00FB1413" w:rsidP="00FB1413">
      <w:pPr>
        <w:rPr>
          <w:rFonts w:ascii="Times New Roman" w:hAnsi="Times New Roman" w:cs="Times New Roman"/>
          <w:sz w:val="27"/>
        </w:rPr>
      </w:pPr>
    </w:p>
    <w:p w:rsidR="00FB1413" w:rsidRPr="00840B8D" w:rsidRDefault="00FB1413" w:rsidP="00FB1413">
      <w:pPr>
        <w:rPr>
          <w:rFonts w:ascii="Times New Roman" w:hAnsi="Times New Roman" w:cs="Times New Roman"/>
          <w:sz w:val="27"/>
        </w:rPr>
      </w:pPr>
    </w:p>
    <w:p w:rsidR="008F39EE" w:rsidRDefault="008F39EE"/>
    <w:sectPr w:rsidR="008F3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41215"/>
    <w:multiLevelType w:val="hybridMultilevel"/>
    <w:tmpl w:val="79449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13"/>
    <w:rsid w:val="008F39EE"/>
    <w:rsid w:val="00A122EB"/>
    <w:rsid w:val="00FB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14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1413"/>
    <w:rPr>
      <w:rFonts w:ascii="Times New Roman" w:eastAsia="Times New Roman" w:hAnsi="Times New Roman" w:cs="Times New Roman"/>
      <w:b/>
      <w:color w:val="0000FF"/>
      <w:szCs w:val="20"/>
    </w:rPr>
  </w:style>
  <w:style w:type="paragraph" w:styleId="a3">
    <w:name w:val="List Paragraph"/>
    <w:basedOn w:val="a"/>
    <w:uiPriority w:val="34"/>
    <w:qFormat/>
    <w:rsid w:val="00FB14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1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14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1413"/>
    <w:rPr>
      <w:rFonts w:ascii="Times New Roman" w:eastAsia="Times New Roman" w:hAnsi="Times New Roman" w:cs="Times New Roman"/>
      <w:b/>
      <w:color w:val="0000FF"/>
      <w:szCs w:val="20"/>
    </w:rPr>
  </w:style>
  <w:style w:type="paragraph" w:styleId="a3">
    <w:name w:val="List Paragraph"/>
    <w:basedOn w:val="a"/>
    <w:uiPriority w:val="34"/>
    <w:qFormat/>
    <w:rsid w:val="00FB14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1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Сорок-Сайдак</dc:creator>
  <cp:lastModifiedBy>it_отдел</cp:lastModifiedBy>
  <cp:revision>2</cp:revision>
  <dcterms:created xsi:type="dcterms:W3CDTF">2016-02-06T09:06:00Z</dcterms:created>
  <dcterms:modified xsi:type="dcterms:W3CDTF">2016-02-06T09:06:00Z</dcterms:modified>
</cp:coreProperties>
</file>