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6" w:type="dxa"/>
        <w:tblLayout w:type="fixed"/>
        <w:tblCellMar>
          <w:left w:w="0" w:type="dxa"/>
          <w:bottom w:w="57" w:type="dxa"/>
          <w:right w:w="0" w:type="dxa"/>
        </w:tblCellMar>
        <w:tblLook w:val="0000" w:firstRow="0" w:lastRow="0" w:firstColumn="0" w:lastColumn="0" w:noHBand="0" w:noVBand="0"/>
      </w:tblPr>
      <w:tblGrid>
        <w:gridCol w:w="4258"/>
        <w:gridCol w:w="594"/>
        <w:gridCol w:w="1102"/>
        <w:gridCol w:w="4242"/>
      </w:tblGrid>
      <w:tr w:rsidR="00166A7F" w:rsidRPr="00097EFB" w:rsidTr="0041557A">
        <w:trPr>
          <w:trHeight w:val="1560"/>
        </w:trPr>
        <w:tc>
          <w:tcPr>
            <w:tcW w:w="4258" w:type="dxa"/>
            <w:tcBorders>
              <w:bottom w:val="single" w:sz="4" w:space="0" w:color="auto"/>
            </w:tcBorders>
            <w:vAlign w:val="center"/>
          </w:tcPr>
          <w:p w:rsidR="00166A7F" w:rsidRPr="00097EFB" w:rsidRDefault="00166A7F" w:rsidP="0041557A">
            <w:pPr>
              <w:spacing w:after="0" w:line="240" w:lineRule="auto"/>
              <w:ind w:firstLine="567"/>
              <w:jc w:val="center"/>
              <w:rPr>
                <w:rFonts w:ascii="Times New Roman" w:hAnsi="Times New Roman"/>
                <w:color w:val="000000"/>
                <w:sz w:val="28"/>
                <w:szCs w:val="20"/>
              </w:rPr>
            </w:pPr>
            <w:r w:rsidRPr="00097EFB">
              <w:rPr>
                <w:rFonts w:ascii="Times New Roman" w:hAnsi="Times New Roman"/>
                <w:color w:val="000000"/>
                <w:sz w:val="28"/>
                <w:szCs w:val="20"/>
              </w:rPr>
              <w:t>РЕСПУБЛИКА ТАТАРСТАН</w:t>
            </w:r>
          </w:p>
          <w:p w:rsidR="00166A7F" w:rsidRPr="00097EFB" w:rsidRDefault="00166A7F" w:rsidP="0041557A">
            <w:pPr>
              <w:spacing w:after="0" w:line="240" w:lineRule="auto"/>
              <w:ind w:firstLine="567"/>
              <w:jc w:val="center"/>
              <w:rPr>
                <w:rFonts w:ascii="Times New Roman" w:hAnsi="Times New Roman"/>
                <w:color w:val="000000"/>
                <w:sz w:val="28"/>
                <w:szCs w:val="20"/>
              </w:rPr>
            </w:pPr>
            <w:r w:rsidRPr="00097EFB">
              <w:rPr>
                <w:rFonts w:ascii="Times New Roman" w:hAnsi="Times New Roman"/>
                <w:color w:val="000000"/>
                <w:sz w:val="28"/>
                <w:szCs w:val="20"/>
              </w:rPr>
              <w:t xml:space="preserve">СОВЕТ </w:t>
            </w:r>
          </w:p>
          <w:p w:rsidR="00166A7F" w:rsidRPr="00097EFB" w:rsidRDefault="00166A7F" w:rsidP="0041557A">
            <w:pPr>
              <w:spacing w:after="0" w:line="240" w:lineRule="auto"/>
              <w:ind w:firstLine="567"/>
              <w:jc w:val="center"/>
              <w:rPr>
                <w:rFonts w:ascii="Times New Roman" w:hAnsi="Times New Roman"/>
                <w:color w:val="000000"/>
                <w:sz w:val="28"/>
                <w:szCs w:val="20"/>
              </w:rPr>
            </w:pPr>
            <w:r w:rsidRPr="00097EFB">
              <w:rPr>
                <w:rFonts w:ascii="Times New Roman" w:hAnsi="Times New Roman"/>
                <w:color w:val="000000"/>
                <w:sz w:val="28"/>
                <w:szCs w:val="20"/>
              </w:rPr>
              <w:t>БУИНСКОГО</w:t>
            </w:r>
          </w:p>
          <w:p w:rsidR="00166A7F" w:rsidRPr="00097EFB" w:rsidRDefault="00166A7F" w:rsidP="0041557A">
            <w:pPr>
              <w:spacing w:after="0" w:line="240" w:lineRule="auto"/>
              <w:ind w:firstLine="567"/>
              <w:jc w:val="center"/>
              <w:rPr>
                <w:rFonts w:ascii="Times New Roman" w:hAnsi="Times New Roman"/>
                <w:color w:val="000000"/>
                <w:sz w:val="28"/>
                <w:szCs w:val="20"/>
              </w:rPr>
            </w:pPr>
            <w:r w:rsidRPr="00097EFB">
              <w:rPr>
                <w:rFonts w:ascii="Times New Roman" w:hAnsi="Times New Roman"/>
                <w:color w:val="000000"/>
                <w:sz w:val="28"/>
                <w:szCs w:val="20"/>
              </w:rPr>
              <w:t>МУНИЦИПАЛЬНОГО РАЙОНА</w:t>
            </w:r>
          </w:p>
          <w:p w:rsidR="00166A7F" w:rsidRPr="00097EFB" w:rsidRDefault="00166A7F" w:rsidP="0041557A">
            <w:pPr>
              <w:spacing w:after="0" w:line="240" w:lineRule="auto"/>
              <w:ind w:firstLine="567"/>
              <w:jc w:val="center"/>
              <w:rPr>
                <w:rFonts w:ascii="Times New Roman" w:hAnsi="Times New Roman"/>
                <w:color w:val="000000"/>
                <w:sz w:val="24"/>
                <w:szCs w:val="20"/>
              </w:rPr>
            </w:pPr>
          </w:p>
        </w:tc>
        <w:tc>
          <w:tcPr>
            <w:tcW w:w="1696" w:type="dxa"/>
            <w:gridSpan w:val="2"/>
            <w:tcBorders>
              <w:bottom w:val="single" w:sz="4" w:space="0" w:color="auto"/>
            </w:tcBorders>
            <w:vAlign w:val="center"/>
          </w:tcPr>
          <w:p w:rsidR="00166A7F" w:rsidRPr="00097EFB" w:rsidRDefault="00166A7F" w:rsidP="0041557A">
            <w:pPr>
              <w:spacing w:after="0" w:line="240" w:lineRule="auto"/>
              <w:jc w:val="center"/>
              <w:rPr>
                <w:rFonts w:ascii="Times New Roman" w:hAnsi="Times New Roman"/>
                <w:color w:val="000000"/>
                <w:sz w:val="24"/>
                <w:szCs w:val="20"/>
              </w:rPr>
            </w:pPr>
            <w:r>
              <w:rPr>
                <w:rFonts w:ascii="Times New Roman" w:hAnsi="Times New Roman"/>
                <w:noProof/>
                <w:color w:val="000000"/>
                <w:sz w:val="24"/>
                <w:szCs w:val="20"/>
              </w:rPr>
              <w:drawing>
                <wp:inline distT="0" distB="0" distL="0" distR="0" wp14:anchorId="13C33127" wp14:editId="424161C9">
                  <wp:extent cx="685799" cy="814387"/>
                  <wp:effectExtent l="0" t="0" r="63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9712" cy="819034"/>
                          </a:xfrm>
                          <a:prstGeom prst="rect">
                            <a:avLst/>
                          </a:prstGeom>
                          <a:noFill/>
                          <a:ln>
                            <a:noFill/>
                          </a:ln>
                        </pic:spPr>
                      </pic:pic>
                    </a:graphicData>
                  </a:graphic>
                </wp:inline>
              </w:drawing>
            </w:r>
          </w:p>
        </w:tc>
        <w:tc>
          <w:tcPr>
            <w:tcW w:w="4242" w:type="dxa"/>
            <w:tcBorders>
              <w:bottom w:val="single" w:sz="4" w:space="0" w:color="auto"/>
            </w:tcBorders>
            <w:vAlign w:val="center"/>
          </w:tcPr>
          <w:p w:rsidR="00166A7F" w:rsidRPr="00097EFB" w:rsidRDefault="00166A7F" w:rsidP="0041557A">
            <w:pPr>
              <w:spacing w:after="0" w:line="240" w:lineRule="auto"/>
              <w:ind w:firstLine="567"/>
              <w:jc w:val="center"/>
              <w:rPr>
                <w:rFonts w:ascii="Times New Roman" w:hAnsi="Times New Roman"/>
                <w:color w:val="000000"/>
                <w:sz w:val="28"/>
                <w:szCs w:val="20"/>
              </w:rPr>
            </w:pPr>
            <w:r w:rsidRPr="00097EFB">
              <w:rPr>
                <w:rFonts w:ascii="Times New Roman" w:hAnsi="Times New Roman"/>
                <w:color w:val="000000"/>
                <w:sz w:val="28"/>
                <w:szCs w:val="20"/>
              </w:rPr>
              <w:t>ТАТАРСТАН РЕСПУБЛИКАСЫ</w:t>
            </w:r>
          </w:p>
          <w:p w:rsidR="00166A7F" w:rsidRPr="00097EFB" w:rsidRDefault="00166A7F" w:rsidP="0041557A">
            <w:pPr>
              <w:spacing w:after="0" w:line="240" w:lineRule="auto"/>
              <w:ind w:firstLine="567"/>
              <w:jc w:val="center"/>
              <w:rPr>
                <w:rFonts w:ascii="Times New Roman" w:hAnsi="Times New Roman"/>
                <w:color w:val="000000"/>
                <w:sz w:val="28"/>
                <w:szCs w:val="20"/>
              </w:rPr>
            </w:pPr>
            <w:r w:rsidRPr="00097EFB">
              <w:rPr>
                <w:rFonts w:ascii="Times New Roman" w:hAnsi="Times New Roman"/>
                <w:color w:val="000000"/>
                <w:sz w:val="28"/>
                <w:szCs w:val="20"/>
              </w:rPr>
              <w:t>БУА</w:t>
            </w:r>
          </w:p>
          <w:p w:rsidR="00166A7F" w:rsidRPr="00097EFB" w:rsidRDefault="00166A7F" w:rsidP="0041557A">
            <w:pPr>
              <w:spacing w:after="0" w:line="240" w:lineRule="auto"/>
              <w:ind w:firstLine="567"/>
              <w:jc w:val="center"/>
              <w:rPr>
                <w:rFonts w:ascii="Times New Roman" w:hAnsi="Times New Roman"/>
                <w:color w:val="000000"/>
                <w:sz w:val="28"/>
                <w:szCs w:val="20"/>
              </w:rPr>
            </w:pPr>
            <w:r w:rsidRPr="00097EFB">
              <w:rPr>
                <w:rFonts w:ascii="Times New Roman" w:hAnsi="Times New Roman"/>
                <w:color w:val="000000"/>
                <w:sz w:val="28"/>
                <w:szCs w:val="20"/>
              </w:rPr>
              <w:t xml:space="preserve"> МУНИЦИПАЛЬ РАЙОНЫ</w:t>
            </w:r>
          </w:p>
          <w:p w:rsidR="00166A7F" w:rsidRPr="00097EFB" w:rsidRDefault="00166A7F" w:rsidP="0041557A">
            <w:pPr>
              <w:spacing w:after="0" w:line="240" w:lineRule="auto"/>
              <w:ind w:firstLine="567"/>
              <w:jc w:val="center"/>
              <w:rPr>
                <w:rFonts w:ascii="Times New Roman" w:hAnsi="Times New Roman"/>
                <w:color w:val="000000"/>
                <w:sz w:val="24"/>
                <w:szCs w:val="20"/>
              </w:rPr>
            </w:pPr>
            <w:r w:rsidRPr="00097EFB">
              <w:rPr>
                <w:rFonts w:ascii="Times New Roman" w:hAnsi="Times New Roman"/>
                <w:color w:val="000000"/>
                <w:sz w:val="28"/>
                <w:szCs w:val="20"/>
              </w:rPr>
              <w:t xml:space="preserve"> СОВЕТЫ</w:t>
            </w:r>
            <w:r w:rsidRPr="00097EFB">
              <w:rPr>
                <w:rFonts w:ascii="Times New Roman" w:hAnsi="Times New Roman"/>
                <w:color w:val="000000"/>
                <w:sz w:val="24"/>
                <w:szCs w:val="20"/>
              </w:rPr>
              <w:br/>
            </w:r>
          </w:p>
        </w:tc>
      </w:tr>
      <w:tr w:rsidR="00166A7F" w:rsidRPr="00097EFB" w:rsidTr="0041557A">
        <w:tblPrEx>
          <w:tblCellMar>
            <w:bottom w:w="0" w:type="dxa"/>
          </w:tblCellMar>
        </w:tblPrEx>
        <w:trPr>
          <w:trHeight w:val="1021"/>
        </w:trPr>
        <w:tc>
          <w:tcPr>
            <w:tcW w:w="4852" w:type="dxa"/>
            <w:gridSpan w:val="2"/>
          </w:tcPr>
          <w:p w:rsidR="00166A7F" w:rsidRPr="00097EFB" w:rsidRDefault="00166A7F" w:rsidP="0041557A">
            <w:pPr>
              <w:spacing w:after="0" w:line="240" w:lineRule="auto"/>
              <w:ind w:firstLine="567"/>
              <w:jc w:val="center"/>
              <w:rPr>
                <w:rFonts w:ascii="Times New Roman" w:hAnsi="Times New Roman"/>
                <w:b/>
                <w:color w:val="000000"/>
                <w:sz w:val="28"/>
                <w:szCs w:val="20"/>
              </w:rPr>
            </w:pPr>
          </w:p>
          <w:p w:rsidR="00166A7F" w:rsidRPr="00097EFB" w:rsidRDefault="00166A7F" w:rsidP="0041557A">
            <w:pPr>
              <w:spacing w:after="0" w:line="240" w:lineRule="auto"/>
              <w:ind w:firstLine="567"/>
              <w:jc w:val="center"/>
              <w:rPr>
                <w:rFonts w:ascii="Times New Roman" w:hAnsi="Times New Roman"/>
                <w:b/>
                <w:color w:val="000000"/>
                <w:sz w:val="28"/>
                <w:szCs w:val="20"/>
              </w:rPr>
            </w:pPr>
            <w:r w:rsidRPr="00097EFB">
              <w:rPr>
                <w:rFonts w:ascii="Times New Roman" w:hAnsi="Times New Roman"/>
                <w:b/>
                <w:color w:val="000000"/>
                <w:sz w:val="28"/>
                <w:szCs w:val="20"/>
              </w:rPr>
              <w:t>РЕШЕНИЕ</w:t>
            </w:r>
          </w:p>
          <w:p w:rsidR="00166A7F" w:rsidRPr="00097EFB" w:rsidRDefault="00166A7F" w:rsidP="0041557A">
            <w:pPr>
              <w:spacing w:after="0" w:line="240" w:lineRule="auto"/>
              <w:ind w:firstLine="567"/>
              <w:jc w:val="center"/>
              <w:rPr>
                <w:rFonts w:ascii="Times New Roman" w:hAnsi="Times New Roman"/>
                <w:color w:val="000000"/>
                <w:sz w:val="20"/>
                <w:szCs w:val="20"/>
              </w:rPr>
            </w:pPr>
          </w:p>
          <w:p w:rsidR="00DF46C2" w:rsidRDefault="000B4096" w:rsidP="0041557A">
            <w:pPr>
              <w:spacing w:after="0" w:line="240" w:lineRule="auto"/>
              <w:ind w:firstLine="567"/>
              <w:jc w:val="center"/>
              <w:rPr>
                <w:rFonts w:ascii="Times New Roman" w:hAnsi="Times New Roman"/>
                <w:color w:val="000000"/>
                <w:sz w:val="28"/>
                <w:szCs w:val="28"/>
              </w:rPr>
            </w:pPr>
            <w:r>
              <w:rPr>
                <w:noProof/>
              </w:rPr>
              <mc:AlternateContent>
                <mc:Choice Requires="wps">
                  <w:drawing>
                    <wp:anchor distT="0" distB="0" distL="114300" distR="114300" simplePos="0" relativeHeight="251658240" behindDoc="0" locked="0" layoutInCell="1" allowOverlap="1" wp14:anchorId="29ADAF0F" wp14:editId="0721AB78">
                      <wp:simplePos x="0" y="0"/>
                      <wp:positionH relativeFrom="column">
                        <wp:posOffset>2705100</wp:posOffset>
                      </wp:positionH>
                      <wp:positionV relativeFrom="paragraph">
                        <wp:posOffset>184785</wp:posOffset>
                      </wp:positionV>
                      <wp:extent cx="1454150" cy="371475"/>
                      <wp:effectExtent l="0" t="0" r="1270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93B48" w:rsidRPr="000B4096" w:rsidRDefault="00293B48" w:rsidP="00166A7F">
                                  <w:pPr>
                                    <w:jc w:val="center"/>
                                    <w:rPr>
                                      <w:rFonts w:ascii="Times New Roman" w:hAnsi="Times New Roman"/>
                                      <w:sz w:val="24"/>
                                      <w:szCs w:val="24"/>
                                      <w:lang w:val="tt-RU"/>
                                    </w:rPr>
                                  </w:pPr>
                                  <w:proofErr w:type="spellStart"/>
                                  <w:r w:rsidRPr="000B4096">
                                    <w:rPr>
                                      <w:rFonts w:ascii="Times New Roman" w:hAnsi="Times New Roman"/>
                                      <w:sz w:val="24"/>
                                      <w:szCs w:val="24"/>
                                    </w:rPr>
                                    <w:t>Буа</w:t>
                                  </w:r>
                                  <w:proofErr w:type="spellEnd"/>
                                  <w:r w:rsidRPr="000B4096">
                                    <w:rPr>
                                      <w:rFonts w:ascii="Times New Roman" w:hAnsi="Times New Roman"/>
                                      <w:sz w:val="24"/>
                                      <w:szCs w:val="24"/>
                                    </w:rPr>
                                    <w:t xml:space="preserve"> </w:t>
                                  </w:r>
                                  <w:r>
                                    <w:rPr>
                                      <w:rFonts w:ascii="Times New Roman" w:hAnsi="Times New Roman"/>
                                      <w:sz w:val="24"/>
                                      <w:szCs w:val="24"/>
                                      <w:lang w:val="tt-RU"/>
                                    </w:rPr>
                                    <w:t>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pt;margin-top:14.55pt;width:114.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" filled="f" stroked="f" strokecolor="white">
                      <v:textbox inset="0,0,0,0">
                        <w:txbxContent>
                          <w:p w:rsidR="00293B48" w:rsidRPr="000B4096" w:rsidRDefault="00293B48" w:rsidP="00166A7F">
                            <w:pPr>
                              <w:jc w:val="center"/>
                              <w:rPr>
                                <w:rFonts w:ascii="Times New Roman" w:hAnsi="Times New Roman"/>
                                <w:sz w:val="24"/>
                                <w:szCs w:val="24"/>
                                <w:lang w:val="tt-RU"/>
                              </w:rPr>
                            </w:pPr>
                            <w:proofErr w:type="spellStart"/>
                            <w:r w:rsidRPr="000B4096">
                              <w:rPr>
                                <w:rFonts w:ascii="Times New Roman" w:hAnsi="Times New Roman"/>
                                <w:sz w:val="24"/>
                                <w:szCs w:val="24"/>
                              </w:rPr>
                              <w:t>Буа</w:t>
                            </w:r>
                            <w:proofErr w:type="spellEnd"/>
                            <w:r w:rsidRPr="000B4096">
                              <w:rPr>
                                <w:rFonts w:ascii="Times New Roman" w:hAnsi="Times New Roman"/>
                                <w:sz w:val="24"/>
                                <w:szCs w:val="24"/>
                              </w:rPr>
                              <w:t xml:space="preserve"> </w:t>
                            </w:r>
                            <w:r>
                              <w:rPr>
                                <w:rFonts w:ascii="Times New Roman" w:hAnsi="Times New Roman"/>
                                <w:sz w:val="24"/>
                                <w:szCs w:val="24"/>
                                <w:lang w:val="tt-RU"/>
                              </w:rPr>
                              <w:t>шәһәре</w:t>
                            </w:r>
                          </w:p>
                        </w:txbxContent>
                      </v:textbox>
                    </v:shape>
                  </w:pict>
                </mc:Fallback>
              </mc:AlternateContent>
            </w:r>
            <w:r w:rsidR="00DF46C2">
              <w:rPr>
                <w:rFonts w:ascii="Times New Roman" w:hAnsi="Times New Roman"/>
                <w:color w:val="000000"/>
                <w:sz w:val="28"/>
                <w:szCs w:val="28"/>
              </w:rPr>
              <w:t xml:space="preserve">  </w:t>
            </w:r>
          </w:p>
          <w:p w:rsidR="00166A7F" w:rsidRPr="000B4096" w:rsidRDefault="00DF46C2" w:rsidP="0041557A">
            <w:pPr>
              <w:spacing w:after="0" w:line="240" w:lineRule="auto"/>
              <w:ind w:firstLine="567"/>
              <w:jc w:val="center"/>
              <w:rPr>
                <w:rFonts w:ascii="Times New Roman" w:hAnsi="Times New Roman"/>
                <w:color w:val="000000"/>
                <w:sz w:val="24"/>
                <w:szCs w:val="24"/>
              </w:rPr>
            </w:pPr>
            <w:r>
              <w:rPr>
                <w:rFonts w:ascii="Times New Roman" w:hAnsi="Times New Roman"/>
                <w:color w:val="000000"/>
                <w:sz w:val="28"/>
                <w:szCs w:val="28"/>
              </w:rPr>
              <w:t xml:space="preserve">     </w:t>
            </w:r>
            <w:r w:rsidR="007C1E07" w:rsidRPr="000B4096">
              <w:rPr>
                <w:rFonts w:ascii="Times New Roman" w:hAnsi="Times New Roman"/>
                <w:color w:val="000000"/>
                <w:sz w:val="24"/>
                <w:szCs w:val="24"/>
              </w:rPr>
              <w:t>9 ноябр</w:t>
            </w:r>
            <w:r w:rsidR="000B4096" w:rsidRPr="000B4096">
              <w:rPr>
                <w:rFonts w:ascii="Times New Roman" w:hAnsi="Times New Roman"/>
                <w:color w:val="000000"/>
                <w:sz w:val="24"/>
                <w:szCs w:val="24"/>
              </w:rPr>
              <w:t>ь</w:t>
            </w:r>
            <w:r w:rsidR="007C1E07" w:rsidRPr="000B4096">
              <w:rPr>
                <w:rFonts w:ascii="Times New Roman" w:hAnsi="Times New Roman"/>
                <w:color w:val="000000"/>
                <w:sz w:val="24"/>
                <w:szCs w:val="24"/>
              </w:rPr>
              <w:t xml:space="preserve"> </w:t>
            </w:r>
            <w:r w:rsidR="00166A7F" w:rsidRPr="000B4096">
              <w:rPr>
                <w:rFonts w:ascii="Times New Roman" w:hAnsi="Times New Roman"/>
                <w:color w:val="000000"/>
                <w:sz w:val="24"/>
                <w:szCs w:val="24"/>
              </w:rPr>
              <w:t xml:space="preserve">2018 </w:t>
            </w:r>
            <w:r w:rsidR="000B4096" w:rsidRPr="000B4096">
              <w:rPr>
                <w:rFonts w:ascii="Times New Roman" w:hAnsi="Times New Roman"/>
                <w:color w:val="000000"/>
                <w:sz w:val="24"/>
                <w:szCs w:val="24"/>
              </w:rPr>
              <w:t>ел</w:t>
            </w:r>
          </w:p>
        </w:tc>
        <w:tc>
          <w:tcPr>
            <w:tcW w:w="5344" w:type="dxa"/>
            <w:gridSpan w:val="2"/>
          </w:tcPr>
          <w:p w:rsidR="00166A7F" w:rsidRPr="00097EFB" w:rsidRDefault="00166A7F" w:rsidP="0041557A">
            <w:pPr>
              <w:keepNext/>
              <w:spacing w:after="0" w:line="240" w:lineRule="auto"/>
              <w:ind w:firstLine="567"/>
              <w:jc w:val="center"/>
              <w:outlineLvl w:val="0"/>
              <w:rPr>
                <w:rFonts w:ascii="Times New Roman" w:hAnsi="Times New Roman"/>
                <w:b/>
                <w:color w:val="000000"/>
                <w:sz w:val="24"/>
                <w:szCs w:val="20"/>
              </w:rPr>
            </w:pPr>
          </w:p>
          <w:p w:rsidR="00166A7F" w:rsidRPr="00097EFB" w:rsidRDefault="00166A7F" w:rsidP="0041557A">
            <w:pPr>
              <w:keepNext/>
              <w:spacing w:after="0" w:line="240" w:lineRule="auto"/>
              <w:ind w:firstLine="567"/>
              <w:jc w:val="center"/>
              <w:outlineLvl w:val="0"/>
              <w:rPr>
                <w:rFonts w:ascii="Times New Roman" w:hAnsi="Times New Roman"/>
                <w:b/>
                <w:color w:val="000000"/>
                <w:sz w:val="28"/>
                <w:szCs w:val="20"/>
              </w:rPr>
            </w:pPr>
            <w:r w:rsidRPr="00097EFB">
              <w:rPr>
                <w:rFonts w:ascii="Times New Roman" w:hAnsi="Times New Roman"/>
                <w:b/>
                <w:color w:val="000000"/>
                <w:sz w:val="28"/>
                <w:szCs w:val="20"/>
              </w:rPr>
              <w:t>КАРАР</w:t>
            </w:r>
          </w:p>
          <w:p w:rsidR="00166A7F" w:rsidRPr="00097EFB" w:rsidRDefault="00166A7F" w:rsidP="0041557A">
            <w:pPr>
              <w:spacing w:after="0" w:line="240" w:lineRule="auto"/>
              <w:ind w:firstLine="567"/>
              <w:jc w:val="center"/>
              <w:rPr>
                <w:rFonts w:ascii="Times New Roman" w:hAnsi="Times New Roman"/>
                <w:color w:val="000000"/>
                <w:sz w:val="24"/>
                <w:szCs w:val="20"/>
              </w:rPr>
            </w:pPr>
          </w:p>
          <w:p w:rsidR="00DF46C2" w:rsidRDefault="00DF46C2" w:rsidP="0041557A">
            <w:pPr>
              <w:spacing w:after="0" w:line="240" w:lineRule="auto"/>
              <w:ind w:firstLine="567"/>
              <w:jc w:val="center"/>
              <w:rPr>
                <w:rFonts w:ascii="Times New Roman" w:hAnsi="Times New Roman"/>
                <w:color w:val="000000"/>
                <w:sz w:val="28"/>
                <w:szCs w:val="28"/>
              </w:rPr>
            </w:pPr>
          </w:p>
          <w:p w:rsidR="00166A7F" w:rsidRPr="000B4096" w:rsidRDefault="00166A7F" w:rsidP="0041557A">
            <w:pPr>
              <w:spacing w:after="0" w:line="240" w:lineRule="auto"/>
              <w:ind w:firstLine="567"/>
              <w:jc w:val="center"/>
              <w:rPr>
                <w:rFonts w:ascii="Times New Roman" w:hAnsi="Times New Roman"/>
                <w:color w:val="000000"/>
                <w:sz w:val="24"/>
                <w:szCs w:val="24"/>
              </w:rPr>
            </w:pPr>
            <w:r w:rsidRPr="000B4096">
              <w:rPr>
                <w:rFonts w:ascii="Times New Roman" w:hAnsi="Times New Roman"/>
                <w:color w:val="000000"/>
                <w:sz w:val="24"/>
                <w:szCs w:val="24"/>
              </w:rPr>
              <w:t xml:space="preserve">№ </w:t>
            </w:r>
            <w:r w:rsidR="007C1E07" w:rsidRPr="000B4096">
              <w:rPr>
                <w:rFonts w:ascii="Times New Roman" w:hAnsi="Times New Roman"/>
                <w:color w:val="000000"/>
                <w:sz w:val="24"/>
                <w:szCs w:val="24"/>
              </w:rPr>
              <w:t>13-35</w:t>
            </w:r>
          </w:p>
        </w:tc>
      </w:tr>
    </w:tbl>
    <w:p w:rsidR="00F55FD8" w:rsidRDefault="00F55FD8" w:rsidP="0041557A">
      <w:pPr>
        <w:spacing w:after="0" w:line="240" w:lineRule="auto"/>
        <w:ind w:firstLine="567"/>
        <w:jc w:val="both"/>
        <w:rPr>
          <w:rFonts w:ascii="Times New Roman" w:hAnsi="Times New Roman"/>
          <w:sz w:val="27"/>
          <w:szCs w:val="27"/>
        </w:rPr>
      </w:pPr>
    </w:p>
    <w:p w:rsidR="007C1E07" w:rsidRPr="0041557A" w:rsidRDefault="000B4096" w:rsidP="0041557A">
      <w:pPr>
        <w:spacing w:after="0" w:line="240" w:lineRule="auto"/>
        <w:jc w:val="both"/>
        <w:rPr>
          <w:rFonts w:ascii="Times New Roman" w:hAnsi="Times New Roman"/>
          <w:sz w:val="28"/>
          <w:szCs w:val="28"/>
          <w:lang w:val="tt-RU"/>
        </w:rPr>
      </w:pPr>
      <w:r w:rsidRPr="0041557A">
        <w:rPr>
          <w:rFonts w:ascii="Times New Roman" w:hAnsi="Times New Roman"/>
          <w:sz w:val="28"/>
          <w:szCs w:val="28"/>
          <w:lang w:val="tt-RU"/>
        </w:rPr>
        <w:t>Буа муниципаль районы территориясендә,</w:t>
      </w:r>
    </w:p>
    <w:p w:rsidR="009B3D7C" w:rsidRPr="0041557A" w:rsidRDefault="000B4096" w:rsidP="0041557A">
      <w:pPr>
        <w:spacing w:after="0" w:line="240" w:lineRule="auto"/>
        <w:jc w:val="both"/>
        <w:rPr>
          <w:rFonts w:ascii="Times New Roman" w:hAnsi="Times New Roman"/>
          <w:sz w:val="28"/>
          <w:szCs w:val="28"/>
          <w:lang w:val="tt-RU"/>
        </w:rPr>
      </w:pPr>
      <w:r w:rsidRPr="0041557A">
        <w:rPr>
          <w:rFonts w:ascii="Times New Roman" w:hAnsi="Times New Roman"/>
          <w:sz w:val="28"/>
          <w:szCs w:val="28"/>
          <w:lang w:val="tt-RU"/>
        </w:rPr>
        <w:t xml:space="preserve">муниципаль милектә булган чит җир </w:t>
      </w:r>
    </w:p>
    <w:p w:rsidR="009B3D7C" w:rsidRPr="0041557A" w:rsidRDefault="000B4096" w:rsidP="0041557A">
      <w:pPr>
        <w:spacing w:after="0" w:line="240" w:lineRule="auto"/>
        <w:jc w:val="both"/>
        <w:rPr>
          <w:rFonts w:ascii="Times New Roman" w:hAnsi="Times New Roman"/>
          <w:sz w:val="28"/>
          <w:szCs w:val="28"/>
          <w:lang w:val="tt-RU"/>
        </w:rPr>
      </w:pPr>
      <w:r w:rsidRPr="0041557A">
        <w:rPr>
          <w:rFonts w:ascii="Times New Roman" w:hAnsi="Times New Roman"/>
          <w:sz w:val="28"/>
          <w:szCs w:val="28"/>
          <w:lang w:val="tt-RU"/>
        </w:rPr>
        <w:t>кишәрлеге</w:t>
      </w:r>
      <w:r w:rsidR="009B3D7C" w:rsidRPr="0041557A">
        <w:rPr>
          <w:rFonts w:ascii="Times New Roman" w:hAnsi="Times New Roman"/>
          <w:sz w:val="28"/>
          <w:szCs w:val="28"/>
          <w:lang w:val="tt-RU"/>
        </w:rPr>
        <w:t xml:space="preserve">ннән </w:t>
      </w:r>
      <w:r w:rsidRPr="0041557A">
        <w:rPr>
          <w:rFonts w:ascii="Times New Roman" w:hAnsi="Times New Roman"/>
          <w:sz w:val="28"/>
          <w:szCs w:val="28"/>
          <w:lang w:val="tt-RU"/>
        </w:rPr>
        <w:t xml:space="preserve">чикле файдалану хокукын </w:t>
      </w:r>
    </w:p>
    <w:p w:rsidR="009B3D7C" w:rsidRPr="0041557A" w:rsidRDefault="000B4096" w:rsidP="0041557A">
      <w:pPr>
        <w:spacing w:after="0" w:line="240" w:lineRule="auto"/>
        <w:jc w:val="both"/>
        <w:rPr>
          <w:rFonts w:ascii="Times New Roman" w:hAnsi="Times New Roman"/>
          <w:sz w:val="28"/>
          <w:szCs w:val="28"/>
          <w:lang w:val="tt-RU"/>
        </w:rPr>
      </w:pPr>
      <w:r w:rsidRPr="0041557A">
        <w:rPr>
          <w:rFonts w:ascii="Times New Roman" w:hAnsi="Times New Roman"/>
          <w:sz w:val="28"/>
          <w:szCs w:val="28"/>
          <w:lang w:val="tt-RU"/>
        </w:rPr>
        <w:t xml:space="preserve">(сервитут, ачык сервитут) </w:t>
      </w:r>
      <w:r w:rsidR="009B3D7C" w:rsidRPr="0041557A">
        <w:rPr>
          <w:rFonts w:ascii="Times New Roman" w:hAnsi="Times New Roman"/>
          <w:sz w:val="28"/>
          <w:szCs w:val="28"/>
          <w:lang w:val="tt-RU"/>
        </w:rPr>
        <w:t xml:space="preserve">билгеләү тәртибе </w:t>
      </w:r>
    </w:p>
    <w:p w:rsidR="000B4096" w:rsidRPr="0041557A" w:rsidRDefault="009B3D7C" w:rsidP="0041557A">
      <w:pPr>
        <w:spacing w:after="0" w:line="240" w:lineRule="auto"/>
        <w:jc w:val="both"/>
        <w:rPr>
          <w:rFonts w:ascii="Times New Roman" w:hAnsi="Times New Roman"/>
          <w:sz w:val="28"/>
          <w:szCs w:val="28"/>
          <w:lang w:val="tt-RU"/>
        </w:rPr>
      </w:pPr>
      <w:r w:rsidRPr="0041557A">
        <w:rPr>
          <w:rFonts w:ascii="Times New Roman" w:hAnsi="Times New Roman"/>
          <w:sz w:val="28"/>
          <w:szCs w:val="28"/>
          <w:lang w:val="tt-RU"/>
        </w:rPr>
        <w:t>т</w:t>
      </w:r>
      <w:r w:rsidR="000B4096" w:rsidRPr="0041557A">
        <w:rPr>
          <w:rFonts w:ascii="Times New Roman" w:hAnsi="Times New Roman"/>
          <w:sz w:val="28"/>
          <w:szCs w:val="28"/>
          <w:lang w:val="tt-RU"/>
        </w:rPr>
        <w:t>урында</w:t>
      </w:r>
      <w:r w:rsidRPr="0041557A">
        <w:rPr>
          <w:rFonts w:ascii="Times New Roman" w:hAnsi="Times New Roman"/>
          <w:sz w:val="28"/>
          <w:szCs w:val="28"/>
          <w:lang w:val="tt-RU"/>
        </w:rPr>
        <w:t xml:space="preserve"> </w:t>
      </w:r>
      <w:r w:rsidR="0041557A" w:rsidRPr="0041557A">
        <w:rPr>
          <w:rFonts w:ascii="Times New Roman" w:hAnsi="Times New Roman"/>
          <w:sz w:val="28"/>
          <w:szCs w:val="28"/>
          <w:lang w:val="tt-RU"/>
        </w:rPr>
        <w:t>н</w:t>
      </w:r>
      <w:r w:rsidR="000B4096" w:rsidRPr="0041557A">
        <w:rPr>
          <w:rFonts w:ascii="Times New Roman" w:hAnsi="Times New Roman"/>
          <w:sz w:val="28"/>
          <w:szCs w:val="28"/>
          <w:lang w:val="tt-RU"/>
        </w:rPr>
        <w:t>игезләмәне раслау турында</w:t>
      </w:r>
    </w:p>
    <w:p w:rsidR="009B3D7C" w:rsidRPr="0041557A" w:rsidRDefault="009B3D7C" w:rsidP="0041557A">
      <w:pPr>
        <w:spacing w:after="0" w:line="240" w:lineRule="auto"/>
        <w:ind w:firstLine="567"/>
        <w:jc w:val="both"/>
        <w:rPr>
          <w:rFonts w:ascii="Times New Roman" w:hAnsi="Times New Roman"/>
          <w:sz w:val="28"/>
          <w:szCs w:val="28"/>
          <w:lang w:val="tt-RU"/>
        </w:rPr>
      </w:pPr>
    </w:p>
    <w:p w:rsidR="00166A7F" w:rsidRPr="0041557A" w:rsidRDefault="00166A7F" w:rsidP="0041557A">
      <w:pPr>
        <w:spacing w:after="0" w:line="240" w:lineRule="auto"/>
        <w:ind w:firstLine="567"/>
        <w:jc w:val="both"/>
        <w:rPr>
          <w:rFonts w:ascii="Times New Roman" w:hAnsi="Times New Roman"/>
          <w:color w:val="000000"/>
          <w:sz w:val="28"/>
          <w:szCs w:val="28"/>
          <w:lang w:val="tt-RU"/>
        </w:rPr>
      </w:pPr>
      <w:r w:rsidRPr="0041557A">
        <w:rPr>
          <w:rFonts w:ascii="Times New Roman" w:hAnsi="Times New Roman"/>
          <w:sz w:val="28"/>
          <w:szCs w:val="28"/>
          <w:lang w:val="tt-RU"/>
        </w:rPr>
        <w:t xml:space="preserve"> </w:t>
      </w:r>
      <w:r w:rsidR="00C208A6" w:rsidRPr="0041557A">
        <w:rPr>
          <w:rFonts w:ascii="Times New Roman" w:hAnsi="Times New Roman"/>
          <w:color w:val="000000"/>
          <w:sz w:val="28"/>
          <w:szCs w:val="28"/>
          <w:lang w:val="tt-RU"/>
        </w:rPr>
        <w:t xml:space="preserve">«Россия Федерациясендә җирле үзидарә оештыруның гомуми принциплары турында» 2003 елның 6 октябрендәге 131-ФЗ номерлы Федераль законы, Россия Федерациясе Җир кодексы нигезендә, Татарстан Республикасы Буа муниципаль районы Советы </w:t>
      </w:r>
    </w:p>
    <w:p w:rsidR="00C208A6" w:rsidRPr="0041557A" w:rsidRDefault="00C208A6" w:rsidP="0041557A">
      <w:pPr>
        <w:spacing w:after="0" w:line="240" w:lineRule="auto"/>
        <w:ind w:firstLine="567"/>
        <w:jc w:val="both"/>
        <w:rPr>
          <w:rFonts w:ascii="Times New Roman" w:hAnsi="Times New Roman"/>
          <w:color w:val="000000"/>
          <w:sz w:val="28"/>
          <w:szCs w:val="28"/>
          <w:lang w:val="tt-RU"/>
        </w:rPr>
      </w:pPr>
    </w:p>
    <w:p w:rsidR="00C208A6" w:rsidRPr="0041557A" w:rsidRDefault="00C208A6" w:rsidP="0041557A">
      <w:pPr>
        <w:spacing w:after="0" w:line="240" w:lineRule="auto"/>
        <w:ind w:firstLine="567"/>
        <w:jc w:val="center"/>
        <w:rPr>
          <w:rFonts w:ascii="Times New Roman" w:hAnsi="Times New Roman"/>
          <w:b/>
          <w:color w:val="000000"/>
          <w:sz w:val="28"/>
          <w:szCs w:val="28"/>
          <w:lang w:val="tt-RU"/>
        </w:rPr>
      </w:pPr>
      <w:r w:rsidRPr="0041557A">
        <w:rPr>
          <w:rFonts w:ascii="Times New Roman" w:hAnsi="Times New Roman"/>
          <w:b/>
          <w:color w:val="000000"/>
          <w:sz w:val="28"/>
          <w:szCs w:val="28"/>
          <w:lang w:val="tt-RU"/>
        </w:rPr>
        <w:t>КАРАР КАБУЛ ИТТЕ:</w:t>
      </w:r>
    </w:p>
    <w:p w:rsidR="00166A7F" w:rsidRPr="0041557A" w:rsidRDefault="00C208A6"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 </w:t>
      </w:r>
    </w:p>
    <w:p w:rsidR="00166A7F" w:rsidRPr="0041557A" w:rsidRDefault="00C208A6"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lang w:val="tt-RU"/>
        </w:rPr>
        <w:t xml:space="preserve">1. Буа муниципаль районы территориясендә, муниципаль милектә булган чит җир кишәрлегеннән чикле файдалану хокукын (сервитут, ачык сервитут) билгеләү тәртибе </w:t>
      </w:r>
      <w:r w:rsidR="00323DD5" w:rsidRPr="0041557A">
        <w:rPr>
          <w:rFonts w:ascii="Times New Roman" w:hAnsi="Times New Roman"/>
          <w:sz w:val="28"/>
          <w:szCs w:val="28"/>
          <w:lang w:val="tt-RU"/>
        </w:rPr>
        <w:t>т</w:t>
      </w:r>
      <w:r w:rsidRPr="0041557A">
        <w:rPr>
          <w:rFonts w:ascii="Times New Roman" w:hAnsi="Times New Roman"/>
          <w:sz w:val="28"/>
          <w:szCs w:val="28"/>
          <w:lang w:val="tt-RU"/>
        </w:rPr>
        <w:t>урында Нигезләмәне расларга</w:t>
      </w:r>
      <w:r w:rsidR="00166A7F" w:rsidRPr="0041557A">
        <w:rPr>
          <w:rFonts w:ascii="Times New Roman" w:hAnsi="Times New Roman"/>
          <w:sz w:val="28"/>
          <w:szCs w:val="28"/>
        </w:rPr>
        <w:t xml:space="preserve"> (</w:t>
      </w:r>
      <w:r w:rsidRPr="0041557A">
        <w:rPr>
          <w:rFonts w:ascii="Times New Roman" w:hAnsi="Times New Roman"/>
          <w:sz w:val="28"/>
          <w:szCs w:val="28"/>
          <w:lang w:val="tt-RU"/>
        </w:rPr>
        <w:t>Кушымта</w:t>
      </w:r>
      <w:r w:rsidR="00166A7F" w:rsidRPr="0041557A">
        <w:rPr>
          <w:rFonts w:ascii="Times New Roman" w:hAnsi="Times New Roman"/>
          <w:sz w:val="28"/>
          <w:szCs w:val="28"/>
        </w:rPr>
        <w:t>).</w:t>
      </w:r>
    </w:p>
    <w:p w:rsidR="00C208A6" w:rsidRPr="0041557A" w:rsidRDefault="00C44417"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rPr>
        <w:t xml:space="preserve">2. </w:t>
      </w:r>
      <w:r w:rsidR="00C208A6" w:rsidRPr="0041557A">
        <w:rPr>
          <w:rFonts w:ascii="Times New Roman" w:hAnsi="Times New Roman"/>
          <w:sz w:val="28"/>
          <w:szCs w:val="28"/>
          <w:lang w:val="tt-RU"/>
        </w:rPr>
        <w:t xml:space="preserve">Буа район Советының </w:t>
      </w:r>
      <w:r w:rsidR="00C208A6" w:rsidRPr="0041557A">
        <w:rPr>
          <w:rFonts w:ascii="Times New Roman" w:hAnsi="Times New Roman"/>
          <w:sz w:val="28"/>
          <w:szCs w:val="28"/>
        </w:rPr>
        <w:t>«</w:t>
      </w:r>
      <w:r w:rsidR="00C208A6" w:rsidRPr="0041557A">
        <w:rPr>
          <w:rFonts w:ascii="Times New Roman" w:hAnsi="Times New Roman"/>
          <w:sz w:val="28"/>
          <w:szCs w:val="28"/>
          <w:lang w:val="tt-RU"/>
        </w:rPr>
        <w:t>Татарстан Республикасы Буа муниципаль районы муниципаль берәмлеге мәнфәгатьләрендә ачык сервитутлар билгеләү һәм туктату тәртибе турында</w:t>
      </w:r>
      <w:r w:rsidR="00C208A6" w:rsidRPr="0041557A">
        <w:rPr>
          <w:rFonts w:ascii="Times New Roman" w:hAnsi="Times New Roman"/>
          <w:sz w:val="28"/>
          <w:szCs w:val="28"/>
        </w:rPr>
        <w:t>»</w:t>
      </w:r>
      <w:r w:rsidR="00C208A6" w:rsidRPr="0041557A">
        <w:rPr>
          <w:rFonts w:ascii="Times New Roman" w:hAnsi="Times New Roman"/>
          <w:sz w:val="28"/>
          <w:szCs w:val="28"/>
          <w:lang w:val="tt-RU"/>
        </w:rPr>
        <w:t xml:space="preserve"> 2012 елның 6 декабрендәге 9-15 номерлы карары үз көчен югалтуын танырга</w:t>
      </w:r>
      <w:r w:rsidR="00C208A6" w:rsidRPr="0041557A">
        <w:rPr>
          <w:rFonts w:ascii="Times New Roman" w:hAnsi="Times New Roman"/>
          <w:sz w:val="28"/>
          <w:szCs w:val="28"/>
        </w:rPr>
        <w:t>.</w:t>
      </w:r>
    </w:p>
    <w:p w:rsidR="00C208A6" w:rsidRPr="0041557A" w:rsidRDefault="00C208A6" w:rsidP="0041557A">
      <w:pPr>
        <w:shd w:val="clear" w:color="auto" w:fill="FFFFFF"/>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3. Әлеге Карар рәсми рәвештә бастырып чыгару көненнән законлы көченә керә һәм </w:t>
      </w:r>
      <w:hyperlink r:id="rId7" w:history="1">
        <w:r w:rsidRPr="0041557A">
          <w:rPr>
            <w:rStyle w:val="a6"/>
            <w:rFonts w:ascii="Times New Roman" w:hAnsi="Times New Roman"/>
            <w:color w:val="000000"/>
            <w:sz w:val="28"/>
            <w:szCs w:val="28"/>
            <w:u w:val="none"/>
            <w:lang w:val="tt-RU" w:bidi="ru-RU"/>
          </w:rPr>
          <w:t>http://pravo.tatarstan.ru/</w:t>
        </w:r>
      </w:hyperlink>
      <w:r w:rsidRPr="0041557A">
        <w:rPr>
          <w:rFonts w:ascii="Times New Roman" w:hAnsi="Times New Roman"/>
          <w:sz w:val="28"/>
          <w:szCs w:val="28"/>
          <w:lang w:val="tt-RU" w:bidi="ru-RU"/>
        </w:rPr>
        <w:t xml:space="preserve"> адресы буенча Татарстан Республикасының хокукый мәгълүмат рәсми порталында районның рәсми сайтында, шулай ук Интернет мәгълүмати-телекоммуникацион челтәрендә </w:t>
      </w:r>
      <w:hyperlink r:id="rId8" w:history="1">
        <w:r w:rsidRPr="0041557A">
          <w:rPr>
            <w:rFonts w:ascii="Times New Roman" w:hAnsi="Times New Roman"/>
            <w:sz w:val="28"/>
            <w:szCs w:val="28"/>
            <w:lang w:val="tt-RU"/>
          </w:rPr>
          <w:t>http://buinsk.tatarstan.ru</w:t>
        </w:r>
      </w:hyperlink>
      <w:r w:rsidRPr="0041557A">
        <w:rPr>
          <w:rFonts w:ascii="Times New Roman" w:hAnsi="Times New Roman"/>
          <w:sz w:val="28"/>
          <w:szCs w:val="28"/>
          <w:lang w:val="tt-RU"/>
        </w:rPr>
        <w:t xml:space="preserve"> адресы буенча </w:t>
      </w:r>
      <w:r w:rsidRPr="0041557A">
        <w:rPr>
          <w:rFonts w:ascii="Times New Roman" w:hAnsi="Times New Roman"/>
          <w:sz w:val="28"/>
          <w:szCs w:val="28"/>
          <w:lang w:val="tt-RU" w:bidi="ru-RU"/>
        </w:rPr>
        <w:t>Татарстан Республикасы муниципаль берәмлекләре порталында урнаштырылырга тиеш.</w:t>
      </w:r>
      <w:r w:rsidRPr="0041557A">
        <w:rPr>
          <w:rFonts w:ascii="Times New Roman" w:hAnsi="Times New Roman"/>
          <w:spacing w:val="2"/>
          <w:sz w:val="28"/>
          <w:szCs w:val="28"/>
          <w:lang w:val="tt-RU"/>
        </w:rPr>
        <w:t xml:space="preserve"> </w:t>
      </w:r>
    </w:p>
    <w:p w:rsidR="00C208A6" w:rsidRPr="0041557A" w:rsidRDefault="00C208A6" w:rsidP="0041557A">
      <w:pPr>
        <w:tabs>
          <w:tab w:val="left" w:pos="1134"/>
        </w:tabs>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4. </w:t>
      </w:r>
      <w:r w:rsidRPr="0041557A">
        <w:rPr>
          <w:rFonts w:ascii="Times New Roman" w:hAnsi="Times New Roman"/>
          <w:spacing w:val="2"/>
          <w:sz w:val="28"/>
          <w:szCs w:val="28"/>
          <w:lang w:val="tt-RU"/>
        </w:rPr>
        <w:t>Әлеге Карар үтәлешен контрольдә тотуны үземдә калдырам.</w:t>
      </w:r>
    </w:p>
    <w:p w:rsidR="00DF46C2" w:rsidRPr="0041557A" w:rsidRDefault="00DF46C2" w:rsidP="0041557A">
      <w:pPr>
        <w:spacing w:after="0" w:line="240" w:lineRule="auto"/>
        <w:ind w:firstLine="567"/>
        <w:jc w:val="both"/>
        <w:rPr>
          <w:rFonts w:ascii="Times New Roman" w:hAnsi="Times New Roman"/>
          <w:sz w:val="28"/>
          <w:szCs w:val="28"/>
          <w:lang w:val="tt-RU"/>
        </w:rPr>
      </w:pPr>
    </w:p>
    <w:p w:rsidR="00323DD5" w:rsidRPr="0041557A" w:rsidRDefault="00323DD5" w:rsidP="0041557A">
      <w:pPr>
        <w:spacing w:after="0" w:line="240" w:lineRule="auto"/>
        <w:ind w:firstLine="567"/>
        <w:jc w:val="both"/>
        <w:rPr>
          <w:rFonts w:ascii="Times New Roman" w:hAnsi="Times New Roman"/>
          <w:sz w:val="28"/>
          <w:szCs w:val="28"/>
          <w:lang w:val="tt-RU"/>
        </w:rPr>
      </w:pPr>
    </w:p>
    <w:p w:rsidR="00C208A6" w:rsidRPr="0041557A" w:rsidRDefault="00C208A6" w:rsidP="0041557A">
      <w:pPr>
        <w:spacing w:after="0" w:line="240" w:lineRule="auto"/>
        <w:ind w:firstLine="567"/>
        <w:jc w:val="both"/>
        <w:rPr>
          <w:rFonts w:ascii="Times New Roman" w:hAnsi="Times New Roman"/>
          <w:sz w:val="28"/>
          <w:szCs w:val="28"/>
          <w:lang w:val="tt-RU"/>
        </w:rPr>
      </w:pPr>
    </w:p>
    <w:p w:rsidR="00C208A6" w:rsidRPr="0041557A" w:rsidRDefault="00C208A6" w:rsidP="0041557A">
      <w:pPr>
        <w:autoSpaceDE w:val="0"/>
        <w:autoSpaceDN w:val="0"/>
        <w:adjustRightInd w:val="0"/>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Буа муниципаль районы башлыгы,</w:t>
      </w:r>
    </w:p>
    <w:p w:rsidR="00C208A6" w:rsidRPr="0041557A" w:rsidRDefault="00C208A6" w:rsidP="0041557A">
      <w:pPr>
        <w:spacing w:after="0" w:line="240" w:lineRule="auto"/>
        <w:ind w:firstLine="567"/>
        <w:contextualSpacing/>
        <w:jc w:val="both"/>
        <w:rPr>
          <w:rFonts w:ascii="Times New Roman" w:hAnsi="Times New Roman"/>
          <w:sz w:val="28"/>
          <w:szCs w:val="28"/>
          <w:lang w:val="tt-RU"/>
        </w:rPr>
      </w:pPr>
      <w:r w:rsidRPr="0041557A">
        <w:rPr>
          <w:rFonts w:ascii="Times New Roman" w:hAnsi="Times New Roman"/>
          <w:sz w:val="28"/>
          <w:szCs w:val="28"/>
          <w:lang w:val="tt-RU"/>
        </w:rPr>
        <w:t>Буа муниципаль районы Советы рәисе                                             М</w:t>
      </w:r>
      <w:r w:rsidRPr="0041557A">
        <w:rPr>
          <w:rFonts w:ascii="Times New Roman" w:hAnsi="Times New Roman"/>
          <w:sz w:val="28"/>
          <w:szCs w:val="28"/>
        </w:rPr>
        <w:t xml:space="preserve">.А. </w:t>
      </w:r>
      <w:r w:rsidRPr="0041557A">
        <w:rPr>
          <w:rFonts w:ascii="Times New Roman" w:hAnsi="Times New Roman"/>
          <w:sz w:val="28"/>
          <w:szCs w:val="28"/>
          <w:lang w:val="tt-RU"/>
        </w:rPr>
        <w:t>Җәбб</w:t>
      </w:r>
      <w:r w:rsidRPr="0041557A">
        <w:rPr>
          <w:rFonts w:ascii="Times New Roman" w:hAnsi="Times New Roman"/>
          <w:sz w:val="28"/>
          <w:szCs w:val="28"/>
        </w:rPr>
        <w:t>аров</w:t>
      </w:r>
    </w:p>
    <w:p w:rsidR="00C208A6" w:rsidRPr="0041557A" w:rsidRDefault="00C208A6" w:rsidP="0041557A">
      <w:pPr>
        <w:spacing w:after="0" w:line="240" w:lineRule="auto"/>
        <w:ind w:firstLine="567"/>
        <w:contextualSpacing/>
        <w:jc w:val="both"/>
        <w:rPr>
          <w:rFonts w:ascii="Times New Roman" w:hAnsi="Times New Roman"/>
          <w:sz w:val="28"/>
          <w:szCs w:val="28"/>
          <w:lang w:val="tt-RU"/>
        </w:rPr>
      </w:pPr>
    </w:p>
    <w:p w:rsidR="00C208A6" w:rsidRPr="0041557A" w:rsidRDefault="00C208A6" w:rsidP="0041557A">
      <w:pPr>
        <w:spacing w:after="0" w:line="240" w:lineRule="auto"/>
        <w:ind w:firstLine="567"/>
        <w:contextualSpacing/>
        <w:jc w:val="both"/>
        <w:rPr>
          <w:rFonts w:ascii="Times New Roman" w:hAnsi="Times New Roman"/>
          <w:sz w:val="28"/>
          <w:szCs w:val="28"/>
          <w:lang w:val="tt-RU"/>
        </w:rPr>
      </w:pPr>
      <w:bookmarkStart w:id="0" w:name="_GoBack"/>
      <w:bookmarkEnd w:id="0"/>
    </w:p>
    <w:p w:rsidR="00323DD5" w:rsidRPr="0041557A" w:rsidRDefault="00323DD5" w:rsidP="0041557A">
      <w:pPr>
        <w:spacing w:after="0" w:line="240" w:lineRule="auto"/>
        <w:ind w:firstLine="567"/>
        <w:jc w:val="right"/>
        <w:rPr>
          <w:rFonts w:ascii="Times New Roman" w:hAnsi="Times New Roman"/>
          <w:sz w:val="24"/>
          <w:szCs w:val="24"/>
          <w:lang w:val="tt-RU"/>
        </w:rPr>
      </w:pPr>
      <w:r w:rsidRPr="0041557A">
        <w:rPr>
          <w:rFonts w:ascii="Times New Roman" w:hAnsi="Times New Roman"/>
          <w:sz w:val="24"/>
          <w:szCs w:val="24"/>
          <w:lang w:val="tt-RU"/>
        </w:rPr>
        <w:t>Буа муниципаль районы Советының</w:t>
      </w:r>
    </w:p>
    <w:p w:rsidR="00323DD5" w:rsidRPr="0041557A" w:rsidRDefault="00323DD5" w:rsidP="0041557A">
      <w:pPr>
        <w:spacing w:after="0" w:line="240" w:lineRule="auto"/>
        <w:ind w:firstLine="567"/>
        <w:jc w:val="right"/>
        <w:rPr>
          <w:rFonts w:ascii="Times New Roman" w:hAnsi="Times New Roman"/>
          <w:sz w:val="24"/>
          <w:szCs w:val="24"/>
          <w:lang w:val="tt-RU"/>
        </w:rPr>
      </w:pPr>
      <w:r w:rsidRPr="0041557A">
        <w:rPr>
          <w:rFonts w:ascii="Times New Roman" w:hAnsi="Times New Roman"/>
          <w:sz w:val="24"/>
          <w:szCs w:val="24"/>
          <w:lang w:val="tt-RU"/>
        </w:rPr>
        <w:t xml:space="preserve">2018 елның 9 ноябрендәге </w:t>
      </w:r>
    </w:p>
    <w:p w:rsidR="00323DD5" w:rsidRPr="0041557A" w:rsidRDefault="00323DD5" w:rsidP="0041557A">
      <w:pPr>
        <w:spacing w:after="0" w:line="240" w:lineRule="auto"/>
        <w:ind w:firstLine="567"/>
        <w:jc w:val="right"/>
        <w:rPr>
          <w:rFonts w:ascii="Times New Roman" w:hAnsi="Times New Roman"/>
          <w:sz w:val="24"/>
          <w:szCs w:val="24"/>
          <w:lang w:val="tt-RU"/>
        </w:rPr>
      </w:pPr>
      <w:r w:rsidRPr="0041557A">
        <w:rPr>
          <w:rFonts w:ascii="Times New Roman" w:hAnsi="Times New Roman"/>
          <w:sz w:val="24"/>
          <w:szCs w:val="24"/>
          <w:lang w:val="tt-RU"/>
        </w:rPr>
        <w:t xml:space="preserve">13-25 номерлы карарына </w:t>
      </w:r>
    </w:p>
    <w:p w:rsidR="00323DD5" w:rsidRPr="0041557A" w:rsidRDefault="00323DD5" w:rsidP="0041557A">
      <w:pPr>
        <w:spacing w:after="0" w:line="240" w:lineRule="auto"/>
        <w:ind w:firstLine="567"/>
        <w:jc w:val="right"/>
        <w:rPr>
          <w:rFonts w:ascii="Times New Roman" w:hAnsi="Times New Roman"/>
          <w:sz w:val="24"/>
          <w:szCs w:val="24"/>
          <w:lang w:val="tt-RU"/>
        </w:rPr>
      </w:pPr>
      <w:r w:rsidRPr="0041557A">
        <w:rPr>
          <w:rFonts w:ascii="Times New Roman" w:hAnsi="Times New Roman"/>
          <w:sz w:val="24"/>
          <w:szCs w:val="24"/>
          <w:lang w:val="tt-RU"/>
        </w:rPr>
        <w:t>кушымта</w:t>
      </w:r>
    </w:p>
    <w:p w:rsidR="00166A7F" w:rsidRPr="0041557A" w:rsidRDefault="00166A7F" w:rsidP="0041557A">
      <w:pPr>
        <w:spacing w:after="0" w:line="240" w:lineRule="auto"/>
        <w:ind w:firstLine="567"/>
        <w:jc w:val="both"/>
        <w:rPr>
          <w:rFonts w:ascii="Times New Roman" w:hAnsi="Times New Roman"/>
          <w:sz w:val="28"/>
          <w:szCs w:val="28"/>
        </w:rPr>
      </w:pPr>
    </w:p>
    <w:p w:rsidR="0042074F" w:rsidRPr="0041557A" w:rsidRDefault="0042074F" w:rsidP="0041557A">
      <w:pPr>
        <w:spacing w:after="0" w:line="240" w:lineRule="auto"/>
        <w:ind w:firstLine="567"/>
        <w:jc w:val="center"/>
        <w:rPr>
          <w:rFonts w:ascii="Times New Roman" w:hAnsi="Times New Roman"/>
          <w:sz w:val="28"/>
          <w:szCs w:val="28"/>
          <w:lang w:val="tt-RU"/>
        </w:rPr>
      </w:pPr>
      <w:r w:rsidRPr="0041557A">
        <w:rPr>
          <w:rFonts w:ascii="Times New Roman" w:hAnsi="Times New Roman"/>
          <w:sz w:val="28"/>
          <w:szCs w:val="28"/>
          <w:lang w:val="tt-RU"/>
        </w:rPr>
        <w:t xml:space="preserve">Буа муниципаль районы территориясендә, муниципаль милектә </w:t>
      </w:r>
    </w:p>
    <w:p w:rsidR="0042074F" w:rsidRPr="0041557A" w:rsidRDefault="0042074F" w:rsidP="0041557A">
      <w:pPr>
        <w:spacing w:after="0" w:line="240" w:lineRule="auto"/>
        <w:ind w:firstLine="567"/>
        <w:jc w:val="center"/>
        <w:rPr>
          <w:rFonts w:ascii="Times New Roman" w:hAnsi="Times New Roman"/>
          <w:sz w:val="28"/>
          <w:szCs w:val="28"/>
          <w:lang w:val="tt-RU"/>
        </w:rPr>
      </w:pPr>
      <w:r w:rsidRPr="0041557A">
        <w:rPr>
          <w:rFonts w:ascii="Times New Roman" w:hAnsi="Times New Roman"/>
          <w:sz w:val="28"/>
          <w:szCs w:val="28"/>
          <w:lang w:val="tt-RU"/>
        </w:rPr>
        <w:t xml:space="preserve">булган чит җир кишәрлегеннән чикле файдалану хокукын </w:t>
      </w:r>
    </w:p>
    <w:p w:rsidR="0042074F" w:rsidRPr="0041557A" w:rsidRDefault="0042074F" w:rsidP="0041557A">
      <w:pPr>
        <w:spacing w:after="0" w:line="240" w:lineRule="auto"/>
        <w:ind w:firstLine="567"/>
        <w:jc w:val="center"/>
        <w:rPr>
          <w:rFonts w:ascii="Times New Roman" w:hAnsi="Times New Roman"/>
          <w:sz w:val="28"/>
          <w:szCs w:val="28"/>
          <w:lang w:val="tt-RU"/>
        </w:rPr>
      </w:pPr>
      <w:r w:rsidRPr="0041557A">
        <w:rPr>
          <w:rFonts w:ascii="Times New Roman" w:hAnsi="Times New Roman"/>
          <w:sz w:val="28"/>
          <w:szCs w:val="28"/>
          <w:lang w:val="tt-RU"/>
        </w:rPr>
        <w:t xml:space="preserve">(сервитут, ачык сервитут) билгеләү тәртибе турында </w:t>
      </w:r>
    </w:p>
    <w:p w:rsidR="00166A7F" w:rsidRPr="0041557A" w:rsidRDefault="0041557A" w:rsidP="0041557A">
      <w:pPr>
        <w:spacing w:after="0" w:line="240" w:lineRule="auto"/>
        <w:ind w:firstLine="567"/>
        <w:jc w:val="center"/>
        <w:rPr>
          <w:rFonts w:ascii="Times New Roman" w:hAnsi="Times New Roman"/>
          <w:sz w:val="28"/>
          <w:szCs w:val="28"/>
          <w:lang w:val="tt-RU"/>
        </w:rPr>
      </w:pPr>
      <w:r w:rsidRPr="0041557A">
        <w:rPr>
          <w:rFonts w:ascii="Times New Roman" w:hAnsi="Times New Roman"/>
          <w:sz w:val="28"/>
          <w:szCs w:val="28"/>
          <w:lang w:val="tt-RU"/>
        </w:rPr>
        <w:t>н</w:t>
      </w:r>
      <w:r w:rsidR="0042074F" w:rsidRPr="0041557A">
        <w:rPr>
          <w:rFonts w:ascii="Times New Roman" w:hAnsi="Times New Roman"/>
          <w:sz w:val="28"/>
          <w:szCs w:val="28"/>
          <w:lang w:val="tt-RU"/>
        </w:rPr>
        <w:t>игезләмә</w:t>
      </w:r>
    </w:p>
    <w:p w:rsidR="00166A7F" w:rsidRPr="0041557A" w:rsidRDefault="00166A7F" w:rsidP="0041557A">
      <w:pPr>
        <w:spacing w:after="0" w:line="240" w:lineRule="auto"/>
        <w:ind w:firstLine="567"/>
        <w:jc w:val="both"/>
        <w:rPr>
          <w:rFonts w:ascii="Times New Roman" w:hAnsi="Times New Roman"/>
          <w:sz w:val="28"/>
          <w:szCs w:val="28"/>
          <w:lang w:val="tt-RU"/>
        </w:rPr>
      </w:pPr>
    </w:p>
    <w:p w:rsidR="00464EA0" w:rsidRPr="0041557A" w:rsidRDefault="00464EA0" w:rsidP="0041557A">
      <w:pPr>
        <w:spacing w:after="0" w:line="240" w:lineRule="auto"/>
        <w:ind w:firstLine="567"/>
        <w:jc w:val="center"/>
        <w:rPr>
          <w:rFonts w:ascii="Times New Roman" w:hAnsi="Times New Roman"/>
          <w:sz w:val="28"/>
          <w:szCs w:val="28"/>
          <w:lang w:val="tt-RU"/>
        </w:rPr>
      </w:pPr>
      <w:r w:rsidRPr="0041557A">
        <w:rPr>
          <w:rFonts w:ascii="Times New Roman" w:hAnsi="Times New Roman"/>
          <w:sz w:val="28"/>
          <w:szCs w:val="28"/>
        </w:rPr>
        <w:t xml:space="preserve">1. </w:t>
      </w:r>
      <w:r w:rsidR="0042074F" w:rsidRPr="0041557A">
        <w:rPr>
          <w:rFonts w:ascii="Times New Roman" w:hAnsi="Times New Roman"/>
          <w:sz w:val="28"/>
          <w:szCs w:val="28"/>
          <w:lang w:val="tt-RU"/>
        </w:rPr>
        <w:t>Гомуми нигезләмәләр</w:t>
      </w:r>
    </w:p>
    <w:p w:rsidR="00464EA0" w:rsidRPr="0041557A" w:rsidRDefault="00464EA0" w:rsidP="0041557A">
      <w:pPr>
        <w:spacing w:after="0" w:line="240" w:lineRule="auto"/>
        <w:ind w:firstLine="567"/>
        <w:jc w:val="both"/>
        <w:rPr>
          <w:rFonts w:ascii="Times New Roman" w:hAnsi="Times New Roman"/>
          <w:sz w:val="28"/>
          <w:szCs w:val="28"/>
        </w:rPr>
      </w:pPr>
    </w:p>
    <w:p w:rsidR="00464EA0"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rPr>
        <w:t xml:space="preserve">1.1. </w:t>
      </w:r>
      <w:r w:rsidR="008733E2" w:rsidRPr="0041557A">
        <w:rPr>
          <w:rFonts w:ascii="Times New Roman" w:hAnsi="Times New Roman"/>
          <w:sz w:val="28"/>
          <w:szCs w:val="28"/>
          <w:lang w:val="tt-RU"/>
        </w:rPr>
        <w:t>Әлеге Нигезләмә дәүләт һәм муниципаль ихтыяҗларны тәэмин итү максатында, шулай ук җир участокларын йолып алмыйча (ачык сервитут) җирле халык ихтыяҗы өчен, Буа муниципаль районы территориясендә урнашкан һәм муниципаль милектә булган җир кишәрлекләренә карата ачык сервитутлар билгеләү һәм туктату тәртипләрен һәм шартларын билгели</w:t>
      </w:r>
      <w:r w:rsidR="00B81C46" w:rsidRPr="0041557A">
        <w:rPr>
          <w:rFonts w:ascii="Times New Roman" w:hAnsi="Times New Roman"/>
          <w:sz w:val="28"/>
          <w:szCs w:val="28"/>
        </w:rPr>
        <w:t>.</w:t>
      </w:r>
    </w:p>
    <w:p w:rsidR="004C4FC7" w:rsidRPr="0041557A" w:rsidRDefault="008733E2"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Ачык сервитут Россия Федерациясе</w:t>
      </w:r>
      <w:r w:rsidR="00ED2315" w:rsidRPr="0041557A">
        <w:rPr>
          <w:rFonts w:ascii="Times New Roman" w:hAnsi="Times New Roman"/>
          <w:sz w:val="28"/>
          <w:szCs w:val="28"/>
          <w:lang w:val="tt-RU"/>
        </w:rPr>
        <w:t xml:space="preserve"> Җир кодексы нигезендә билгеләнә. Ачык сервитут билгеләнү, башкарылу һәм гамәлдә булуы туктатылуы белән бәйле рәвештә барлыкка килүче хокукый мөнәсәбәтләргә Россия Федерациясенең Гражданлык кодексының сервитут турындагы нигезләмәләре һәм Җир кодексының V_3 бүлегендәге нигезләмәләр кулланылмый.</w:t>
      </w:r>
    </w:p>
    <w:p w:rsidR="004C4FC7"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1.2. </w:t>
      </w:r>
      <w:r w:rsidR="004C4FC7" w:rsidRPr="0041557A">
        <w:rPr>
          <w:rFonts w:ascii="Times New Roman" w:hAnsi="Times New Roman"/>
          <w:sz w:val="28"/>
          <w:szCs w:val="28"/>
          <w:lang w:val="tt-RU"/>
        </w:rPr>
        <w:t>Әлеге Нигезләмәдә ачык сервитут дигәндә җир участокларын йолып алмыйча җирле үзи</w:t>
      </w:r>
      <w:r w:rsidR="00D868B6" w:rsidRPr="0041557A">
        <w:rPr>
          <w:rFonts w:ascii="Times New Roman" w:hAnsi="Times New Roman"/>
          <w:sz w:val="28"/>
          <w:szCs w:val="28"/>
          <w:lang w:val="tt-RU"/>
        </w:rPr>
        <w:t>д</w:t>
      </w:r>
      <w:r w:rsidR="004C4FC7" w:rsidRPr="0041557A">
        <w:rPr>
          <w:rFonts w:ascii="Times New Roman" w:hAnsi="Times New Roman"/>
          <w:sz w:val="28"/>
          <w:szCs w:val="28"/>
          <w:lang w:val="tt-RU"/>
        </w:rPr>
        <w:t>арә органнары яки җирле халык ихтыяҗларын тәэмин итү өчен (ягъни иҗтимагый мәнфәгатьләрне тәэмин итү өчен һәм аерым билгеләнмәгән затлар мәнфәгатендә, ә шәхси мәнфәгатьләрдә түгел) кирәк булганда, җир кишәрлеген йолып алмыйча Буа муниципаль районы территориясендә урнашкан һәм муниципаль милектә булган чит җир кишәрлекләрен чикле файдалану (сервитут) хокукын билгеләү аңлашыла</w:t>
      </w:r>
      <w:r w:rsidR="00D868B6" w:rsidRPr="0041557A">
        <w:rPr>
          <w:rFonts w:ascii="Times New Roman" w:hAnsi="Times New Roman"/>
          <w:sz w:val="28"/>
          <w:szCs w:val="28"/>
          <w:lang w:val="tt-RU"/>
        </w:rPr>
        <w:t>.</w:t>
      </w:r>
      <w:r w:rsidR="004C4FC7" w:rsidRPr="0041557A">
        <w:rPr>
          <w:rFonts w:ascii="Times New Roman" w:hAnsi="Times New Roman"/>
          <w:sz w:val="28"/>
          <w:szCs w:val="28"/>
          <w:lang w:val="tt-RU"/>
        </w:rPr>
        <w:t xml:space="preserve"> </w:t>
      </w:r>
    </w:p>
    <w:p w:rsidR="00D868B6"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1.3. </w:t>
      </w:r>
      <w:r w:rsidR="00D868B6" w:rsidRPr="0041557A">
        <w:rPr>
          <w:rFonts w:ascii="Times New Roman" w:hAnsi="Times New Roman"/>
          <w:sz w:val="28"/>
          <w:szCs w:val="28"/>
          <w:lang w:val="tt-RU"/>
        </w:rPr>
        <w:t>Ачык сервитутлар дәүләт кадастр исәбен узган җир участокларына карата билгеләнә. Ачык сервитут билгеләү иҗтимагый тыңлаулар нәтиҗәләрен исәпкә алып башкарыла.</w:t>
      </w:r>
    </w:p>
    <w:p w:rsidR="00A849A1"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rPr>
        <w:t xml:space="preserve">1.4. </w:t>
      </w:r>
      <w:r w:rsidR="00D868B6" w:rsidRPr="0041557A">
        <w:rPr>
          <w:rFonts w:ascii="Times New Roman" w:hAnsi="Times New Roman"/>
          <w:sz w:val="28"/>
          <w:szCs w:val="28"/>
          <w:lang w:val="tt-RU"/>
        </w:rPr>
        <w:t>Ачык сервитут срогы аны билгеләү турындагы карар белән ачыклана.</w:t>
      </w:r>
    </w:p>
    <w:p w:rsidR="00A849A1" w:rsidRPr="0041557A" w:rsidRDefault="00D868B6"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Муниципаль ихтыяҗлар өчен резервланган җирләрнең чикләрендә урнашкан җир кишәрлекләренә карата сервитут срогы, ачык сервитут срогы андый җирләрнең резервланган срогыннан артып китә алмый.</w:t>
      </w:r>
    </w:p>
    <w:p w:rsidR="00A849A1" w:rsidRPr="0041557A" w:rsidRDefault="00464EA0"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lang w:val="tt-RU"/>
        </w:rPr>
        <w:t xml:space="preserve">1.5. </w:t>
      </w:r>
      <w:r w:rsidR="00DB0CCB" w:rsidRPr="0041557A">
        <w:rPr>
          <w:rFonts w:ascii="Times New Roman" w:hAnsi="Times New Roman"/>
          <w:sz w:val="28"/>
          <w:szCs w:val="28"/>
          <w:lang w:val="tt-RU"/>
        </w:rPr>
        <w:t>А</w:t>
      </w:r>
      <w:r w:rsidR="00D868B6" w:rsidRPr="0041557A">
        <w:rPr>
          <w:rFonts w:ascii="Times New Roman" w:hAnsi="Times New Roman"/>
          <w:sz w:val="28"/>
          <w:szCs w:val="28"/>
          <w:lang w:val="tt-RU"/>
        </w:rPr>
        <w:t>вто</w:t>
      </w:r>
      <w:r w:rsidR="00946A32" w:rsidRPr="0041557A">
        <w:rPr>
          <w:rFonts w:ascii="Times New Roman" w:hAnsi="Times New Roman"/>
          <w:sz w:val="28"/>
          <w:szCs w:val="28"/>
          <w:lang w:val="tt-RU"/>
        </w:rPr>
        <w:t>мобиль юллар</w:t>
      </w:r>
      <w:r w:rsidR="00DB0CCB" w:rsidRPr="0041557A">
        <w:rPr>
          <w:rFonts w:ascii="Times New Roman" w:hAnsi="Times New Roman"/>
          <w:sz w:val="28"/>
          <w:szCs w:val="28"/>
          <w:lang w:val="tt-RU"/>
        </w:rPr>
        <w:t xml:space="preserve">ына бирелгән </w:t>
      </w:r>
      <w:r w:rsidR="00946A32" w:rsidRPr="0041557A">
        <w:rPr>
          <w:rFonts w:ascii="Times New Roman" w:hAnsi="Times New Roman"/>
          <w:sz w:val="28"/>
          <w:szCs w:val="28"/>
          <w:lang w:val="tt-RU"/>
        </w:rPr>
        <w:t xml:space="preserve">полосалар чигендә урнашкан җир участокларына карата сервитут, ачык сервитут билгеләү үзенчәлекләре </w:t>
      </w:r>
      <w:r w:rsidR="00DB0CCB" w:rsidRPr="0041557A">
        <w:rPr>
          <w:rFonts w:ascii="Times New Roman" w:hAnsi="Times New Roman"/>
          <w:sz w:val="28"/>
          <w:szCs w:val="28"/>
          <w:lang w:val="tt-RU"/>
        </w:rPr>
        <w:t xml:space="preserve">«Россия Федерациясендә автомобиль юллары турында һәм юл эшчәнлеге хакында һәм Россия Федерациясенең аерым закон актларына үзгәрешләр кертү хакында» </w:t>
      </w:r>
      <w:r w:rsidR="00946A32" w:rsidRPr="0041557A">
        <w:rPr>
          <w:rFonts w:ascii="Times New Roman" w:hAnsi="Times New Roman"/>
          <w:sz w:val="28"/>
          <w:szCs w:val="28"/>
          <w:lang w:val="tt-RU"/>
        </w:rPr>
        <w:t>2007 елның 8 ноябрендәге 257-ФЗ номерлы Федераль законы</w:t>
      </w:r>
      <w:r w:rsidR="00DB0CCB" w:rsidRPr="0041557A">
        <w:rPr>
          <w:rFonts w:ascii="Times New Roman" w:hAnsi="Times New Roman"/>
          <w:sz w:val="28"/>
          <w:szCs w:val="28"/>
          <w:lang w:val="tt-RU"/>
        </w:rPr>
        <w:t xml:space="preserve"> белән билгеләнә.</w:t>
      </w:r>
    </w:p>
    <w:p w:rsidR="00B02646" w:rsidRPr="0041557A" w:rsidRDefault="00464EA0"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1.6. </w:t>
      </w:r>
      <w:r w:rsidR="00DB0CCB" w:rsidRPr="0041557A">
        <w:rPr>
          <w:rFonts w:ascii="Times New Roman" w:hAnsi="Times New Roman"/>
          <w:sz w:val="28"/>
          <w:szCs w:val="28"/>
          <w:lang w:val="tt-RU"/>
        </w:rPr>
        <w:t xml:space="preserve">Ачык сервитут </w:t>
      </w:r>
      <w:r w:rsidR="007F6663" w:rsidRPr="0041557A">
        <w:rPr>
          <w:rFonts w:ascii="Times New Roman" w:hAnsi="Times New Roman"/>
          <w:sz w:val="28"/>
          <w:szCs w:val="28"/>
          <w:lang w:val="tt-RU"/>
        </w:rPr>
        <w:t xml:space="preserve">күчемсез милеккә хокуклар һәм аның белән бәйле килешүләр төзегән вакытта хокукларга дәүләт теркәве турындагы </w:t>
      </w:r>
      <w:r w:rsidR="00DB0CCB" w:rsidRPr="0041557A">
        <w:rPr>
          <w:rFonts w:ascii="Times New Roman" w:hAnsi="Times New Roman"/>
          <w:sz w:val="28"/>
          <w:szCs w:val="28"/>
          <w:lang w:val="tt-RU"/>
        </w:rPr>
        <w:t xml:space="preserve">Россия </w:t>
      </w:r>
      <w:r w:rsidR="00DB0CCB" w:rsidRPr="0041557A">
        <w:rPr>
          <w:rFonts w:ascii="Times New Roman" w:hAnsi="Times New Roman"/>
          <w:sz w:val="28"/>
          <w:szCs w:val="28"/>
          <w:lang w:val="tt-RU"/>
        </w:rPr>
        <w:lastRenderedPageBreak/>
        <w:t>Федерациясе</w:t>
      </w:r>
      <w:r w:rsidR="007F6663" w:rsidRPr="0041557A">
        <w:rPr>
          <w:rFonts w:ascii="Times New Roman" w:hAnsi="Times New Roman"/>
          <w:sz w:val="28"/>
          <w:szCs w:val="28"/>
          <w:lang w:val="tt-RU"/>
        </w:rPr>
        <w:t xml:space="preserve"> законнары нигезендә дәүләт теркәвен үтәргә тиеш. Ачык сервитут турында мәгълүматлар Бердәм күчемсез милек дәүләт реестрына кертелә.</w:t>
      </w:r>
    </w:p>
    <w:p w:rsidR="00464EA0" w:rsidRPr="0041557A" w:rsidRDefault="00464EA0"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1.7. </w:t>
      </w:r>
      <w:r w:rsidR="007F6663" w:rsidRPr="0041557A">
        <w:rPr>
          <w:rFonts w:ascii="Times New Roman" w:hAnsi="Times New Roman"/>
          <w:sz w:val="28"/>
          <w:szCs w:val="28"/>
          <w:lang w:val="tt-RU"/>
        </w:rPr>
        <w:t>Ул билгеләнгән иҗтимагый ихтыяҗлар булмаган очракта, сервитутны бетерү турында акт кабул итү юлы белән ачык сервитут туктатыла.</w:t>
      </w:r>
      <w:r w:rsidRPr="0041557A">
        <w:rPr>
          <w:rFonts w:ascii="Times New Roman" w:hAnsi="Times New Roman"/>
          <w:sz w:val="28"/>
          <w:szCs w:val="28"/>
        </w:rPr>
        <w:t xml:space="preserve"> </w:t>
      </w:r>
    </w:p>
    <w:p w:rsidR="00B02646" w:rsidRPr="0041557A" w:rsidRDefault="00B02646" w:rsidP="0041557A">
      <w:pPr>
        <w:spacing w:after="0" w:line="240" w:lineRule="auto"/>
        <w:ind w:firstLine="567"/>
        <w:jc w:val="both"/>
        <w:rPr>
          <w:rFonts w:ascii="Times New Roman" w:hAnsi="Times New Roman"/>
          <w:sz w:val="28"/>
          <w:szCs w:val="28"/>
        </w:rPr>
      </w:pPr>
    </w:p>
    <w:p w:rsidR="00464EA0" w:rsidRPr="0041557A" w:rsidRDefault="00464EA0" w:rsidP="0041557A">
      <w:pPr>
        <w:spacing w:after="0" w:line="240" w:lineRule="auto"/>
        <w:ind w:firstLine="567"/>
        <w:jc w:val="center"/>
        <w:rPr>
          <w:rFonts w:ascii="Times New Roman" w:hAnsi="Times New Roman"/>
          <w:sz w:val="28"/>
          <w:szCs w:val="28"/>
        </w:rPr>
      </w:pPr>
      <w:r w:rsidRPr="0041557A">
        <w:rPr>
          <w:rFonts w:ascii="Times New Roman" w:hAnsi="Times New Roman"/>
          <w:sz w:val="28"/>
          <w:szCs w:val="28"/>
        </w:rPr>
        <w:t xml:space="preserve">2. </w:t>
      </w:r>
      <w:r w:rsidR="007F6663" w:rsidRPr="0041557A">
        <w:rPr>
          <w:rFonts w:ascii="Times New Roman" w:hAnsi="Times New Roman"/>
          <w:sz w:val="28"/>
          <w:szCs w:val="28"/>
          <w:lang w:val="tt-RU"/>
        </w:rPr>
        <w:t>Ачык сервитутларны билгеләү тәртибе</w:t>
      </w:r>
    </w:p>
    <w:p w:rsidR="007C1E07" w:rsidRPr="0041557A" w:rsidRDefault="007C1E07" w:rsidP="0041557A">
      <w:pPr>
        <w:spacing w:after="0" w:line="240" w:lineRule="auto"/>
        <w:ind w:firstLine="567"/>
        <w:jc w:val="center"/>
        <w:rPr>
          <w:rFonts w:ascii="Times New Roman" w:hAnsi="Times New Roman"/>
          <w:sz w:val="28"/>
          <w:szCs w:val="28"/>
        </w:rPr>
      </w:pPr>
    </w:p>
    <w:p w:rsidR="003838D0" w:rsidRPr="0041557A" w:rsidRDefault="00464EA0"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2.1. </w:t>
      </w:r>
      <w:r w:rsidR="007F6663" w:rsidRPr="0041557A">
        <w:rPr>
          <w:rFonts w:ascii="Times New Roman" w:hAnsi="Times New Roman"/>
          <w:sz w:val="28"/>
          <w:szCs w:val="28"/>
          <w:lang w:val="tt-RU"/>
        </w:rPr>
        <w:t>Ачык сервитутлар ТР Буа муниципаль районы Башкарма комитеты (алга таба – Башкарма комитет) карары белән – Буа муниципаль районы, авыл җирлеге</w:t>
      </w:r>
      <w:r w:rsidR="00CB0152" w:rsidRPr="0041557A">
        <w:rPr>
          <w:rFonts w:ascii="Times New Roman" w:hAnsi="Times New Roman"/>
          <w:sz w:val="28"/>
          <w:szCs w:val="28"/>
          <w:lang w:val="tt-RU"/>
        </w:rPr>
        <w:t>нең</w:t>
      </w:r>
      <w:r w:rsidR="007F6663" w:rsidRPr="0041557A">
        <w:rPr>
          <w:rFonts w:ascii="Times New Roman" w:hAnsi="Times New Roman"/>
          <w:sz w:val="28"/>
          <w:szCs w:val="28"/>
          <w:lang w:val="tt-RU"/>
        </w:rPr>
        <w:t xml:space="preserve"> җирле әһәмият</w:t>
      </w:r>
      <w:r w:rsidR="00CB0152" w:rsidRPr="0041557A">
        <w:rPr>
          <w:rFonts w:ascii="Times New Roman" w:hAnsi="Times New Roman"/>
          <w:sz w:val="28"/>
          <w:szCs w:val="28"/>
          <w:lang w:val="tt-RU"/>
        </w:rPr>
        <w:t>т</w:t>
      </w:r>
      <w:r w:rsidR="007F6663" w:rsidRPr="0041557A">
        <w:rPr>
          <w:rFonts w:ascii="Times New Roman" w:hAnsi="Times New Roman"/>
          <w:sz w:val="28"/>
          <w:szCs w:val="28"/>
          <w:lang w:val="tt-RU"/>
        </w:rPr>
        <w:t>әге объектлар</w:t>
      </w:r>
      <w:r w:rsidR="00CB0152" w:rsidRPr="0041557A">
        <w:rPr>
          <w:rFonts w:ascii="Times New Roman" w:hAnsi="Times New Roman"/>
          <w:sz w:val="28"/>
          <w:szCs w:val="28"/>
          <w:lang w:val="tt-RU"/>
        </w:rPr>
        <w:t>ы</w:t>
      </w:r>
      <w:r w:rsidR="007F6663" w:rsidRPr="0041557A">
        <w:rPr>
          <w:rFonts w:ascii="Times New Roman" w:hAnsi="Times New Roman"/>
          <w:sz w:val="28"/>
          <w:szCs w:val="28"/>
          <w:lang w:val="tt-RU"/>
        </w:rPr>
        <w:t xml:space="preserve"> булган инж</w:t>
      </w:r>
      <w:r w:rsidR="00820F26" w:rsidRPr="0041557A">
        <w:rPr>
          <w:rFonts w:ascii="Times New Roman" w:hAnsi="Times New Roman"/>
          <w:sz w:val="28"/>
          <w:szCs w:val="28"/>
          <w:lang w:val="tt-RU"/>
        </w:rPr>
        <w:t>енер корылмаларын урнаштыру, муни</w:t>
      </w:r>
      <w:r w:rsidR="00CB0152" w:rsidRPr="0041557A">
        <w:rPr>
          <w:rFonts w:ascii="Times New Roman" w:hAnsi="Times New Roman"/>
          <w:sz w:val="28"/>
          <w:szCs w:val="28"/>
          <w:lang w:val="tt-RU"/>
        </w:rPr>
        <w:t>ц</w:t>
      </w:r>
      <w:r w:rsidR="00820F26" w:rsidRPr="0041557A">
        <w:rPr>
          <w:rFonts w:ascii="Times New Roman" w:hAnsi="Times New Roman"/>
          <w:sz w:val="28"/>
          <w:szCs w:val="28"/>
          <w:lang w:val="tt-RU"/>
        </w:rPr>
        <w:t>ипаль район, авыл җирлеге</w:t>
      </w:r>
      <w:r w:rsidR="00CB0152" w:rsidRPr="0041557A">
        <w:rPr>
          <w:rFonts w:ascii="Times New Roman" w:hAnsi="Times New Roman"/>
          <w:sz w:val="28"/>
          <w:szCs w:val="28"/>
          <w:lang w:val="tt-RU"/>
        </w:rPr>
        <w:t>нең</w:t>
      </w:r>
      <w:r w:rsidR="00820F26" w:rsidRPr="0041557A">
        <w:rPr>
          <w:rFonts w:ascii="Times New Roman" w:hAnsi="Times New Roman"/>
          <w:sz w:val="28"/>
          <w:szCs w:val="28"/>
          <w:lang w:val="tt-RU"/>
        </w:rPr>
        <w:t xml:space="preserve"> җирле әһәмият</w:t>
      </w:r>
      <w:r w:rsidR="00CB0152" w:rsidRPr="0041557A">
        <w:rPr>
          <w:rFonts w:ascii="Times New Roman" w:hAnsi="Times New Roman"/>
          <w:sz w:val="28"/>
          <w:szCs w:val="28"/>
          <w:lang w:val="tt-RU"/>
        </w:rPr>
        <w:t>тәг</w:t>
      </w:r>
      <w:r w:rsidR="00820F26" w:rsidRPr="0041557A">
        <w:rPr>
          <w:rFonts w:ascii="Times New Roman" w:hAnsi="Times New Roman"/>
          <w:sz w:val="28"/>
          <w:szCs w:val="28"/>
          <w:lang w:val="tt-RU"/>
        </w:rPr>
        <w:t>е автомобиль юлларын туннельләрдә урнаштыру</w:t>
      </w:r>
      <w:r w:rsidR="00CB0152" w:rsidRPr="0041557A">
        <w:rPr>
          <w:rFonts w:ascii="Times New Roman" w:hAnsi="Times New Roman"/>
          <w:sz w:val="28"/>
          <w:szCs w:val="28"/>
          <w:lang w:val="tt-RU"/>
        </w:rPr>
        <w:t xml:space="preserve"> өчен</w:t>
      </w:r>
      <w:r w:rsidR="00820F26" w:rsidRPr="0041557A">
        <w:rPr>
          <w:rFonts w:ascii="Times New Roman" w:hAnsi="Times New Roman"/>
          <w:sz w:val="28"/>
          <w:szCs w:val="28"/>
          <w:lang w:val="tt-RU"/>
        </w:rPr>
        <w:t>, шулай ук Кодексның 39_37</w:t>
      </w:r>
      <w:r w:rsidR="00CB0152" w:rsidRPr="0041557A">
        <w:rPr>
          <w:rFonts w:ascii="Times New Roman" w:hAnsi="Times New Roman"/>
          <w:sz w:val="28"/>
          <w:szCs w:val="28"/>
          <w:lang w:val="tt-RU"/>
        </w:rPr>
        <w:t xml:space="preserve"> </w:t>
      </w:r>
      <w:r w:rsidR="00820F26" w:rsidRPr="0041557A">
        <w:rPr>
          <w:rFonts w:ascii="Times New Roman" w:hAnsi="Times New Roman"/>
          <w:sz w:val="28"/>
          <w:szCs w:val="28"/>
          <w:lang w:val="tt-RU"/>
        </w:rPr>
        <w:t>статьясында каралган максатларда һәм Кодексның 39_38 статьясы 1-3 пунктчасында күрсәтелмәгәндә, авыл җирлеге чикләрендә, муниципаль районның авыллар арасындагы территорияләрендә урнашкан</w:t>
      </w:r>
      <w:r w:rsidR="00CB0152" w:rsidRPr="0041557A">
        <w:rPr>
          <w:rFonts w:ascii="Times New Roman" w:hAnsi="Times New Roman"/>
          <w:sz w:val="28"/>
          <w:szCs w:val="28"/>
          <w:lang w:val="tt-RU"/>
        </w:rPr>
        <w:t xml:space="preserve"> җир кишәрлекләре</w:t>
      </w:r>
      <w:r w:rsidR="00451216" w:rsidRPr="0041557A">
        <w:rPr>
          <w:rFonts w:ascii="Times New Roman" w:hAnsi="Times New Roman"/>
          <w:sz w:val="28"/>
          <w:szCs w:val="28"/>
          <w:lang w:val="tt-RU"/>
        </w:rPr>
        <w:t>нә</w:t>
      </w:r>
      <w:r w:rsidR="00CB0152" w:rsidRPr="0041557A">
        <w:rPr>
          <w:rFonts w:ascii="Times New Roman" w:hAnsi="Times New Roman"/>
          <w:sz w:val="28"/>
          <w:szCs w:val="28"/>
          <w:lang w:val="tt-RU"/>
        </w:rPr>
        <w:t xml:space="preserve"> һәм (яки) җирләргә карата билгеләнә.</w:t>
      </w:r>
    </w:p>
    <w:p w:rsidR="00464EA0" w:rsidRPr="0041557A" w:rsidRDefault="00464EA0"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2.2. </w:t>
      </w:r>
      <w:r w:rsidR="009103B6" w:rsidRPr="0041557A">
        <w:rPr>
          <w:rFonts w:ascii="Times New Roman" w:hAnsi="Times New Roman"/>
          <w:sz w:val="28"/>
          <w:szCs w:val="28"/>
          <w:lang w:val="tt-RU"/>
        </w:rPr>
        <w:t>Башкарма комитет ачык сервитутларны оешмаларның ачык сервитут билгеләү турындагы үтенече нигезендә билгели.</w:t>
      </w:r>
      <w:r w:rsidRPr="0041557A">
        <w:rPr>
          <w:rFonts w:ascii="Times New Roman" w:hAnsi="Times New Roman"/>
          <w:sz w:val="28"/>
          <w:szCs w:val="28"/>
        </w:rPr>
        <w:t xml:space="preserve"> </w:t>
      </w:r>
    </w:p>
    <w:p w:rsidR="009103B6"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rPr>
        <w:t xml:space="preserve">2.3. </w:t>
      </w:r>
      <w:r w:rsidR="009103B6" w:rsidRPr="0041557A">
        <w:rPr>
          <w:rFonts w:ascii="Times New Roman" w:hAnsi="Times New Roman"/>
          <w:sz w:val="28"/>
          <w:szCs w:val="28"/>
          <w:lang w:val="tt-RU"/>
        </w:rPr>
        <w:t xml:space="preserve">ТР Буа муниципаль районы территориясендә ачык сервитутлар билгеләү  буенча эшне җайга салучы орган булып </w:t>
      </w:r>
      <w:r w:rsidR="009103B6" w:rsidRPr="0041557A">
        <w:rPr>
          <w:rFonts w:ascii="Times New Roman" w:hAnsi="Times New Roman"/>
          <w:sz w:val="28"/>
          <w:szCs w:val="28"/>
        </w:rPr>
        <w:t>«</w:t>
      </w:r>
      <w:r w:rsidR="009103B6" w:rsidRPr="0041557A">
        <w:rPr>
          <w:rFonts w:ascii="Times New Roman" w:hAnsi="Times New Roman"/>
          <w:sz w:val="28"/>
          <w:szCs w:val="28"/>
          <w:lang w:val="tt-RU"/>
        </w:rPr>
        <w:t xml:space="preserve">ТР Буа муниципаль </w:t>
      </w:r>
      <w:r w:rsidR="002A7F3A" w:rsidRPr="0041557A">
        <w:rPr>
          <w:rFonts w:ascii="Times New Roman" w:hAnsi="Times New Roman"/>
          <w:sz w:val="28"/>
          <w:szCs w:val="28"/>
          <w:lang w:val="tt-RU"/>
        </w:rPr>
        <w:t>районы</w:t>
      </w:r>
      <w:r w:rsidR="002A7F3A" w:rsidRPr="0041557A">
        <w:rPr>
          <w:rFonts w:ascii="Times New Roman" w:hAnsi="Times New Roman"/>
          <w:sz w:val="28"/>
          <w:szCs w:val="28"/>
        </w:rPr>
        <w:t>»</w:t>
      </w:r>
      <w:r w:rsidR="002A7F3A" w:rsidRPr="0041557A">
        <w:rPr>
          <w:rFonts w:ascii="Times New Roman" w:hAnsi="Times New Roman"/>
          <w:sz w:val="28"/>
          <w:szCs w:val="28"/>
          <w:lang w:val="tt-RU"/>
        </w:rPr>
        <w:t xml:space="preserve"> муниципаль </w:t>
      </w:r>
      <w:r w:rsidR="009103B6" w:rsidRPr="0041557A">
        <w:rPr>
          <w:rFonts w:ascii="Times New Roman" w:hAnsi="Times New Roman"/>
          <w:sz w:val="28"/>
          <w:szCs w:val="28"/>
          <w:lang w:val="tt-RU"/>
        </w:rPr>
        <w:t>берәмлегенең милек һәм җир мөнәсәбәтләре палатасы</w:t>
      </w:r>
      <w:r w:rsidR="009103B6" w:rsidRPr="0041557A">
        <w:rPr>
          <w:rFonts w:ascii="Times New Roman" w:hAnsi="Times New Roman"/>
          <w:sz w:val="28"/>
          <w:szCs w:val="28"/>
        </w:rPr>
        <w:t>»</w:t>
      </w:r>
      <w:r w:rsidR="009103B6" w:rsidRPr="0041557A">
        <w:rPr>
          <w:rFonts w:ascii="Times New Roman" w:hAnsi="Times New Roman"/>
          <w:sz w:val="28"/>
          <w:szCs w:val="28"/>
          <w:lang w:val="tt-RU"/>
        </w:rPr>
        <w:t xml:space="preserve"> МКУ </w:t>
      </w:r>
      <w:r w:rsidR="002A7F3A" w:rsidRPr="0041557A">
        <w:rPr>
          <w:rFonts w:ascii="Times New Roman" w:hAnsi="Times New Roman"/>
          <w:sz w:val="28"/>
          <w:szCs w:val="28"/>
          <w:lang w:val="tt-RU"/>
        </w:rPr>
        <w:t xml:space="preserve">(алга таба – Палата) </w:t>
      </w:r>
      <w:r w:rsidR="009103B6" w:rsidRPr="0041557A">
        <w:rPr>
          <w:rFonts w:ascii="Times New Roman" w:hAnsi="Times New Roman"/>
          <w:sz w:val="28"/>
          <w:szCs w:val="28"/>
          <w:lang w:val="tt-RU"/>
        </w:rPr>
        <w:t>тора.</w:t>
      </w:r>
    </w:p>
    <w:p w:rsidR="002A7F3A" w:rsidRPr="0041557A" w:rsidRDefault="00874C0B"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2.4. </w:t>
      </w:r>
      <w:r w:rsidR="002A7F3A" w:rsidRPr="0041557A">
        <w:rPr>
          <w:rFonts w:ascii="Times New Roman" w:hAnsi="Times New Roman"/>
          <w:sz w:val="28"/>
          <w:szCs w:val="28"/>
          <w:lang w:val="tt-RU"/>
        </w:rPr>
        <w:t>Ачык сервитут түбәндәгеләр өчен билгеләнә ала:</w:t>
      </w:r>
    </w:p>
    <w:p w:rsidR="00874C0B" w:rsidRPr="0041557A" w:rsidRDefault="00874C0B"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1) </w:t>
      </w:r>
      <w:r w:rsidR="002A7F3A" w:rsidRPr="0041557A">
        <w:rPr>
          <w:rFonts w:ascii="Times New Roman" w:hAnsi="Times New Roman"/>
          <w:sz w:val="28"/>
          <w:szCs w:val="28"/>
          <w:lang w:val="tt-RU"/>
        </w:rPr>
        <w:t>җир кишәрле</w:t>
      </w:r>
      <w:r w:rsidR="00451216" w:rsidRPr="0041557A">
        <w:rPr>
          <w:rFonts w:ascii="Times New Roman" w:hAnsi="Times New Roman"/>
          <w:sz w:val="28"/>
          <w:szCs w:val="28"/>
          <w:lang w:val="tt-RU"/>
        </w:rPr>
        <w:t>ге аркылы җәяү яки транспортта үтеп йөрү, шул исәптән гражданнарның гомуми кулланыштагы су объектларына һәм аның яр буе полосасына ирекле үтеп керүен тәэмин итү</w:t>
      </w:r>
      <w:r w:rsidRPr="0041557A">
        <w:rPr>
          <w:rFonts w:ascii="Times New Roman" w:hAnsi="Times New Roman"/>
          <w:sz w:val="28"/>
          <w:szCs w:val="28"/>
          <w:lang w:val="tt-RU"/>
        </w:rPr>
        <w:t>;</w:t>
      </w:r>
    </w:p>
    <w:p w:rsidR="00874C0B" w:rsidRPr="0041557A" w:rsidRDefault="00874C0B"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2) </w:t>
      </w:r>
      <w:r w:rsidR="00451216" w:rsidRPr="0041557A">
        <w:rPr>
          <w:rFonts w:ascii="Times New Roman" w:hAnsi="Times New Roman"/>
          <w:sz w:val="28"/>
          <w:szCs w:val="28"/>
          <w:lang w:val="tt-RU"/>
        </w:rPr>
        <w:t>җир кишәрлегендә межлау билгеләрен, дәүләт геодезия челтәрләренең геодезия пунктларын, гравиметри</w:t>
      </w:r>
      <w:r w:rsidR="00435677" w:rsidRPr="0041557A">
        <w:rPr>
          <w:rFonts w:ascii="Times New Roman" w:hAnsi="Times New Roman"/>
          <w:sz w:val="28"/>
          <w:szCs w:val="28"/>
          <w:lang w:val="tt-RU"/>
        </w:rPr>
        <w:t>я</w:t>
      </w:r>
      <w:r w:rsidR="00451216" w:rsidRPr="0041557A">
        <w:rPr>
          <w:rFonts w:ascii="Times New Roman" w:hAnsi="Times New Roman"/>
          <w:sz w:val="28"/>
          <w:szCs w:val="28"/>
          <w:lang w:val="tt-RU"/>
        </w:rPr>
        <w:t xml:space="preserve"> пунктлар</w:t>
      </w:r>
      <w:r w:rsidR="00435677" w:rsidRPr="0041557A">
        <w:rPr>
          <w:rFonts w:ascii="Times New Roman" w:hAnsi="Times New Roman"/>
          <w:sz w:val="28"/>
          <w:szCs w:val="28"/>
          <w:lang w:val="tt-RU"/>
        </w:rPr>
        <w:t>ы</w:t>
      </w:r>
      <w:r w:rsidR="00451216" w:rsidRPr="0041557A">
        <w:rPr>
          <w:rFonts w:ascii="Times New Roman" w:hAnsi="Times New Roman"/>
          <w:sz w:val="28"/>
          <w:szCs w:val="28"/>
          <w:lang w:val="tt-RU"/>
        </w:rPr>
        <w:t xml:space="preserve">н, </w:t>
      </w:r>
      <w:r w:rsidR="00435677" w:rsidRPr="0041557A">
        <w:rPr>
          <w:rFonts w:ascii="Times New Roman" w:hAnsi="Times New Roman"/>
          <w:sz w:val="28"/>
          <w:szCs w:val="28"/>
          <w:lang w:val="tt-RU"/>
        </w:rPr>
        <w:t>нивелир пунктларын һәм аларга килү юлларын урнаштыру;</w:t>
      </w:r>
    </w:p>
    <w:p w:rsidR="00874C0B" w:rsidRPr="0041557A" w:rsidRDefault="00874C0B"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3) </w:t>
      </w:r>
      <w:r w:rsidR="00435677" w:rsidRPr="0041557A">
        <w:rPr>
          <w:rFonts w:ascii="Times New Roman" w:hAnsi="Times New Roman"/>
          <w:sz w:val="28"/>
          <w:szCs w:val="28"/>
          <w:lang w:val="tt-RU"/>
        </w:rPr>
        <w:t>җир кишәрлегендә дренажлау эшләрен башкару</w:t>
      </w:r>
      <w:r w:rsidRPr="0041557A">
        <w:rPr>
          <w:rFonts w:ascii="Times New Roman" w:hAnsi="Times New Roman"/>
          <w:sz w:val="28"/>
          <w:szCs w:val="28"/>
          <w:lang w:val="tt-RU"/>
        </w:rPr>
        <w:t>;</w:t>
      </w:r>
    </w:p>
    <w:p w:rsidR="00874C0B" w:rsidRPr="0041557A" w:rsidRDefault="00874C0B"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4) </w:t>
      </w:r>
      <w:r w:rsidR="00435677" w:rsidRPr="0041557A">
        <w:rPr>
          <w:rFonts w:ascii="Times New Roman" w:hAnsi="Times New Roman"/>
          <w:sz w:val="28"/>
          <w:szCs w:val="28"/>
          <w:lang w:val="tt-RU"/>
        </w:rPr>
        <w:t>су объектларыннан һәм сугару урыннарыннан су ресурсларын алу</w:t>
      </w:r>
      <w:r w:rsidRPr="0041557A">
        <w:rPr>
          <w:rFonts w:ascii="Times New Roman" w:hAnsi="Times New Roman"/>
          <w:sz w:val="28"/>
          <w:szCs w:val="28"/>
        </w:rPr>
        <w:t>;</w:t>
      </w:r>
    </w:p>
    <w:p w:rsidR="00874C0B" w:rsidRPr="0041557A" w:rsidRDefault="00874C0B"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5) </w:t>
      </w:r>
      <w:r w:rsidR="00435677" w:rsidRPr="0041557A">
        <w:rPr>
          <w:rFonts w:ascii="Times New Roman" w:hAnsi="Times New Roman"/>
          <w:sz w:val="28"/>
          <w:szCs w:val="28"/>
          <w:lang w:val="tt-RU"/>
        </w:rPr>
        <w:t>җир кишәрлеге аркылы авыл хуҗалыгы терлекләрен куып йөртү</w:t>
      </w:r>
      <w:r w:rsidRPr="0041557A">
        <w:rPr>
          <w:rFonts w:ascii="Times New Roman" w:hAnsi="Times New Roman"/>
          <w:sz w:val="28"/>
          <w:szCs w:val="28"/>
        </w:rPr>
        <w:t>;</w:t>
      </w:r>
    </w:p>
    <w:p w:rsidR="00874C0B" w:rsidRPr="0041557A" w:rsidRDefault="00874C0B"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6) </w:t>
      </w:r>
      <w:r w:rsidR="00435677" w:rsidRPr="0041557A">
        <w:rPr>
          <w:rFonts w:ascii="Times New Roman" w:hAnsi="Times New Roman"/>
          <w:sz w:val="28"/>
          <w:szCs w:val="28"/>
          <w:lang w:val="tt-RU"/>
        </w:rPr>
        <w:t xml:space="preserve">җир кишәрлегендә, озынлыгы җирле шартларга һәм </w:t>
      </w:r>
      <w:proofErr w:type="gramStart"/>
      <w:r w:rsidR="00435677" w:rsidRPr="0041557A">
        <w:rPr>
          <w:rFonts w:ascii="Times New Roman" w:hAnsi="Times New Roman"/>
          <w:sz w:val="28"/>
          <w:szCs w:val="28"/>
          <w:lang w:val="tt-RU"/>
        </w:rPr>
        <w:t>гад</w:t>
      </w:r>
      <w:proofErr w:type="gramEnd"/>
      <w:r w:rsidR="00435677" w:rsidRPr="0041557A">
        <w:rPr>
          <w:rFonts w:ascii="Times New Roman" w:hAnsi="Times New Roman"/>
          <w:sz w:val="28"/>
          <w:szCs w:val="28"/>
          <w:lang w:val="tt-RU"/>
        </w:rPr>
        <w:t>әтләргә туры килгән билгеләнгән тәртиптә, печән чабу, авыл хуҗалыгы терлеген көтүгә чыгару</w:t>
      </w:r>
      <w:r w:rsidRPr="0041557A">
        <w:rPr>
          <w:rFonts w:ascii="Times New Roman" w:hAnsi="Times New Roman"/>
          <w:sz w:val="28"/>
          <w:szCs w:val="28"/>
        </w:rPr>
        <w:t>;</w:t>
      </w:r>
    </w:p>
    <w:p w:rsidR="00874C0B" w:rsidRPr="0041557A" w:rsidRDefault="00874C0B"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7) </w:t>
      </w:r>
      <w:r w:rsidR="0094134C" w:rsidRPr="0041557A">
        <w:rPr>
          <w:rFonts w:ascii="Times New Roman" w:hAnsi="Times New Roman"/>
          <w:sz w:val="28"/>
          <w:szCs w:val="28"/>
          <w:lang w:val="tt-RU"/>
        </w:rPr>
        <w:t>җир кишәрлеген аучылык, балыкчылык, аквакультура (балыкчылык) максатларында файдалану</w:t>
      </w:r>
      <w:r w:rsidRPr="0041557A">
        <w:rPr>
          <w:rFonts w:ascii="Times New Roman" w:hAnsi="Times New Roman"/>
          <w:sz w:val="28"/>
          <w:szCs w:val="28"/>
        </w:rPr>
        <w:t>;</w:t>
      </w:r>
    </w:p>
    <w:p w:rsidR="00581114" w:rsidRPr="0041557A" w:rsidRDefault="00874C0B"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8) </w:t>
      </w:r>
      <w:r w:rsidR="0094134C" w:rsidRPr="0041557A">
        <w:rPr>
          <w:rFonts w:ascii="Times New Roman" w:hAnsi="Times New Roman"/>
          <w:sz w:val="28"/>
          <w:szCs w:val="28"/>
          <w:lang w:val="tt-RU"/>
        </w:rPr>
        <w:t>җир кишәрлеген түбәндәге максатларда файдалану:</w:t>
      </w:r>
    </w:p>
    <w:p w:rsidR="00581114" w:rsidRPr="0041557A" w:rsidRDefault="000B4426" w:rsidP="0041557A">
      <w:pPr>
        <w:spacing w:after="0" w:line="240" w:lineRule="auto"/>
        <w:ind w:firstLine="567"/>
        <w:jc w:val="both"/>
        <w:rPr>
          <w:rFonts w:ascii="Times New Roman" w:hAnsi="Times New Roman"/>
          <w:sz w:val="28"/>
          <w:szCs w:val="28"/>
        </w:rPr>
      </w:pPr>
      <w:proofErr w:type="gramStart"/>
      <w:r w:rsidRPr="0041557A">
        <w:rPr>
          <w:rFonts w:ascii="Times New Roman" w:hAnsi="Times New Roman"/>
          <w:sz w:val="28"/>
          <w:szCs w:val="28"/>
        </w:rPr>
        <w:t>-</w:t>
      </w:r>
      <w:r w:rsidR="00581114" w:rsidRPr="0041557A">
        <w:rPr>
          <w:rFonts w:ascii="Times New Roman" w:hAnsi="Times New Roman"/>
          <w:sz w:val="28"/>
          <w:szCs w:val="28"/>
        </w:rPr>
        <w:t xml:space="preserve"> </w:t>
      </w:r>
      <w:r w:rsidR="0094134C" w:rsidRPr="0041557A">
        <w:rPr>
          <w:rFonts w:ascii="Times New Roman" w:hAnsi="Times New Roman"/>
          <w:sz w:val="28"/>
          <w:szCs w:val="28"/>
          <w:lang w:val="tt-RU"/>
        </w:rPr>
        <w:t>электр челтәре хуҗалыгы, җылылык челтәре, су үткәргеч челтәре, ташландык сулар челтәре объектларын, элемтә линияләрен һәм корылмаларын, газ белән тәэмин итү системасының линия объектларын, нефтьүткәргечләрне һәм нефть продуктларын үткәргечләрне, аларның аерылгысыз технологик өлешләрен</w:t>
      </w:r>
      <w:r w:rsidR="00844F0F" w:rsidRPr="0041557A">
        <w:rPr>
          <w:rFonts w:ascii="Times New Roman" w:hAnsi="Times New Roman"/>
          <w:sz w:val="28"/>
          <w:szCs w:val="28"/>
          <w:lang w:val="tt-RU"/>
        </w:rPr>
        <w:t xml:space="preserve"> урнаштыру</w:t>
      </w:r>
      <w:r w:rsidR="0094134C" w:rsidRPr="0041557A">
        <w:rPr>
          <w:rFonts w:ascii="Times New Roman" w:hAnsi="Times New Roman"/>
          <w:sz w:val="28"/>
          <w:szCs w:val="28"/>
          <w:lang w:val="tt-RU"/>
        </w:rPr>
        <w:t>, әгәр күрсәтелгән объектлар федераль, төбәк яки</w:t>
      </w:r>
      <w:proofErr w:type="gramEnd"/>
      <w:r w:rsidR="0094134C" w:rsidRPr="0041557A">
        <w:rPr>
          <w:rFonts w:ascii="Times New Roman" w:hAnsi="Times New Roman"/>
          <w:sz w:val="28"/>
          <w:szCs w:val="28"/>
          <w:lang w:val="tt-RU"/>
        </w:rPr>
        <w:t xml:space="preserve"> </w:t>
      </w:r>
      <w:r w:rsidR="00750EB3" w:rsidRPr="0041557A">
        <w:rPr>
          <w:rFonts w:ascii="Times New Roman" w:hAnsi="Times New Roman"/>
          <w:sz w:val="28"/>
          <w:szCs w:val="28"/>
          <w:lang w:val="tt-RU"/>
        </w:rPr>
        <w:t xml:space="preserve">җирле әһәмияттәге объект булса, яисә халыкны электр, газ, җылылык, су белән тәэмин итү һәм ташландык суларны үткәрү, инженер-техник челтәрләргә тоташу (технологик тоташу) өчен кирәк булса, яисә алар элек урнашкан җир кишәрлекләре дәүләт яки </w:t>
      </w:r>
      <w:r w:rsidR="00750EB3" w:rsidRPr="0041557A">
        <w:rPr>
          <w:rFonts w:ascii="Times New Roman" w:hAnsi="Times New Roman"/>
          <w:sz w:val="28"/>
          <w:szCs w:val="28"/>
          <w:lang w:val="tt-RU"/>
        </w:rPr>
        <w:lastRenderedPageBreak/>
        <w:t xml:space="preserve">муниципаль ихтыяҗлар өчен (алга таба – инженер корылмалар) </w:t>
      </w:r>
      <w:r w:rsidR="00844F0F" w:rsidRPr="0041557A">
        <w:rPr>
          <w:rFonts w:ascii="Times New Roman" w:hAnsi="Times New Roman"/>
          <w:sz w:val="28"/>
          <w:szCs w:val="28"/>
          <w:lang w:val="tt-RU"/>
        </w:rPr>
        <w:t>йолып алыну сәбәпле күчерелсә</w:t>
      </w:r>
      <w:r w:rsidR="00581114" w:rsidRPr="0041557A">
        <w:rPr>
          <w:rFonts w:ascii="Times New Roman" w:hAnsi="Times New Roman"/>
          <w:sz w:val="28"/>
          <w:szCs w:val="28"/>
        </w:rPr>
        <w:t>;</w:t>
      </w:r>
    </w:p>
    <w:p w:rsidR="00581114" w:rsidRPr="0041557A" w:rsidRDefault="000B4426" w:rsidP="0041557A">
      <w:pPr>
        <w:spacing w:after="0" w:line="240" w:lineRule="auto"/>
        <w:ind w:firstLine="567"/>
        <w:jc w:val="both"/>
        <w:rPr>
          <w:rFonts w:ascii="Times New Roman" w:hAnsi="Times New Roman"/>
          <w:sz w:val="28"/>
          <w:szCs w:val="28"/>
        </w:rPr>
      </w:pPr>
      <w:proofErr w:type="gramStart"/>
      <w:r w:rsidRPr="0041557A">
        <w:rPr>
          <w:rFonts w:ascii="Times New Roman" w:hAnsi="Times New Roman"/>
          <w:sz w:val="28"/>
          <w:szCs w:val="28"/>
        </w:rPr>
        <w:t>-</w:t>
      </w:r>
      <w:r w:rsidR="00581114" w:rsidRPr="0041557A">
        <w:rPr>
          <w:rFonts w:ascii="Times New Roman" w:hAnsi="Times New Roman"/>
          <w:sz w:val="28"/>
          <w:szCs w:val="28"/>
        </w:rPr>
        <w:t xml:space="preserve"> </w:t>
      </w:r>
      <w:r w:rsidR="00844F0F" w:rsidRPr="0041557A">
        <w:rPr>
          <w:rFonts w:ascii="Times New Roman" w:hAnsi="Times New Roman"/>
          <w:sz w:val="28"/>
          <w:szCs w:val="28"/>
          <w:lang w:val="tt-RU"/>
        </w:rPr>
        <w:t>билгеләнгән төзелеш, төзекләндерү, ремонт срогына федераль, төбәк яки җирле әһәмияттәге транспорт инфраструктурасы объектлары төзелешен, төзекләндерелүен, ремонтын тәэмин итү өчен кирәкле булган төзелеш һәм башка материалларны складка ку</w:t>
      </w:r>
      <w:r w:rsidR="000D585B" w:rsidRPr="0041557A">
        <w:rPr>
          <w:rFonts w:ascii="Times New Roman" w:hAnsi="Times New Roman"/>
          <w:sz w:val="28"/>
          <w:szCs w:val="28"/>
          <w:lang w:val="tt-RU"/>
        </w:rPr>
        <w:t>ю</w:t>
      </w:r>
      <w:r w:rsidR="00844F0F" w:rsidRPr="0041557A">
        <w:rPr>
          <w:rFonts w:ascii="Times New Roman" w:hAnsi="Times New Roman"/>
          <w:sz w:val="28"/>
          <w:szCs w:val="28"/>
          <w:lang w:val="tt-RU"/>
        </w:rPr>
        <w:t>, вакытлыча яки ярдәмче корылмалар (киртәләр, бытовка, япмалар</w:t>
      </w:r>
      <w:r w:rsidR="000D585B" w:rsidRPr="0041557A">
        <w:rPr>
          <w:rFonts w:ascii="Times New Roman" w:hAnsi="Times New Roman"/>
          <w:sz w:val="28"/>
          <w:szCs w:val="28"/>
          <w:lang w:val="tt-RU"/>
        </w:rPr>
        <w:t>ны исәпкә алып) һәм (яки) төзелеш техникасын</w:t>
      </w:r>
      <w:proofErr w:type="gramEnd"/>
      <w:r w:rsidR="000D585B" w:rsidRPr="0041557A">
        <w:rPr>
          <w:rFonts w:ascii="Times New Roman" w:hAnsi="Times New Roman"/>
          <w:sz w:val="28"/>
          <w:szCs w:val="28"/>
          <w:lang w:val="tt-RU"/>
        </w:rPr>
        <w:t xml:space="preserve"> урнаштыру</w:t>
      </w:r>
      <w:r w:rsidR="00581114" w:rsidRPr="0041557A">
        <w:rPr>
          <w:rFonts w:ascii="Times New Roman" w:hAnsi="Times New Roman"/>
          <w:sz w:val="28"/>
          <w:szCs w:val="28"/>
        </w:rPr>
        <w:t>;</w:t>
      </w:r>
    </w:p>
    <w:p w:rsidR="00581114" w:rsidRPr="0041557A" w:rsidRDefault="000B4426" w:rsidP="0041557A">
      <w:pPr>
        <w:spacing w:after="0" w:line="240" w:lineRule="auto"/>
        <w:ind w:firstLine="567"/>
        <w:jc w:val="both"/>
        <w:rPr>
          <w:rFonts w:ascii="Times New Roman" w:hAnsi="Times New Roman"/>
          <w:sz w:val="28"/>
          <w:szCs w:val="28"/>
          <w:lang w:val="tt-RU"/>
        </w:rPr>
      </w:pPr>
      <w:proofErr w:type="gramStart"/>
      <w:r w:rsidRPr="0041557A">
        <w:rPr>
          <w:rFonts w:ascii="Times New Roman" w:hAnsi="Times New Roman"/>
          <w:sz w:val="28"/>
          <w:szCs w:val="28"/>
        </w:rPr>
        <w:t xml:space="preserve">- </w:t>
      </w:r>
      <w:r w:rsidR="00624238" w:rsidRPr="0041557A">
        <w:rPr>
          <w:rFonts w:ascii="Times New Roman" w:hAnsi="Times New Roman"/>
          <w:sz w:val="28"/>
          <w:szCs w:val="28"/>
          <w:lang w:val="tt-RU"/>
        </w:rPr>
        <w:t>тимер юлларга билгеләнгән полосалар чигендә, дәүләт милкендә булган җир кишәрлекләрендә гомуми кулланыштагы тимер юллар белән автомобиль юллары яки тимер юллар киселешен төзү, шулай ук автомобиль юллар</w:t>
      </w:r>
      <w:r w:rsidR="009F6F86" w:rsidRPr="0041557A">
        <w:rPr>
          <w:rFonts w:ascii="Times New Roman" w:hAnsi="Times New Roman"/>
          <w:sz w:val="28"/>
          <w:szCs w:val="28"/>
          <w:lang w:val="tt-RU"/>
        </w:rPr>
        <w:t>ын</w:t>
      </w:r>
      <w:r w:rsidR="00624238" w:rsidRPr="0041557A">
        <w:rPr>
          <w:rFonts w:ascii="Times New Roman" w:hAnsi="Times New Roman"/>
          <w:sz w:val="28"/>
          <w:szCs w:val="28"/>
          <w:lang w:val="tt-RU"/>
        </w:rPr>
        <w:t>а билгеләнгән полосалар чигендә</w:t>
      </w:r>
      <w:r w:rsidR="009F6F86" w:rsidRPr="0041557A">
        <w:rPr>
          <w:rFonts w:ascii="Times New Roman" w:hAnsi="Times New Roman"/>
          <w:sz w:val="28"/>
          <w:szCs w:val="28"/>
          <w:lang w:val="tt-RU"/>
        </w:rPr>
        <w:t>,</w:t>
      </w:r>
      <w:r w:rsidR="00624238" w:rsidRPr="0041557A">
        <w:rPr>
          <w:rFonts w:ascii="Times New Roman" w:hAnsi="Times New Roman"/>
          <w:sz w:val="28"/>
          <w:szCs w:val="28"/>
          <w:lang w:val="tt-RU"/>
        </w:rPr>
        <w:t xml:space="preserve"> дәүләт яки муниципаль милектә булган җир ки</w:t>
      </w:r>
      <w:r w:rsidR="009F6F86" w:rsidRPr="0041557A">
        <w:rPr>
          <w:rFonts w:ascii="Times New Roman" w:hAnsi="Times New Roman"/>
          <w:sz w:val="28"/>
          <w:szCs w:val="28"/>
          <w:lang w:val="tt-RU"/>
        </w:rPr>
        <w:t>шәрлекләрендә автомобиль юллары белән автомобиль юллары һәм тимер юллар киселешен</w:t>
      </w:r>
      <w:proofErr w:type="gramEnd"/>
      <w:r w:rsidR="009F6F86" w:rsidRPr="0041557A">
        <w:rPr>
          <w:rFonts w:ascii="Times New Roman" w:hAnsi="Times New Roman"/>
          <w:sz w:val="28"/>
          <w:szCs w:val="28"/>
          <w:lang w:val="tt-RU"/>
        </w:rPr>
        <w:t xml:space="preserve"> </w:t>
      </w:r>
      <w:r w:rsidR="00624238" w:rsidRPr="0041557A">
        <w:rPr>
          <w:rFonts w:ascii="Times New Roman" w:hAnsi="Times New Roman"/>
          <w:sz w:val="28"/>
          <w:szCs w:val="28"/>
          <w:lang w:val="tt-RU"/>
        </w:rPr>
        <w:t xml:space="preserve">яки </w:t>
      </w:r>
      <w:r w:rsidR="009F6F86" w:rsidRPr="0041557A">
        <w:rPr>
          <w:rFonts w:ascii="Times New Roman" w:hAnsi="Times New Roman"/>
          <w:sz w:val="28"/>
          <w:szCs w:val="28"/>
          <w:lang w:val="tt-RU"/>
        </w:rPr>
        <w:t>автомобиль юлларының башка автомобиль юлларына</w:t>
      </w:r>
      <w:r w:rsidR="00624238" w:rsidRPr="0041557A">
        <w:rPr>
          <w:rFonts w:ascii="Times New Roman" w:hAnsi="Times New Roman"/>
          <w:sz w:val="28"/>
          <w:szCs w:val="28"/>
          <w:lang w:val="tt-RU"/>
        </w:rPr>
        <w:t xml:space="preserve"> </w:t>
      </w:r>
      <w:r w:rsidR="009F6F86" w:rsidRPr="0041557A">
        <w:rPr>
          <w:rFonts w:ascii="Times New Roman" w:hAnsi="Times New Roman"/>
          <w:sz w:val="28"/>
          <w:szCs w:val="28"/>
          <w:lang w:val="tt-RU"/>
        </w:rPr>
        <w:t>бәйләнешен төзү</w:t>
      </w:r>
      <w:r w:rsidR="00581114" w:rsidRPr="0041557A">
        <w:rPr>
          <w:rFonts w:ascii="Times New Roman" w:hAnsi="Times New Roman"/>
          <w:sz w:val="28"/>
          <w:szCs w:val="28"/>
        </w:rPr>
        <w:t>;</w:t>
      </w:r>
    </w:p>
    <w:p w:rsidR="00624238" w:rsidRPr="0041557A" w:rsidRDefault="000B4426"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w:t>
      </w:r>
      <w:r w:rsidR="00581114" w:rsidRPr="0041557A">
        <w:rPr>
          <w:rFonts w:ascii="Times New Roman" w:hAnsi="Times New Roman"/>
          <w:sz w:val="28"/>
          <w:szCs w:val="28"/>
          <w:lang w:val="tt-RU"/>
        </w:rPr>
        <w:t xml:space="preserve"> </w:t>
      </w:r>
      <w:r w:rsidR="00763567" w:rsidRPr="0041557A">
        <w:rPr>
          <w:rFonts w:ascii="Times New Roman" w:hAnsi="Times New Roman"/>
          <w:sz w:val="28"/>
          <w:szCs w:val="28"/>
          <w:lang w:val="tt-RU"/>
        </w:rPr>
        <w:t>туннельләрдә автомобиль юлларын һәм тимер юллар төзү</w:t>
      </w:r>
      <w:r w:rsidR="00581114" w:rsidRPr="0041557A">
        <w:rPr>
          <w:rFonts w:ascii="Times New Roman" w:hAnsi="Times New Roman"/>
          <w:sz w:val="28"/>
          <w:szCs w:val="28"/>
          <w:lang w:val="tt-RU"/>
        </w:rPr>
        <w:t>;</w:t>
      </w:r>
    </w:p>
    <w:p w:rsidR="00581114" w:rsidRPr="0041557A" w:rsidRDefault="000B4426"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lang w:val="tt-RU"/>
        </w:rPr>
        <w:t xml:space="preserve">- </w:t>
      </w:r>
      <w:r w:rsidR="00763567" w:rsidRPr="0041557A">
        <w:rPr>
          <w:rFonts w:ascii="Times New Roman" w:hAnsi="Times New Roman"/>
          <w:sz w:val="28"/>
          <w:szCs w:val="28"/>
          <w:lang w:val="tt-RU"/>
        </w:rPr>
        <w:t>федераль, төбәк һәм җирле әһәмияттәге линия объектларын урнаштыруны күздә тоткан территорияне планировкалау буенча документация әзерләү максатында инженерлык тикшеренүләрен үткәрү, билгеләнгән объектларны төзү, шулай ук әлеге пунктның 8 пунктчасы 2 абзацында каралган корылмаларны төзекләндерү өчен инженерлык тикшеренүләрен үткәрү.</w:t>
      </w:r>
    </w:p>
    <w:p w:rsidR="00464EA0" w:rsidRPr="0041557A" w:rsidRDefault="00464EA0"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2.5. </w:t>
      </w:r>
      <w:r w:rsidR="00763567" w:rsidRPr="0041557A">
        <w:rPr>
          <w:rFonts w:ascii="Times New Roman" w:hAnsi="Times New Roman"/>
          <w:sz w:val="28"/>
          <w:szCs w:val="28"/>
          <w:lang w:val="tt-RU"/>
        </w:rPr>
        <w:t xml:space="preserve">Ачык сервитут билгеләнүендә кызыксынуы булган оешмалар (алга таба </w:t>
      </w:r>
      <w:r w:rsidR="0020424B" w:rsidRPr="0041557A">
        <w:rPr>
          <w:rFonts w:ascii="Times New Roman" w:hAnsi="Times New Roman"/>
          <w:sz w:val="28"/>
          <w:szCs w:val="28"/>
          <w:lang w:val="tt-RU"/>
        </w:rPr>
        <w:t>–</w:t>
      </w:r>
      <w:r w:rsidR="00763567" w:rsidRPr="0041557A">
        <w:rPr>
          <w:rFonts w:ascii="Times New Roman" w:hAnsi="Times New Roman"/>
          <w:sz w:val="28"/>
          <w:szCs w:val="28"/>
          <w:lang w:val="tt-RU"/>
        </w:rPr>
        <w:t xml:space="preserve"> </w:t>
      </w:r>
      <w:r w:rsidR="0020424B" w:rsidRPr="0041557A">
        <w:rPr>
          <w:rFonts w:ascii="Times New Roman" w:hAnsi="Times New Roman"/>
          <w:sz w:val="28"/>
          <w:szCs w:val="28"/>
          <w:lang w:val="tt-RU"/>
        </w:rPr>
        <w:t>гариза бирүче) ачык с</w:t>
      </w:r>
      <w:r w:rsidR="001B3F3C" w:rsidRPr="0041557A">
        <w:rPr>
          <w:rFonts w:ascii="Times New Roman" w:hAnsi="Times New Roman"/>
          <w:sz w:val="28"/>
          <w:szCs w:val="28"/>
          <w:lang w:val="tt-RU"/>
        </w:rPr>
        <w:t>ервитут билгеләү турында үтенеч</w:t>
      </w:r>
      <w:r w:rsidR="0020424B" w:rsidRPr="0041557A">
        <w:rPr>
          <w:rFonts w:ascii="Times New Roman" w:hAnsi="Times New Roman"/>
          <w:sz w:val="28"/>
          <w:szCs w:val="28"/>
          <w:lang w:val="tt-RU"/>
        </w:rPr>
        <w:t xml:space="preserve"> белән Башкарма комитетка мөрәҗәгать итә ала</w:t>
      </w:r>
      <w:r w:rsidRPr="0041557A">
        <w:rPr>
          <w:rFonts w:ascii="Times New Roman" w:hAnsi="Times New Roman"/>
          <w:sz w:val="28"/>
          <w:szCs w:val="28"/>
        </w:rPr>
        <w:t xml:space="preserve">. </w:t>
      </w:r>
    </w:p>
    <w:p w:rsidR="0033467E" w:rsidRPr="0041557A" w:rsidRDefault="00464EA0"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2.6. </w:t>
      </w:r>
      <w:r w:rsidR="001B3F3C" w:rsidRPr="0041557A">
        <w:rPr>
          <w:rFonts w:ascii="Times New Roman" w:hAnsi="Times New Roman"/>
          <w:sz w:val="28"/>
          <w:szCs w:val="28"/>
          <w:lang w:val="tt-RU"/>
        </w:rPr>
        <w:t>Ачык сервитут билгеләү турындагы үтенечтә түбәндәгеләр күрсәтелгән булырга тиеш:</w:t>
      </w:r>
    </w:p>
    <w:p w:rsidR="0033467E" w:rsidRPr="0041557A" w:rsidRDefault="0033467E"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1) </w:t>
      </w:r>
      <w:r w:rsidR="001B3F3C" w:rsidRPr="0041557A">
        <w:rPr>
          <w:rFonts w:ascii="Times New Roman" w:hAnsi="Times New Roman"/>
          <w:sz w:val="28"/>
          <w:szCs w:val="28"/>
          <w:lang w:val="tt-RU"/>
        </w:rPr>
        <w:t>гариза бирүченең атамасы һәм урнашкан урыны, юридик затларның бердәм дәүләт реестрында юридик затның дәүләт теркәве турындагы язуның дәүләт теркәве номеры һәм салым түләүченең идентификация номеры;</w:t>
      </w:r>
    </w:p>
    <w:p w:rsidR="0033467E" w:rsidRPr="0041557A" w:rsidRDefault="0033467E"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2) </w:t>
      </w:r>
      <w:r w:rsidR="001B3F3C" w:rsidRPr="0041557A">
        <w:rPr>
          <w:rFonts w:ascii="Times New Roman" w:hAnsi="Times New Roman"/>
          <w:sz w:val="28"/>
          <w:szCs w:val="28"/>
          <w:lang w:val="tt-RU"/>
        </w:rPr>
        <w:t>РФ Җир кодексының (алга таба – Кодекс) 39_37 статьясы нигезендә ачык сервитут урнаштыруның максаты</w:t>
      </w:r>
      <w:r w:rsidRPr="0041557A">
        <w:rPr>
          <w:rFonts w:ascii="Times New Roman" w:hAnsi="Times New Roman"/>
          <w:sz w:val="28"/>
          <w:szCs w:val="28"/>
        </w:rPr>
        <w:t>;</w:t>
      </w:r>
    </w:p>
    <w:p w:rsidR="0033467E" w:rsidRPr="0041557A" w:rsidRDefault="0033467E"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3) </w:t>
      </w:r>
      <w:r w:rsidR="001B3F3C" w:rsidRPr="0041557A">
        <w:rPr>
          <w:rFonts w:ascii="Times New Roman" w:hAnsi="Times New Roman"/>
          <w:sz w:val="28"/>
          <w:szCs w:val="28"/>
          <w:lang w:val="tt-RU"/>
        </w:rPr>
        <w:t>ачык сервитутның соралган срогы</w:t>
      </w:r>
      <w:r w:rsidRPr="0041557A">
        <w:rPr>
          <w:rFonts w:ascii="Times New Roman" w:hAnsi="Times New Roman"/>
          <w:sz w:val="28"/>
          <w:szCs w:val="28"/>
        </w:rPr>
        <w:t>;</w:t>
      </w:r>
    </w:p>
    <w:p w:rsidR="0033467E" w:rsidRPr="0041557A" w:rsidRDefault="0033467E"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4) </w:t>
      </w:r>
      <w:r w:rsidR="00C7122E" w:rsidRPr="0041557A">
        <w:rPr>
          <w:rFonts w:ascii="Times New Roman" w:hAnsi="Times New Roman"/>
          <w:sz w:val="28"/>
          <w:szCs w:val="28"/>
          <w:lang w:val="tt-RU"/>
        </w:rPr>
        <w:t xml:space="preserve">ачык сервитут билгеләү белән тәэмин ителгән эшчәнлек башкару сәбәпле, </w:t>
      </w:r>
      <w:r w:rsidR="001B3F3C" w:rsidRPr="0041557A">
        <w:rPr>
          <w:rFonts w:ascii="Times New Roman" w:hAnsi="Times New Roman"/>
          <w:sz w:val="28"/>
          <w:szCs w:val="28"/>
        </w:rPr>
        <w:t>рөхсәт</w:t>
      </w:r>
      <w:r w:rsidR="003E0C51" w:rsidRPr="0041557A">
        <w:rPr>
          <w:rFonts w:ascii="Times New Roman" w:hAnsi="Times New Roman"/>
          <w:sz w:val="28"/>
          <w:szCs w:val="28"/>
          <w:lang w:val="tt-RU"/>
        </w:rPr>
        <w:t>ле</w:t>
      </w:r>
      <w:r w:rsidR="001B3F3C" w:rsidRPr="0041557A">
        <w:rPr>
          <w:rFonts w:ascii="Times New Roman" w:hAnsi="Times New Roman"/>
          <w:sz w:val="28"/>
          <w:szCs w:val="28"/>
        </w:rPr>
        <w:t xml:space="preserve"> файдалану нигезендә җир кишәрлеген (аның өлешен) һәм (яки) анда урнашкан күчемсез милек об</w:t>
      </w:r>
      <w:r w:rsidR="003E0C51" w:rsidRPr="0041557A">
        <w:rPr>
          <w:rFonts w:ascii="Times New Roman" w:hAnsi="Times New Roman"/>
          <w:sz w:val="28"/>
          <w:szCs w:val="28"/>
        </w:rPr>
        <w:t xml:space="preserve">ъектын куллану мөмкин </w:t>
      </w:r>
      <w:r w:rsidR="003E0C51" w:rsidRPr="0041557A">
        <w:rPr>
          <w:rFonts w:ascii="Times New Roman" w:hAnsi="Times New Roman"/>
          <w:sz w:val="28"/>
          <w:szCs w:val="28"/>
          <w:lang w:val="tt-RU"/>
        </w:rPr>
        <w:t>булмаган</w:t>
      </w:r>
      <w:r w:rsidR="003E0C51" w:rsidRPr="0041557A">
        <w:rPr>
          <w:rFonts w:ascii="Times New Roman" w:hAnsi="Times New Roman"/>
          <w:sz w:val="28"/>
          <w:szCs w:val="28"/>
        </w:rPr>
        <w:t xml:space="preserve"> </w:t>
      </w:r>
      <w:r w:rsidR="003E0C51" w:rsidRPr="0041557A">
        <w:rPr>
          <w:rFonts w:ascii="Times New Roman" w:hAnsi="Times New Roman"/>
          <w:sz w:val="28"/>
          <w:szCs w:val="28"/>
          <w:lang w:val="tt-RU"/>
        </w:rPr>
        <w:t>яки шактый кыенлашкан срок (мондый хәлләр килеп чыкканда)</w:t>
      </w:r>
      <w:r w:rsidR="001B3F3C" w:rsidRPr="0041557A">
        <w:rPr>
          <w:rFonts w:ascii="Times New Roman" w:hAnsi="Times New Roman"/>
          <w:sz w:val="28"/>
          <w:szCs w:val="28"/>
          <w:lang w:val="tt-RU"/>
        </w:rPr>
        <w:t>. Күрсәтелгән вакытка инженерлык</w:t>
      </w:r>
      <w:r w:rsidR="00C7122E" w:rsidRPr="0041557A">
        <w:rPr>
          <w:rFonts w:ascii="Times New Roman" w:hAnsi="Times New Roman"/>
          <w:sz w:val="28"/>
          <w:szCs w:val="28"/>
          <w:lang w:val="tt-RU"/>
        </w:rPr>
        <w:t xml:space="preserve"> </w:t>
      </w:r>
      <w:r w:rsidR="001B3F3C" w:rsidRPr="0041557A">
        <w:rPr>
          <w:rFonts w:ascii="Times New Roman" w:hAnsi="Times New Roman"/>
          <w:sz w:val="28"/>
          <w:szCs w:val="28"/>
          <w:lang w:val="tt-RU"/>
        </w:rPr>
        <w:t xml:space="preserve">корылмасын төзү, </w:t>
      </w:r>
      <w:r w:rsidR="00C7122E" w:rsidRPr="0041557A">
        <w:rPr>
          <w:rFonts w:ascii="Times New Roman" w:hAnsi="Times New Roman"/>
          <w:sz w:val="28"/>
          <w:szCs w:val="28"/>
          <w:lang w:val="tt-RU"/>
        </w:rPr>
        <w:t>төзекләндерү</w:t>
      </w:r>
      <w:r w:rsidR="001B3F3C" w:rsidRPr="0041557A">
        <w:rPr>
          <w:rFonts w:ascii="Times New Roman" w:hAnsi="Times New Roman"/>
          <w:sz w:val="28"/>
          <w:szCs w:val="28"/>
          <w:lang w:val="tt-RU"/>
        </w:rPr>
        <w:t>, капиталь яки агымдагы ремонтлау вакыты кертелә;</w:t>
      </w:r>
    </w:p>
    <w:p w:rsidR="00C7122E" w:rsidRPr="0041557A" w:rsidRDefault="0033467E"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5) </w:t>
      </w:r>
      <w:r w:rsidR="00C7122E" w:rsidRPr="0041557A">
        <w:rPr>
          <w:rFonts w:ascii="Times New Roman" w:hAnsi="Times New Roman"/>
          <w:sz w:val="28"/>
          <w:szCs w:val="28"/>
        </w:rPr>
        <w:t xml:space="preserve">ачык сервитут урнаштыру кирәклеген </w:t>
      </w:r>
      <w:r w:rsidR="00C7122E" w:rsidRPr="0041557A">
        <w:rPr>
          <w:rFonts w:ascii="Times New Roman" w:hAnsi="Times New Roman"/>
          <w:sz w:val="28"/>
          <w:szCs w:val="28"/>
          <w:lang w:val="tt-RU"/>
        </w:rPr>
        <w:t>дәлилләү</w:t>
      </w:r>
      <w:r w:rsidR="00C7122E" w:rsidRPr="0041557A">
        <w:rPr>
          <w:rFonts w:ascii="Times New Roman" w:hAnsi="Times New Roman"/>
          <w:sz w:val="28"/>
          <w:szCs w:val="28"/>
        </w:rPr>
        <w:t>;</w:t>
      </w:r>
    </w:p>
    <w:p w:rsidR="00C7122E" w:rsidRPr="0041557A" w:rsidRDefault="00C7122E"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6) күрсәтелгән инженерлык корылмасын </w:t>
      </w:r>
      <w:r w:rsidRPr="0041557A">
        <w:rPr>
          <w:rFonts w:ascii="Times New Roman" w:hAnsi="Times New Roman"/>
          <w:sz w:val="28"/>
          <w:szCs w:val="28"/>
          <w:lang w:val="tt-RU"/>
        </w:rPr>
        <w:t>төзекләндерү</w:t>
      </w:r>
      <w:r w:rsidR="00C16B6A" w:rsidRPr="0041557A">
        <w:rPr>
          <w:rFonts w:ascii="Times New Roman" w:hAnsi="Times New Roman"/>
          <w:sz w:val="28"/>
          <w:szCs w:val="28"/>
        </w:rPr>
        <w:t xml:space="preserve"> яки</w:t>
      </w:r>
      <w:r w:rsidR="00C16B6A" w:rsidRPr="0041557A">
        <w:rPr>
          <w:rFonts w:ascii="Times New Roman" w:hAnsi="Times New Roman"/>
          <w:sz w:val="28"/>
          <w:szCs w:val="28"/>
          <w:lang w:val="tt-RU"/>
        </w:rPr>
        <w:t xml:space="preserve"> </w:t>
      </w:r>
      <w:r w:rsidRPr="0041557A">
        <w:rPr>
          <w:rFonts w:ascii="Times New Roman" w:hAnsi="Times New Roman"/>
          <w:sz w:val="28"/>
          <w:szCs w:val="28"/>
        </w:rPr>
        <w:t>эксплуатацияләү өчен ачык сервитут билгеләү турында үтенеч бирелгән</w:t>
      </w:r>
      <w:r w:rsidR="00C16B6A" w:rsidRPr="0041557A">
        <w:rPr>
          <w:rFonts w:ascii="Times New Roman" w:hAnsi="Times New Roman"/>
          <w:sz w:val="28"/>
          <w:szCs w:val="28"/>
          <w:lang w:val="tt-RU"/>
        </w:rPr>
        <w:t xml:space="preserve"> </w:t>
      </w:r>
      <w:r w:rsidRPr="0041557A">
        <w:rPr>
          <w:rFonts w:ascii="Times New Roman" w:hAnsi="Times New Roman"/>
          <w:sz w:val="28"/>
          <w:szCs w:val="28"/>
        </w:rPr>
        <w:t>очракта, инженерлык корылмасы гариза бирүчегә кар</w:t>
      </w:r>
      <w:r w:rsidR="00C16B6A" w:rsidRPr="0041557A">
        <w:rPr>
          <w:rFonts w:ascii="Times New Roman" w:hAnsi="Times New Roman"/>
          <w:sz w:val="28"/>
          <w:szCs w:val="28"/>
          <w:lang w:val="tt-RU"/>
        </w:rPr>
        <w:t>ый</w:t>
      </w:r>
      <w:r w:rsidRPr="0041557A">
        <w:rPr>
          <w:rFonts w:ascii="Times New Roman" w:hAnsi="Times New Roman"/>
          <w:sz w:val="28"/>
          <w:szCs w:val="28"/>
        </w:rPr>
        <w:t xml:space="preserve"> торган хокукка күрсәтмә;</w:t>
      </w:r>
    </w:p>
    <w:p w:rsidR="00C7122E" w:rsidRPr="0041557A" w:rsidRDefault="00C7122E"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rPr>
        <w:t>7)</w:t>
      </w:r>
      <w:r w:rsidR="00C16B6A" w:rsidRPr="0041557A">
        <w:rPr>
          <w:rFonts w:ascii="Times New Roman" w:hAnsi="Times New Roman"/>
          <w:sz w:val="28"/>
          <w:szCs w:val="28"/>
        </w:rPr>
        <w:t xml:space="preserve"> әгәр </w:t>
      </w:r>
      <w:r w:rsidR="00C16B6A" w:rsidRPr="0041557A">
        <w:rPr>
          <w:rFonts w:ascii="Times New Roman" w:hAnsi="Times New Roman"/>
          <w:sz w:val="28"/>
          <w:szCs w:val="28"/>
          <w:lang w:val="tt-RU"/>
        </w:rPr>
        <w:t>гариза бирүче</w:t>
      </w:r>
      <w:r w:rsidR="00C16B6A" w:rsidRPr="0041557A">
        <w:rPr>
          <w:rFonts w:ascii="Times New Roman" w:hAnsi="Times New Roman"/>
          <w:sz w:val="28"/>
          <w:szCs w:val="28"/>
        </w:rPr>
        <w:t xml:space="preserve"> </w:t>
      </w:r>
      <w:r w:rsidR="00C16B6A" w:rsidRPr="0041557A">
        <w:rPr>
          <w:rFonts w:ascii="Times New Roman" w:hAnsi="Times New Roman"/>
          <w:sz w:val="28"/>
          <w:szCs w:val="28"/>
          <w:lang w:val="tt-RU"/>
        </w:rPr>
        <w:t>күрсәтелгән</w:t>
      </w:r>
      <w:r w:rsidR="00C16B6A" w:rsidRPr="0041557A">
        <w:rPr>
          <w:rFonts w:ascii="Times New Roman" w:hAnsi="Times New Roman"/>
          <w:sz w:val="28"/>
          <w:szCs w:val="28"/>
        </w:rPr>
        <w:t xml:space="preserve"> инженерлык корылмасы</w:t>
      </w:r>
      <w:r w:rsidR="00C16B6A" w:rsidRPr="0041557A">
        <w:rPr>
          <w:rFonts w:ascii="Times New Roman" w:hAnsi="Times New Roman"/>
          <w:sz w:val="28"/>
          <w:szCs w:val="28"/>
          <w:lang w:val="tt-RU"/>
        </w:rPr>
        <w:t>ның</w:t>
      </w:r>
      <w:r w:rsidR="00C16B6A" w:rsidRPr="0041557A">
        <w:rPr>
          <w:rFonts w:ascii="Times New Roman" w:hAnsi="Times New Roman"/>
          <w:sz w:val="28"/>
          <w:szCs w:val="28"/>
        </w:rPr>
        <w:t xml:space="preserve"> хуҗасы</w:t>
      </w:r>
      <w:r w:rsidR="00C16B6A" w:rsidRPr="0041557A">
        <w:rPr>
          <w:rFonts w:ascii="Times New Roman" w:hAnsi="Times New Roman"/>
          <w:sz w:val="28"/>
          <w:szCs w:val="28"/>
          <w:lang w:val="tt-RU"/>
        </w:rPr>
        <w:t xml:space="preserve"> </w:t>
      </w:r>
      <w:r w:rsidR="00C16B6A" w:rsidRPr="0041557A">
        <w:rPr>
          <w:rFonts w:ascii="Times New Roman" w:hAnsi="Times New Roman"/>
          <w:sz w:val="28"/>
          <w:szCs w:val="28"/>
        </w:rPr>
        <w:t>булмаса</w:t>
      </w:r>
      <w:r w:rsidR="00C16B6A" w:rsidRPr="0041557A">
        <w:rPr>
          <w:rFonts w:ascii="Times New Roman" w:hAnsi="Times New Roman"/>
          <w:sz w:val="28"/>
          <w:szCs w:val="28"/>
          <w:lang w:val="tt-RU"/>
        </w:rPr>
        <w:t>,</w:t>
      </w:r>
      <w:r w:rsidR="00C16B6A" w:rsidRPr="0041557A">
        <w:rPr>
          <w:rFonts w:ascii="Times New Roman" w:hAnsi="Times New Roman"/>
          <w:sz w:val="28"/>
          <w:szCs w:val="28"/>
        </w:rPr>
        <w:t xml:space="preserve"> </w:t>
      </w:r>
      <w:r w:rsidRPr="0041557A">
        <w:rPr>
          <w:rFonts w:ascii="Times New Roman" w:hAnsi="Times New Roman"/>
          <w:sz w:val="28"/>
          <w:szCs w:val="28"/>
        </w:rPr>
        <w:t>дәүләт я</w:t>
      </w:r>
      <w:r w:rsidR="00C16B6A" w:rsidRPr="0041557A">
        <w:rPr>
          <w:rFonts w:ascii="Times New Roman" w:hAnsi="Times New Roman"/>
          <w:sz w:val="28"/>
          <w:szCs w:val="28"/>
          <w:lang w:val="tt-RU"/>
        </w:rPr>
        <w:t>ки</w:t>
      </w:r>
      <w:r w:rsidRPr="0041557A">
        <w:rPr>
          <w:rFonts w:ascii="Times New Roman" w:hAnsi="Times New Roman"/>
          <w:sz w:val="28"/>
          <w:szCs w:val="28"/>
        </w:rPr>
        <w:t xml:space="preserve"> муниципаль ихтыяҗлар өчен җир кишәрлеген </w:t>
      </w:r>
      <w:r w:rsidR="00C16B6A" w:rsidRPr="0041557A">
        <w:rPr>
          <w:rFonts w:ascii="Times New Roman" w:hAnsi="Times New Roman"/>
          <w:sz w:val="28"/>
          <w:szCs w:val="28"/>
          <w:lang w:val="tt-RU"/>
        </w:rPr>
        <w:t xml:space="preserve">йолып </w:t>
      </w:r>
      <w:r w:rsidRPr="0041557A">
        <w:rPr>
          <w:rFonts w:ascii="Times New Roman" w:hAnsi="Times New Roman"/>
          <w:sz w:val="28"/>
          <w:szCs w:val="28"/>
        </w:rPr>
        <w:t>алу белән бәйле</w:t>
      </w:r>
      <w:r w:rsidR="00C16B6A" w:rsidRPr="0041557A">
        <w:rPr>
          <w:rFonts w:ascii="Times New Roman" w:hAnsi="Times New Roman"/>
          <w:sz w:val="28"/>
          <w:szCs w:val="28"/>
          <w:lang w:val="tt-RU"/>
        </w:rPr>
        <w:t xml:space="preserve"> </w:t>
      </w:r>
      <w:r w:rsidRPr="0041557A">
        <w:rPr>
          <w:rFonts w:ascii="Times New Roman" w:hAnsi="Times New Roman"/>
          <w:sz w:val="28"/>
          <w:szCs w:val="28"/>
        </w:rPr>
        <w:t>рәвештә күчерелә торган инженерлык корылмасы</w:t>
      </w:r>
      <w:r w:rsidR="006650A0" w:rsidRPr="0041557A">
        <w:rPr>
          <w:rFonts w:ascii="Times New Roman" w:hAnsi="Times New Roman"/>
          <w:sz w:val="28"/>
          <w:szCs w:val="28"/>
          <w:lang w:val="tt-RU"/>
        </w:rPr>
        <w:t>ның</w:t>
      </w:r>
      <w:r w:rsidRPr="0041557A">
        <w:rPr>
          <w:rFonts w:ascii="Times New Roman" w:hAnsi="Times New Roman"/>
          <w:sz w:val="28"/>
          <w:szCs w:val="28"/>
        </w:rPr>
        <w:t xml:space="preserve"> хокук ия</w:t>
      </w:r>
      <w:r w:rsidR="006650A0" w:rsidRPr="0041557A">
        <w:rPr>
          <w:rFonts w:ascii="Times New Roman" w:hAnsi="Times New Roman"/>
          <w:sz w:val="28"/>
          <w:szCs w:val="28"/>
          <w:lang w:val="tt-RU"/>
        </w:rPr>
        <w:t>се</w:t>
      </w:r>
      <w:r w:rsidRPr="0041557A">
        <w:rPr>
          <w:rFonts w:ascii="Times New Roman" w:hAnsi="Times New Roman"/>
          <w:sz w:val="28"/>
          <w:szCs w:val="28"/>
        </w:rPr>
        <w:t xml:space="preserve"> турында</w:t>
      </w:r>
      <w:r w:rsidR="006650A0" w:rsidRPr="0041557A">
        <w:rPr>
          <w:rFonts w:ascii="Times New Roman" w:hAnsi="Times New Roman"/>
          <w:sz w:val="28"/>
          <w:szCs w:val="28"/>
          <w:lang w:val="tt-RU"/>
        </w:rPr>
        <w:t xml:space="preserve"> </w:t>
      </w:r>
      <w:r w:rsidRPr="0041557A">
        <w:rPr>
          <w:rFonts w:ascii="Times New Roman" w:hAnsi="Times New Roman"/>
          <w:sz w:val="28"/>
          <w:szCs w:val="28"/>
        </w:rPr>
        <w:t>мәгълүматлар;</w:t>
      </w:r>
    </w:p>
    <w:p w:rsidR="006650A0" w:rsidRPr="0041557A" w:rsidRDefault="006650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lastRenderedPageBreak/>
        <w:t>8) ачык сервитут билгеләү турында үтенеч бирелгән җир кишәрлекләренең кадастр номерлары (алар булганда), мондый җир кишәрлекләренең адреслары яки урнашу урынының башка тасвирламасы;</w:t>
      </w:r>
    </w:p>
    <w:p w:rsidR="0033467E" w:rsidRPr="0041557A" w:rsidRDefault="006650A0"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lang w:val="tt-RU"/>
        </w:rPr>
        <w:t>9) гариза бирүче белән элемтә өчен почта адресы һәм (яки) электрон почта адресы.</w:t>
      </w:r>
    </w:p>
    <w:p w:rsidR="00B11538" w:rsidRPr="0041557A" w:rsidRDefault="00464EA0"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2.7. </w:t>
      </w:r>
      <w:r w:rsidR="00882EC3" w:rsidRPr="0041557A">
        <w:rPr>
          <w:rFonts w:ascii="Times New Roman" w:hAnsi="Times New Roman"/>
          <w:sz w:val="28"/>
          <w:szCs w:val="28"/>
          <w:lang w:val="tt-RU"/>
        </w:rPr>
        <w:t>Ачык сервитут билгеләү турындагы үтенечкә түбәндәгеләр кушымта итеп бирелә:</w:t>
      </w:r>
    </w:p>
    <w:p w:rsidR="00B11538" w:rsidRPr="0041557A" w:rsidRDefault="00B11538"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1) </w:t>
      </w:r>
      <w:r w:rsidR="00D21666" w:rsidRPr="0041557A">
        <w:rPr>
          <w:rFonts w:ascii="Times New Roman" w:hAnsi="Times New Roman"/>
          <w:sz w:val="28"/>
          <w:szCs w:val="28"/>
          <w:lang w:val="tt-RU"/>
        </w:rPr>
        <w:t xml:space="preserve">ачык сервитут чикләре турында, Бердәм күчемсез милек дәүләт реестрын алып бару өчен билгеләнгән, ачык сервитут чикләре урнашан урынның чикләре турында график тасвирламаны һәм </w:t>
      </w:r>
      <w:r w:rsidR="00AC7619" w:rsidRPr="0041557A">
        <w:rPr>
          <w:rFonts w:ascii="Times New Roman" w:hAnsi="Times New Roman"/>
          <w:sz w:val="28"/>
          <w:szCs w:val="28"/>
          <w:lang w:val="tt-RU"/>
        </w:rPr>
        <w:t xml:space="preserve">координатлар системасында бу </w:t>
      </w:r>
      <w:r w:rsidR="00D21666" w:rsidRPr="0041557A">
        <w:rPr>
          <w:rFonts w:ascii="Times New Roman" w:hAnsi="Times New Roman"/>
          <w:sz w:val="28"/>
          <w:szCs w:val="28"/>
          <w:lang w:val="tt-RU"/>
        </w:rPr>
        <w:t>чикләрнең үзенчәлекле нокталары</w:t>
      </w:r>
      <w:r w:rsidR="00AC7619" w:rsidRPr="0041557A">
        <w:rPr>
          <w:rFonts w:ascii="Times New Roman" w:hAnsi="Times New Roman"/>
          <w:sz w:val="28"/>
          <w:szCs w:val="28"/>
          <w:lang w:val="tt-RU"/>
        </w:rPr>
        <w:t xml:space="preserve"> координатлары исемлеген үз эченә алган</w:t>
      </w:r>
      <w:r w:rsidR="00D21666" w:rsidRPr="0041557A">
        <w:rPr>
          <w:rFonts w:ascii="Times New Roman" w:hAnsi="Times New Roman"/>
          <w:sz w:val="28"/>
          <w:szCs w:val="28"/>
          <w:lang w:val="tt-RU"/>
        </w:rPr>
        <w:t xml:space="preserve"> электрон документ рәвешендә әзерләнгән мәгълүматлар</w:t>
      </w:r>
      <w:r w:rsidRPr="0041557A">
        <w:rPr>
          <w:rFonts w:ascii="Times New Roman" w:hAnsi="Times New Roman"/>
          <w:sz w:val="28"/>
          <w:szCs w:val="28"/>
        </w:rPr>
        <w:t>;</w:t>
      </w:r>
    </w:p>
    <w:p w:rsidR="00B11538" w:rsidRPr="0041557A" w:rsidRDefault="00B11538" w:rsidP="0041557A">
      <w:pPr>
        <w:spacing w:after="0" w:line="240" w:lineRule="auto"/>
        <w:ind w:firstLine="567"/>
        <w:jc w:val="both"/>
        <w:rPr>
          <w:rFonts w:ascii="Times New Roman" w:hAnsi="Times New Roman"/>
          <w:sz w:val="28"/>
          <w:szCs w:val="28"/>
        </w:rPr>
      </w:pPr>
      <w:proofErr w:type="gramStart"/>
      <w:r w:rsidRPr="0041557A">
        <w:rPr>
          <w:rFonts w:ascii="Times New Roman" w:hAnsi="Times New Roman"/>
          <w:sz w:val="28"/>
          <w:szCs w:val="28"/>
        </w:rPr>
        <w:t xml:space="preserve">2) </w:t>
      </w:r>
      <w:r w:rsidR="00361DD8" w:rsidRPr="0041557A">
        <w:rPr>
          <w:rFonts w:ascii="Times New Roman" w:hAnsi="Times New Roman"/>
          <w:sz w:val="28"/>
          <w:szCs w:val="28"/>
          <w:lang w:val="tt-RU"/>
        </w:rPr>
        <w:t>гариза бирүче һәм ачык сервитут билгеләү турында үтенеч бирелгән җир кишәрлегендә һәм (яки) җирләрдә урнашкан линия объекты яки башка корылмаларның милекчесе белән, әгәр ачык сервитут башкару өчен күрсәтелгән линия объектын, корылмасын төзекләндерергә яки сүтәргә туры килсә, күрсәтелгән линия объекты, корылмасын төзекләндер</w:t>
      </w:r>
      <w:proofErr w:type="gramEnd"/>
      <w:r w:rsidR="00361DD8" w:rsidRPr="0041557A">
        <w:rPr>
          <w:rFonts w:ascii="Times New Roman" w:hAnsi="Times New Roman"/>
          <w:sz w:val="28"/>
          <w:szCs w:val="28"/>
          <w:lang w:val="tt-RU"/>
        </w:rPr>
        <w:t>ү, шул исәптән күчерү яки сүтү шартлары турында төзелгән килешү</w:t>
      </w:r>
      <w:r w:rsidRPr="0041557A">
        <w:rPr>
          <w:rFonts w:ascii="Times New Roman" w:hAnsi="Times New Roman"/>
          <w:sz w:val="28"/>
          <w:szCs w:val="28"/>
        </w:rPr>
        <w:t>;</w:t>
      </w:r>
    </w:p>
    <w:p w:rsidR="00D9445A" w:rsidRPr="0041557A" w:rsidRDefault="00B11538"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rPr>
        <w:t>3)</w:t>
      </w:r>
      <w:r w:rsidR="00D9445A" w:rsidRPr="0041557A">
        <w:rPr>
          <w:rFonts w:ascii="Times New Roman" w:hAnsi="Times New Roman"/>
          <w:sz w:val="28"/>
          <w:szCs w:val="28"/>
          <w:lang w:val="tt-RU"/>
        </w:rPr>
        <w:t xml:space="preserve"> </w:t>
      </w:r>
      <w:r w:rsidR="00C21690" w:rsidRPr="0041557A">
        <w:rPr>
          <w:rFonts w:ascii="Times New Roman" w:hAnsi="Times New Roman"/>
          <w:sz w:val="28"/>
          <w:szCs w:val="28"/>
          <w:lang w:val="tt-RU"/>
        </w:rPr>
        <w:t>инженерлык корылмасына хокукларны раслаучы документларның</w:t>
      </w:r>
      <w:r w:rsidR="00D9445A" w:rsidRPr="0041557A">
        <w:rPr>
          <w:rFonts w:ascii="Times New Roman" w:hAnsi="Times New Roman"/>
          <w:sz w:val="28"/>
          <w:szCs w:val="28"/>
          <w:lang w:val="tt-RU"/>
        </w:rPr>
        <w:t xml:space="preserve"> күчермәләре</w:t>
      </w:r>
      <w:r w:rsidR="00C21690" w:rsidRPr="0041557A">
        <w:rPr>
          <w:rFonts w:ascii="Times New Roman" w:hAnsi="Times New Roman"/>
          <w:sz w:val="28"/>
          <w:szCs w:val="28"/>
          <w:lang w:val="tt-RU"/>
        </w:rPr>
        <w:t xml:space="preserve">, </w:t>
      </w:r>
      <w:r w:rsidR="00D9445A" w:rsidRPr="0041557A">
        <w:rPr>
          <w:rFonts w:ascii="Times New Roman" w:hAnsi="Times New Roman"/>
          <w:sz w:val="28"/>
          <w:szCs w:val="28"/>
          <w:lang w:val="tt-RU"/>
        </w:rPr>
        <w:t xml:space="preserve">әгәр </w:t>
      </w:r>
      <w:r w:rsidR="00C21690" w:rsidRPr="0041557A">
        <w:rPr>
          <w:rFonts w:ascii="Times New Roman" w:hAnsi="Times New Roman"/>
          <w:sz w:val="28"/>
          <w:szCs w:val="28"/>
          <w:lang w:val="tt-RU"/>
        </w:rPr>
        <w:t xml:space="preserve">күрсәтелгән корылманы төзекләндерү яки эксплуатацияләү өчен ачык сервитут билгеләү турында үтенеч бирелгән булса, </w:t>
      </w:r>
      <w:r w:rsidR="00D9445A" w:rsidRPr="0041557A">
        <w:rPr>
          <w:rFonts w:ascii="Times New Roman" w:hAnsi="Times New Roman"/>
          <w:sz w:val="28"/>
          <w:szCs w:val="28"/>
          <w:lang w:val="tt-RU"/>
        </w:rPr>
        <w:t>шулай ук мондый хокукның теркәлмәгән булуы шарт</w:t>
      </w:r>
      <w:r w:rsidRPr="0041557A">
        <w:rPr>
          <w:rFonts w:ascii="Times New Roman" w:hAnsi="Times New Roman"/>
          <w:sz w:val="28"/>
          <w:szCs w:val="28"/>
        </w:rPr>
        <w:t>;</w:t>
      </w:r>
    </w:p>
    <w:p w:rsidR="00464EA0" w:rsidRPr="0041557A" w:rsidRDefault="00B11538"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4)</w:t>
      </w:r>
      <w:r w:rsidR="00D9445A" w:rsidRPr="0041557A">
        <w:rPr>
          <w:rFonts w:ascii="Times New Roman" w:hAnsi="Times New Roman"/>
          <w:sz w:val="28"/>
          <w:szCs w:val="28"/>
          <w:lang w:val="tt-RU"/>
        </w:rPr>
        <w:t xml:space="preserve"> ачык сервитут билгеләү турында</w:t>
      </w:r>
      <w:r w:rsidR="009D2947" w:rsidRPr="0041557A">
        <w:rPr>
          <w:rFonts w:ascii="Times New Roman" w:hAnsi="Times New Roman"/>
          <w:sz w:val="28"/>
          <w:szCs w:val="28"/>
          <w:lang w:val="tt-RU"/>
        </w:rPr>
        <w:t>гы</w:t>
      </w:r>
      <w:r w:rsidR="00D9445A" w:rsidRPr="0041557A">
        <w:rPr>
          <w:rFonts w:ascii="Times New Roman" w:hAnsi="Times New Roman"/>
          <w:sz w:val="28"/>
          <w:szCs w:val="28"/>
          <w:lang w:val="tt-RU"/>
        </w:rPr>
        <w:t xml:space="preserve"> үтенеч белән гариза бирүченең вәкиле мөрәҗәгать иткән очракта, гариза бирүченең </w:t>
      </w:r>
      <w:r w:rsidR="009D2947" w:rsidRPr="0041557A">
        <w:rPr>
          <w:rFonts w:ascii="Times New Roman" w:hAnsi="Times New Roman"/>
          <w:sz w:val="28"/>
          <w:szCs w:val="28"/>
          <w:lang w:val="tt-RU"/>
        </w:rPr>
        <w:t xml:space="preserve">вәкиле </w:t>
      </w:r>
      <w:r w:rsidR="00D9445A" w:rsidRPr="0041557A">
        <w:rPr>
          <w:rFonts w:ascii="Times New Roman" w:hAnsi="Times New Roman"/>
          <w:sz w:val="28"/>
          <w:szCs w:val="28"/>
          <w:lang w:val="tt-RU"/>
        </w:rPr>
        <w:t>вәкаләтләрен раслаучы документ</w:t>
      </w:r>
      <w:r w:rsidRPr="0041557A">
        <w:rPr>
          <w:rFonts w:ascii="Times New Roman" w:hAnsi="Times New Roman"/>
          <w:sz w:val="28"/>
          <w:szCs w:val="28"/>
          <w:lang w:val="tt-RU"/>
        </w:rPr>
        <w:t>.</w:t>
      </w:r>
      <w:r w:rsidR="00464EA0" w:rsidRPr="0041557A">
        <w:rPr>
          <w:rFonts w:ascii="Times New Roman" w:hAnsi="Times New Roman"/>
          <w:sz w:val="28"/>
          <w:szCs w:val="28"/>
          <w:lang w:val="tt-RU"/>
        </w:rPr>
        <w:t xml:space="preserve"> </w:t>
      </w:r>
    </w:p>
    <w:p w:rsidR="003838D0" w:rsidRPr="0041557A" w:rsidRDefault="003838D0" w:rsidP="0041557A">
      <w:pPr>
        <w:spacing w:after="0" w:line="240" w:lineRule="auto"/>
        <w:ind w:firstLine="567"/>
        <w:jc w:val="center"/>
        <w:rPr>
          <w:rFonts w:ascii="Times New Roman" w:hAnsi="Times New Roman"/>
          <w:sz w:val="28"/>
          <w:szCs w:val="28"/>
          <w:lang w:val="tt-RU"/>
        </w:rPr>
      </w:pPr>
    </w:p>
    <w:p w:rsidR="00464EA0" w:rsidRPr="0041557A" w:rsidRDefault="00464EA0" w:rsidP="0041557A">
      <w:pPr>
        <w:spacing w:after="0" w:line="240" w:lineRule="auto"/>
        <w:ind w:firstLine="567"/>
        <w:jc w:val="center"/>
        <w:rPr>
          <w:rFonts w:ascii="Times New Roman" w:hAnsi="Times New Roman"/>
          <w:sz w:val="28"/>
          <w:szCs w:val="28"/>
        </w:rPr>
      </w:pPr>
      <w:r w:rsidRPr="0041557A">
        <w:rPr>
          <w:rFonts w:ascii="Times New Roman" w:hAnsi="Times New Roman"/>
          <w:sz w:val="28"/>
          <w:szCs w:val="28"/>
        </w:rPr>
        <w:t xml:space="preserve">3. </w:t>
      </w:r>
      <w:r w:rsidR="00544C47" w:rsidRPr="0041557A">
        <w:rPr>
          <w:rFonts w:ascii="Times New Roman" w:hAnsi="Times New Roman"/>
          <w:sz w:val="28"/>
          <w:szCs w:val="28"/>
          <w:lang w:val="tt-RU"/>
        </w:rPr>
        <w:t>Ачык сервитутны гамәлгә ашыру шартлары</w:t>
      </w:r>
    </w:p>
    <w:p w:rsidR="00A87645" w:rsidRPr="0041557A" w:rsidRDefault="00A87645" w:rsidP="0041557A">
      <w:pPr>
        <w:spacing w:after="0" w:line="240" w:lineRule="auto"/>
        <w:ind w:firstLine="567"/>
        <w:jc w:val="both"/>
        <w:rPr>
          <w:rFonts w:ascii="Times New Roman" w:hAnsi="Times New Roman"/>
          <w:sz w:val="28"/>
          <w:szCs w:val="28"/>
        </w:rPr>
      </w:pPr>
    </w:p>
    <w:p w:rsidR="00162C3E"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rPr>
        <w:t xml:space="preserve">3.1. </w:t>
      </w:r>
      <w:r w:rsidR="00162C3E" w:rsidRPr="0041557A">
        <w:rPr>
          <w:rFonts w:ascii="Times New Roman" w:hAnsi="Times New Roman"/>
          <w:sz w:val="28"/>
          <w:szCs w:val="28"/>
          <w:lang w:val="tt-RU"/>
        </w:rPr>
        <w:t xml:space="preserve">Ачык сервитут билгеләнгән җир кишәрлегенең хокук иясе ачык сервитут кемнең ихтыяҗы өчен билгеләнгән булса, </w:t>
      </w:r>
      <w:r w:rsidR="00EE76F6" w:rsidRPr="0041557A">
        <w:rPr>
          <w:rFonts w:ascii="Times New Roman" w:hAnsi="Times New Roman"/>
          <w:sz w:val="28"/>
          <w:szCs w:val="28"/>
          <w:lang w:val="tt-RU"/>
        </w:rPr>
        <w:t xml:space="preserve">әгәр Кодекс яки федераль закон белән башкасы каралмаса, </w:t>
      </w:r>
      <w:r w:rsidR="00162C3E" w:rsidRPr="0041557A">
        <w:rPr>
          <w:rFonts w:ascii="Times New Roman" w:hAnsi="Times New Roman"/>
          <w:sz w:val="28"/>
          <w:szCs w:val="28"/>
          <w:lang w:val="tt-RU"/>
        </w:rPr>
        <w:t xml:space="preserve">шул заттан туры килгән түләү таләп итәргә хокуклы. </w:t>
      </w:r>
    </w:p>
    <w:p w:rsidR="00162C3E" w:rsidRPr="0041557A" w:rsidRDefault="00146EE6"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3.2. </w:t>
      </w:r>
      <w:r w:rsidR="00EE76F6" w:rsidRPr="0041557A">
        <w:rPr>
          <w:rFonts w:ascii="Times New Roman" w:hAnsi="Times New Roman"/>
          <w:sz w:val="28"/>
          <w:szCs w:val="28"/>
          <w:lang w:val="tt-RU"/>
        </w:rPr>
        <w:t>А</w:t>
      </w:r>
      <w:r w:rsidR="00162C3E" w:rsidRPr="0041557A">
        <w:rPr>
          <w:rFonts w:ascii="Times New Roman" w:hAnsi="Times New Roman"/>
          <w:sz w:val="28"/>
          <w:szCs w:val="28"/>
          <w:lang w:val="tt-RU"/>
        </w:rPr>
        <w:t xml:space="preserve">чык сервитут билгеләү җир кишәрлеген файдалануда җитди кыенлыкларга китергән очракта, әгәр Кодекс белән башкасы каралмаса, аның хокук иясе ачык сервитут билгеләгән Башкарма комитеттан туры килгән түләү </w:t>
      </w:r>
      <w:r w:rsidR="00EE76F6" w:rsidRPr="0041557A">
        <w:rPr>
          <w:rFonts w:ascii="Times New Roman" w:hAnsi="Times New Roman"/>
          <w:sz w:val="28"/>
          <w:szCs w:val="28"/>
          <w:lang w:val="tt-RU"/>
        </w:rPr>
        <w:t>таләп итәргә хокуклы.</w:t>
      </w:r>
      <w:r w:rsidR="00162C3E" w:rsidRPr="0041557A">
        <w:rPr>
          <w:rFonts w:ascii="Times New Roman" w:hAnsi="Times New Roman"/>
          <w:sz w:val="28"/>
          <w:szCs w:val="28"/>
          <w:lang w:val="tt-RU"/>
        </w:rPr>
        <w:t xml:space="preserve"> </w:t>
      </w:r>
    </w:p>
    <w:p w:rsidR="00CF1C7A" w:rsidRPr="0041557A" w:rsidRDefault="00146EE6"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3.3. </w:t>
      </w:r>
      <w:r w:rsidR="00EE76F6" w:rsidRPr="0041557A">
        <w:rPr>
          <w:rFonts w:ascii="Times New Roman" w:hAnsi="Times New Roman"/>
          <w:sz w:val="28"/>
          <w:szCs w:val="28"/>
          <w:lang w:val="tt-RU"/>
        </w:rPr>
        <w:t>Ачык сервитут билгеләү хокукларына һәм законлы мәнфәгатьләренә кагылган затлар үзләренең хокукларын суд тәртибендә яклы</w:t>
      </w:r>
      <w:r w:rsidR="00EE76F6" w:rsidRPr="0041557A">
        <w:rPr>
          <w:rFonts w:ascii="Times New Roman" w:hAnsi="Times New Roman"/>
          <w:sz w:val="28"/>
          <w:szCs w:val="28"/>
          <w:lang w:val="tt-RU"/>
        </w:rPr>
        <w:tab/>
        <w:t>й ала.</w:t>
      </w:r>
    </w:p>
    <w:p w:rsidR="00EE76F6" w:rsidRPr="0041557A" w:rsidRDefault="00CF1C7A"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3.</w:t>
      </w:r>
      <w:r w:rsidR="00AC284C" w:rsidRPr="0041557A">
        <w:rPr>
          <w:rFonts w:ascii="Times New Roman" w:hAnsi="Times New Roman"/>
          <w:sz w:val="28"/>
          <w:szCs w:val="28"/>
          <w:lang w:val="tt-RU"/>
        </w:rPr>
        <w:t>4.</w:t>
      </w:r>
      <w:r w:rsidRPr="0041557A">
        <w:rPr>
          <w:rFonts w:ascii="Times New Roman" w:hAnsi="Times New Roman"/>
          <w:sz w:val="28"/>
          <w:szCs w:val="28"/>
          <w:lang w:val="tt-RU"/>
        </w:rPr>
        <w:t xml:space="preserve"> </w:t>
      </w:r>
      <w:r w:rsidR="00EE76F6" w:rsidRPr="0041557A">
        <w:rPr>
          <w:rFonts w:ascii="Times New Roman" w:hAnsi="Times New Roman"/>
          <w:sz w:val="28"/>
          <w:szCs w:val="28"/>
          <w:lang w:val="tt-RU"/>
        </w:rPr>
        <w:t>Ачык сервитутны кирәклеге гамәлдәге Кодексның 39_41 статьясындагы 2 һәм 3 пунктлары нигезендә дәлилләнгән очракта гына билгеләргә рөхсәт ителә.</w:t>
      </w:r>
    </w:p>
    <w:p w:rsidR="00B50F19" w:rsidRPr="0041557A" w:rsidRDefault="00EE76F6"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lang w:val="tt-RU"/>
        </w:rPr>
        <w:t>Ачык сервитут билгеләүнең кирәклеген дәлилләүдә түбәндәгеләр күрсәтелгән булырга тиеш:</w:t>
      </w:r>
    </w:p>
    <w:p w:rsidR="008C0064" w:rsidRPr="0041557A" w:rsidRDefault="00B50F19" w:rsidP="0041557A">
      <w:pPr>
        <w:spacing w:after="0" w:line="240" w:lineRule="auto"/>
        <w:ind w:firstLine="567"/>
        <w:jc w:val="both"/>
        <w:rPr>
          <w:rFonts w:ascii="Times New Roman" w:hAnsi="Times New Roman"/>
          <w:sz w:val="28"/>
          <w:szCs w:val="28"/>
          <w:lang w:val="tt-RU"/>
        </w:rPr>
      </w:pPr>
      <w:proofErr w:type="gramStart"/>
      <w:r w:rsidRPr="0041557A">
        <w:rPr>
          <w:rFonts w:ascii="Times New Roman" w:hAnsi="Times New Roman"/>
          <w:sz w:val="28"/>
          <w:szCs w:val="28"/>
        </w:rPr>
        <w:t xml:space="preserve">1) </w:t>
      </w:r>
      <w:r w:rsidR="003526FF" w:rsidRPr="0041557A">
        <w:rPr>
          <w:rFonts w:ascii="Times New Roman" w:hAnsi="Times New Roman"/>
          <w:sz w:val="28"/>
          <w:szCs w:val="28"/>
          <w:lang w:val="tt-RU"/>
        </w:rPr>
        <w:t>җ</w:t>
      </w:r>
      <w:r w:rsidR="008C0064" w:rsidRPr="0041557A">
        <w:rPr>
          <w:rFonts w:ascii="Times New Roman" w:hAnsi="Times New Roman"/>
          <w:sz w:val="28"/>
          <w:szCs w:val="28"/>
          <w:lang w:val="tt-RU"/>
        </w:rPr>
        <w:t>ирле әһәмияттәге инженерлык корылмаларын урнаштыруны күздә тоткан, аларны төзү, төзекләндерү өчен инженерлык тикшеренүләрен үткәрү максат</w:t>
      </w:r>
      <w:r w:rsidR="003526FF" w:rsidRPr="0041557A">
        <w:rPr>
          <w:rFonts w:ascii="Times New Roman" w:hAnsi="Times New Roman"/>
          <w:sz w:val="28"/>
          <w:szCs w:val="28"/>
          <w:lang w:val="tt-RU"/>
        </w:rPr>
        <w:t>лар</w:t>
      </w:r>
      <w:r w:rsidR="008C0064" w:rsidRPr="0041557A">
        <w:rPr>
          <w:rFonts w:ascii="Times New Roman" w:hAnsi="Times New Roman"/>
          <w:sz w:val="28"/>
          <w:szCs w:val="28"/>
          <w:lang w:val="tt-RU"/>
        </w:rPr>
        <w:t>ында, шулай ук</w:t>
      </w:r>
      <w:r w:rsidR="003526FF" w:rsidRPr="0041557A">
        <w:rPr>
          <w:rFonts w:ascii="Times New Roman" w:hAnsi="Times New Roman"/>
          <w:sz w:val="28"/>
          <w:szCs w:val="28"/>
          <w:lang w:val="tt-RU"/>
        </w:rPr>
        <w:t>,</w:t>
      </w:r>
      <w:r w:rsidR="008C0064" w:rsidRPr="0041557A">
        <w:rPr>
          <w:rFonts w:ascii="Times New Roman" w:hAnsi="Times New Roman"/>
          <w:sz w:val="28"/>
          <w:szCs w:val="28"/>
          <w:lang w:val="tt-RU"/>
        </w:rPr>
        <w:t xml:space="preserve"> әгәр шәһәр төзелеше законнары нигезендә мондый инженерлык корылмалары территориаль планлаштыру документларында </w:t>
      </w:r>
      <w:r w:rsidR="008C0064" w:rsidRPr="0041557A">
        <w:rPr>
          <w:rFonts w:ascii="Times New Roman" w:hAnsi="Times New Roman"/>
          <w:sz w:val="28"/>
          <w:szCs w:val="28"/>
          <w:lang w:val="tt-RU"/>
        </w:rPr>
        <w:lastRenderedPageBreak/>
        <w:t xml:space="preserve">күрсәтелергә тиеш булса, </w:t>
      </w:r>
      <w:r w:rsidR="003526FF" w:rsidRPr="0041557A">
        <w:rPr>
          <w:rFonts w:ascii="Times New Roman" w:hAnsi="Times New Roman"/>
          <w:sz w:val="28"/>
          <w:szCs w:val="28"/>
          <w:lang w:val="tt-RU"/>
        </w:rPr>
        <w:t xml:space="preserve">андый инженерлык корылмаларын төзү яки төзекләндерү максатларында, </w:t>
      </w:r>
      <w:r w:rsidR="0061060D" w:rsidRPr="0041557A">
        <w:rPr>
          <w:rFonts w:ascii="Times New Roman" w:hAnsi="Times New Roman"/>
          <w:sz w:val="28"/>
          <w:szCs w:val="28"/>
          <w:lang w:val="tt-RU"/>
        </w:rPr>
        <w:t>территорияне планировкалау буенча документацияләрне</w:t>
      </w:r>
      <w:proofErr w:type="gramEnd"/>
      <w:r w:rsidR="0061060D" w:rsidRPr="0041557A">
        <w:rPr>
          <w:rFonts w:ascii="Times New Roman" w:hAnsi="Times New Roman"/>
          <w:sz w:val="28"/>
          <w:szCs w:val="28"/>
          <w:lang w:val="tt-RU"/>
        </w:rPr>
        <w:t xml:space="preserve"> әзерләү өчен инженерлык тикшеренүләрен үткәрү максатларында ачык сервитут билгеләү турында үтенеч бирелгән очракта, җирле әһәмияттәге объектны урнаштыруны күздә тоткан территориаль планлаштыру документын раслау турындагы карарның реквизитлары</w:t>
      </w:r>
      <w:r w:rsidRPr="0041557A">
        <w:rPr>
          <w:rFonts w:ascii="Times New Roman" w:hAnsi="Times New Roman"/>
          <w:sz w:val="28"/>
          <w:szCs w:val="28"/>
        </w:rPr>
        <w:t>;</w:t>
      </w:r>
    </w:p>
    <w:p w:rsidR="00B23F63" w:rsidRPr="0041557A" w:rsidRDefault="00B50F19"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2)</w:t>
      </w:r>
      <w:r w:rsidR="002A44AA" w:rsidRPr="0041557A">
        <w:rPr>
          <w:rFonts w:ascii="Times New Roman" w:hAnsi="Times New Roman"/>
          <w:sz w:val="28"/>
          <w:szCs w:val="28"/>
          <w:lang w:val="tt-RU"/>
        </w:rPr>
        <w:t xml:space="preserve"> </w:t>
      </w:r>
      <w:r w:rsidR="00194CBC" w:rsidRPr="0041557A">
        <w:rPr>
          <w:rFonts w:ascii="Times New Roman" w:hAnsi="Times New Roman"/>
          <w:sz w:val="28"/>
          <w:szCs w:val="28"/>
          <w:lang w:val="tt-RU"/>
        </w:rPr>
        <w:t xml:space="preserve">инженерлык корылмасын, автомобиль юлын, тимер юлларны урнаштыруны күздә тоткан, </w:t>
      </w:r>
      <w:r w:rsidR="002A44AA" w:rsidRPr="0041557A">
        <w:rPr>
          <w:rFonts w:ascii="Times New Roman" w:hAnsi="Times New Roman"/>
          <w:sz w:val="28"/>
          <w:szCs w:val="28"/>
          <w:lang w:val="tt-RU"/>
        </w:rPr>
        <w:t>ә</w:t>
      </w:r>
      <w:r w:rsidR="00B23F63" w:rsidRPr="0041557A">
        <w:rPr>
          <w:rFonts w:ascii="Times New Roman" w:hAnsi="Times New Roman"/>
          <w:sz w:val="28"/>
          <w:szCs w:val="28"/>
          <w:lang w:val="tt-RU"/>
        </w:rPr>
        <w:t>гәр инженерлык корылмасы төзү, төзекләндерү, күрсәтелгән автомобиль юллары</w:t>
      </w:r>
      <w:r w:rsidR="00194CBC" w:rsidRPr="0041557A">
        <w:rPr>
          <w:rFonts w:ascii="Times New Roman" w:hAnsi="Times New Roman"/>
          <w:sz w:val="28"/>
          <w:szCs w:val="28"/>
          <w:lang w:val="tt-RU"/>
        </w:rPr>
        <w:t>ның</w:t>
      </w:r>
      <w:r w:rsidR="002A44AA" w:rsidRPr="0041557A">
        <w:rPr>
          <w:rFonts w:ascii="Times New Roman" w:hAnsi="Times New Roman"/>
          <w:sz w:val="28"/>
          <w:szCs w:val="28"/>
          <w:lang w:val="tt-RU"/>
        </w:rPr>
        <w:t>, тимер юлларның гомуми кулланыштагы тимер юллар, автомобиль юллары белән киселешен, автомобиль юлының башка автомобиль юлына тоташуын</w:t>
      </w:r>
      <w:r w:rsidR="00194CBC" w:rsidRPr="0041557A">
        <w:rPr>
          <w:rFonts w:ascii="Times New Roman" w:hAnsi="Times New Roman"/>
          <w:sz w:val="28"/>
          <w:szCs w:val="28"/>
          <w:lang w:val="tt-RU"/>
        </w:rPr>
        <w:t xml:space="preserve"> корып кую</w:t>
      </w:r>
      <w:r w:rsidR="002A44AA" w:rsidRPr="0041557A">
        <w:rPr>
          <w:rFonts w:ascii="Times New Roman" w:hAnsi="Times New Roman"/>
          <w:sz w:val="28"/>
          <w:szCs w:val="28"/>
          <w:lang w:val="tt-RU"/>
        </w:rPr>
        <w:t>, туннельләрдә автомобиль юлы, тимер юл урнаштыру, күрсәтелгән инженерлык корылмасын, автомобиль юлын, тимер юлларны төзү, төзекләндерү өчен инженерлык тикшеренүләрен үткәрү максатында ачык сервитут урнаштыру турында үтенеч бирелгән очракта, әгәр шәһәр төзелеше эшчәнлеге турындагы законнар нигезендә күрсәтелгән инженерлык корылмасын, автомобиль юлын, тимер юлларны урнаштыру өчен территорияне планлаштыру буенча документация таләп ителмәгән очраклардан тыш,</w:t>
      </w:r>
      <w:r w:rsidR="00B23F63" w:rsidRPr="0041557A">
        <w:rPr>
          <w:rFonts w:ascii="Times New Roman" w:hAnsi="Times New Roman"/>
          <w:sz w:val="28"/>
          <w:szCs w:val="28"/>
          <w:lang w:val="tt-RU"/>
        </w:rPr>
        <w:t xml:space="preserve"> </w:t>
      </w:r>
      <w:r w:rsidR="00194CBC" w:rsidRPr="0041557A">
        <w:rPr>
          <w:rFonts w:ascii="Times New Roman" w:hAnsi="Times New Roman"/>
          <w:sz w:val="28"/>
          <w:szCs w:val="28"/>
          <w:lang w:val="tt-RU"/>
        </w:rPr>
        <w:t>территорияне планлаштыру проектын раслау турындагы карарның реквизитлары</w:t>
      </w:r>
      <w:r w:rsidRPr="0041557A">
        <w:rPr>
          <w:rFonts w:ascii="Times New Roman" w:hAnsi="Times New Roman"/>
          <w:sz w:val="28"/>
          <w:szCs w:val="28"/>
          <w:lang w:val="tt-RU"/>
        </w:rPr>
        <w:t>;</w:t>
      </w:r>
    </w:p>
    <w:p w:rsidR="00194CBC" w:rsidRPr="0041557A" w:rsidRDefault="00B50F19"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3) </w:t>
      </w:r>
      <w:r w:rsidR="007B10C7" w:rsidRPr="0041557A">
        <w:rPr>
          <w:rFonts w:ascii="Times New Roman" w:hAnsi="Times New Roman"/>
          <w:sz w:val="28"/>
          <w:szCs w:val="28"/>
          <w:lang w:val="tt-RU"/>
        </w:rPr>
        <w:t xml:space="preserve">инженерлык корылмасын төзү, төзекләндерү буенча чаралар каралган </w:t>
      </w:r>
      <w:r w:rsidR="00194CBC" w:rsidRPr="0041557A">
        <w:rPr>
          <w:rFonts w:ascii="Times New Roman" w:hAnsi="Times New Roman"/>
          <w:sz w:val="28"/>
          <w:szCs w:val="28"/>
          <w:lang w:val="tt-RU"/>
        </w:rPr>
        <w:t>җирлекнең коммуналь инфраструктурасы системасын комплекслы үстерү программасы</w:t>
      </w:r>
      <w:r w:rsidR="009260E6" w:rsidRPr="0041557A">
        <w:rPr>
          <w:rFonts w:ascii="Times New Roman" w:hAnsi="Times New Roman"/>
          <w:sz w:val="28"/>
          <w:szCs w:val="28"/>
          <w:lang w:val="tt-RU"/>
        </w:rPr>
        <w:t>н раслау турындагы карарның реквизитлары, яки табигый монополияләр субъектлары, коммуналь комплексларның инвестиция программалары нигезләмәләре, әгәр күрсәтелгән инженерлык корылмасын төзү яки төзекләндерү максатында ачык сервитут билгеләү турында үтенеч бирелгән очракта</w:t>
      </w:r>
      <w:r w:rsidRPr="0041557A">
        <w:rPr>
          <w:rFonts w:ascii="Times New Roman" w:hAnsi="Times New Roman"/>
          <w:sz w:val="28"/>
          <w:szCs w:val="28"/>
          <w:lang w:val="tt-RU"/>
        </w:rPr>
        <w:t>;</w:t>
      </w:r>
    </w:p>
    <w:p w:rsidR="007B10C7" w:rsidRPr="0041557A" w:rsidRDefault="00B50F19"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4) </w:t>
      </w:r>
      <w:r w:rsidR="009B423B" w:rsidRPr="0041557A">
        <w:rPr>
          <w:rFonts w:ascii="Times New Roman" w:hAnsi="Times New Roman"/>
          <w:sz w:val="28"/>
          <w:szCs w:val="28"/>
          <w:lang w:val="tt-RU"/>
        </w:rPr>
        <w:t xml:space="preserve">әгәр </w:t>
      </w:r>
      <w:r w:rsidR="00FC688D" w:rsidRPr="0041557A">
        <w:rPr>
          <w:rFonts w:ascii="Times New Roman" w:hAnsi="Times New Roman"/>
          <w:sz w:val="28"/>
          <w:szCs w:val="28"/>
          <w:lang w:val="tt-RU"/>
        </w:rPr>
        <w:t xml:space="preserve">инженерлык корылмалары, алар </w:t>
      </w:r>
      <w:r w:rsidR="009B423B" w:rsidRPr="0041557A">
        <w:rPr>
          <w:rFonts w:ascii="Times New Roman" w:hAnsi="Times New Roman"/>
          <w:sz w:val="28"/>
          <w:szCs w:val="28"/>
          <w:lang w:val="tt-RU"/>
        </w:rPr>
        <w:t xml:space="preserve">урнашкан җир кишәрлеге муниципаль ихтыяҗлар өчен йолып алынуы сәбәпле күчерелсә, </w:t>
      </w:r>
      <w:r w:rsidR="00FC688D" w:rsidRPr="0041557A">
        <w:rPr>
          <w:rFonts w:ascii="Times New Roman" w:hAnsi="Times New Roman"/>
          <w:sz w:val="28"/>
          <w:szCs w:val="28"/>
          <w:lang w:val="tt-RU"/>
        </w:rPr>
        <w:t xml:space="preserve">аларны төзекләндерү максатларында </w:t>
      </w:r>
      <w:r w:rsidR="007B10C7" w:rsidRPr="0041557A">
        <w:rPr>
          <w:rFonts w:ascii="Times New Roman" w:hAnsi="Times New Roman"/>
          <w:sz w:val="28"/>
          <w:szCs w:val="28"/>
          <w:lang w:val="tt-RU"/>
        </w:rPr>
        <w:t>ачык сервитут билгеләү турында үтенеч бирел</w:t>
      </w:r>
      <w:r w:rsidR="009B423B" w:rsidRPr="0041557A">
        <w:rPr>
          <w:rFonts w:ascii="Times New Roman" w:hAnsi="Times New Roman"/>
          <w:sz w:val="28"/>
          <w:szCs w:val="28"/>
          <w:lang w:val="tt-RU"/>
        </w:rPr>
        <w:t>гән очракта</w:t>
      </w:r>
      <w:r w:rsidR="007B10C7" w:rsidRPr="0041557A">
        <w:rPr>
          <w:rFonts w:ascii="Times New Roman" w:hAnsi="Times New Roman"/>
          <w:sz w:val="28"/>
          <w:szCs w:val="28"/>
          <w:lang w:val="tt-RU"/>
        </w:rPr>
        <w:t xml:space="preserve">, күрсәтелгән үтенеч җир кишәрлеген муниципаль ихтыяҗлар өчен йолып алу турындагы үтенеч белән бер вакытта бирелгән очраклардан тыш, </w:t>
      </w:r>
      <w:r w:rsidR="00FC688D" w:rsidRPr="0041557A">
        <w:rPr>
          <w:rFonts w:ascii="Times New Roman" w:hAnsi="Times New Roman"/>
          <w:sz w:val="28"/>
          <w:szCs w:val="28"/>
          <w:lang w:val="tt-RU"/>
        </w:rPr>
        <w:t>муниципаль ихыяҗлар өчен җир кишәрлеген йолып алу турындагы карарның реквизитлары</w:t>
      </w:r>
      <w:r w:rsidRPr="0041557A">
        <w:rPr>
          <w:rFonts w:ascii="Times New Roman" w:hAnsi="Times New Roman"/>
          <w:sz w:val="28"/>
          <w:szCs w:val="28"/>
          <w:lang w:val="tt-RU"/>
        </w:rPr>
        <w:t>;</w:t>
      </w:r>
    </w:p>
    <w:p w:rsidR="00BB60DC" w:rsidRPr="0041557A" w:rsidRDefault="00B50F19"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5) </w:t>
      </w:r>
      <w:r w:rsidR="00BB60DC" w:rsidRPr="0041557A">
        <w:rPr>
          <w:rFonts w:ascii="Times New Roman" w:hAnsi="Times New Roman"/>
          <w:sz w:val="28"/>
          <w:szCs w:val="28"/>
          <w:lang w:val="tt-RU"/>
        </w:rPr>
        <w:t>билгеләнгән төзелеш, төзекләндерү, ремонт срогына федераль, төбәк яки җирле әһәмияттәге транспорт инфраструктурасы объектлары төзелешен, төзекләндерелүен, ремонтын тәэмин итү өчен кирәкле булган төзелеш һәм башка материалларны складка кую, вакытлыча яки ярдәмче корылмалар (киртәләр, бытовка, япмаларны исәпкә алып) һәм (яки) төзелеш техникасын урнаштыру максатында ачык сервитут билгеләнгән очракта, җирле әһәмияттәге объект төзелешен оештыру проекты;</w:t>
      </w:r>
    </w:p>
    <w:p w:rsidR="00B50F19" w:rsidRPr="0041557A" w:rsidRDefault="00B50F19"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6) </w:t>
      </w:r>
      <w:r w:rsidR="0045215A" w:rsidRPr="0041557A">
        <w:rPr>
          <w:rFonts w:ascii="Times New Roman" w:hAnsi="Times New Roman"/>
          <w:sz w:val="28"/>
          <w:szCs w:val="28"/>
          <w:lang w:val="tt-RU"/>
        </w:rPr>
        <w:t xml:space="preserve">әгәр капиталь төзелеш объектын инженер-техник тәэминат челтәрләренә тоташтыру өчен (технологик тоташтыру) таләп ителгән инженерлык корылмасын урнаштыру максатында ачык сервитут билгеләү турында үтенеч бирелсә, һәм инженер корылмасын урнаштыру әлеге пунктның 1 һәм 2 пунктчаларында күрсәтелгән документларда каралмаган булса, </w:t>
      </w:r>
      <w:r w:rsidR="009B426C" w:rsidRPr="0041557A">
        <w:rPr>
          <w:rFonts w:ascii="Times New Roman" w:hAnsi="Times New Roman"/>
          <w:sz w:val="28"/>
          <w:szCs w:val="28"/>
          <w:lang w:val="tt-RU"/>
        </w:rPr>
        <w:t>электр челтәре</w:t>
      </w:r>
      <w:r w:rsidR="00D06691" w:rsidRPr="0041557A">
        <w:rPr>
          <w:rFonts w:ascii="Times New Roman" w:hAnsi="Times New Roman"/>
          <w:sz w:val="28"/>
          <w:szCs w:val="28"/>
          <w:lang w:val="tt-RU"/>
        </w:rPr>
        <w:t>нә</w:t>
      </w:r>
      <w:r w:rsidR="009B426C" w:rsidRPr="0041557A">
        <w:rPr>
          <w:rFonts w:ascii="Times New Roman" w:hAnsi="Times New Roman"/>
          <w:sz w:val="28"/>
          <w:szCs w:val="28"/>
          <w:lang w:val="tt-RU"/>
        </w:rPr>
        <w:t>, җылылык челтәре</w:t>
      </w:r>
      <w:r w:rsidR="00D06691" w:rsidRPr="0041557A">
        <w:rPr>
          <w:rFonts w:ascii="Times New Roman" w:hAnsi="Times New Roman"/>
          <w:sz w:val="28"/>
          <w:szCs w:val="28"/>
          <w:lang w:val="tt-RU"/>
        </w:rPr>
        <w:t>нә</w:t>
      </w:r>
      <w:r w:rsidR="009B426C" w:rsidRPr="0041557A">
        <w:rPr>
          <w:rFonts w:ascii="Times New Roman" w:hAnsi="Times New Roman"/>
          <w:sz w:val="28"/>
          <w:szCs w:val="28"/>
          <w:lang w:val="tt-RU"/>
        </w:rPr>
        <w:t>, су үткәргеч челтәре</w:t>
      </w:r>
      <w:r w:rsidR="00D06691" w:rsidRPr="0041557A">
        <w:rPr>
          <w:rFonts w:ascii="Times New Roman" w:hAnsi="Times New Roman"/>
          <w:sz w:val="28"/>
          <w:szCs w:val="28"/>
          <w:lang w:val="tt-RU"/>
        </w:rPr>
        <w:t>нә</w:t>
      </w:r>
      <w:r w:rsidR="009B426C" w:rsidRPr="0041557A">
        <w:rPr>
          <w:rFonts w:ascii="Times New Roman" w:hAnsi="Times New Roman"/>
          <w:sz w:val="28"/>
          <w:szCs w:val="28"/>
          <w:lang w:val="tt-RU"/>
        </w:rPr>
        <w:t>, су белән тәэмин итү һәм (яки) ташландык сулар челтәр</w:t>
      </w:r>
      <w:r w:rsidR="00D06691" w:rsidRPr="0041557A">
        <w:rPr>
          <w:rFonts w:ascii="Times New Roman" w:hAnsi="Times New Roman"/>
          <w:sz w:val="28"/>
          <w:szCs w:val="28"/>
          <w:lang w:val="tt-RU"/>
        </w:rPr>
        <w:t>ләренә</w:t>
      </w:r>
      <w:r w:rsidR="009B426C" w:rsidRPr="0041557A">
        <w:rPr>
          <w:rFonts w:ascii="Times New Roman" w:hAnsi="Times New Roman"/>
          <w:sz w:val="28"/>
          <w:szCs w:val="28"/>
          <w:lang w:val="tt-RU"/>
        </w:rPr>
        <w:t>, газ белән тәэмин итү челтәренә тоташу (технологик тоташу) турында,</w:t>
      </w:r>
      <w:r w:rsidR="00D06691" w:rsidRPr="0041557A">
        <w:rPr>
          <w:rFonts w:ascii="Times New Roman" w:hAnsi="Times New Roman"/>
          <w:sz w:val="28"/>
          <w:szCs w:val="28"/>
          <w:lang w:val="tt-RU"/>
        </w:rPr>
        <w:t xml:space="preserve"> </w:t>
      </w:r>
      <w:r w:rsidR="009B426C" w:rsidRPr="0041557A">
        <w:rPr>
          <w:rFonts w:ascii="Times New Roman" w:hAnsi="Times New Roman"/>
          <w:sz w:val="28"/>
          <w:szCs w:val="28"/>
          <w:lang w:val="tt-RU"/>
        </w:rPr>
        <w:lastRenderedPageBreak/>
        <w:t>а</w:t>
      </w:r>
      <w:r w:rsidR="00D06691" w:rsidRPr="0041557A">
        <w:rPr>
          <w:rFonts w:ascii="Times New Roman" w:hAnsi="Times New Roman"/>
          <w:sz w:val="28"/>
          <w:szCs w:val="28"/>
          <w:lang w:val="tt-RU"/>
        </w:rPr>
        <w:t>ны</w:t>
      </w:r>
      <w:r w:rsidR="009B426C" w:rsidRPr="0041557A">
        <w:rPr>
          <w:rFonts w:ascii="Times New Roman" w:hAnsi="Times New Roman"/>
          <w:sz w:val="28"/>
          <w:szCs w:val="28"/>
          <w:lang w:val="tt-RU"/>
        </w:rPr>
        <w:t xml:space="preserve"> башкару максатында инженерлык корылмасын урнаштыру таләп </w:t>
      </w:r>
      <w:r w:rsidR="0045215A" w:rsidRPr="0041557A">
        <w:rPr>
          <w:rFonts w:ascii="Times New Roman" w:hAnsi="Times New Roman"/>
          <w:sz w:val="28"/>
          <w:szCs w:val="28"/>
          <w:lang w:val="tt-RU"/>
        </w:rPr>
        <w:t>ителгән, яклары һәм технологик тоташуның сроклары күрсәтелгән килешү</w:t>
      </w:r>
      <w:r w:rsidRPr="0041557A">
        <w:rPr>
          <w:rFonts w:ascii="Times New Roman" w:hAnsi="Times New Roman"/>
          <w:sz w:val="28"/>
          <w:szCs w:val="28"/>
          <w:lang w:val="tt-RU"/>
        </w:rPr>
        <w:t>.</w:t>
      </w:r>
    </w:p>
    <w:p w:rsidR="00B50F19" w:rsidRPr="0041557A" w:rsidRDefault="00B50F19"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3.</w:t>
      </w:r>
      <w:r w:rsidR="00AC284C" w:rsidRPr="0041557A">
        <w:rPr>
          <w:rFonts w:ascii="Times New Roman" w:hAnsi="Times New Roman"/>
          <w:sz w:val="28"/>
          <w:szCs w:val="28"/>
          <w:lang w:val="tt-RU"/>
        </w:rPr>
        <w:t>5.</w:t>
      </w:r>
      <w:r w:rsidRPr="0041557A">
        <w:rPr>
          <w:rFonts w:ascii="Times New Roman" w:hAnsi="Times New Roman"/>
          <w:sz w:val="28"/>
          <w:szCs w:val="28"/>
          <w:lang w:val="tt-RU"/>
        </w:rPr>
        <w:t xml:space="preserve"> </w:t>
      </w:r>
      <w:r w:rsidR="00293B48" w:rsidRPr="0041557A">
        <w:rPr>
          <w:rFonts w:ascii="Times New Roman" w:hAnsi="Times New Roman"/>
          <w:sz w:val="28"/>
          <w:szCs w:val="28"/>
          <w:lang w:val="tt-RU"/>
        </w:rPr>
        <w:t>3.4 пунктының 1 һәм 2 пунктчасында каралган документлар булмаганда ачык сервитут билгеләү таләп ителүен дәлилләү түбәндәгеләрне үз эченә алырга тиеш</w:t>
      </w:r>
      <w:r w:rsidRPr="0041557A">
        <w:rPr>
          <w:rFonts w:ascii="Times New Roman" w:hAnsi="Times New Roman"/>
          <w:sz w:val="28"/>
          <w:szCs w:val="28"/>
          <w:lang w:val="tt-RU"/>
        </w:rPr>
        <w:t>:</w:t>
      </w:r>
    </w:p>
    <w:p w:rsidR="00127EAE" w:rsidRPr="0041557A" w:rsidRDefault="00B50F19"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1) </w:t>
      </w:r>
      <w:r w:rsidR="00293B48" w:rsidRPr="0041557A">
        <w:rPr>
          <w:rFonts w:ascii="Times New Roman" w:hAnsi="Times New Roman"/>
          <w:sz w:val="28"/>
          <w:szCs w:val="28"/>
          <w:lang w:val="tt-RU"/>
        </w:rPr>
        <w:t xml:space="preserve">ачык сервитут билгеләүнең аеруча максатчан ысулларына кагылышлы исәпләүләр һәм дәлилләр, шул исәптән урнаштыру максатында ачык сервитут билгеләү турында үтенеч бирелгән инженерлык корылмасын </w:t>
      </w:r>
      <w:r w:rsidR="00E317C6" w:rsidRPr="0041557A">
        <w:rPr>
          <w:rFonts w:ascii="Times New Roman" w:hAnsi="Times New Roman"/>
          <w:sz w:val="28"/>
          <w:szCs w:val="28"/>
          <w:lang w:val="tt-RU"/>
        </w:rPr>
        <w:t xml:space="preserve">куркынычсыз эксплуатацияләүне </w:t>
      </w:r>
      <w:r w:rsidR="00293B48" w:rsidRPr="0041557A">
        <w:rPr>
          <w:rFonts w:ascii="Times New Roman" w:hAnsi="Times New Roman"/>
          <w:sz w:val="28"/>
          <w:szCs w:val="28"/>
          <w:lang w:val="tt-RU"/>
        </w:rPr>
        <w:t>тәэмин итүнең, халыкның, булган биналарның, корылмаларның куркынычсызлыгын тәэмин итүнең мөһимлеген исәпкә алып</w:t>
      </w:r>
      <w:r w:rsidR="00E317C6" w:rsidRPr="0041557A">
        <w:rPr>
          <w:rFonts w:ascii="Times New Roman" w:hAnsi="Times New Roman"/>
          <w:sz w:val="28"/>
          <w:szCs w:val="28"/>
          <w:lang w:val="tt-RU"/>
        </w:rPr>
        <w:t>. Ачык сервитут җир кишәрлеген файдалану өчен, аның максатлы билгеләнеше һәм рөхсәт ителгән файдаланышы нигезендә, иң аз мәшәкатьле шартларда билгеләнергә һәм башкарылырга тиеш. Авыл хуҗалыгы билгеләнешендәге җирләр составындагы җирләргә һәм җир кишәрлекләренә карата ачык сервитут җирләрне рациональ файдалануны тәэмин итү турындагы таләпләрне исәпкә алып башкарыла</w:t>
      </w:r>
      <w:r w:rsidRPr="0041557A">
        <w:rPr>
          <w:rFonts w:ascii="Times New Roman" w:hAnsi="Times New Roman"/>
          <w:sz w:val="28"/>
          <w:szCs w:val="28"/>
          <w:lang w:val="tt-RU"/>
        </w:rPr>
        <w:t>;</w:t>
      </w:r>
    </w:p>
    <w:p w:rsidR="009F73F8" w:rsidRPr="0041557A" w:rsidRDefault="00B50F19"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2) </w:t>
      </w:r>
      <w:r w:rsidR="00AD49F2" w:rsidRPr="0041557A">
        <w:rPr>
          <w:rFonts w:ascii="Times New Roman" w:hAnsi="Times New Roman"/>
          <w:sz w:val="28"/>
          <w:szCs w:val="28"/>
          <w:lang w:val="tt-RU"/>
        </w:rPr>
        <w:t>Гомуми кулланыштагы җир кишәрлекләрендә яки гомуми кулланыштагы җир, гомуми кулланыштагы территория чикләрендә,</w:t>
      </w:r>
      <w:r w:rsidR="009F73F8" w:rsidRPr="0041557A">
        <w:rPr>
          <w:rFonts w:ascii="Times New Roman" w:hAnsi="Times New Roman"/>
          <w:sz w:val="28"/>
          <w:szCs w:val="28"/>
          <w:lang w:val="tt-RU"/>
        </w:rPr>
        <w:t xml:space="preserve"> һәм г</w:t>
      </w:r>
      <w:r w:rsidR="009F73F8" w:rsidRPr="0041557A">
        <w:rPr>
          <w:rFonts w:ascii="Times New Roman" w:hAnsi="Times New Roman"/>
          <w:sz w:val="28"/>
          <w:szCs w:val="28"/>
          <w:lang w:val="tt-RU"/>
        </w:rPr>
        <w:t>ражданнарга яки юридик затларга бирелмәгән</w:t>
      </w:r>
      <w:r w:rsidR="009F73F8" w:rsidRPr="0041557A">
        <w:rPr>
          <w:rFonts w:ascii="Times New Roman" w:hAnsi="Times New Roman"/>
          <w:sz w:val="28"/>
          <w:szCs w:val="28"/>
          <w:lang w:val="tt-RU"/>
        </w:rPr>
        <w:t xml:space="preserve"> м</w:t>
      </w:r>
      <w:r w:rsidR="00AD49F2" w:rsidRPr="0041557A">
        <w:rPr>
          <w:rFonts w:ascii="Times New Roman" w:hAnsi="Times New Roman"/>
          <w:sz w:val="28"/>
          <w:szCs w:val="28"/>
          <w:lang w:val="tt-RU"/>
        </w:rPr>
        <w:t>униципаль милек булган җир һәм (яки) җир кишәрлекләрендә</w:t>
      </w:r>
      <w:r w:rsidR="009F73F8" w:rsidRPr="0041557A">
        <w:rPr>
          <w:rFonts w:ascii="Times New Roman" w:hAnsi="Times New Roman"/>
          <w:sz w:val="28"/>
          <w:szCs w:val="28"/>
          <w:lang w:val="tt-RU"/>
        </w:rPr>
        <w:t xml:space="preserve"> и</w:t>
      </w:r>
      <w:r w:rsidR="009F73F8" w:rsidRPr="0041557A">
        <w:rPr>
          <w:rFonts w:ascii="Times New Roman" w:hAnsi="Times New Roman"/>
          <w:sz w:val="28"/>
          <w:szCs w:val="28"/>
          <w:lang w:val="tt-RU"/>
        </w:rPr>
        <w:t>нженерлык корылмасын урн</w:t>
      </w:r>
      <w:r w:rsidR="009F73F8" w:rsidRPr="0041557A">
        <w:rPr>
          <w:rFonts w:ascii="Times New Roman" w:hAnsi="Times New Roman"/>
          <w:sz w:val="28"/>
          <w:szCs w:val="28"/>
          <w:lang w:val="tt-RU"/>
        </w:rPr>
        <w:t xml:space="preserve">аштыру мөмкин булмавын дәлилләү </w:t>
      </w:r>
      <w:r w:rsidR="00A24761" w:rsidRPr="0041557A">
        <w:rPr>
          <w:rFonts w:ascii="Times New Roman" w:hAnsi="Times New Roman"/>
          <w:sz w:val="28"/>
          <w:szCs w:val="28"/>
          <w:lang w:val="tt-RU"/>
        </w:rPr>
        <w:t>(ә Кодексның 2.4 пунктларында</w:t>
      </w:r>
      <w:r w:rsidR="009F73F8" w:rsidRPr="0041557A">
        <w:rPr>
          <w:rFonts w:ascii="Times New Roman" w:hAnsi="Times New Roman"/>
          <w:sz w:val="28"/>
          <w:szCs w:val="28"/>
          <w:lang w:val="tt-RU"/>
        </w:rPr>
        <w:t>гы</w:t>
      </w:r>
      <w:r w:rsidR="00A24761" w:rsidRPr="0041557A">
        <w:rPr>
          <w:rFonts w:ascii="Times New Roman" w:hAnsi="Times New Roman"/>
          <w:sz w:val="28"/>
          <w:szCs w:val="28"/>
          <w:lang w:val="tt-RU"/>
        </w:rPr>
        <w:t xml:space="preserve"> 2 һәм 3 абзацлар</w:t>
      </w:r>
      <w:r w:rsidR="009F73F8" w:rsidRPr="0041557A">
        <w:rPr>
          <w:rFonts w:ascii="Times New Roman" w:hAnsi="Times New Roman"/>
          <w:sz w:val="28"/>
          <w:szCs w:val="28"/>
          <w:lang w:val="tt-RU"/>
        </w:rPr>
        <w:t>д</w:t>
      </w:r>
      <w:r w:rsidR="00A24761" w:rsidRPr="0041557A">
        <w:rPr>
          <w:rFonts w:ascii="Times New Roman" w:hAnsi="Times New Roman"/>
          <w:sz w:val="28"/>
          <w:szCs w:val="28"/>
          <w:lang w:val="tt-RU"/>
        </w:rPr>
        <w:t>а каралган очракларда, шулай ук гомуми кулланыштагы милеккә караган җир кишәрлекләрендә инженерлык корылмаларын урнаштыруның мөмкин булмавын дәлилләү),</w:t>
      </w:r>
      <w:r w:rsidR="00127EAE" w:rsidRPr="0041557A">
        <w:rPr>
          <w:rFonts w:ascii="Times New Roman" w:hAnsi="Times New Roman"/>
          <w:sz w:val="28"/>
          <w:szCs w:val="28"/>
          <w:lang w:val="tt-RU"/>
        </w:rPr>
        <w:t xml:space="preserve"> ш</w:t>
      </w:r>
      <w:r w:rsidR="00A24761" w:rsidRPr="0041557A">
        <w:rPr>
          <w:rFonts w:ascii="Times New Roman" w:hAnsi="Times New Roman"/>
          <w:sz w:val="28"/>
          <w:szCs w:val="28"/>
          <w:lang w:val="tt-RU"/>
        </w:rPr>
        <w:t xml:space="preserve">ул </w:t>
      </w:r>
      <w:r w:rsidR="00127EAE" w:rsidRPr="0041557A">
        <w:rPr>
          <w:rFonts w:ascii="Times New Roman" w:hAnsi="Times New Roman"/>
          <w:sz w:val="28"/>
          <w:szCs w:val="28"/>
          <w:lang w:val="tt-RU"/>
        </w:rPr>
        <w:t>рәвешле</w:t>
      </w:r>
      <w:r w:rsidR="00A24761" w:rsidRPr="0041557A">
        <w:rPr>
          <w:rFonts w:ascii="Times New Roman" w:hAnsi="Times New Roman"/>
          <w:sz w:val="28"/>
          <w:szCs w:val="28"/>
          <w:lang w:val="tt-RU"/>
        </w:rPr>
        <w:t xml:space="preserve">, </w:t>
      </w:r>
      <w:r w:rsidR="009F73F8" w:rsidRPr="0041557A">
        <w:rPr>
          <w:rFonts w:ascii="Times New Roman" w:hAnsi="Times New Roman"/>
          <w:sz w:val="28"/>
          <w:szCs w:val="28"/>
          <w:lang w:val="tt-RU"/>
        </w:rPr>
        <w:t>күрсәтелгән инженерлык корылмасының озынлыгы</w:t>
      </w:r>
      <w:r w:rsidR="009F73F8" w:rsidRPr="0041557A">
        <w:rPr>
          <w:rFonts w:ascii="Times New Roman" w:hAnsi="Times New Roman"/>
          <w:sz w:val="28"/>
          <w:szCs w:val="28"/>
          <w:lang w:val="tt-RU"/>
        </w:rPr>
        <w:t xml:space="preserve"> а</w:t>
      </w:r>
      <w:r w:rsidR="009F73F8" w:rsidRPr="0041557A">
        <w:rPr>
          <w:rFonts w:ascii="Times New Roman" w:hAnsi="Times New Roman"/>
          <w:sz w:val="28"/>
          <w:szCs w:val="28"/>
          <w:lang w:val="tt-RU"/>
        </w:rPr>
        <w:t>ның гражданнар һәм юридик затлар карамагында булган җир кишәрлекләрендә урнаш</w:t>
      </w:r>
      <w:r w:rsidR="009F73F8" w:rsidRPr="0041557A">
        <w:rPr>
          <w:rFonts w:ascii="Times New Roman" w:hAnsi="Times New Roman"/>
          <w:sz w:val="28"/>
          <w:szCs w:val="28"/>
          <w:lang w:val="tt-RU"/>
        </w:rPr>
        <w:t>уы</w:t>
      </w:r>
      <w:r w:rsidR="009F73F8" w:rsidRPr="0041557A">
        <w:rPr>
          <w:rFonts w:ascii="Times New Roman" w:hAnsi="Times New Roman"/>
          <w:sz w:val="28"/>
          <w:szCs w:val="28"/>
          <w:lang w:val="tt-RU"/>
        </w:rPr>
        <w:t xml:space="preserve"> очра</w:t>
      </w:r>
      <w:r w:rsidR="009F73F8" w:rsidRPr="0041557A">
        <w:rPr>
          <w:rFonts w:ascii="Times New Roman" w:hAnsi="Times New Roman"/>
          <w:sz w:val="28"/>
          <w:szCs w:val="28"/>
          <w:lang w:val="tt-RU"/>
        </w:rPr>
        <w:t>гында, а</w:t>
      </w:r>
      <w:r w:rsidR="009F73F8" w:rsidRPr="0041557A">
        <w:rPr>
          <w:rFonts w:ascii="Times New Roman" w:hAnsi="Times New Roman"/>
          <w:sz w:val="28"/>
          <w:szCs w:val="28"/>
          <w:lang w:val="tt-RU"/>
        </w:rPr>
        <w:t>ндый инженерлык корылмасы озынлыгы</w:t>
      </w:r>
      <w:r w:rsidR="00E801F2" w:rsidRPr="0041557A">
        <w:rPr>
          <w:rFonts w:ascii="Times New Roman" w:hAnsi="Times New Roman"/>
          <w:sz w:val="28"/>
          <w:szCs w:val="28"/>
          <w:lang w:val="tt-RU"/>
        </w:rPr>
        <w:t>ннан</w:t>
      </w:r>
      <w:r w:rsidR="009F73F8" w:rsidRPr="0041557A">
        <w:rPr>
          <w:rFonts w:ascii="Times New Roman" w:hAnsi="Times New Roman"/>
          <w:sz w:val="28"/>
          <w:szCs w:val="28"/>
          <w:lang w:val="tt-RU"/>
        </w:rPr>
        <w:t xml:space="preserve"> и</w:t>
      </w:r>
      <w:r w:rsidR="00A24761" w:rsidRPr="0041557A">
        <w:rPr>
          <w:rFonts w:ascii="Times New Roman" w:hAnsi="Times New Roman"/>
          <w:sz w:val="28"/>
          <w:szCs w:val="28"/>
          <w:lang w:val="tt-RU"/>
        </w:rPr>
        <w:t>ке һәм аннан күбрәк тапкырдан артын китмәсен</w:t>
      </w:r>
      <w:r w:rsidR="009F73F8" w:rsidRPr="0041557A">
        <w:rPr>
          <w:rFonts w:ascii="Times New Roman" w:hAnsi="Times New Roman"/>
          <w:sz w:val="28"/>
          <w:szCs w:val="28"/>
          <w:lang w:val="tt-RU"/>
        </w:rPr>
        <w:t>.</w:t>
      </w:r>
    </w:p>
    <w:p w:rsidR="00CF1C7A" w:rsidRPr="0041557A" w:rsidRDefault="005362B6"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3.6</w:t>
      </w:r>
      <w:r w:rsidR="00CF1C7A" w:rsidRPr="0041557A">
        <w:rPr>
          <w:rFonts w:ascii="Times New Roman" w:hAnsi="Times New Roman"/>
          <w:sz w:val="28"/>
          <w:szCs w:val="28"/>
        </w:rPr>
        <w:t xml:space="preserve">. </w:t>
      </w:r>
      <w:r w:rsidR="00BA0D4E" w:rsidRPr="0041557A">
        <w:rPr>
          <w:rFonts w:ascii="Times New Roman" w:hAnsi="Times New Roman"/>
          <w:sz w:val="28"/>
          <w:szCs w:val="28"/>
          <w:lang w:val="tt-RU"/>
        </w:rPr>
        <w:t xml:space="preserve">Ачык сервитут урнаштыру </w:t>
      </w:r>
      <w:r w:rsidR="00BA0D4E" w:rsidRPr="0041557A">
        <w:rPr>
          <w:rFonts w:ascii="Times New Roman" w:hAnsi="Times New Roman"/>
          <w:sz w:val="28"/>
          <w:szCs w:val="28"/>
          <w:lang w:val="tt-RU"/>
        </w:rPr>
        <w:t>җир участогына</w:t>
      </w:r>
      <w:r w:rsidR="00BA0D4E" w:rsidRPr="0041557A">
        <w:rPr>
          <w:rFonts w:ascii="Times New Roman" w:hAnsi="Times New Roman"/>
          <w:sz w:val="28"/>
          <w:szCs w:val="28"/>
          <w:lang w:val="tt-RU"/>
        </w:rPr>
        <w:t xml:space="preserve"> </w:t>
      </w:r>
      <w:r w:rsidR="00BA0D4E" w:rsidRPr="0041557A">
        <w:rPr>
          <w:rFonts w:ascii="Times New Roman" w:hAnsi="Times New Roman"/>
          <w:sz w:val="28"/>
          <w:szCs w:val="28"/>
          <w:lang w:val="tt-RU"/>
        </w:rPr>
        <w:t>милек формасына карамастан</w:t>
      </w:r>
      <w:r w:rsidR="00BA0D4E" w:rsidRPr="0041557A">
        <w:rPr>
          <w:rFonts w:ascii="Times New Roman" w:hAnsi="Times New Roman"/>
          <w:sz w:val="28"/>
          <w:szCs w:val="28"/>
          <w:lang w:val="tt-RU"/>
        </w:rPr>
        <w:t xml:space="preserve"> башкарыла.</w:t>
      </w:r>
    </w:p>
    <w:p w:rsidR="00BA0D4E" w:rsidRPr="0041557A" w:rsidRDefault="0098769B"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rPr>
        <w:t>3.7</w:t>
      </w:r>
      <w:r w:rsidR="00CF1C7A" w:rsidRPr="0041557A">
        <w:rPr>
          <w:rFonts w:ascii="Times New Roman" w:hAnsi="Times New Roman"/>
          <w:sz w:val="28"/>
          <w:szCs w:val="28"/>
        </w:rPr>
        <w:t xml:space="preserve">. </w:t>
      </w:r>
      <w:r w:rsidR="00BA0D4E" w:rsidRPr="0041557A">
        <w:rPr>
          <w:rFonts w:ascii="Times New Roman" w:hAnsi="Times New Roman"/>
          <w:sz w:val="28"/>
          <w:szCs w:val="28"/>
          <w:lang w:val="tt-RU"/>
        </w:rPr>
        <w:t xml:space="preserve">Ачык сервитут әлеге нигезләмәнең 2.4 пунктындагы 2 һәм 3 абзацларында күрсәтелгән максатларда, гражданнарга тәкъдим ителгән яки алар милкендә булган һәм шәхси торак төзелеше, бакчачылык, яшелчәчелек алып бару, шәхси ярдәмче хуҗалык алып баруга билгеләнгән җир кишәрлекләренә карата кертелми, </w:t>
      </w:r>
      <w:r w:rsidR="00127EAE" w:rsidRPr="0041557A">
        <w:rPr>
          <w:rFonts w:ascii="Times New Roman" w:hAnsi="Times New Roman"/>
          <w:sz w:val="28"/>
          <w:szCs w:val="28"/>
          <w:lang w:val="tt-RU"/>
        </w:rPr>
        <w:t>тик түбәндегеләр таләп ителгән очракта, бу чыгарма булып тора</w:t>
      </w:r>
      <w:r w:rsidR="00BA0D4E" w:rsidRPr="0041557A">
        <w:rPr>
          <w:rFonts w:ascii="Times New Roman" w:hAnsi="Times New Roman"/>
          <w:sz w:val="28"/>
          <w:szCs w:val="28"/>
          <w:lang w:val="tt-RU"/>
        </w:rPr>
        <w:t>:</w:t>
      </w:r>
    </w:p>
    <w:p w:rsidR="00127EAE" w:rsidRPr="0041557A" w:rsidRDefault="00127EAE"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1) планировкалау структурасы элементы чикләрендә, аның чикләрендә </w:t>
      </w:r>
      <w:r w:rsidR="00C20F70" w:rsidRPr="0041557A">
        <w:rPr>
          <w:rFonts w:ascii="Times New Roman" w:hAnsi="Times New Roman"/>
          <w:sz w:val="28"/>
          <w:szCs w:val="28"/>
          <w:lang w:val="tt-RU"/>
        </w:rPr>
        <w:t>мондый җир кишәрлекләре булганда,</w:t>
      </w:r>
      <w:r w:rsidR="00F775B3" w:rsidRPr="0041557A">
        <w:rPr>
          <w:rFonts w:ascii="Times New Roman" w:hAnsi="Times New Roman"/>
          <w:sz w:val="28"/>
          <w:szCs w:val="28"/>
          <w:lang w:val="tt-RU"/>
        </w:rPr>
        <w:t xml:space="preserve"> </w:t>
      </w:r>
      <w:r w:rsidR="00F775B3" w:rsidRPr="0041557A">
        <w:rPr>
          <w:rFonts w:ascii="Times New Roman" w:hAnsi="Times New Roman"/>
          <w:sz w:val="28"/>
          <w:szCs w:val="28"/>
          <w:lang w:val="tt-RU"/>
        </w:rPr>
        <w:t>урнашкан</w:t>
      </w:r>
      <w:r w:rsidR="00C20F70" w:rsidRPr="0041557A">
        <w:rPr>
          <w:rFonts w:ascii="Times New Roman" w:hAnsi="Times New Roman"/>
          <w:sz w:val="28"/>
          <w:szCs w:val="28"/>
          <w:lang w:val="tt-RU"/>
        </w:rPr>
        <w:t xml:space="preserve"> </w:t>
      </w:r>
      <w:r w:rsidRPr="0041557A">
        <w:rPr>
          <w:rFonts w:ascii="Times New Roman" w:hAnsi="Times New Roman"/>
          <w:sz w:val="28"/>
          <w:szCs w:val="28"/>
          <w:lang w:val="tt-RU"/>
        </w:rPr>
        <w:t>бина, корылмаларны инженер-техник тәэминат челтәрләренә</w:t>
      </w:r>
      <w:r w:rsidR="00C20F70" w:rsidRPr="0041557A">
        <w:rPr>
          <w:rFonts w:ascii="Times New Roman" w:hAnsi="Times New Roman"/>
          <w:sz w:val="28"/>
          <w:szCs w:val="28"/>
          <w:lang w:val="tt-RU"/>
        </w:rPr>
        <w:t xml:space="preserve"> тоташтыру (техник тоташтырау);</w:t>
      </w:r>
    </w:p>
    <w:p w:rsidR="00F775B3" w:rsidRPr="0041557A" w:rsidRDefault="00C20F7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2) булган инженерлык корылмаларын эксплуатацияләү, төзекләндерү;</w:t>
      </w:r>
    </w:p>
    <w:p w:rsidR="00464EA0" w:rsidRPr="0041557A" w:rsidRDefault="00C20F7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3) дәүләт яки муниципаль</w:t>
      </w:r>
      <w:r w:rsidR="00F775B3" w:rsidRPr="0041557A">
        <w:rPr>
          <w:rFonts w:ascii="Times New Roman" w:hAnsi="Times New Roman"/>
          <w:sz w:val="28"/>
          <w:szCs w:val="28"/>
          <w:lang w:val="tt-RU"/>
        </w:rPr>
        <w:t xml:space="preserve"> ихтыяҗлар</w:t>
      </w:r>
      <w:r w:rsidRPr="0041557A">
        <w:rPr>
          <w:rFonts w:ascii="Times New Roman" w:hAnsi="Times New Roman"/>
          <w:sz w:val="28"/>
          <w:szCs w:val="28"/>
          <w:lang w:val="tt-RU"/>
        </w:rPr>
        <w:t xml:space="preserve"> өчен йолып алынучы җир кишәрлекләреннән күчерелүче инженерлык корылмаларын урнаштыру</w:t>
      </w:r>
      <w:r w:rsidR="00CF1C7A" w:rsidRPr="0041557A">
        <w:rPr>
          <w:rFonts w:ascii="Times New Roman" w:hAnsi="Times New Roman"/>
          <w:sz w:val="28"/>
          <w:szCs w:val="28"/>
          <w:lang w:val="tt-RU"/>
        </w:rPr>
        <w:t>.</w:t>
      </w:r>
      <w:r w:rsidR="00464EA0" w:rsidRPr="0041557A">
        <w:rPr>
          <w:rFonts w:ascii="Times New Roman" w:hAnsi="Times New Roman"/>
          <w:sz w:val="28"/>
          <w:szCs w:val="28"/>
          <w:lang w:val="tt-RU"/>
        </w:rPr>
        <w:t xml:space="preserve"> </w:t>
      </w:r>
    </w:p>
    <w:p w:rsidR="007B1D8C" w:rsidRPr="0041557A" w:rsidRDefault="007B1D8C" w:rsidP="0041557A">
      <w:pPr>
        <w:spacing w:after="0" w:line="240" w:lineRule="auto"/>
        <w:ind w:firstLine="567"/>
        <w:jc w:val="both"/>
        <w:rPr>
          <w:rFonts w:ascii="Times New Roman" w:hAnsi="Times New Roman"/>
          <w:sz w:val="28"/>
          <w:szCs w:val="28"/>
          <w:lang w:val="tt-RU"/>
        </w:rPr>
      </w:pPr>
    </w:p>
    <w:p w:rsidR="00464EA0" w:rsidRPr="0041557A" w:rsidRDefault="00464EA0" w:rsidP="0041557A">
      <w:pPr>
        <w:spacing w:after="0" w:line="240" w:lineRule="auto"/>
        <w:ind w:firstLine="567"/>
        <w:jc w:val="center"/>
        <w:rPr>
          <w:rFonts w:ascii="Times New Roman" w:hAnsi="Times New Roman"/>
          <w:sz w:val="28"/>
          <w:szCs w:val="28"/>
          <w:lang w:val="tt-RU"/>
        </w:rPr>
      </w:pPr>
      <w:r w:rsidRPr="0041557A">
        <w:rPr>
          <w:rFonts w:ascii="Times New Roman" w:hAnsi="Times New Roman"/>
          <w:sz w:val="28"/>
          <w:szCs w:val="28"/>
          <w:lang w:val="tt-RU"/>
        </w:rPr>
        <w:t xml:space="preserve">4. </w:t>
      </w:r>
      <w:r w:rsidR="00F775B3" w:rsidRPr="0041557A">
        <w:rPr>
          <w:rFonts w:ascii="Times New Roman" w:hAnsi="Times New Roman"/>
          <w:sz w:val="28"/>
          <w:szCs w:val="28"/>
          <w:lang w:val="tt-RU"/>
        </w:rPr>
        <w:t>Ачык сервитутларга дәүләт теркәве</w:t>
      </w:r>
    </w:p>
    <w:p w:rsidR="007B1D8C" w:rsidRPr="0041557A" w:rsidRDefault="007B1D8C" w:rsidP="0041557A">
      <w:pPr>
        <w:spacing w:after="0" w:line="240" w:lineRule="auto"/>
        <w:ind w:firstLine="567"/>
        <w:jc w:val="both"/>
        <w:rPr>
          <w:rFonts w:ascii="Times New Roman" w:hAnsi="Times New Roman"/>
          <w:sz w:val="28"/>
          <w:szCs w:val="28"/>
          <w:lang w:val="tt-RU"/>
        </w:rPr>
      </w:pPr>
    </w:p>
    <w:p w:rsidR="00001F98"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4.1. </w:t>
      </w:r>
      <w:r w:rsidR="00001F98" w:rsidRPr="0041557A">
        <w:rPr>
          <w:rFonts w:ascii="Times New Roman" w:hAnsi="Times New Roman"/>
          <w:sz w:val="28"/>
          <w:szCs w:val="28"/>
          <w:lang w:val="tt-RU"/>
        </w:rPr>
        <w:t>Ачык сервитут законнар таләбе нигезендә дәүләт теркәвен үтәргә тиеш</w:t>
      </w:r>
      <w:r w:rsidRPr="0041557A">
        <w:rPr>
          <w:rFonts w:ascii="Times New Roman" w:hAnsi="Times New Roman"/>
          <w:sz w:val="28"/>
          <w:szCs w:val="28"/>
          <w:lang w:val="tt-RU"/>
        </w:rPr>
        <w:t>.</w:t>
      </w:r>
    </w:p>
    <w:p w:rsidR="00464EA0" w:rsidRPr="0041557A" w:rsidRDefault="00001F98"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Әгәр</w:t>
      </w:r>
      <w:r w:rsidR="00464EA0" w:rsidRPr="0041557A">
        <w:rPr>
          <w:rFonts w:ascii="Times New Roman" w:hAnsi="Times New Roman"/>
          <w:sz w:val="28"/>
          <w:szCs w:val="28"/>
          <w:lang w:val="tt-RU"/>
        </w:rPr>
        <w:t xml:space="preserve"> </w:t>
      </w:r>
      <w:r w:rsidRPr="0041557A">
        <w:rPr>
          <w:rFonts w:ascii="Times New Roman" w:hAnsi="Times New Roman"/>
          <w:sz w:val="28"/>
          <w:szCs w:val="28"/>
          <w:lang w:val="tt-RU"/>
        </w:rPr>
        <w:t>бер үк җир кишәрлегенә берничә сервитут билгеләнгән булса, аларның һәркайсы дәүләт теркәве узарга тиеш</w:t>
      </w:r>
      <w:r w:rsidR="00464EA0" w:rsidRPr="0041557A">
        <w:rPr>
          <w:rFonts w:ascii="Times New Roman" w:hAnsi="Times New Roman"/>
          <w:sz w:val="28"/>
          <w:szCs w:val="28"/>
          <w:lang w:val="tt-RU"/>
        </w:rPr>
        <w:t xml:space="preserve">. </w:t>
      </w:r>
    </w:p>
    <w:p w:rsidR="00464EA0"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4.2. </w:t>
      </w:r>
      <w:r w:rsidR="00001F98" w:rsidRPr="0041557A">
        <w:rPr>
          <w:rFonts w:ascii="Times New Roman" w:hAnsi="Times New Roman"/>
          <w:sz w:val="28"/>
          <w:szCs w:val="28"/>
          <w:lang w:val="tt-RU"/>
        </w:rPr>
        <w:t>Ачык сервитут аңа дәүләт теркәве үткәрелгән вакыттан үз көченә керә</w:t>
      </w:r>
      <w:r w:rsidRPr="0041557A">
        <w:rPr>
          <w:rFonts w:ascii="Times New Roman" w:hAnsi="Times New Roman"/>
          <w:sz w:val="28"/>
          <w:szCs w:val="28"/>
          <w:lang w:val="tt-RU"/>
        </w:rPr>
        <w:t xml:space="preserve">. </w:t>
      </w:r>
    </w:p>
    <w:p w:rsidR="00001F98"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lastRenderedPageBreak/>
        <w:t xml:space="preserve">4.3. </w:t>
      </w:r>
      <w:r w:rsidR="00001F98" w:rsidRPr="0041557A">
        <w:rPr>
          <w:rFonts w:ascii="Times New Roman" w:hAnsi="Times New Roman"/>
          <w:sz w:val="28"/>
          <w:szCs w:val="28"/>
          <w:lang w:val="tt-RU"/>
        </w:rPr>
        <w:t>Буа муниципаль берәмлеге администрациясе ачык сервитут урнаштыру турында карар имзалаганнан соң Башкарма комитет өч көн дәвамында әлеге карарны Федераль дәүләт теркәве, кадастр һәм картография хезмәтенең Татарстан Республикасы буенча идарәсе Буа һәм Чүпрәле районнары буенча муниципальара бүлегенә җибәрә.</w:t>
      </w:r>
    </w:p>
    <w:p w:rsidR="00C602D9" w:rsidRPr="0041557A" w:rsidRDefault="00001F98"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 </w:t>
      </w:r>
    </w:p>
    <w:p w:rsidR="00464EA0" w:rsidRPr="0041557A" w:rsidRDefault="00464EA0" w:rsidP="0041557A">
      <w:pPr>
        <w:spacing w:after="0" w:line="240" w:lineRule="auto"/>
        <w:ind w:firstLine="567"/>
        <w:jc w:val="center"/>
        <w:rPr>
          <w:rFonts w:ascii="Times New Roman" w:hAnsi="Times New Roman"/>
          <w:sz w:val="28"/>
          <w:szCs w:val="28"/>
          <w:lang w:val="tt-RU"/>
        </w:rPr>
      </w:pPr>
      <w:r w:rsidRPr="0041557A">
        <w:rPr>
          <w:rFonts w:ascii="Times New Roman" w:hAnsi="Times New Roman"/>
          <w:sz w:val="28"/>
          <w:szCs w:val="28"/>
          <w:lang w:val="tt-RU"/>
        </w:rPr>
        <w:t xml:space="preserve">5. </w:t>
      </w:r>
      <w:r w:rsidR="00001F98" w:rsidRPr="0041557A">
        <w:rPr>
          <w:rFonts w:ascii="Times New Roman" w:hAnsi="Times New Roman"/>
          <w:sz w:val="28"/>
          <w:szCs w:val="28"/>
          <w:lang w:val="tt-RU"/>
        </w:rPr>
        <w:t>Ачык сервитутларны туктату тәртибе</w:t>
      </w:r>
    </w:p>
    <w:p w:rsidR="00C602D9" w:rsidRPr="0041557A" w:rsidRDefault="00C602D9" w:rsidP="0041557A">
      <w:pPr>
        <w:spacing w:after="0" w:line="240" w:lineRule="auto"/>
        <w:ind w:firstLine="567"/>
        <w:jc w:val="center"/>
        <w:rPr>
          <w:rFonts w:ascii="Times New Roman" w:hAnsi="Times New Roman"/>
          <w:sz w:val="28"/>
          <w:szCs w:val="28"/>
          <w:lang w:val="tt-RU"/>
        </w:rPr>
      </w:pPr>
    </w:p>
    <w:p w:rsidR="00001F98"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5.1. </w:t>
      </w:r>
      <w:r w:rsidR="00001F98" w:rsidRPr="0041557A">
        <w:rPr>
          <w:rFonts w:ascii="Times New Roman" w:hAnsi="Times New Roman"/>
          <w:sz w:val="28"/>
          <w:szCs w:val="28"/>
          <w:lang w:val="tt-RU"/>
        </w:rPr>
        <w:t>Ачык сервитут түбәндәге очракларда туктатыла ала:</w:t>
      </w:r>
    </w:p>
    <w:p w:rsidR="00001F98" w:rsidRPr="0041557A" w:rsidRDefault="00001F98"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lang w:val="tt-RU"/>
        </w:rPr>
        <w:t>- аның гамәлдәге срогы чыкканда;</w:t>
      </w:r>
    </w:p>
    <w:p w:rsidR="00464EA0" w:rsidRPr="0041557A" w:rsidRDefault="00001F98"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lang w:val="tt-RU"/>
        </w:rPr>
        <w:t>-</w:t>
      </w:r>
      <w:r w:rsidR="00464EA0" w:rsidRPr="0041557A">
        <w:rPr>
          <w:rFonts w:ascii="Times New Roman" w:hAnsi="Times New Roman"/>
          <w:sz w:val="28"/>
          <w:szCs w:val="28"/>
        </w:rPr>
        <w:t xml:space="preserve"> </w:t>
      </w:r>
      <w:r w:rsidRPr="0041557A">
        <w:rPr>
          <w:rFonts w:ascii="Times New Roman" w:hAnsi="Times New Roman"/>
          <w:sz w:val="28"/>
          <w:szCs w:val="28"/>
          <w:lang w:val="tt-RU"/>
        </w:rPr>
        <w:t>Башкарма комитет ачык сервитутны туктату турында карар чыгару белән, шул исәптән</w:t>
      </w:r>
      <w:r w:rsidR="002C4B73" w:rsidRPr="0041557A">
        <w:rPr>
          <w:rFonts w:ascii="Times New Roman" w:hAnsi="Times New Roman"/>
          <w:sz w:val="28"/>
          <w:szCs w:val="28"/>
          <w:lang w:val="tt-RU"/>
        </w:rPr>
        <w:t>, әгәр ул билгеләнгән иҗтимагый ихтыяҗлар булмаса</w:t>
      </w:r>
      <w:r w:rsidR="00464EA0" w:rsidRPr="0041557A">
        <w:rPr>
          <w:rFonts w:ascii="Times New Roman" w:hAnsi="Times New Roman"/>
          <w:sz w:val="28"/>
          <w:szCs w:val="28"/>
        </w:rPr>
        <w:t xml:space="preserve">; </w:t>
      </w:r>
    </w:p>
    <w:p w:rsidR="00464EA0" w:rsidRPr="0041557A" w:rsidRDefault="00464EA0" w:rsidP="0041557A">
      <w:pPr>
        <w:spacing w:after="0" w:line="240" w:lineRule="auto"/>
        <w:ind w:firstLine="567"/>
        <w:jc w:val="both"/>
        <w:rPr>
          <w:rFonts w:ascii="Times New Roman" w:hAnsi="Times New Roman"/>
          <w:sz w:val="28"/>
          <w:szCs w:val="28"/>
        </w:rPr>
      </w:pPr>
      <w:r w:rsidRPr="0041557A">
        <w:rPr>
          <w:rFonts w:ascii="Times New Roman" w:hAnsi="Times New Roman"/>
          <w:sz w:val="28"/>
          <w:szCs w:val="28"/>
        </w:rPr>
        <w:t xml:space="preserve">- </w:t>
      </w:r>
      <w:r w:rsidR="002C4B73" w:rsidRPr="0041557A">
        <w:rPr>
          <w:rFonts w:ascii="Times New Roman" w:hAnsi="Times New Roman"/>
          <w:sz w:val="28"/>
          <w:szCs w:val="28"/>
          <w:lang w:val="tt-RU"/>
        </w:rPr>
        <w:t>билгеләнгән ачык сервитут суд карары белән туктатылса яисә Башкарма комитетның ачык сервитут билгеләү турындагы карары гамәлдә түгел дип танылса</w:t>
      </w:r>
      <w:r w:rsidRPr="0041557A">
        <w:rPr>
          <w:rFonts w:ascii="Times New Roman" w:hAnsi="Times New Roman"/>
          <w:sz w:val="28"/>
          <w:szCs w:val="28"/>
        </w:rPr>
        <w:t xml:space="preserve">. </w:t>
      </w:r>
    </w:p>
    <w:p w:rsidR="002C4B73"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rPr>
        <w:t>5.2.</w:t>
      </w:r>
      <w:r w:rsidR="002C4B73" w:rsidRPr="0041557A">
        <w:rPr>
          <w:rFonts w:ascii="Times New Roman" w:hAnsi="Times New Roman"/>
          <w:sz w:val="28"/>
          <w:szCs w:val="28"/>
          <w:lang w:val="tt-RU"/>
        </w:rPr>
        <w:t xml:space="preserve"> Ачык сервитутны туктату </w:t>
      </w:r>
      <w:r w:rsidR="002C4B73" w:rsidRPr="0041557A">
        <w:rPr>
          <w:rFonts w:ascii="Times New Roman" w:hAnsi="Times New Roman"/>
          <w:sz w:val="28"/>
          <w:szCs w:val="28"/>
        </w:rPr>
        <w:t>«Күчемсез милеккә хокукларны һәм алар белән алыш-бирешләрне дәүләт теркәвенә алу турында» 1997 елның 21 июлендәге 122-ФЗ номерлы Федераль зако</w:t>
      </w:r>
      <w:r w:rsidR="002C4B73" w:rsidRPr="0041557A">
        <w:rPr>
          <w:rFonts w:ascii="Times New Roman" w:hAnsi="Times New Roman"/>
          <w:sz w:val="28"/>
          <w:szCs w:val="28"/>
          <w:lang w:val="tt-RU"/>
        </w:rPr>
        <w:t>н нигезендә дәүләт теркәвен узарга тиеш.</w:t>
      </w:r>
    </w:p>
    <w:p w:rsidR="00464EA0"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5.3. </w:t>
      </w:r>
      <w:r w:rsidR="002C4B73" w:rsidRPr="0041557A">
        <w:rPr>
          <w:rFonts w:ascii="Times New Roman" w:hAnsi="Times New Roman"/>
          <w:sz w:val="28"/>
          <w:szCs w:val="28"/>
          <w:lang w:val="tt-RU"/>
        </w:rPr>
        <w:t xml:space="preserve">Ачык сервитут туктатылганда Башкарма комитет карар имзаланганнан соң өч көн дәвамында аның күчермәсен тиешле җир кишәрлеге милекчесенә, җирдән файдаланучыга, җир хуҗасына, ачык сервитут билгеләүнең инициаторына һәм ачык сервитут туктатылуның дәүләт теркәвен тәэмин итү өчен </w:t>
      </w:r>
      <w:r w:rsidR="002C4B73" w:rsidRPr="0041557A">
        <w:rPr>
          <w:rFonts w:ascii="Times New Roman" w:hAnsi="Times New Roman"/>
          <w:sz w:val="28"/>
          <w:szCs w:val="28"/>
          <w:lang w:val="tt-RU"/>
        </w:rPr>
        <w:t>Федераль дәүләт теркәве, кадастр һәм картография хезмәтенең Татарстан Республикасы буенча идарәсе Буа һәм Чүпрәле районнары буенча муниципальара бүлегенә җибәрә</w:t>
      </w:r>
      <w:r w:rsidR="002C4B73" w:rsidRPr="0041557A">
        <w:rPr>
          <w:rFonts w:ascii="Times New Roman" w:hAnsi="Times New Roman"/>
          <w:sz w:val="28"/>
          <w:szCs w:val="28"/>
          <w:lang w:val="tt-RU"/>
        </w:rPr>
        <w:t>.</w:t>
      </w:r>
      <w:r w:rsidRPr="0041557A">
        <w:rPr>
          <w:rFonts w:ascii="Times New Roman" w:hAnsi="Times New Roman"/>
          <w:sz w:val="28"/>
          <w:szCs w:val="28"/>
          <w:lang w:val="tt-RU"/>
        </w:rPr>
        <w:t xml:space="preserve"> </w:t>
      </w:r>
    </w:p>
    <w:p w:rsidR="00464EA0"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5.</w:t>
      </w:r>
      <w:r w:rsidR="005E502E" w:rsidRPr="0041557A">
        <w:rPr>
          <w:rFonts w:ascii="Times New Roman" w:hAnsi="Times New Roman"/>
          <w:sz w:val="28"/>
          <w:szCs w:val="28"/>
          <w:lang w:val="tt-RU"/>
        </w:rPr>
        <w:t>4</w:t>
      </w:r>
      <w:r w:rsidRPr="0041557A">
        <w:rPr>
          <w:rFonts w:ascii="Times New Roman" w:hAnsi="Times New Roman"/>
          <w:sz w:val="28"/>
          <w:szCs w:val="28"/>
          <w:lang w:val="tt-RU"/>
        </w:rPr>
        <w:t xml:space="preserve">. </w:t>
      </w:r>
      <w:r w:rsidR="00E06B79" w:rsidRPr="0041557A">
        <w:rPr>
          <w:rFonts w:ascii="Times New Roman" w:hAnsi="Times New Roman"/>
          <w:sz w:val="28"/>
          <w:szCs w:val="28"/>
          <w:lang w:val="tt-RU"/>
        </w:rPr>
        <w:t>Килешү буенча җир кишәрлегенә теләсә нинди милек хокукы башка затка күчкән очракта, әлеге җир кишәрлеген чикләгән ачык сервитут та саклана.</w:t>
      </w:r>
      <w:r w:rsidRPr="0041557A">
        <w:rPr>
          <w:rFonts w:ascii="Times New Roman" w:hAnsi="Times New Roman"/>
          <w:sz w:val="28"/>
          <w:szCs w:val="28"/>
          <w:lang w:val="tt-RU"/>
        </w:rPr>
        <w:t xml:space="preserve"> </w:t>
      </w:r>
    </w:p>
    <w:p w:rsidR="00464EA0"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5.</w:t>
      </w:r>
      <w:r w:rsidR="005E502E" w:rsidRPr="0041557A">
        <w:rPr>
          <w:rFonts w:ascii="Times New Roman" w:hAnsi="Times New Roman"/>
          <w:sz w:val="28"/>
          <w:szCs w:val="28"/>
          <w:lang w:val="tt-RU"/>
        </w:rPr>
        <w:t>5</w:t>
      </w:r>
      <w:r w:rsidRPr="0041557A">
        <w:rPr>
          <w:rFonts w:ascii="Times New Roman" w:hAnsi="Times New Roman"/>
          <w:sz w:val="28"/>
          <w:szCs w:val="28"/>
          <w:lang w:val="tt-RU"/>
        </w:rPr>
        <w:t xml:space="preserve">. </w:t>
      </w:r>
      <w:r w:rsidR="0041557A" w:rsidRPr="0041557A">
        <w:rPr>
          <w:rFonts w:ascii="Times New Roman" w:hAnsi="Times New Roman"/>
          <w:sz w:val="28"/>
          <w:szCs w:val="28"/>
          <w:lang w:val="tt-RU"/>
        </w:rPr>
        <w:t>Б</w:t>
      </w:r>
      <w:r w:rsidR="00E06B79" w:rsidRPr="0041557A">
        <w:rPr>
          <w:rFonts w:ascii="Times New Roman" w:hAnsi="Times New Roman"/>
          <w:sz w:val="28"/>
          <w:szCs w:val="28"/>
          <w:lang w:val="tt-RU"/>
        </w:rPr>
        <w:t>үлү, кушу, яңадан билгеләү яки өлеш</w:t>
      </w:r>
      <w:r w:rsidR="0041557A" w:rsidRPr="0041557A">
        <w:rPr>
          <w:rFonts w:ascii="Times New Roman" w:hAnsi="Times New Roman"/>
          <w:sz w:val="28"/>
          <w:szCs w:val="28"/>
          <w:lang w:val="tt-RU"/>
        </w:rPr>
        <w:t xml:space="preserve"> бүлгәндә</w:t>
      </w:r>
      <w:r w:rsidR="00E06B79" w:rsidRPr="0041557A">
        <w:rPr>
          <w:rFonts w:ascii="Times New Roman" w:hAnsi="Times New Roman"/>
          <w:sz w:val="28"/>
          <w:szCs w:val="28"/>
          <w:lang w:val="tt-RU"/>
        </w:rPr>
        <w:t xml:space="preserve"> җир</w:t>
      </w:r>
      <w:r w:rsidR="0041557A" w:rsidRPr="0041557A">
        <w:rPr>
          <w:rFonts w:ascii="Times New Roman" w:hAnsi="Times New Roman"/>
          <w:sz w:val="28"/>
          <w:szCs w:val="28"/>
          <w:lang w:val="tt-RU"/>
        </w:rPr>
        <w:t xml:space="preserve"> кишәрлекләре барлыкка килгән җир кишәрлекләренә карата билгеләнгән сервитутлар элеккеге чикләрендә барлыкка килгән җир кишәрлекләренә карата саклана.</w:t>
      </w:r>
      <w:r w:rsidRPr="0041557A">
        <w:rPr>
          <w:rFonts w:ascii="Times New Roman" w:hAnsi="Times New Roman"/>
          <w:sz w:val="28"/>
          <w:szCs w:val="28"/>
          <w:lang w:val="tt-RU"/>
        </w:rPr>
        <w:t xml:space="preserve"> </w:t>
      </w:r>
    </w:p>
    <w:p w:rsidR="005E502E" w:rsidRPr="0041557A" w:rsidRDefault="005E502E" w:rsidP="0041557A">
      <w:pPr>
        <w:spacing w:after="0" w:line="240" w:lineRule="auto"/>
        <w:ind w:firstLine="567"/>
        <w:jc w:val="both"/>
        <w:rPr>
          <w:rFonts w:ascii="Times New Roman" w:hAnsi="Times New Roman"/>
          <w:sz w:val="28"/>
          <w:szCs w:val="28"/>
          <w:lang w:val="tt-RU"/>
        </w:rPr>
      </w:pPr>
    </w:p>
    <w:p w:rsidR="00464EA0" w:rsidRPr="0041557A" w:rsidRDefault="00464EA0" w:rsidP="0041557A">
      <w:pPr>
        <w:spacing w:after="0" w:line="240" w:lineRule="auto"/>
        <w:ind w:firstLine="567"/>
        <w:jc w:val="center"/>
        <w:rPr>
          <w:rFonts w:ascii="Times New Roman" w:hAnsi="Times New Roman"/>
          <w:sz w:val="28"/>
          <w:szCs w:val="28"/>
          <w:lang w:val="tt-RU"/>
        </w:rPr>
      </w:pPr>
      <w:r w:rsidRPr="0041557A">
        <w:rPr>
          <w:rFonts w:ascii="Times New Roman" w:hAnsi="Times New Roman"/>
          <w:sz w:val="28"/>
          <w:szCs w:val="28"/>
          <w:lang w:val="tt-RU"/>
        </w:rPr>
        <w:t xml:space="preserve">6. </w:t>
      </w:r>
      <w:r w:rsidR="0041557A" w:rsidRPr="0041557A">
        <w:rPr>
          <w:rFonts w:ascii="Times New Roman" w:hAnsi="Times New Roman"/>
          <w:sz w:val="28"/>
          <w:szCs w:val="28"/>
          <w:lang w:val="tt-RU"/>
        </w:rPr>
        <w:t>Йомгаклау нигезләмәләре</w:t>
      </w:r>
    </w:p>
    <w:p w:rsidR="005E502E" w:rsidRPr="0041557A" w:rsidRDefault="005E502E" w:rsidP="0041557A">
      <w:pPr>
        <w:spacing w:after="0" w:line="240" w:lineRule="auto"/>
        <w:ind w:firstLine="567"/>
        <w:jc w:val="both"/>
        <w:rPr>
          <w:rFonts w:ascii="Times New Roman" w:hAnsi="Times New Roman"/>
          <w:sz w:val="28"/>
          <w:szCs w:val="28"/>
          <w:lang w:val="tt-RU"/>
        </w:rPr>
      </w:pPr>
    </w:p>
    <w:p w:rsidR="00464EA0"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6.1. </w:t>
      </w:r>
      <w:r w:rsidR="0041557A" w:rsidRPr="0041557A">
        <w:rPr>
          <w:rFonts w:ascii="Times New Roman" w:hAnsi="Times New Roman"/>
          <w:sz w:val="28"/>
          <w:szCs w:val="28"/>
          <w:lang w:val="tt-RU"/>
        </w:rPr>
        <w:t>Ачык сервитут билгеләүне кире кагуга суд тәртибендә шикаять бирергә мөмкин.</w:t>
      </w:r>
      <w:r w:rsidRPr="0041557A">
        <w:rPr>
          <w:rFonts w:ascii="Times New Roman" w:hAnsi="Times New Roman"/>
          <w:sz w:val="28"/>
          <w:szCs w:val="28"/>
          <w:lang w:val="tt-RU"/>
        </w:rPr>
        <w:t xml:space="preserve"> </w:t>
      </w:r>
    </w:p>
    <w:p w:rsidR="007C1E07" w:rsidRPr="0041557A" w:rsidRDefault="00464EA0" w:rsidP="0041557A">
      <w:pPr>
        <w:spacing w:after="0" w:line="240" w:lineRule="auto"/>
        <w:ind w:firstLine="567"/>
        <w:jc w:val="both"/>
        <w:rPr>
          <w:rFonts w:ascii="Times New Roman" w:hAnsi="Times New Roman"/>
          <w:sz w:val="28"/>
          <w:szCs w:val="28"/>
          <w:lang w:val="tt-RU"/>
        </w:rPr>
      </w:pPr>
      <w:r w:rsidRPr="0041557A">
        <w:rPr>
          <w:rFonts w:ascii="Times New Roman" w:hAnsi="Times New Roman"/>
          <w:sz w:val="28"/>
          <w:szCs w:val="28"/>
          <w:lang w:val="tt-RU"/>
        </w:rPr>
        <w:t xml:space="preserve">6.2. </w:t>
      </w:r>
      <w:r w:rsidR="0041557A" w:rsidRPr="0041557A">
        <w:rPr>
          <w:rFonts w:ascii="Times New Roman" w:hAnsi="Times New Roman"/>
          <w:sz w:val="28"/>
          <w:szCs w:val="28"/>
          <w:lang w:val="tt-RU"/>
        </w:rPr>
        <w:t>Әлеге Нигезләмәдә Буа муниципаль районы территориясендә ачык сервитут билгеләү, үзгәртү яки туктату өлкәсендәге җайга салынмаган мөнәсәбәтләр Россия Федерациясе Җир кодексы белән җайга салына.</w:t>
      </w:r>
    </w:p>
    <w:p w:rsidR="00166A7F" w:rsidRPr="0041557A" w:rsidRDefault="00166A7F" w:rsidP="0041557A">
      <w:pPr>
        <w:spacing w:after="0" w:line="240" w:lineRule="auto"/>
        <w:ind w:firstLine="567"/>
        <w:jc w:val="center"/>
        <w:rPr>
          <w:rFonts w:ascii="Times New Roman" w:hAnsi="Times New Roman"/>
          <w:sz w:val="27"/>
          <w:szCs w:val="27"/>
          <w:lang w:val="tt-RU"/>
        </w:rPr>
      </w:pPr>
    </w:p>
    <w:sectPr w:rsidR="00166A7F" w:rsidRPr="0041557A" w:rsidSect="007C1E0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26D58"/>
    <w:multiLevelType w:val="hybridMultilevel"/>
    <w:tmpl w:val="BC467CFE"/>
    <w:lvl w:ilvl="0" w:tplc="2EA86C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7F"/>
    <w:rsid w:val="00001F98"/>
    <w:rsid w:val="00016BF9"/>
    <w:rsid w:val="00024B1B"/>
    <w:rsid w:val="000431CB"/>
    <w:rsid w:val="00050F37"/>
    <w:rsid w:val="00061D35"/>
    <w:rsid w:val="000726E5"/>
    <w:rsid w:val="000775A8"/>
    <w:rsid w:val="0009453E"/>
    <w:rsid w:val="00094BD9"/>
    <w:rsid w:val="000A5EC8"/>
    <w:rsid w:val="000B4096"/>
    <w:rsid w:val="000B4426"/>
    <w:rsid w:val="000B73BD"/>
    <w:rsid w:val="000C2BDE"/>
    <w:rsid w:val="000C4636"/>
    <w:rsid w:val="000D391B"/>
    <w:rsid w:val="000D585B"/>
    <w:rsid w:val="000E32A8"/>
    <w:rsid w:val="000F4978"/>
    <w:rsid w:val="0010025B"/>
    <w:rsid w:val="00102765"/>
    <w:rsid w:val="00107A35"/>
    <w:rsid w:val="00120E33"/>
    <w:rsid w:val="00127EAE"/>
    <w:rsid w:val="001353B7"/>
    <w:rsid w:val="001420EC"/>
    <w:rsid w:val="00146EE6"/>
    <w:rsid w:val="00154CC5"/>
    <w:rsid w:val="00162C3E"/>
    <w:rsid w:val="00166A7F"/>
    <w:rsid w:val="00167F4B"/>
    <w:rsid w:val="001760C1"/>
    <w:rsid w:val="00194CBC"/>
    <w:rsid w:val="00194DC2"/>
    <w:rsid w:val="001A3CD2"/>
    <w:rsid w:val="001B3F3C"/>
    <w:rsid w:val="001B79EA"/>
    <w:rsid w:val="001C2321"/>
    <w:rsid w:val="001D2E99"/>
    <w:rsid w:val="001F5BC0"/>
    <w:rsid w:val="0020424B"/>
    <w:rsid w:val="0020529D"/>
    <w:rsid w:val="002174A0"/>
    <w:rsid w:val="002242AA"/>
    <w:rsid w:val="00265FA6"/>
    <w:rsid w:val="0027481F"/>
    <w:rsid w:val="00284B68"/>
    <w:rsid w:val="00291524"/>
    <w:rsid w:val="00293B48"/>
    <w:rsid w:val="00296114"/>
    <w:rsid w:val="002A201B"/>
    <w:rsid w:val="002A44AA"/>
    <w:rsid w:val="002A5E02"/>
    <w:rsid w:val="002A7F3A"/>
    <w:rsid w:val="002C2F76"/>
    <w:rsid w:val="002C4B73"/>
    <w:rsid w:val="002C70FC"/>
    <w:rsid w:val="002E147C"/>
    <w:rsid w:val="002E32B7"/>
    <w:rsid w:val="00301E54"/>
    <w:rsid w:val="003052B8"/>
    <w:rsid w:val="00313EFE"/>
    <w:rsid w:val="0032013D"/>
    <w:rsid w:val="00323DD5"/>
    <w:rsid w:val="003266E8"/>
    <w:rsid w:val="00332ACB"/>
    <w:rsid w:val="0033467E"/>
    <w:rsid w:val="00334DF4"/>
    <w:rsid w:val="0035062D"/>
    <w:rsid w:val="003526FF"/>
    <w:rsid w:val="003617A6"/>
    <w:rsid w:val="00361DD8"/>
    <w:rsid w:val="00373F70"/>
    <w:rsid w:val="003838D0"/>
    <w:rsid w:val="0039742C"/>
    <w:rsid w:val="00397D72"/>
    <w:rsid w:val="003C06B8"/>
    <w:rsid w:val="003C2D96"/>
    <w:rsid w:val="003C517C"/>
    <w:rsid w:val="003C6A1F"/>
    <w:rsid w:val="003D5337"/>
    <w:rsid w:val="003E0C51"/>
    <w:rsid w:val="00402F3C"/>
    <w:rsid w:val="0040397D"/>
    <w:rsid w:val="0041557A"/>
    <w:rsid w:val="0042074F"/>
    <w:rsid w:val="00434F15"/>
    <w:rsid w:val="00435677"/>
    <w:rsid w:val="00446697"/>
    <w:rsid w:val="00451216"/>
    <w:rsid w:val="0045215A"/>
    <w:rsid w:val="00464060"/>
    <w:rsid w:val="00464B05"/>
    <w:rsid w:val="00464EA0"/>
    <w:rsid w:val="0047313D"/>
    <w:rsid w:val="00482CA5"/>
    <w:rsid w:val="00487A7D"/>
    <w:rsid w:val="00490EF7"/>
    <w:rsid w:val="00496F31"/>
    <w:rsid w:val="004A6E4B"/>
    <w:rsid w:val="004B1C82"/>
    <w:rsid w:val="004B721E"/>
    <w:rsid w:val="004C4661"/>
    <w:rsid w:val="004C4FC7"/>
    <w:rsid w:val="004C68D2"/>
    <w:rsid w:val="004D1BA7"/>
    <w:rsid w:val="004E5CAC"/>
    <w:rsid w:val="004E62AD"/>
    <w:rsid w:val="004F0CF0"/>
    <w:rsid w:val="00500DFB"/>
    <w:rsid w:val="005253C5"/>
    <w:rsid w:val="005362B6"/>
    <w:rsid w:val="00544C47"/>
    <w:rsid w:val="00575160"/>
    <w:rsid w:val="00581114"/>
    <w:rsid w:val="00597068"/>
    <w:rsid w:val="005B1435"/>
    <w:rsid w:val="005B20CF"/>
    <w:rsid w:val="005D07D4"/>
    <w:rsid w:val="005D3D52"/>
    <w:rsid w:val="005D4117"/>
    <w:rsid w:val="005E150F"/>
    <w:rsid w:val="005E502E"/>
    <w:rsid w:val="005F5CF2"/>
    <w:rsid w:val="0061060D"/>
    <w:rsid w:val="0062227E"/>
    <w:rsid w:val="00624238"/>
    <w:rsid w:val="0062457C"/>
    <w:rsid w:val="006650A0"/>
    <w:rsid w:val="00695CFD"/>
    <w:rsid w:val="006A482A"/>
    <w:rsid w:val="006A673A"/>
    <w:rsid w:val="006B04B2"/>
    <w:rsid w:val="006C4668"/>
    <w:rsid w:val="006D1B69"/>
    <w:rsid w:val="006E2DA1"/>
    <w:rsid w:val="006F1421"/>
    <w:rsid w:val="00701BC2"/>
    <w:rsid w:val="00713E72"/>
    <w:rsid w:val="00725ED9"/>
    <w:rsid w:val="00727A2D"/>
    <w:rsid w:val="00750EB3"/>
    <w:rsid w:val="007621F1"/>
    <w:rsid w:val="00763567"/>
    <w:rsid w:val="00791CB5"/>
    <w:rsid w:val="007966FB"/>
    <w:rsid w:val="007A4F8F"/>
    <w:rsid w:val="007B10C7"/>
    <w:rsid w:val="007B1D8C"/>
    <w:rsid w:val="007C1E07"/>
    <w:rsid w:val="007F6663"/>
    <w:rsid w:val="00820F26"/>
    <w:rsid w:val="00825479"/>
    <w:rsid w:val="008262EE"/>
    <w:rsid w:val="00826D15"/>
    <w:rsid w:val="0083598B"/>
    <w:rsid w:val="00844F0F"/>
    <w:rsid w:val="00847C4E"/>
    <w:rsid w:val="00852429"/>
    <w:rsid w:val="0086051B"/>
    <w:rsid w:val="008733E2"/>
    <w:rsid w:val="00874266"/>
    <w:rsid w:val="00874C0B"/>
    <w:rsid w:val="00882EC3"/>
    <w:rsid w:val="00884356"/>
    <w:rsid w:val="00887768"/>
    <w:rsid w:val="00887D48"/>
    <w:rsid w:val="0089264C"/>
    <w:rsid w:val="008A48D1"/>
    <w:rsid w:val="008B0B69"/>
    <w:rsid w:val="008C0064"/>
    <w:rsid w:val="008C3659"/>
    <w:rsid w:val="008E10F0"/>
    <w:rsid w:val="008E1521"/>
    <w:rsid w:val="008F0AEE"/>
    <w:rsid w:val="008F102B"/>
    <w:rsid w:val="00904CC9"/>
    <w:rsid w:val="0090525E"/>
    <w:rsid w:val="009103B6"/>
    <w:rsid w:val="00916A9E"/>
    <w:rsid w:val="00916DB8"/>
    <w:rsid w:val="00916FE7"/>
    <w:rsid w:val="009260E6"/>
    <w:rsid w:val="00936D9A"/>
    <w:rsid w:val="00940924"/>
    <w:rsid w:val="0094134C"/>
    <w:rsid w:val="00946A32"/>
    <w:rsid w:val="00980DD9"/>
    <w:rsid w:val="0098769B"/>
    <w:rsid w:val="0099550F"/>
    <w:rsid w:val="009A2E7F"/>
    <w:rsid w:val="009B3D7C"/>
    <w:rsid w:val="009B423B"/>
    <w:rsid w:val="009B426C"/>
    <w:rsid w:val="009C7DEE"/>
    <w:rsid w:val="009D2947"/>
    <w:rsid w:val="009F20DE"/>
    <w:rsid w:val="009F6F86"/>
    <w:rsid w:val="009F73F8"/>
    <w:rsid w:val="00A24761"/>
    <w:rsid w:val="00A325F2"/>
    <w:rsid w:val="00A3769D"/>
    <w:rsid w:val="00A63370"/>
    <w:rsid w:val="00A67B8E"/>
    <w:rsid w:val="00A81571"/>
    <w:rsid w:val="00A8179E"/>
    <w:rsid w:val="00A849A1"/>
    <w:rsid w:val="00A86BDB"/>
    <w:rsid w:val="00A87645"/>
    <w:rsid w:val="00AA4B54"/>
    <w:rsid w:val="00AA6067"/>
    <w:rsid w:val="00AA6EEB"/>
    <w:rsid w:val="00AB271B"/>
    <w:rsid w:val="00AB3A91"/>
    <w:rsid w:val="00AB4C14"/>
    <w:rsid w:val="00AB6E33"/>
    <w:rsid w:val="00AC1BD5"/>
    <w:rsid w:val="00AC284C"/>
    <w:rsid w:val="00AC7619"/>
    <w:rsid w:val="00AD04EA"/>
    <w:rsid w:val="00AD49F2"/>
    <w:rsid w:val="00AE3990"/>
    <w:rsid w:val="00AF4FDD"/>
    <w:rsid w:val="00B02646"/>
    <w:rsid w:val="00B06CB1"/>
    <w:rsid w:val="00B1052D"/>
    <w:rsid w:val="00B11538"/>
    <w:rsid w:val="00B11889"/>
    <w:rsid w:val="00B23F63"/>
    <w:rsid w:val="00B255D9"/>
    <w:rsid w:val="00B256D4"/>
    <w:rsid w:val="00B47628"/>
    <w:rsid w:val="00B50F19"/>
    <w:rsid w:val="00B6424B"/>
    <w:rsid w:val="00B677C3"/>
    <w:rsid w:val="00B74545"/>
    <w:rsid w:val="00B81C46"/>
    <w:rsid w:val="00B90753"/>
    <w:rsid w:val="00BA0D4E"/>
    <w:rsid w:val="00BA1F35"/>
    <w:rsid w:val="00BB03FA"/>
    <w:rsid w:val="00BB18AA"/>
    <w:rsid w:val="00BB5F35"/>
    <w:rsid w:val="00BB60DC"/>
    <w:rsid w:val="00BC03CD"/>
    <w:rsid w:val="00BC2658"/>
    <w:rsid w:val="00BE20BE"/>
    <w:rsid w:val="00C16B6A"/>
    <w:rsid w:val="00C202F9"/>
    <w:rsid w:val="00C208A6"/>
    <w:rsid w:val="00C20F70"/>
    <w:rsid w:val="00C21690"/>
    <w:rsid w:val="00C234F4"/>
    <w:rsid w:val="00C44417"/>
    <w:rsid w:val="00C602D9"/>
    <w:rsid w:val="00C6297A"/>
    <w:rsid w:val="00C6743A"/>
    <w:rsid w:val="00C7122E"/>
    <w:rsid w:val="00C83CBA"/>
    <w:rsid w:val="00C873DF"/>
    <w:rsid w:val="00CB0152"/>
    <w:rsid w:val="00CD380C"/>
    <w:rsid w:val="00CE43F1"/>
    <w:rsid w:val="00CF1C7A"/>
    <w:rsid w:val="00CF2663"/>
    <w:rsid w:val="00D06691"/>
    <w:rsid w:val="00D21666"/>
    <w:rsid w:val="00D2444B"/>
    <w:rsid w:val="00D63D24"/>
    <w:rsid w:val="00D665CA"/>
    <w:rsid w:val="00D73717"/>
    <w:rsid w:val="00D77D77"/>
    <w:rsid w:val="00D855AB"/>
    <w:rsid w:val="00D868B6"/>
    <w:rsid w:val="00D9445A"/>
    <w:rsid w:val="00DA3346"/>
    <w:rsid w:val="00DB0CCB"/>
    <w:rsid w:val="00DE0502"/>
    <w:rsid w:val="00DE6978"/>
    <w:rsid w:val="00DF46C2"/>
    <w:rsid w:val="00DF51CA"/>
    <w:rsid w:val="00E005F1"/>
    <w:rsid w:val="00E05872"/>
    <w:rsid w:val="00E067EE"/>
    <w:rsid w:val="00E06B79"/>
    <w:rsid w:val="00E11DF8"/>
    <w:rsid w:val="00E2044C"/>
    <w:rsid w:val="00E317C6"/>
    <w:rsid w:val="00E36428"/>
    <w:rsid w:val="00E4052B"/>
    <w:rsid w:val="00E57479"/>
    <w:rsid w:val="00E801F2"/>
    <w:rsid w:val="00EA523A"/>
    <w:rsid w:val="00EB139F"/>
    <w:rsid w:val="00ED2315"/>
    <w:rsid w:val="00EE76F6"/>
    <w:rsid w:val="00F35348"/>
    <w:rsid w:val="00F55FD8"/>
    <w:rsid w:val="00F775B3"/>
    <w:rsid w:val="00F80342"/>
    <w:rsid w:val="00F949F2"/>
    <w:rsid w:val="00F970C1"/>
    <w:rsid w:val="00FA5237"/>
    <w:rsid w:val="00FA78D4"/>
    <w:rsid w:val="00FB21EB"/>
    <w:rsid w:val="00FC1446"/>
    <w:rsid w:val="00FC688D"/>
    <w:rsid w:val="00FE4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A7F"/>
    <w:rPr>
      <w:rFonts w:asciiTheme="minorHAnsi" w:eastAsiaTheme="minorEastAsia" w:hAnsiTheme="minorHAns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A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6A7F"/>
    <w:rPr>
      <w:rFonts w:ascii="Tahoma" w:eastAsiaTheme="minorEastAsia" w:hAnsi="Tahoma" w:cs="Tahoma"/>
      <w:sz w:val="16"/>
      <w:szCs w:val="16"/>
      <w:lang w:eastAsia="ru-RU"/>
    </w:rPr>
  </w:style>
  <w:style w:type="character" w:customStyle="1" w:styleId="extended-textshort">
    <w:name w:val="extended-text__short"/>
    <w:basedOn w:val="a0"/>
    <w:rsid w:val="009B3D7C"/>
  </w:style>
  <w:style w:type="paragraph" w:styleId="a5">
    <w:name w:val="List Paragraph"/>
    <w:basedOn w:val="a"/>
    <w:uiPriority w:val="34"/>
    <w:qFormat/>
    <w:rsid w:val="00C208A6"/>
    <w:pPr>
      <w:ind w:left="720"/>
      <w:contextualSpacing/>
    </w:pPr>
  </w:style>
  <w:style w:type="character" w:styleId="a6">
    <w:name w:val="Hyperlink"/>
    <w:uiPriority w:val="99"/>
    <w:rsid w:val="00C208A6"/>
    <w:rPr>
      <w:color w:val="0000FF"/>
      <w:u w:val="single"/>
    </w:rPr>
  </w:style>
  <w:style w:type="character" w:customStyle="1" w:styleId="a7">
    <w:name w:val="Основной текст_"/>
    <w:link w:val="1"/>
    <w:rsid w:val="00C208A6"/>
    <w:rPr>
      <w:rFonts w:eastAsia="Times New Roman"/>
      <w:szCs w:val="28"/>
      <w:shd w:val="clear" w:color="auto" w:fill="FFFFFF"/>
    </w:rPr>
  </w:style>
  <w:style w:type="paragraph" w:customStyle="1" w:styleId="1">
    <w:name w:val="Основной текст1"/>
    <w:basedOn w:val="a"/>
    <w:link w:val="a7"/>
    <w:rsid w:val="00C208A6"/>
    <w:pPr>
      <w:widowControl w:val="0"/>
      <w:shd w:val="clear" w:color="auto" w:fill="FFFFFF"/>
      <w:spacing w:after="0"/>
      <w:ind w:firstLine="400"/>
      <w:jc w:val="both"/>
    </w:pPr>
    <w:rPr>
      <w:rFonts w:ascii="Times New Roman" w:eastAsia="Times New Roman" w:hAnsi="Times New Roman" w:cstheme="minorBidi"/>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A7F"/>
    <w:rPr>
      <w:rFonts w:asciiTheme="minorHAnsi" w:eastAsiaTheme="minorEastAsia" w:hAnsiTheme="minorHAns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A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6A7F"/>
    <w:rPr>
      <w:rFonts w:ascii="Tahoma" w:eastAsiaTheme="minorEastAsia" w:hAnsi="Tahoma" w:cs="Tahoma"/>
      <w:sz w:val="16"/>
      <w:szCs w:val="16"/>
      <w:lang w:eastAsia="ru-RU"/>
    </w:rPr>
  </w:style>
  <w:style w:type="character" w:customStyle="1" w:styleId="extended-textshort">
    <w:name w:val="extended-text__short"/>
    <w:basedOn w:val="a0"/>
    <w:rsid w:val="009B3D7C"/>
  </w:style>
  <w:style w:type="paragraph" w:styleId="a5">
    <w:name w:val="List Paragraph"/>
    <w:basedOn w:val="a"/>
    <w:uiPriority w:val="34"/>
    <w:qFormat/>
    <w:rsid w:val="00C208A6"/>
    <w:pPr>
      <w:ind w:left="720"/>
      <w:contextualSpacing/>
    </w:pPr>
  </w:style>
  <w:style w:type="character" w:styleId="a6">
    <w:name w:val="Hyperlink"/>
    <w:uiPriority w:val="99"/>
    <w:rsid w:val="00C208A6"/>
    <w:rPr>
      <w:color w:val="0000FF"/>
      <w:u w:val="single"/>
    </w:rPr>
  </w:style>
  <w:style w:type="character" w:customStyle="1" w:styleId="a7">
    <w:name w:val="Основной текст_"/>
    <w:link w:val="1"/>
    <w:rsid w:val="00C208A6"/>
    <w:rPr>
      <w:rFonts w:eastAsia="Times New Roman"/>
      <w:szCs w:val="28"/>
      <w:shd w:val="clear" w:color="auto" w:fill="FFFFFF"/>
    </w:rPr>
  </w:style>
  <w:style w:type="paragraph" w:customStyle="1" w:styleId="1">
    <w:name w:val="Основной текст1"/>
    <w:basedOn w:val="a"/>
    <w:link w:val="a7"/>
    <w:rsid w:val="00C208A6"/>
    <w:pPr>
      <w:widowControl w:val="0"/>
      <w:shd w:val="clear" w:color="auto" w:fill="FFFFFF"/>
      <w:spacing w:after="0"/>
      <w:ind w:firstLine="400"/>
      <w:jc w:val="both"/>
    </w:pPr>
    <w:rPr>
      <w:rFonts w:ascii="Times New Roman" w:eastAsia="Times New Roman" w:hAnsi="Times New Roman"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microsoft.com/office/2007/relationships/stylesWithEffects" Target="stylesWithEffect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2154</TotalTime>
  <Pages>8</Pages>
  <Words>2977</Words>
  <Characters>16975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Гайнутдинов</dc:creator>
  <cp:lastModifiedBy>Дамир</cp:lastModifiedBy>
  <cp:revision>26</cp:revision>
  <cp:lastPrinted>2018-11-22T05:20:00Z</cp:lastPrinted>
  <dcterms:created xsi:type="dcterms:W3CDTF">2019-01-13T15:28:00Z</dcterms:created>
  <dcterms:modified xsi:type="dcterms:W3CDTF">2019-01-19T09:55:00Z</dcterms:modified>
</cp:coreProperties>
</file>