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284" w:type="dxa"/>
        <w:tblLayout w:type="fixed"/>
        <w:tblCellMar>
          <w:left w:w="0" w:type="dxa"/>
          <w:bottom w:w="57" w:type="dxa"/>
          <w:right w:w="0" w:type="dxa"/>
        </w:tblCellMar>
        <w:tblLook w:val="04A0" w:firstRow="1" w:lastRow="0" w:firstColumn="1" w:lastColumn="0" w:noHBand="0" w:noVBand="1"/>
      </w:tblPr>
      <w:tblGrid>
        <w:gridCol w:w="4547"/>
        <w:gridCol w:w="594"/>
        <w:gridCol w:w="692"/>
        <w:gridCol w:w="4166"/>
        <w:gridCol w:w="81"/>
      </w:tblGrid>
      <w:tr w:rsidR="00856FB3" w:rsidRPr="00856FB3" w:rsidTr="00856FB3">
        <w:trPr>
          <w:trHeight w:val="1560"/>
        </w:trPr>
        <w:tc>
          <w:tcPr>
            <w:tcW w:w="4545" w:type="dxa"/>
            <w:tcBorders>
              <w:top w:val="nil"/>
              <w:left w:val="nil"/>
              <w:bottom w:val="single" w:sz="4" w:space="0" w:color="auto"/>
              <w:right w:val="nil"/>
            </w:tcBorders>
            <w:vAlign w:val="center"/>
          </w:tcPr>
          <w:p w:rsidR="00856FB3" w:rsidRPr="00856FB3" w:rsidRDefault="00856FB3" w:rsidP="00856FB3">
            <w:pPr>
              <w:spacing w:after="0" w:line="240" w:lineRule="auto"/>
              <w:jc w:val="center"/>
              <w:rPr>
                <w:rFonts w:ascii="Times New Roman" w:eastAsia="Calibri" w:hAnsi="Times New Roman" w:cs="Times New Roman"/>
                <w:color w:val="000000"/>
                <w:sz w:val="28"/>
                <w:szCs w:val="28"/>
              </w:rPr>
            </w:pPr>
            <w:r w:rsidRPr="00856FB3">
              <w:rPr>
                <w:rFonts w:ascii="Times New Roman" w:eastAsia="Calibri" w:hAnsi="Times New Roman" w:cs="Times New Roman"/>
                <w:sz w:val="28"/>
                <w:szCs w:val="28"/>
              </w:rPr>
              <w:t>РЕСПУБЛИКА ТАТАРСТАН</w:t>
            </w:r>
          </w:p>
          <w:p w:rsidR="00856FB3" w:rsidRPr="00856FB3" w:rsidRDefault="00856FB3" w:rsidP="00856FB3">
            <w:pPr>
              <w:spacing w:after="0" w:line="240" w:lineRule="auto"/>
              <w:jc w:val="center"/>
              <w:rPr>
                <w:rFonts w:ascii="Times New Roman" w:eastAsia="Calibri" w:hAnsi="Times New Roman" w:cs="Times New Roman"/>
                <w:sz w:val="28"/>
                <w:szCs w:val="28"/>
              </w:rPr>
            </w:pPr>
            <w:r w:rsidRPr="00856FB3">
              <w:rPr>
                <w:rFonts w:ascii="Times New Roman" w:eastAsia="Calibri" w:hAnsi="Times New Roman" w:cs="Times New Roman"/>
                <w:sz w:val="28"/>
                <w:szCs w:val="28"/>
              </w:rPr>
              <w:t>ИСПОЛНИТЕЛЬНЫЙ КОМИТЕТ</w:t>
            </w:r>
          </w:p>
          <w:p w:rsidR="00856FB3" w:rsidRPr="00856FB3" w:rsidRDefault="00856FB3" w:rsidP="00856FB3">
            <w:pPr>
              <w:spacing w:after="0" w:line="240" w:lineRule="auto"/>
              <w:jc w:val="center"/>
              <w:rPr>
                <w:rFonts w:ascii="Times New Roman" w:eastAsia="Calibri" w:hAnsi="Times New Roman" w:cs="Times New Roman"/>
                <w:sz w:val="28"/>
                <w:szCs w:val="28"/>
              </w:rPr>
            </w:pPr>
            <w:r w:rsidRPr="00856FB3">
              <w:rPr>
                <w:rFonts w:ascii="Times New Roman" w:eastAsia="Calibri" w:hAnsi="Times New Roman" w:cs="Times New Roman"/>
                <w:sz w:val="28"/>
                <w:szCs w:val="28"/>
              </w:rPr>
              <w:t>БУИНСКОГО</w:t>
            </w:r>
          </w:p>
          <w:p w:rsidR="00856FB3" w:rsidRPr="00856FB3" w:rsidRDefault="00856FB3" w:rsidP="00856FB3">
            <w:pPr>
              <w:spacing w:after="0" w:line="240" w:lineRule="auto"/>
              <w:jc w:val="center"/>
              <w:rPr>
                <w:rFonts w:ascii="Times New Roman" w:eastAsia="Calibri" w:hAnsi="Times New Roman" w:cs="Times New Roman"/>
                <w:sz w:val="28"/>
                <w:szCs w:val="28"/>
              </w:rPr>
            </w:pPr>
            <w:r w:rsidRPr="00856FB3">
              <w:rPr>
                <w:rFonts w:ascii="Times New Roman" w:eastAsia="Calibri" w:hAnsi="Times New Roman" w:cs="Times New Roman"/>
                <w:sz w:val="28"/>
                <w:szCs w:val="28"/>
              </w:rPr>
              <w:t>МУНИЦИПАЛЬНОГО РАЙОНА</w:t>
            </w:r>
          </w:p>
          <w:p w:rsidR="00856FB3" w:rsidRPr="00856FB3" w:rsidRDefault="00856FB3" w:rsidP="00856FB3">
            <w:pPr>
              <w:spacing w:after="0" w:line="240" w:lineRule="auto"/>
              <w:jc w:val="center"/>
              <w:rPr>
                <w:rFonts w:ascii="Times New Roman" w:eastAsia="Calibri" w:hAnsi="Times New Roman" w:cs="Times New Roman"/>
                <w:color w:val="000000"/>
                <w:sz w:val="24"/>
                <w:szCs w:val="28"/>
              </w:rPr>
            </w:pPr>
          </w:p>
        </w:tc>
        <w:tc>
          <w:tcPr>
            <w:tcW w:w="1286" w:type="dxa"/>
            <w:gridSpan w:val="2"/>
            <w:tcBorders>
              <w:top w:val="nil"/>
              <w:left w:val="nil"/>
              <w:bottom w:val="single" w:sz="4" w:space="0" w:color="auto"/>
              <w:right w:val="nil"/>
            </w:tcBorders>
            <w:vAlign w:val="center"/>
            <w:hideMark/>
          </w:tcPr>
          <w:p w:rsidR="00856FB3" w:rsidRPr="00856FB3" w:rsidRDefault="00856FB3" w:rsidP="00856FB3">
            <w:pPr>
              <w:spacing w:after="0" w:line="240" w:lineRule="auto"/>
              <w:jc w:val="center"/>
              <w:rPr>
                <w:rFonts w:ascii="Times New Roman" w:eastAsia="Calibri" w:hAnsi="Times New Roman" w:cs="Times New Roman"/>
                <w:color w:val="000000"/>
                <w:sz w:val="24"/>
                <w:szCs w:val="28"/>
              </w:rPr>
            </w:pPr>
            <w:r w:rsidRPr="00856FB3">
              <w:rPr>
                <w:rFonts w:ascii="Times New Roman" w:eastAsia="Calibri" w:hAnsi="Times New Roman" w:cs="Times New Roman"/>
                <w:noProof/>
                <w:sz w:val="28"/>
                <w:szCs w:val="28"/>
                <w:lang w:eastAsia="ru-RU"/>
              </w:rPr>
              <w:drawing>
                <wp:inline distT="0" distB="0" distL="0" distR="0" wp14:anchorId="56181C13" wp14:editId="7560CC72">
                  <wp:extent cx="723265" cy="90360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903605"/>
                          </a:xfrm>
                          <a:prstGeom prst="rect">
                            <a:avLst/>
                          </a:prstGeom>
                          <a:noFill/>
                          <a:ln>
                            <a:noFill/>
                          </a:ln>
                        </pic:spPr>
                      </pic:pic>
                    </a:graphicData>
                  </a:graphic>
                </wp:inline>
              </w:drawing>
            </w:r>
          </w:p>
        </w:tc>
        <w:tc>
          <w:tcPr>
            <w:tcW w:w="4245" w:type="dxa"/>
            <w:gridSpan w:val="2"/>
            <w:tcBorders>
              <w:top w:val="nil"/>
              <w:left w:val="nil"/>
              <w:bottom w:val="single" w:sz="4" w:space="0" w:color="auto"/>
              <w:right w:val="nil"/>
            </w:tcBorders>
            <w:vAlign w:val="center"/>
            <w:hideMark/>
          </w:tcPr>
          <w:p w:rsidR="00856FB3" w:rsidRPr="00856FB3" w:rsidRDefault="00856FB3" w:rsidP="00856FB3">
            <w:pPr>
              <w:spacing w:after="0" w:line="240" w:lineRule="auto"/>
              <w:jc w:val="center"/>
              <w:rPr>
                <w:rFonts w:ascii="Times New Roman" w:eastAsia="Calibri" w:hAnsi="Times New Roman" w:cs="Times New Roman"/>
                <w:color w:val="000000"/>
                <w:sz w:val="28"/>
                <w:szCs w:val="28"/>
              </w:rPr>
            </w:pPr>
            <w:r w:rsidRPr="00856FB3">
              <w:rPr>
                <w:rFonts w:ascii="Times New Roman" w:eastAsia="Calibri" w:hAnsi="Times New Roman" w:cs="Times New Roman"/>
                <w:sz w:val="28"/>
                <w:szCs w:val="28"/>
              </w:rPr>
              <w:t>ТАТАРСТАН РЕСПУБЛИКАСЫ</w:t>
            </w:r>
          </w:p>
          <w:p w:rsidR="00856FB3" w:rsidRPr="00856FB3" w:rsidRDefault="00856FB3" w:rsidP="00856FB3">
            <w:pPr>
              <w:spacing w:after="0" w:line="240" w:lineRule="auto"/>
              <w:jc w:val="center"/>
              <w:rPr>
                <w:rFonts w:ascii="Times New Roman" w:eastAsia="Calibri" w:hAnsi="Times New Roman" w:cs="Times New Roman"/>
                <w:sz w:val="28"/>
                <w:szCs w:val="28"/>
              </w:rPr>
            </w:pPr>
            <w:r w:rsidRPr="00856FB3">
              <w:rPr>
                <w:rFonts w:ascii="Times New Roman" w:eastAsia="Calibri" w:hAnsi="Times New Roman" w:cs="Times New Roman"/>
                <w:sz w:val="28"/>
                <w:szCs w:val="28"/>
              </w:rPr>
              <w:t>БУА</w:t>
            </w:r>
          </w:p>
          <w:p w:rsidR="00856FB3" w:rsidRPr="00856FB3" w:rsidRDefault="00856FB3" w:rsidP="00856FB3">
            <w:pPr>
              <w:spacing w:after="0" w:line="240" w:lineRule="auto"/>
              <w:jc w:val="center"/>
              <w:rPr>
                <w:rFonts w:ascii="Times New Roman" w:eastAsia="Calibri" w:hAnsi="Times New Roman" w:cs="Times New Roman"/>
                <w:sz w:val="28"/>
                <w:szCs w:val="28"/>
              </w:rPr>
            </w:pPr>
            <w:r w:rsidRPr="00856FB3">
              <w:rPr>
                <w:rFonts w:ascii="Times New Roman" w:eastAsia="Calibri" w:hAnsi="Times New Roman" w:cs="Times New Roman"/>
                <w:sz w:val="28"/>
                <w:szCs w:val="28"/>
              </w:rPr>
              <w:t xml:space="preserve"> МУНИЦИПАЛЬ РАЙОНЫ</w:t>
            </w:r>
          </w:p>
          <w:p w:rsidR="00856FB3" w:rsidRPr="00856FB3" w:rsidRDefault="00856FB3" w:rsidP="00856FB3">
            <w:pPr>
              <w:spacing w:after="0" w:line="240" w:lineRule="auto"/>
              <w:jc w:val="center"/>
              <w:rPr>
                <w:rFonts w:ascii="Times New Roman" w:eastAsia="Calibri" w:hAnsi="Times New Roman" w:cs="Times New Roman"/>
                <w:color w:val="000000"/>
                <w:sz w:val="24"/>
                <w:szCs w:val="28"/>
              </w:rPr>
            </w:pPr>
            <w:r w:rsidRPr="00856FB3">
              <w:rPr>
                <w:rFonts w:ascii="Times New Roman" w:eastAsia="Calibri" w:hAnsi="Times New Roman" w:cs="Times New Roman"/>
                <w:sz w:val="28"/>
                <w:szCs w:val="28"/>
              </w:rPr>
              <w:t xml:space="preserve"> БАШКАРМА КОМИТЕТЫ</w:t>
            </w:r>
            <w:r w:rsidRPr="00856FB3">
              <w:rPr>
                <w:rFonts w:ascii="Times New Roman" w:eastAsia="Calibri" w:hAnsi="Times New Roman" w:cs="Times New Roman"/>
                <w:sz w:val="28"/>
                <w:szCs w:val="28"/>
              </w:rPr>
              <w:br/>
            </w:r>
          </w:p>
        </w:tc>
      </w:tr>
      <w:tr w:rsidR="00856FB3" w:rsidRPr="00856FB3" w:rsidTr="00856FB3">
        <w:trPr>
          <w:gridAfter w:val="1"/>
          <w:wAfter w:w="81" w:type="dxa"/>
          <w:trHeight w:val="1021"/>
        </w:trPr>
        <w:tc>
          <w:tcPr>
            <w:tcW w:w="5139" w:type="dxa"/>
            <w:gridSpan w:val="2"/>
            <w:tcMar>
              <w:top w:w="0" w:type="dxa"/>
              <w:left w:w="0" w:type="dxa"/>
              <w:bottom w:w="0" w:type="dxa"/>
              <w:right w:w="0" w:type="dxa"/>
            </w:tcMar>
          </w:tcPr>
          <w:p w:rsidR="00856FB3" w:rsidRPr="00856FB3" w:rsidRDefault="00856FB3" w:rsidP="00856FB3">
            <w:pPr>
              <w:spacing w:after="0" w:line="240" w:lineRule="auto"/>
              <w:jc w:val="center"/>
              <w:rPr>
                <w:rFonts w:ascii="Times New Roman" w:eastAsia="Calibri" w:hAnsi="Times New Roman" w:cs="Times New Roman"/>
                <w:b/>
                <w:color w:val="000000"/>
                <w:sz w:val="28"/>
                <w:szCs w:val="28"/>
              </w:rPr>
            </w:pPr>
          </w:p>
          <w:p w:rsidR="00856FB3" w:rsidRPr="00856FB3" w:rsidRDefault="00856FB3" w:rsidP="00856FB3">
            <w:pPr>
              <w:spacing w:after="0" w:line="240" w:lineRule="auto"/>
              <w:jc w:val="center"/>
              <w:rPr>
                <w:rFonts w:ascii="Times New Roman" w:eastAsia="Calibri" w:hAnsi="Times New Roman" w:cs="Times New Roman"/>
                <w:b/>
                <w:sz w:val="28"/>
                <w:szCs w:val="28"/>
              </w:rPr>
            </w:pPr>
          </w:p>
          <w:p w:rsidR="00856FB3" w:rsidRPr="00856FB3" w:rsidRDefault="00856FB3" w:rsidP="00856FB3">
            <w:pPr>
              <w:spacing w:after="0" w:line="240" w:lineRule="auto"/>
              <w:jc w:val="center"/>
              <w:rPr>
                <w:rFonts w:ascii="Times New Roman" w:eastAsia="Calibri" w:hAnsi="Times New Roman" w:cs="Times New Roman"/>
                <w:b/>
                <w:sz w:val="28"/>
                <w:szCs w:val="28"/>
              </w:rPr>
            </w:pPr>
            <w:r w:rsidRPr="00856FB3">
              <w:rPr>
                <w:rFonts w:ascii="Times New Roman" w:eastAsia="Calibri" w:hAnsi="Times New Roman" w:cs="Times New Roman"/>
                <w:b/>
                <w:sz w:val="28"/>
                <w:szCs w:val="28"/>
              </w:rPr>
              <w:t>ПОСТАНОВЛЕНИЕ</w:t>
            </w:r>
          </w:p>
          <w:p w:rsidR="00856FB3" w:rsidRPr="00856FB3" w:rsidRDefault="00856FB3" w:rsidP="00856FB3">
            <w:pPr>
              <w:spacing w:after="0" w:line="240" w:lineRule="auto"/>
              <w:jc w:val="center"/>
              <w:rPr>
                <w:rFonts w:ascii="Times New Roman" w:eastAsia="Calibri" w:hAnsi="Times New Roman" w:cs="Times New Roman"/>
                <w:sz w:val="20"/>
                <w:szCs w:val="28"/>
              </w:rPr>
            </w:pPr>
            <w:r w:rsidRPr="00856FB3">
              <w:rPr>
                <w:rFonts w:ascii="Calibri" w:eastAsia="Times New Roman" w:hAnsi="Calibri" w:cs="Times New Roman"/>
                <w:noProof/>
                <w:lang w:eastAsia="ru-RU"/>
              </w:rPr>
              <mc:AlternateContent>
                <mc:Choice Requires="wps">
                  <w:drawing>
                    <wp:anchor distT="0" distB="0" distL="114300" distR="114300" simplePos="0" relativeHeight="251659264" behindDoc="0" locked="0" layoutInCell="1" allowOverlap="1" wp14:anchorId="17B39383" wp14:editId="5F2ED40B">
                      <wp:simplePos x="0" y="0"/>
                      <wp:positionH relativeFrom="column">
                        <wp:posOffset>2708910</wp:posOffset>
                      </wp:positionH>
                      <wp:positionV relativeFrom="paragraph">
                        <wp:posOffset>97790</wp:posOffset>
                      </wp:positionV>
                      <wp:extent cx="952500" cy="226060"/>
                      <wp:effectExtent l="0" t="0" r="0" b="254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56FB3" w:rsidRDefault="00856FB3" w:rsidP="00856FB3">
                                  <w:pPr>
                                    <w:jc w:val="center"/>
                                    <w:rPr>
                                      <w:lang w:val="tt-RU"/>
                                    </w:rPr>
                                  </w:pPr>
                                  <w:r>
                                    <w:t>г.</w:t>
                                  </w:r>
                                  <w:r>
                                    <w:rPr>
                                      <w:lang w:val="en-US"/>
                                    </w:rPr>
                                    <w:t xml:space="preserve"> </w:t>
                                  </w:r>
                                  <w:proofErr w:type="spellStart"/>
                                  <w:r>
                                    <w:t>Бу</w:t>
                                  </w:r>
                                  <w:proofErr w:type="spellEnd"/>
                                  <w:r>
                                    <w:rPr>
                                      <w:lang w:val="tt-RU"/>
                                    </w:rPr>
                                    <w:t>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7.7pt;width: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" filled="f" stroked="f" strokecolor="white">
                      <v:textbox inset="0,0,0,0">
                        <w:txbxContent>
                          <w:p w:rsidR="00856FB3" w:rsidRDefault="00856FB3" w:rsidP="00856FB3">
                            <w:pPr>
                              <w:jc w:val="center"/>
                              <w:rPr>
                                <w:lang w:val="tt-RU"/>
                              </w:rPr>
                            </w:pPr>
                            <w:r>
                              <w:t>г.</w:t>
                            </w:r>
                            <w:r>
                              <w:rPr>
                                <w:lang w:val="en-US"/>
                              </w:rPr>
                              <w:t xml:space="preserve"> </w:t>
                            </w:r>
                            <w:proofErr w:type="spellStart"/>
                            <w:r>
                              <w:t>Бу</w:t>
                            </w:r>
                            <w:proofErr w:type="spellEnd"/>
                            <w:r>
                              <w:rPr>
                                <w:lang w:val="tt-RU"/>
                              </w:rPr>
                              <w:t>а шәһәре</w:t>
                            </w:r>
                          </w:p>
                        </w:txbxContent>
                      </v:textbox>
                    </v:shape>
                  </w:pict>
                </mc:Fallback>
              </mc:AlternateContent>
            </w:r>
          </w:p>
          <w:p w:rsidR="00856FB3" w:rsidRPr="00856FB3" w:rsidRDefault="00856FB3" w:rsidP="00856FB3">
            <w:pPr>
              <w:spacing w:after="0" w:line="240" w:lineRule="auto"/>
              <w:jc w:val="center"/>
              <w:rPr>
                <w:rFonts w:ascii="Times New Roman" w:eastAsia="Calibri" w:hAnsi="Times New Roman" w:cs="Times New Roman"/>
                <w:color w:val="000000"/>
                <w:sz w:val="28"/>
                <w:szCs w:val="28"/>
              </w:rPr>
            </w:pPr>
            <w:r w:rsidRPr="00856FB3">
              <w:rPr>
                <w:rFonts w:ascii="Times New Roman" w:eastAsia="Calibri" w:hAnsi="Times New Roman" w:cs="Times New Roman"/>
                <w:sz w:val="28"/>
                <w:szCs w:val="28"/>
              </w:rPr>
              <w:t xml:space="preserve"> 2020 </w:t>
            </w:r>
            <w:r>
              <w:rPr>
                <w:rFonts w:ascii="Times New Roman" w:eastAsia="Calibri" w:hAnsi="Times New Roman" w:cs="Times New Roman"/>
                <w:sz w:val="28"/>
                <w:szCs w:val="28"/>
                <w:lang w:val="tt-RU"/>
              </w:rPr>
              <w:t>елның 15</w:t>
            </w:r>
            <w:r w:rsidRPr="00856FB3">
              <w:rPr>
                <w:rFonts w:ascii="Times New Roman" w:eastAsia="Calibri" w:hAnsi="Times New Roman" w:cs="Times New Roman"/>
                <w:sz w:val="28"/>
                <w:szCs w:val="28"/>
                <w:lang w:val="tt-RU"/>
              </w:rPr>
              <w:t xml:space="preserve"> гыйнвары</w:t>
            </w:r>
            <w:r w:rsidRPr="00856FB3">
              <w:rPr>
                <w:rFonts w:ascii="Times New Roman" w:eastAsia="Calibri" w:hAnsi="Times New Roman" w:cs="Times New Roman"/>
                <w:sz w:val="28"/>
                <w:szCs w:val="28"/>
              </w:rPr>
              <w:t xml:space="preserve">                   </w:t>
            </w:r>
          </w:p>
        </w:tc>
        <w:tc>
          <w:tcPr>
            <w:tcW w:w="4856" w:type="dxa"/>
            <w:gridSpan w:val="2"/>
            <w:tcMar>
              <w:top w:w="0" w:type="dxa"/>
              <w:left w:w="0" w:type="dxa"/>
              <w:bottom w:w="0" w:type="dxa"/>
              <w:right w:w="0" w:type="dxa"/>
            </w:tcMar>
          </w:tcPr>
          <w:p w:rsidR="00856FB3" w:rsidRPr="00856FB3" w:rsidRDefault="00856FB3" w:rsidP="00856FB3">
            <w:pPr>
              <w:keepNext/>
              <w:spacing w:after="0" w:line="240" w:lineRule="auto"/>
              <w:jc w:val="center"/>
              <w:outlineLvl w:val="0"/>
              <w:rPr>
                <w:rFonts w:ascii="Times New Roman" w:eastAsia="Calibri" w:hAnsi="Times New Roman" w:cs="Times New Roman"/>
                <w:b/>
                <w:sz w:val="28"/>
                <w:szCs w:val="28"/>
              </w:rPr>
            </w:pPr>
          </w:p>
          <w:p w:rsidR="00856FB3" w:rsidRPr="00856FB3" w:rsidRDefault="00856FB3" w:rsidP="00856FB3">
            <w:pPr>
              <w:keepNext/>
              <w:spacing w:after="0" w:line="240" w:lineRule="auto"/>
              <w:jc w:val="center"/>
              <w:outlineLvl w:val="0"/>
              <w:rPr>
                <w:rFonts w:ascii="Times New Roman" w:eastAsia="Calibri" w:hAnsi="Times New Roman" w:cs="Times New Roman"/>
                <w:b/>
                <w:sz w:val="28"/>
                <w:szCs w:val="28"/>
              </w:rPr>
            </w:pPr>
          </w:p>
          <w:p w:rsidR="00856FB3" w:rsidRPr="00856FB3" w:rsidRDefault="00856FB3" w:rsidP="00856FB3">
            <w:pPr>
              <w:keepNext/>
              <w:spacing w:after="0" w:line="240" w:lineRule="auto"/>
              <w:jc w:val="center"/>
              <w:outlineLvl w:val="0"/>
              <w:rPr>
                <w:rFonts w:ascii="Times New Roman" w:eastAsia="Calibri" w:hAnsi="Times New Roman" w:cs="Times New Roman"/>
                <w:b/>
                <w:sz w:val="28"/>
                <w:szCs w:val="28"/>
              </w:rPr>
            </w:pPr>
            <w:r w:rsidRPr="00856FB3">
              <w:rPr>
                <w:rFonts w:ascii="Times New Roman" w:eastAsia="Calibri" w:hAnsi="Times New Roman" w:cs="Times New Roman"/>
                <w:b/>
                <w:sz w:val="28"/>
                <w:szCs w:val="28"/>
              </w:rPr>
              <w:t>КАРАР</w:t>
            </w:r>
          </w:p>
          <w:p w:rsidR="00856FB3" w:rsidRPr="00856FB3" w:rsidRDefault="00856FB3" w:rsidP="00856FB3">
            <w:pPr>
              <w:spacing w:after="0" w:line="240" w:lineRule="auto"/>
              <w:jc w:val="center"/>
              <w:rPr>
                <w:rFonts w:ascii="Times New Roman" w:eastAsia="Calibri" w:hAnsi="Times New Roman" w:cs="Times New Roman"/>
                <w:sz w:val="24"/>
                <w:szCs w:val="28"/>
              </w:rPr>
            </w:pPr>
          </w:p>
          <w:p w:rsidR="00856FB3" w:rsidRPr="00856FB3" w:rsidRDefault="00856FB3" w:rsidP="00856FB3">
            <w:pPr>
              <w:spacing w:after="0" w:line="240" w:lineRule="auto"/>
              <w:jc w:val="center"/>
              <w:rPr>
                <w:rFonts w:ascii="Times New Roman" w:eastAsia="Calibri" w:hAnsi="Times New Roman" w:cs="Times New Roman"/>
                <w:color w:val="000000"/>
                <w:sz w:val="24"/>
                <w:szCs w:val="28"/>
                <w:lang w:val="tt-RU"/>
              </w:rPr>
            </w:pPr>
            <w:r w:rsidRPr="00856FB3">
              <w:rPr>
                <w:rFonts w:ascii="Times New Roman" w:eastAsia="Calibri" w:hAnsi="Times New Roman" w:cs="Times New Roman"/>
                <w:sz w:val="28"/>
                <w:szCs w:val="28"/>
              </w:rPr>
              <w:t xml:space="preserve">             </w:t>
            </w:r>
            <w:r>
              <w:rPr>
                <w:rFonts w:ascii="Times New Roman" w:eastAsia="Calibri" w:hAnsi="Times New Roman" w:cs="Times New Roman"/>
                <w:sz w:val="28"/>
                <w:szCs w:val="28"/>
              </w:rPr>
              <w:t>7</w:t>
            </w:r>
            <w:r w:rsidRPr="00856FB3">
              <w:rPr>
                <w:rFonts w:ascii="Times New Roman" w:eastAsia="Calibri" w:hAnsi="Times New Roman" w:cs="Times New Roman"/>
                <w:sz w:val="28"/>
                <w:szCs w:val="28"/>
              </w:rPr>
              <w:t xml:space="preserve"> /ИК-п</w:t>
            </w:r>
            <w:r w:rsidRPr="00856FB3">
              <w:rPr>
                <w:rFonts w:ascii="Times New Roman" w:eastAsia="Calibri" w:hAnsi="Times New Roman" w:cs="Times New Roman"/>
                <w:sz w:val="28"/>
                <w:szCs w:val="28"/>
                <w:lang w:val="tt-RU"/>
              </w:rPr>
              <w:t xml:space="preserve"> номерлы</w:t>
            </w:r>
          </w:p>
        </w:tc>
      </w:tr>
    </w:tbl>
    <w:p w:rsidR="00856FB3" w:rsidRPr="00856FB3" w:rsidRDefault="00856FB3" w:rsidP="00856FB3">
      <w:pPr>
        <w:spacing w:after="0" w:line="240" w:lineRule="auto"/>
        <w:rPr>
          <w:rFonts w:ascii="Times New Roman" w:eastAsia="Times New Roman" w:hAnsi="Times New Roman" w:cs="Times New Roman"/>
          <w:color w:val="000000"/>
          <w:sz w:val="28"/>
          <w:szCs w:val="28"/>
          <w:lang w:eastAsia="ru-RU"/>
        </w:rPr>
      </w:pPr>
    </w:p>
    <w:p w:rsidR="00417838" w:rsidRPr="007C443C" w:rsidRDefault="00417838" w:rsidP="00417838">
      <w:pPr>
        <w:spacing w:after="0" w:line="240" w:lineRule="auto"/>
        <w:rPr>
          <w:rFonts w:ascii="Times New Roman" w:eastAsia="Times New Roman" w:hAnsi="Times New Roman" w:cs="Times New Roman"/>
          <w:sz w:val="28"/>
          <w:szCs w:val="28"/>
          <w:lang w:val="tt-RU" w:eastAsia="ru-RU"/>
        </w:rPr>
      </w:pPr>
      <w:r w:rsidRPr="007C443C">
        <w:rPr>
          <w:rFonts w:ascii="Times New Roman" w:eastAsia="Times New Roman" w:hAnsi="Times New Roman" w:cs="Times New Roman"/>
          <w:sz w:val="28"/>
          <w:szCs w:val="28"/>
          <w:lang w:val="tt-RU" w:eastAsia="ru-RU"/>
        </w:rPr>
        <w:t xml:space="preserve">Педагогик хезмәткәрләргә – </w:t>
      </w:r>
    </w:p>
    <w:p w:rsidR="004D7153" w:rsidRPr="007C443C" w:rsidRDefault="00417838" w:rsidP="00417838">
      <w:pPr>
        <w:spacing w:after="0" w:line="240" w:lineRule="auto"/>
        <w:rPr>
          <w:rFonts w:ascii="Times New Roman" w:eastAsia="Times New Roman" w:hAnsi="Times New Roman" w:cs="Times New Roman"/>
          <w:sz w:val="28"/>
          <w:szCs w:val="28"/>
          <w:lang w:val="tt-RU" w:eastAsia="ru-RU"/>
        </w:rPr>
      </w:pPr>
      <w:r w:rsidRPr="007C443C">
        <w:rPr>
          <w:rFonts w:ascii="Times New Roman" w:eastAsia="Times New Roman" w:hAnsi="Times New Roman" w:cs="Times New Roman"/>
          <w:sz w:val="28"/>
          <w:szCs w:val="28"/>
          <w:lang w:val="tt-RU" w:eastAsia="ru-RU"/>
        </w:rPr>
        <w:t xml:space="preserve">яшь белгечләргә </w:t>
      </w:r>
      <w:r w:rsidR="004D7153" w:rsidRPr="007C443C">
        <w:rPr>
          <w:rFonts w:ascii="Times New Roman" w:eastAsia="Times New Roman" w:hAnsi="Times New Roman" w:cs="Times New Roman"/>
          <w:sz w:val="28"/>
          <w:szCs w:val="28"/>
          <w:lang w:val="tt-RU" w:eastAsia="ru-RU"/>
        </w:rPr>
        <w:t xml:space="preserve"> ай саен</w:t>
      </w:r>
    </w:p>
    <w:p w:rsidR="00417838" w:rsidRPr="007C443C" w:rsidRDefault="00417838" w:rsidP="00417838">
      <w:pPr>
        <w:spacing w:after="0" w:line="240" w:lineRule="auto"/>
        <w:rPr>
          <w:rFonts w:ascii="Times New Roman" w:eastAsia="Times New Roman" w:hAnsi="Times New Roman" w:cs="Times New Roman"/>
          <w:sz w:val="28"/>
          <w:szCs w:val="28"/>
          <w:lang w:val="tt-RU" w:eastAsia="ru-RU"/>
        </w:rPr>
      </w:pPr>
      <w:r w:rsidRPr="007C443C">
        <w:rPr>
          <w:rFonts w:ascii="Times New Roman" w:eastAsia="Times New Roman" w:hAnsi="Times New Roman" w:cs="Times New Roman"/>
          <w:sz w:val="28"/>
          <w:szCs w:val="28"/>
          <w:lang w:val="tt-RU" w:eastAsia="ru-RU"/>
        </w:rPr>
        <w:t xml:space="preserve">стимуллаштыручы </w:t>
      </w:r>
      <w:r w:rsidR="004D7153" w:rsidRPr="007C443C">
        <w:rPr>
          <w:rFonts w:ascii="Times New Roman" w:eastAsia="Times New Roman" w:hAnsi="Times New Roman" w:cs="Times New Roman"/>
          <w:sz w:val="28"/>
          <w:szCs w:val="28"/>
          <w:lang w:val="tt-RU" w:eastAsia="ru-RU"/>
        </w:rPr>
        <w:t xml:space="preserve"> өстәмә</w:t>
      </w:r>
    </w:p>
    <w:p w:rsidR="00417838" w:rsidRPr="007C443C" w:rsidRDefault="004D7153" w:rsidP="00417838">
      <w:pPr>
        <w:spacing w:after="0" w:line="240" w:lineRule="auto"/>
        <w:rPr>
          <w:rFonts w:ascii="Times New Roman" w:eastAsia="Times New Roman" w:hAnsi="Times New Roman" w:cs="Times New Roman"/>
          <w:sz w:val="28"/>
          <w:szCs w:val="28"/>
          <w:lang w:val="tt-RU" w:eastAsia="ru-RU"/>
        </w:rPr>
      </w:pPr>
      <w:r w:rsidRPr="007C443C">
        <w:rPr>
          <w:rFonts w:ascii="Times New Roman" w:eastAsia="Times New Roman" w:hAnsi="Times New Roman" w:cs="Times New Roman"/>
          <w:sz w:val="28"/>
          <w:szCs w:val="28"/>
          <w:lang w:val="tt-RU" w:eastAsia="ru-RU"/>
        </w:rPr>
        <w:t>түләү билгеләү хакында</w:t>
      </w:r>
    </w:p>
    <w:p w:rsidR="00417838" w:rsidRPr="00417838" w:rsidRDefault="00417838" w:rsidP="00417838">
      <w:pPr>
        <w:spacing w:after="0" w:line="240" w:lineRule="auto"/>
        <w:jc w:val="center"/>
        <w:rPr>
          <w:rFonts w:ascii="Times New Roman" w:eastAsia="Times New Roman" w:hAnsi="Times New Roman" w:cs="Times New Roman"/>
          <w:b/>
          <w:sz w:val="28"/>
          <w:szCs w:val="28"/>
          <w:lang w:val="tt-RU" w:eastAsia="ru-RU"/>
        </w:rPr>
      </w:pPr>
    </w:p>
    <w:p w:rsidR="00417838" w:rsidRPr="007C443C" w:rsidRDefault="00417838" w:rsidP="00417838">
      <w:pPr>
        <w:widowControl w:val="0"/>
        <w:spacing w:after="0" w:line="240" w:lineRule="auto"/>
        <w:ind w:firstLine="780"/>
        <w:jc w:val="both"/>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val="tt-RU" w:eastAsia="ru-RU" w:bidi="ru-RU"/>
        </w:rPr>
        <w:t xml:space="preserve">Татарстан Республикасы Буа муниципаль районында педагогик хезмәткәрләргә - яшь белгечләргә дәүләт ярдәме күрсәтү һәм педагогик кадрларны беркетү максатларында, 2018 елның 29 декабрендәге 1270 номерлы «Педагогик хезмәткәрләргә - яшь белгечләргә </w:t>
      </w:r>
      <w:r w:rsidR="004D7153" w:rsidRPr="007C443C">
        <w:rPr>
          <w:rFonts w:ascii="Times New Roman" w:eastAsia="Times New Roman" w:hAnsi="Times New Roman" w:cs="Times New Roman"/>
          <w:color w:val="000000"/>
          <w:sz w:val="28"/>
          <w:szCs w:val="28"/>
          <w:lang w:val="tt-RU" w:eastAsia="ru-RU" w:bidi="ru-RU"/>
        </w:rPr>
        <w:t>ай саен стимуллаштыручы</w:t>
      </w:r>
      <w:r w:rsidRPr="007C443C">
        <w:rPr>
          <w:rFonts w:ascii="Times New Roman" w:eastAsia="Times New Roman" w:hAnsi="Times New Roman" w:cs="Times New Roman"/>
          <w:color w:val="000000"/>
          <w:sz w:val="28"/>
          <w:szCs w:val="28"/>
          <w:lang w:val="tt-RU" w:eastAsia="ru-RU" w:bidi="ru-RU"/>
        </w:rPr>
        <w:t xml:space="preserve"> ө</w:t>
      </w:r>
      <w:r w:rsidR="004D7153" w:rsidRPr="007C443C">
        <w:rPr>
          <w:rFonts w:ascii="Times New Roman" w:eastAsia="Times New Roman" w:hAnsi="Times New Roman" w:cs="Times New Roman"/>
          <w:color w:val="000000"/>
          <w:sz w:val="28"/>
          <w:szCs w:val="28"/>
          <w:lang w:val="tt-RU" w:eastAsia="ru-RU" w:bidi="ru-RU"/>
        </w:rPr>
        <w:t>стәмә түләү</w:t>
      </w:r>
      <w:r w:rsidRPr="007C443C">
        <w:rPr>
          <w:rFonts w:ascii="Times New Roman" w:eastAsia="Times New Roman" w:hAnsi="Times New Roman" w:cs="Times New Roman"/>
          <w:color w:val="000000"/>
          <w:sz w:val="28"/>
          <w:szCs w:val="28"/>
          <w:lang w:val="tt-RU" w:eastAsia="ru-RU" w:bidi="ru-RU"/>
        </w:rPr>
        <w:t xml:space="preserve"> билгеләү турында»гы ТР Министрлар Кабинеты карарына таянып, Буа муниципаль районы Башкарма комитеты</w:t>
      </w:r>
    </w:p>
    <w:p w:rsidR="00417838" w:rsidRPr="00417838" w:rsidRDefault="00417838" w:rsidP="00417838">
      <w:pPr>
        <w:widowControl w:val="0"/>
        <w:spacing w:after="0" w:line="240" w:lineRule="auto"/>
        <w:ind w:firstLine="780"/>
        <w:jc w:val="both"/>
        <w:rPr>
          <w:rFonts w:ascii="Times New Roman" w:eastAsia="Times New Roman" w:hAnsi="Times New Roman" w:cs="Times New Roman"/>
          <w:color w:val="000000"/>
          <w:sz w:val="28"/>
          <w:szCs w:val="28"/>
          <w:lang w:val="tt-RU" w:eastAsia="ru-RU" w:bidi="ru-RU"/>
        </w:rPr>
      </w:pPr>
    </w:p>
    <w:p w:rsidR="00417838" w:rsidRPr="00417838" w:rsidRDefault="00417838" w:rsidP="00417838">
      <w:pPr>
        <w:widowControl w:val="0"/>
        <w:spacing w:after="0" w:line="240" w:lineRule="auto"/>
        <w:ind w:firstLine="780"/>
        <w:jc w:val="center"/>
        <w:rPr>
          <w:rFonts w:ascii="Times New Roman" w:eastAsia="Times New Roman" w:hAnsi="Times New Roman" w:cs="Times New Roman"/>
          <w:b/>
          <w:color w:val="000000"/>
          <w:sz w:val="28"/>
          <w:szCs w:val="28"/>
          <w:lang w:eastAsia="ru-RU" w:bidi="ru-RU"/>
        </w:rPr>
      </w:pPr>
      <w:r w:rsidRPr="007C443C">
        <w:rPr>
          <w:rFonts w:ascii="Times New Roman" w:eastAsia="Times New Roman" w:hAnsi="Times New Roman" w:cs="Times New Roman"/>
          <w:b/>
          <w:color w:val="000000"/>
          <w:sz w:val="28"/>
          <w:szCs w:val="28"/>
          <w:lang w:val="tt-RU" w:eastAsia="ru-RU" w:bidi="ru-RU"/>
        </w:rPr>
        <w:t>КАРАР БИРӘ</w:t>
      </w:r>
      <w:r w:rsidRPr="00417838">
        <w:rPr>
          <w:rFonts w:ascii="Times New Roman" w:eastAsia="Times New Roman" w:hAnsi="Times New Roman" w:cs="Times New Roman"/>
          <w:b/>
          <w:color w:val="000000"/>
          <w:sz w:val="28"/>
          <w:szCs w:val="28"/>
          <w:lang w:eastAsia="ru-RU" w:bidi="ru-RU"/>
        </w:rPr>
        <w:t>:</w:t>
      </w:r>
    </w:p>
    <w:p w:rsidR="00417838" w:rsidRPr="00417838" w:rsidRDefault="00417838" w:rsidP="00417838">
      <w:pPr>
        <w:widowControl w:val="0"/>
        <w:spacing w:after="0" w:line="240" w:lineRule="auto"/>
        <w:ind w:firstLine="780"/>
        <w:jc w:val="center"/>
        <w:rPr>
          <w:rFonts w:ascii="Times New Roman" w:eastAsia="Times New Roman" w:hAnsi="Times New Roman" w:cs="Times New Roman"/>
          <w:b/>
          <w:sz w:val="28"/>
          <w:szCs w:val="28"/>
          <w:lang w:eastAsia="ru-RU"/>
        </w:rPr>
      </w:pPr>
    </w:p>
    <w:p w:rsidR="004D7153" w:rsidRPr="007C443C" w:rsidRDefault="00417838" w:rsidP="00417838">
      <w:pPr>
        <w:widowControl w:val="0"/>
        <w:tabs>
          <w:tab w:val="left" w:pos="1028"/>
        </w:tabs>
        <w:spacing w:after="0" w:line="240" w:lineRule="auto"/>
        <w:jc w:val="both"/>
        <w:rPr>
          <w:rFonts w:ascii="Times New Roman" w:eastAsia="Times New Roman" w:hAnsi="Times New Roman" w:cs="Times New Roman"/>
          <w:color w:val="000000"/>
          <w:sz w:val="28"/>
          <w:szCs w:val="28"/>
          <w:lang w:val="tt-RU" w:eastAsia="ru-RU" w:bidi="ru-RU"/>
        </w:rPr>
      </w:pPr>
      <w:r w:rsidRPr="00417838">
        <w:rPr>
          <w:rFonts w:ascii="Times New Roman" w:eastAsia="Times New Roman" w:hAnsi="Times New Roman" w:cs="Times New Roman"/>
          <w:color w:val="000000"/>
          <w:sz w:val="28"/>
          <w:szCs w:val="28"/>
          <w:lang w:eastAsia="ru-RU" w:bidi="ru-RU"/>
        </w:rPr>
        <w:t xml:space="preserve">          1. </w:t>
      </w:r>
      <w:r w:rsidR="004D7153" w:rsidRPr="007C443C">
        <w:rPr>
          <w:rFonts w:ascii="Times New Roman" w:eastAsia="Times New Roman" w:hAnsi="Times New Roman" w:cs="Times New Roman"/>
          <w:color w:val="000000"/>
          <w:sz w:val="28"/>
          <w:szCs w:val="28"/>
          <w:lang w:eastAsia="ru-RU" w:bidi="ru-RU"/>
        </w:rPr>
        <w:t xml:space="preserve">Татарстан </w:t>
      </w:r>
      <w:proofErr w:type="spellStart"/>
      <w:r w:rsidR="004D7153" w:rsidRPr="007C443C">
        <w:rPr>
          <w:rFonts w:ascii="Times New Roman" w:eastAsia="Times New Roman" w:hAnsi="Times New Roman" w:cs="Times New Roman"/>
          <w:color w:val="000000"/>
          <w:sz w:val="28"/>
          <w:szCs w:val="28"/>
          <w:lang w:eastAsia="ru-RU" w:bidi="ru-RU"/>
        </w:rPr>
        <w:t>Республикасы</w:t>
      </w:r>
      <w:proofErr w:type="spellEnd"/>
      <w:r w:rsidR="004D7153" w:rsidRPr="007C443C">
        <w:rPr>
          <w:rFonts w:ascii="Times New Roman" w:eastAsia="Times New Roman" w:hAnsi="Times New Roman" w:cs="Times New Roman"/>
          <w:color w:val="000000"/>
          <w:sz w:val="28"/>
          <w:szCs w:val="28"/>
          <w:lang w:eastAsia="ru-RU" w:bidi="ru-RU"/>
        </w:rPr>
        <w:t xml:space="preserve"> Буа </w:t>
      </w:r>
      <w:proofErr w:type="spellStart"/>
      <w:r w:rsidR="004D7153" w:rsidRPr="007C443C">
        <w:rPr>
          <w:rFonts w:ascii="Times New Roman" w:eastAsia="Times New Roman" w:hAnsi="Times New Roman" w:cs="Times New Roman"/>
          <w:color w:val="000000"/>
          <w:sz w:val="28"/>
          <w:szCs w:val="28"/>
          <w:lang w:eastAsia="ru-RU" w:bidi="ru-RU"/>
        </w:rPr>
        <w:t>муниципаль</w:t>
      </w:r>
      <w:proofErr w:type="spellEnd"/>
      <w:r w:rsidR="004D7153" w:rsidRPr="007C443C">
        <w:rPr>
          <w:rFonts w:ascii="Times New Roman" w:eastAsia="Times New Roman" w:hAnsi="Times New Roman" w:cs="Times New Roman"/>
          <w:color w:val="000000"/>
          <w:sz w:val="28"/>
          <w:szCs w:val="28"/>
          <w:lang w:eastAsia="ru-RU" w:bidi="ru-RU"/>
        </w:rPr>
        <w:t xml:space="preserve"> районы </w:t>
      </w:r>
      <w:proofErr w:type="spellStart"/>
      <w:r w:rsidR="004D7153" w:rsidRPr="007C443C">
        <w:rPr>
          <w:rFonts w:ascii="Times New Roman" w:eastAsia="Times New Roman" w:hAnsi="Times New Roman" w:cs="Times New Roman"/>
          <w:color w:val="000000"/>
          <w:sz w:val="28"/>
          <w:szCs w:val="28"/>
          <w:lang w:eastAsia="ru-RU" w:bidi="ru-RU"/>
        </w:rPr>
        <w:t>муниципаль</w:t>
      </w:r>
      <w:proofErr w:type="spellEnd"/>
      <w:r w:rsidR="004D7153" w:rsidRPr="007C443C">
        <w:rPr>
          <w:rFonts w:ascii="Times New Roman" w:eastAsia="Times New Roman" w:hAnsi="Times New Roman" w:cs="Times New Roman"/>
          <w:color w:val="000000"/>
          <w:sz w:val="28"/>
          <w:szCs w:val="28"/>
          <w:lang w:eastAsia="ru-RU" w:bidi="ru-RU"/>
        </w:rPr>
        <w:t xml:space="preserve"> </w:t>
      </w:r>
      <w:proofErr w:type="spellStart"/>
      <w:r w:rsidR="004D7153" w:rsidRPr="007C443C">
        <w:rPr>
          <w:rFonts w:ascii="Times New Roman" w:eastAsia="Times New Roman" w:hAnsi="Times New Roman" w:cs="Times New Roman"/>
          <w:color w:val="000000"/>
          <w:sz w:val="28"/>
          <w:szCs w:val="28"/>
          <w:lang w:eastAsia="ru-RU" w:bidi="ru-RU"/>
        </w:rPr>
        <w:t>белем</w:t>
      </w:r>
      <w:proofErr w:type="spellEnd"/>
      <w:r w:rsidR="004D7153" w:rsidRPr="007C443C">
        <w:rPr>
          <w:rFonts w:ascii="Times New Roman" w:eastAsia="Times New Roman" w:hAnsi="Times New Roman" w:cs="Times New Roman"/>
          <w:color w:val="000000"/>
          <w:sz w:val="28"/>
          <w:szCs w:val="28"/>
          <w:lang w:eastAsia="ru-RU" w:bidi="ru-RU"/>
        </w:rPr>
        <w:t xml:space="preserve"> </w:t>
      </w:r>
      <w:proofErr w:type="spellStart"/>
      <w:r w:rsidR="004D7153" w:rsidRPr="007C443C">
        <w:rPr>
          <w:rFonts w:ascii="Times New Roman" w:eastAsia="Times New Roman" w:hAnsi="Times New Roman" w:cs="Times New Roman"/>
          <w:color w:val="000000"/>
          <w:sz w:val="28"/>
          <w:szCs w:val="28"/>
          <w:lang w:eastAsia="ru-RU" w:bidi="ru-RU"/>
        </w:rPr>
        <w:t>бирү</w:t>
      </w:r>
      <w:proofErr w:type="spellEnd"/>
      <w:r w:rsidR="004D7153" w:rsidRPr="007C443C">
        <w:rPr>
          <w:rFonts w:ascii="Times New Roman" w:eastAsia="Times New Roman" w:hAnsi="Times New Roman" w:cs="Times New Roman"/>
          <w:color w:val="000000"/>
          <w:sz w:val="28"/>
          <w:szCs w:val="28"/>
          <w:lang w:eastAsia="ru-RU" w:bidi="ru-RU"/>
        </w:rPr>
        <w:t xml:space="preserve"> </w:t>
      </w:r>
      <w:proofErr w:type="spellStart"/>
      <w:r w:rsidR="004D7153" w:rsidRPr="007C443C">
        <w:rPr>
          <w:rFonts w:ascii="Times New Roman" w:eastAsia="Times New Roman" w:hAnsi="Times New Roman" w:cs="Times New Roman"/>
          <w:color w:val="000000"/>
          <w:sz w:val="28"/>
          <w:szCs w:val="28"/>
          <w:lang w:eastAsia="ru-RU" w:bidi="ru-RU"/>
        </w:rPr>
        <w:t>оешмаларында</w:t>
      </w:r>
      <w:proofErr w:type="spellEnd"/>
      <w:r w:rsidR="004D7153" w:rsidRPr="007C443C">
        <w:rPr>
          <w:rFonts w:ascii="Times New Roman" w:eastAsia="Times New Roman" w:hAnsi="Times New Roman" w:cs="Times New Roman"/>
          <w:color w:val="000000"/>
          <w:sz w:val="28"/>
          <w:szCs w:val="28"/>
          <w:lang w:eastAsia="ru-RU" w:bidi="ru-RU"/>
        </w:rPr>
        <w:t xml:space="preserve"> </w:t>
      </w:r>
      <w:proofErr w:type="spellStart"/>
      <w:r w:rsidR="004D7153" w:rsidRPr="007C443C">
        <w:rPr>
          <w:rFonts w:ascii="Times New Roman" w:eastAsia="Times New Roman" w:hAnsi="Times New Roman" w:cs="Times New Roman"/>
          <w:color w:val="000000"/>
          <w:sz w:val="28"/>
          <w:szCs w:val="28"/>
          <w:lang w:eastAsia="ru-RU" w:bidi="ru-RU"/>
        </w:rPr>
        <w:t>эшләүче</w:t>
      </w:r>
      <w:proofErr w:type="spellEnd"/>
      <w:r w:rsidR="004D7153" w:rsidRPr="007C443C">
        <w:rPr>
          <w:rFonts w:ascii="Times New Roman" w:eastAsia="Times New Roman" w:hAnsi="Times New Roman" w:cs="Times New Roman"/>
          <w:color w:val="000000"/>
          <w:sz w:val="28"/>
          <w:szCs w:val="28"/>
          <w:lang w:eastAsia="ru-RU" w:bidi="ru-RU"/>
        </w:rPr>
        <w:t xml:space="preserve"> педагогик </w:t>
      </w:r>
      <w:proofErr w:type="spellStart"/>
      <w:r w:rsidR="004D7153" w:rsidRPr="007C443C">
        <w:rPr>
          <w:rFonts w:ascii="Times New Roman" w:eastAsia="Times New Roman" w:hAnsi="Times New Roman" w:cs="Times New Roman"/>
          <w:color w:val="000000"/>
          <w:sz w:val="28"/>
          <w:szCs w:val="28"/>
          <w:lang w:eastAsia="ru-RU" w:bidi="ru-RU"/>
        </w:rPr>
        <w:t>хезмәткәрләргә</w:t>
      </w:r>
      <w:proofErr w:type="spellEnd"/>
      <w:r w:rsidR="004D7153" w:rsidRPr="007C443C">
        <w:rPr>
          <w:rFonts w:ascii="Times New Roman" w:eastAsia="Times New Roman" w:hAnsi="Times New Roman" w:cs="Times New Roman"/>
          <w:color w:val="000000"/>
          <w:sz w:val="28"/>
          <w:szCs w:val="28"/>
          <w:lang w:eastAsia="ru-RU" w:bidi="ru-RU"/>
        </w:rPr>
        <w:t xml:space="preserve"> - </w:t>
      </w:r>
      <w:proofErr w:type="spellStart"/>
      <w:r w:rsidR="004D7153" w:rsidRPr="007C443C">
        <w:rPr>
          <w:rFonts w:ascii="Times New Roman" w:eastAsia="Times New Roman" w:hAnsi="Times New Roman" w:cs="Times New Roman"/>
          <w:color w:val="000000"/>
          <w:sz w:val="28"/>
          <w:szCs w:val="28"/>
          <w:lang w:eastAsia="ru-RU" w:bidi="ru-RU"/>
        </w:rPr>
        <w:t>яшь</w:t>
      </w:r>
      <w:proofErr w:type="spellEnd"/>
      <w:r w:rsidR="004D7153" w:rsidRPr="007C443C">
        <w:rPr>
          <w:rFonts w:ascii="Times New Roman" w:eastAsia="Times New Roman" w:hAnsi="Times New Roman" w:cs="Times New Roman"/>
          <w:color w:val="000000"/>
          <w:sz w:val="28"/>
          <w:szCs w:val="28"/>
          <w:lang w:eastAsia="ru-RU" w:bidi="ru-RU"/>
        </w:rPr>
        <w:t xml:space="preserve"> </w:t>
      </w:r>
      <w:proofErr w:type="spellStart"/>
      <w:r w:rsidR="004D7153" w:rsidRPr="007C443C">
        <w:rPr>
          <w:rFonts w:ascii="Times New Roman" w:eastAsia="Times New Roman" w:hAnsi="Times New Roman" w:cs="Times New Roman"/>
          <w:color w:val="000000"/>
          <w:sz w:val="28"/>
          <w:szCs w:val="28"/>
          <w:lang w:eastAsia="ru-RU" w:bidi="ru-RU"/>
        </w:rPr>
        <w:t>белгечләргә</w:t>
      </w:r>
      <w:proofErr w:type="spellEnd"/>
      <w:r w:rsidR="004D7153" w:rsidRPr="007C443C">
        <w:rPr>
          <w:rFonts w:ascii="Times New Roman" w:eastAsia="Times New Roman" w:hAnsi="Times New Roman" w:cs="Times New Roman"/>
          <w:color w:val="000000"/>
          <w:sz w:val="28"/>
          <w:szCs w:val="28"/>
          <w:lang w:eastAsia="ru-RU" w:bidi="ru-RU"/>
        </w:rPr>
        <w:t xml:space="preserve"> ай </w:t>
      </w:r>
      <w:proofErr w:type="spellStart"/>
      <w:r w:rsidR="004D7153" w:rsidRPr="007C443C">
        <w:rPr>
          <w:rFonts w:ascii="Times New Roman" w:eastAsia="Times New Roman" w:hAnsi="Times New Roman" w:cs="Times New Roman"/>
          <w:color w:val="000000"/>
          <w:sz w:val="28"/>
          <w:szCs w:val="28"/>
          <w:lang w:eastAsia="ru-RU" w:bidi="ru-RU"/>
        </w:rPr>
        <w:t>саен</w:t>
      </w:r>
      <w:proofErr w:type="spellEnd"/>
      <w:r w:rsidR="004D7153" w:rsidRPr="007C443C">
        <w:rPr>
          <w:rFonts w:ascii="Times New Roman" w:eastAsia="Times New Roman" w:hAnsi="Times New Roman" w:cs="Times New Roman"/>
          <w:color w:val="000000"/>
          <w:sz w:val="28"/>
          <w:szCs w:val="28"/>
          <w:lang w:eastAsia="ru-RU" w:bidi="ru-RU"/>
        </w:rPr>
        <w:t xml:space="preserve"> стимул </w:t>
      </w:r>
      <w:proofErr w:type="spellStart"/>
      <w:r w:rsidR="004D7153" w:rsidRPr="007C443C">
        <w:rPr>
          <w:rFonts w:ascii="Times New Roman" w:eastAsia="Times New Roman" w:hAnsi="Times New Roman" w:cs="Times New Roman"/>
          <w:color w:val="000000"/>
          <w:sz w:val="28"/>
          <w:szCs w:val="28"/>
          <w:lang w:eastAsia="ru-RU" w:bidi="ru-RU"/>
        </w:rPr>
        <w:t>бирә</w:t>
      </w:r>
      <w:proofErr w:type="spellEnd"/>
      <w:r w:rsidR="004D7153" w:rsidRPr="007C443C">
        <w:rPr>
          <w:rFonts w:ascii="Times New Roman" w:eastAsia="Times New Roman" w:hAnsi="Times New Roman" w:cs="Times New Roman"/>
          <w:color w:val="000000"/>
          <w:sz w:val="28"/>
          <w:szCs w:val="28"/>
          <w:lang w:eastAsia="ru-RU" w:bidi="ru-RU"/>
        </w:rPr>
        <w:t xml:space="preserve"> </w:t>
      </w:r>
      <w:proofErr w:type="spellStart"/>
      <w:r w:rsidR="004D7153" w:rsidRPr="007C443C">
        <w:rPr>
          <w:rFonts w:ascii="Times New Roman" w:eastAsia="Times New Roman" w:hAnsi="Times New Roman" w:cs="Times New Roman"/>
          <w:color w:val="000000"/>
          <w:sz w:val="28"/>
          <w:szCs w:val="28"/>
          <w:lang w:eastAsia="ru-RU" w:bidi="ru-RU"/>
        </w:rPr>
        <w:t>торган</w:t>
      </w:r>
      <w:proofErr w:type="spellEnd"/>
      <w:r w:rsidR="004D7153" w:rsidRPr="007C443C">
        <w:rPr>
          <w:rFonts w:ascii="Times New Roman" w:eastAsia="Times New Roman" w:hAnsi="Times New Roman" w:cs="Times New Roman"/>
          <w:color w:val="000000"/>
          <w:sz w:val="28"/>
          <w:szCs w:val="28"/>
          <w:lang w:eastAsia="ru-RU" w:bidi="ru-RU"/>
        </w:rPr>
        <w:t xml:space="preserve"> </w:t>
      </w:r>
      <w:proofErr w:type="spellStart"/>
      <w:r w:rsidR="004D7153" w:rsidRPr="007C443C">
        <w:rPr>
          <w:rFonts w:ascii="Times New Roman" w:eastAsia="Times New Roman" w:hAnsi="Times New Roman" w:cs="Times New Roman"/>
          <w:color w:val="000000"/>
          <w:sz w:val="28"/>
          <w:szCs w:val="28"/>
          <w:lang w:eastAsia="ru-RU" w:bidi="ru-RU"/>
        </w:rPr>
        <w:t>ө</w:t>
      </w:r>
      <w:proofErr w:type="gramStart"/>
      <w:r w:rsidR="004D7153" w:rsidRPr="007C443C">
        <w:rPr>
          <w:rFonts w:ascii="Times New Roman" w:eastAsia="Times New Roman" w:hAnsi="Times New Roman" w:cs="Times New Roman"/>
          <w:color w:val="000000"/>
          <w:sz w:val="28"/>
          <w:szCs w:val="28"/>
          <w:lang w:eastAsia="ru-RU" w:bidi="ru-RU"/>
        </w:rPr>
        <w:t>ст</w:t>
      </w:r>
      <w:proofErr w:type="gramEnd"/>
      <w:r w:rsidR="004D7153" w:rsidRPr="007C443C">
        <w:rPr>
          <w:rFonts w:ascii="Times New Roman" w:eastAsia="Times New Roman" w:hAnsi="Times New Roman" w:cs="Times New Roman"/>
          <w:color w:val="000000"/>
          <w:sz w:val="28"/>
          <w:szCs w:val="28"/>
          <w:lang w:eastAsia="ru-RU" w:bidi="ru-RU"/>
        </w:rPr>
        <w:t>әмә</w:t>
      </w:r>
      <w:proofErr w:type="spellEnd"/>
      <w:r w:rsidR="004D7153" w:rsidRPr="007C443C">
        <w:rPr>
          <w:rFonts w:ascii="Times New Roman" w:eastAsia="Times New Roman" w:hAnsi="Times New Roman" w:cs="Times New Roman"/>
          <w:color w:val="000000"/>
          <w:sz w:val="28"/>
          <w:szCs w:val="28"/>
          <w:lang w:eastAsia="ru-RU" w:bidi="ru-RU"/>
        </w:rPr>
        <w:t xml:space="preserve"> </w:t>
      </w:r>
      <w:proofErr w:type="spellStart"/>
      <w:r w:rsidR="004D7153" w:rsidRPr="007C443C">
        <w:rPr>
          <w:rFonts w:ascii="Times New Roman" w:eastAsia="Times New Roman" w:hAnsi="Times New Roman" w:cs="Times New Roman"/>
          <w:color w:val="000000"/>
          <w:sz w:val="28"/>
          <w:szCs w:val="28"/>
          <w:lang w:eastAsia="ru-RU" w:bidi="ru-RU"/>
        </w:rPr>
        <w:t>түләүне</w:t>
      </w:r>
      <w:proofErr w:type="spellEnd"/>
      <w:r w:rsidR="004D7153" w:rsidRPr="007C443C">
        <w:rPr>
          <w:rFonts w:ascii="Times New Roman" w:eastAsia="Times New Roman" w:hAnsi="Times New Roman" w:cs="Times New Roman"/>
          <w:color w:val="000000"/>
          <w:sz w:val="28"/>
          <w:szCs w:val="28"/>
          <w:lang w:eastAsia="ru-RU" w:bidi="ru-RU"/>
        </w:rPr>
        <w:t xml:space="preserve">, </w:t>
      </w:r>
      <w:proofErr w:type="spellStart"/>
      <w:r w:rsidR="004D7153" w:rsidRPr="007C443C">
        <w:rPr>
          <w:rFonts w:ascii="Times New Roman" w:eastAsia="Times New Roman" w:hAnsi="Times New Roman" w:cs="Times New Roman"/>
          <w:color w:val="000000"/>
          <w:sz w:val="28"/>
          <w:szCs w:val="28"/>
          <w:lang w:eastAsia="ru-RU" w:bidi="ru-RU"/>
        </w:rPr>
        <w:t>уку</w:t>
      </w:r>
      <w:proofErr w:type="spellEnd"/>
      <w:r w:rsidR="004D7153" w:rsidRPr="007C443C">
        <w:rPr>
          <w:rFonts w:ascii="Times New Roman" w:eastAsia="Times New Roman" w:hAnsi="Times New Roman" w:cs="Times New Roman"/>
          <w:color w:val="000000"/>
          <w:sz w:val="28"/>
          <w:szCs w:val="28"/>
          <w:lang w:eastAsia="ru-RU" w:bidi="ru-RU"/>
        </w:rPr>
        <w:t xml:space="preserve"> </w:t>
      </w:r>
      <w:proofErr w:type="spellStart"/>
      <w:r w:rsidR="004D7153" w:rsidRPr="007C443C">
        <w:rPr>
          <w:rFonts w:ascii="Times New Roman" w:eastAsia="Times New Roman" w:hAnsi="Times New Roman" w:cs="Times New Roman"/>
          <w:color w:val="000000"/>
          <w:sz w:val="28"/>
          <w:szCs w:val="28"/>
          <w:lang w:eastAsia="ru-RU" w:bidi="ru-RU"/>
        </w:rPr>
        <w:t>йөкләнеше</w:t>
      </w:r>
      <w:proofErr w:type="spellEnd"/>
      <w:r w:rsidR="004D7153" w:rsidRPr="007C443C">
        <w:rPr>
          <w:rFonts w:ascii="Times New Roman" w:eastAsia="Times New Roman" w:hAnsi="Times New Roman" w:cs="Times New Roman"/>
          <w:color w:val="000000"/>
          <w:sz w:val="28"/>
          <w:szCs w:val="28"/>
          <w:lang w:eastAsia="ru-RU" w:bidi="ru-RU"/>
        </w:rPr>
        <w:t xml:space="preserve"> </w:t>
      </w:r>
      <w:proofErr w:type="spellStart"/>
      <w:r w:rsidR="004D7153" w:rsidRPr="007C443C">
        <w:rPr>
          <w:rFonts w:ascii="Times New Roman" w:eastAsia="Times New Roman" w:hAnsi="Times New Roman" w:cs="Times New Roman"/>
          <w:color w:val="000000"/>
          <w:sz w:val="28"/>
          <w:szCs w:val="28"/>
          <w:lang w:eastAsia="ru-RU" w:bidi="ru-RU"/>
        </w:rPr>
        <w:t>күләменә</w:t>
      </w:r>
      <w:proofErr w:type="spellEnd"/>
      <w:r w:rsidR="004D7153" w:rsidRPr="007C443C">
        <w:rPr>
          <w:rFonts w:ascii="Times New Roman" w:eastAsia="Times New Roman" w:hAnsi="Times New Roman" w:cs="Times New Roman"/>
          <w:color w:val="000000"/>
          <w:sz w:val="28"/>
          <w:szCs w:val="28"/>
          <w:lang w:eastAsia="ru-RU" w:bidi="ru-RU"/>
        </w:rPr>
        <w:t xml:space="preserve"> </w:t>
      </w:r>
      <w:proofErr w:type="spellStart"/>
      <w:r w:rsidR="004D7153" w:rsidRPr="007C443C">
        <w:rPr>
          <w:rFonts w:ascii="Times New Roman" w:eastAsia="Times New Roman" w:hAnsi="Times New Roman" w:cs="Times New Roman"/>
          <w:color w:val="000000"/>
          <w:sz w:val="28"/>
          <w:szCs w:val="28"/>
          <w:lang w:eastAsia="ru-RU" w:bidi="ru-RU"/>
        </w:rPr>
        <w:t>пропорциональ</w:t>
      </w:r>
      <w:proofErr w:type="spellEnd"/>
      <w:r w:rsidR="004D7153" w:rsidRPr="007C443C">
        <w:rPr>
          <w:rFonts w:ascii="Times New Roman" w:eastAsia="Times New Roman" w:hAnsi="Times New Roman" w:cs="Times New Roman"/>
          <w:color w:val="000000"/>
          <w:sz w:val="28"/>
          <w:szCs w:val="28"/>
          <w:lang w:eastAsia="ru-RU" w:bidi="ru-RU"/>
        </w:rPr>
        <w:t xml:space="preserve"> </w:t>
      </w:r>
      <w:proofErr w:type="spellStart"/>
      <w:r w:rsidR="004D7153" w:rsidRPr="007C443C">
        <w:rPr>
          <w:rFonts w:ascii="Times New Roman" w:eastAsia="Times New Roman" w:hAnsi="Times New Roman" w:cs="Times New Roman"/>
          <w:color w:val="000000"/>
          <w:sz w:val="28"/>
          <w:szCs w:val="28"/>
          <w:lang w:eastAsia="ru-RU" w:bidi="ru-RU"/>
        </w:rPr>
        <w:t>рәвештә</w:t>
      </w:r>
      <w:proofErr w:type="spellEnd"/>
      <w:r w:rsidR="004D7153" w:rsidRPr="007C443C">
        <w:rPr>
          <w:rFonts w:ascii="Times New Roman" w:eastAsia="Times New Roman" w:hAnsi="Times New Roman" w:cs="Times New Roman"/>
          <w:color w:val="000000"/>
          <w:sz w:val="28"/>
          <w:szCs w:val="28"/>
          <w:lang w:eastAsia="ru-RU" w:bidi="ru-RU"/>
        </w:rPr>
        <w:t xml:space="preserve"> 1 111 </w:t>
      </w:r>
      <w:proofErr w:type="spellStart"/>
      <w:r w:rsidR="004D7153" w:rsidRPr="007C443C">
        <w:rPr>
          <w:rFonts w:ascii="Times New Roman" w:eastAsia="Times New Roman" w:hAnsi="Times New Roman" w:cs="Times New Roman"/>
          <w:color w:val="000000"/>
          <w:sz w:val="28"/>
          <w:szCs w:val="28"/>
          <w:lang w:eastAsia="ru-RU" w:bidi="ru-RU"/>
        </w:rPr>
        <w:t>сум</w:t>
      </w:r>
      <w:proofErr w:type="spellEnd"/>
      <w:r w:rsidR="004D7153" w:rsidRPr="007C443C">
        <w:rPr>
          <w:rFonts w:ascii="Times New Roman" w:eastAsia="Times New Roman" w:hAnsi="Times New Roman" w:cs="Times New Roman"/>
          <w:color w:val="000000"/>
          <w:sz w:val="28"/>
          <w:szCs w:val="28"/>
          <w:lang w:eastAsia="ru-RU" w:bidi="ru-RU"/>
        </w:rPr>
        <w:t xml:space="preserve"> </w:t>
      </w:r>
      <w:proofErr w:type="spellStart"/>
      <w:r w:rsidR="004D7153" w:rsidRPr="007C443C">
        <w:rPr>
          <w:rFonts w:ascii="Times New Roman" w:eastAsia="Times New Roman" w:hAnsi="Times New Roman" w:cs="Times New Roman"/>
          <w:color w:val="000000"/>
          <w:sz w:val="28"/>
          <w:szCs w:val="28"/>
          <w:lang w:eastAsia="ru-RU" w:bidi="ru-RU"/>
        </w:rPr>
        <w:t>күләмендә</w:t>
      </w:r>
      <w:proofErr w:type="spellEnd"/>
      <w:r w:rsidR="004D7153" w:rsidRPr="007C443C">
        <w:rPr>
          <w:rFonts w:ascii="Times New Roman" w:eastAsia="Times New Roman" w:hAnsi="Times New Roman" w:cs="Times New Roman"/>
          <w:color w:val="000000"/>
          <w:sz w:val="28"/>
          <w:szCs w:val="28"/>
          <w:lang w:eastAsia="ru-RU" w:bidi="ru-RU"/>
        </w:rPr>
        <w:t>,</w:t>
      </w:r>
      <w:r w:rsidR="00DD321B" w:rsidRPr="007C443C">
        <w:rPr>
          <w:rFonts w:ascii="Times New Roman" w:eastAsia="Times New Roman" w:hAnsi="Times New Roman" w:cs="Times New Roman"/>
          <w:color w:val="000000"/>
          <w:sz w:val="28"/>
          <w:szCs w:val="28"/>
          <w:lang w:val="tt-RU" w:eastAsia="ru-RU" w:bidi="ru-RU"/>
        </w:rPr>
        <w:t xml:space="preserve"> эшләнгән вакыт күләменә,</w:t>
      </w:r>
      <w:r w:rsidR="004D7153" w:rsidRPr="007C443C">
        <w:rPr>
          <w:rFonts w:ascii="Times New Roman" w:eastAsia="Times New Roman" w:hAnsi="Times New Roman" w:cs="Times New Roman"/>
          <w:color w:val="000000"/>
          <w:sz w:val="28"/>
          <w:szCs w:val="28"/>
          <w:lang w:val="tt-RU" w:eastAsia="ru-RU" w:bidi="ru-RU"/>
        </w:rPr>
        <w:t xml:space="preserve"> </w:t>
      </w:r>
      <w:proofErr w:type="spellStart"/>
      <w:r w:rsidR="004D7153" w:rsidRPr="007C443C">
        <w:rPr>
          <w:rFonts w:ascii="Times New Roman" w:eastAsia="Times New Roman" w:hAnsi="Times New Roman" w:cs="Times New Roman"/>
          <w:color w:val="000000"/>
          <w:sz w:val="28"/>
          <w:szCs w:val="28"/>
          <w:lang w:eastAsia="ru-RU" w:bidi="ru-RU"/>
        </w:rPr>
        <w:t>әмма</w:t>
      </w:r>
      <w:proofErr w:type="spellEnd"/>
      <w:r w:rsidR="004D7153" w:rsidRPr="007C443C">
        <w:rPr>
          <w:rFonts w:ascii="Times New Roman" w:eastAsia="Times New Roman" w:hAnsi="Times New Roman" w:cs="Times New Roman"/>
          <w:color w:val="000000"/>
          <w:sz w:val="28"/>
          <w:szCs w:val="28"/>
          <w:lang w:eastAsia="ru-RU" w:bidi="ru-RU"/>
        </w:rPr>
        <w:t xml:space="preserve"> </w:t>
      </w:r>
      <w:proofErr w:type="spellStart"/>
      <w:r w:rsidR="004D7153" w:rsidRPr="007C443C">
        <w:rPr>
          <w:rFonts w:ascii="Times New Roman" w:eastAsia="Times New Roman" w:hAnsi="Times New Roman" w:cs="Times New Roman"/>
          <w:color w:val="000000"/>
          <w:sz w:val="28"/>
          <w:szCs w:val="28"/>
          <w:lang w:eastAsia="ru-RU" w:bidi="ru-RU"/>
        </w:rPr>
        <w:t>бер</w:t>
      </w:r>
      <w:proofErr w:type="spellEnd"/>
      <w:r w:rsidR="004D7153" w:rsidRPr="007C443C">
        <w:rPr>
          <w:rFonts w:ascii="Times New Roman" w:eastAsia="Times New Roman" w:hAnsi="Times New Roman" w:cs="Times New Roman"/>
          <w:color w:val="000000"/>
          <w:sz w:val="28"/>
          <w:szCs w:val="28"/>
          <w:lang w:eastAsia="ru-RU" w:bidi="ru-RU"/>
        </w:rPr>
        <w:t xml:space="preserve"> педагог - </w:t>
      </w:r>
      <w:proofErr w:type="spellStart"/>
      <w:r w:rsidR="004D7153" w:rsidRPr="007C443C">
        <w:rPr>
          <w:rFonts w:ascii="Times New Roman" w:eastAsia="Times New Roman" w:hAnsi="Times New Roman" w:cs="Times New Roman"/>
          <w:color w:val="000000"/>
          <w:sz w:val="28"/>
          <w:szCs w:val="28"/>
          <w:lang w:eastAsia="ru-RU" w:bidi="ru-RU"/>
        </w:rPr>
        <w:t>яшь</w:t>
      </w:r>
      <w:proofErr w:type="spellEnd"/>
      <w:r w:rsidR="004D7153" w:rsidRPr="007C443C">
        <w:rPr>
          <w:rFonts w:ascii="Times New Roman" w:eastAsia="Times New Roman" w:hAnsi="Times New Roman" w:cs="Times New Roman"/>
          <w:color w:val="000000"/>
          <w:sz w:val="28"/>
          <w:szCs w:val="28"/>
          <w:lang w:eastAsia="ru-RU" w:bidi="ru-RU"/>
        </w:rPr>
        <w:t xml:space="preserve"> </w:t>
      </w:r>
      <w:proofErr w:type="spellStart"/>
      <w:r w:rsidR="004D7153" w:rsidRPr="007C443C">
        <w:rPr>
          <w:rFonts w:ascii="Times New Roman" w:eastAsia="Times New Roman" w:hAnsi="Times New Roman" w:cs="Times New Roman"/>
          <w:color w:val="000000"/>
          <w:sz w:val="28"/>
          <w:szCs w:val="28"/>
          <w:lang w:eastAsia="ru-RU" w:bidi="ru-RU"/>
        </w:rPr>
        <w:t>белгечкә</w:t>
      </w:r>
      <w:proofErr w:type="spellEnd"/>
      <w:r w:rsidR="004D7153" w:rsidRPr="007C443C">
        <w:rPr>
          <w:rFonts w:ascii="Times New Roman" w:eastAsia="Times New Roman" w:hAnsi="Times New Roman" w:cs="Times New Roman"/>
          <w:color w:val="000000"/>
          <w:sz w:val="28"/>
          <w:szCs w:val="28"/>
          <w:lang w:eastAsia="ru-RU" w:bidi="ru-RU"/>
        </w:rPr>
        <w:t xml:space="preserve"> </w:t>
      </w:r>
      <w:r w:rsidR="004D7153" w:rsidRPr="007C443C">
        <w:rPr>
          <w:rFonts w:ascii="Times New Roman" w:eastAsia="Times New Roman" w:hAnsi="Times New Roman" w:cs="Times New Roman"/>
          <w:color w:val="000000"/>
          <w:sz w:val="28"/>
          <w:szCs w:val="28"/>
          <w:lang w:val="tt-RU" w:eastAsia="ru-RU" w:bidi="ru-RU"/>
        </w:rPr>
        <w:t xml:space="preserve">1 </w:t>
      </w:r>
      <w:r w:rsidR="004D7153" w:rsidRPr="007C443C">
        <w:rPr>
          <w:rFonts w:ascii="Times New Roman" w:eastAsia="Times New Roman" w:hAnsi="Times New Roman" w:cs="Times New Roman"/>
          <w:color w:val="000000"/>
          <w:sz w:val="28"/>
          <w:szCs w:val="28"/>
          <w:lang w:eastAsia="ru-RU" w:bidi="ru-RU"/>
        </w:rPr>
        <w:t xml:space="preserve">111 </w:t>
      </w:r>
      <w:proofErr w:type="spellStart"/>
      <w:r w:rsidR="004D7153" w:rsidRPr="007C443C">
        <w:rPr>
          <w:rFonts w:ascii="Times New Roman" w:eastAsia="Times New Roman" w:hAnsi="Times New Roman" w:cs="Times New Roman"/>
          <w:color w:val="000000"/>
          <w:sz w:val="28"/>
          <w:szCs w:val="28"/>
          <w:lang w:eastAsia="ru-RU" w:bidi="ru-RU"/>
        </w:rPr>
        <w:t>сумнан</w:t>
      </w:r>
      <w:proofErr w:type="spellEnd"/>
      <w:r w:rsidR="004D7153" w:rsidRPr="007C443C">
        <w:rPr>
          <w:rFonts w:ascii="Times New Roman" w:eastAsia="Times New Roman" w:hAnsi="Times New Roman" w:cs="Times New Roman"/>
          <w:color w:val="000000"/>
          <w:sz w:val="28"/>
          <w:szCs w:val="28"/>
          <w:lang w:eastAsia="ru-RU" w:bidi="ru-RU"/>
        </w:rPr>
        <w:t xml:space="preserve"> да </w:t>
      </w:r>
      <w:proofErr w:type="spellStart"/>
      <w:r w:rsidR="004D7153" w:rsidRPr="007C443C">
        <w:rPr>
          <w:rFonts w:ascii="Times New Roman" w:eastAsia="Times New Roman" w:hAnsi="Times New Roman" w:cs="Times New Roman"/>
          <w:color w:val="000000"/>
          <w:sz w:val="28"/>
          <w:szCs w:val="28"/>
          <w:lang w:eastAsia="ru-RU" w:bidi="ru-RU"/>
        </w:rPr>
        <w:t>артмаган</w:t>
      </w:r>
      <w:proofErr w:type="spellEnd"/>
      <w:r w:rsidR="004D7153" w:rsidRPr="007C443C">
        <w:rPr>
          <w:rFonts w:ascii="Times New Roman" w:eastAsia="Times New Roman" w:hAnsi="Times New Roman" w:cs="Times New Roman"/>
          <w:color w:val="000000"/>
          <w:sz w:val="28"/>
          <w:szCs w:val="28"/>
          <w:lang w:eastAsia="ru-RU" w:bidi="ru-RU"/>
        </w:rPr>
        <w:t xml:space="preserve"> </w:t>
      </w:r>
      <w:proofErr w:type="spellStart"/>
      <w:r w:rsidR="004D7153" w:rsidRPr="007C443C">
        <w:rPr>
          <w:rFonts w:ascii="Times New Roman" w:eastAsia="Times New Roman" w:hAnsi="Times New Roman" w:cs="Times New Roman"/>
          <w:color w:val="000000"/>
          <w:sz w:val="28"/>
          <w:szCs w:val="28"/>
          <w:lang w:eastAsia="ru-RU" w:bidi="ru-RU"/>
        </w:rPr>
        <w:t>кү</w:t>
      </w:r>
      <w:proofErr w:type="gramStart"/>
      <w:r w:rsidR="004D7153" w:rsidRPr="007C443C">
        <w:rPr>
          <w:rFonts w:ascii="Times New Roman" w:eastAsia="Times New Roman" w:hAnsi="Times New Roman" w:cs="Times New Roman"/>
          <w:color w:val="000000"/>
          <w:sz w:val="28"/>
          <w:szCs w:val="28"/>
          <w:lang w:eastAsia="ru-RU" w:bidi="ru-RU"/>
        </w:rPr>
        <w:t>л</w:t>
      </w:r>
      <w:proofErr w:type="gramEnd"/>
      <w:r w:rsidR="004D7153" w:rsidRPr="007C443C">
        <w:rPr>
          <w:rFonts w:ascii="Times New Roman" w:eastAsia="Times New Roman" w:hAnsi="Times New Roman" w:cs="Times New Roman"/>
          <w:color w:val="000000"/>
          <w:sz w:val="28"/>
          <w:szCs w:val="28"/>
          <w:lang w:eastAsia="ru-RU" w:bidi="ru-RU"/>
        </w:rPr>
        <w:t>әмдә</w:t>
      </w:r>
      <w:proofErr w:type="spellEnd"/>
      <w:r w:rsidR="004D7153" w:rsidRPr="007C443C">
        <w:rPr>
          <w:rFonts w:ascii="Times New Roman" w:eastAsia="Times New Roman" w:hAnsi="Times New Roman" w:cs="Times New Roman"/>
          <w:color w:val="000000"/>
          <w:sz w:val="28"/>
          <w:szCs w:val="28"/>
          <w:lang w:eastAsia="ru-RU" w:bidi="ru-RU"/>
        </w:rPr>
        <w:t xml:space="preserve"> </w:t>
      </w:r>
      <w:proofErr w:type="spellStart"/>
      <w:r w:rsidR="004D7153" w:rsidRPr="007C443C">
        <w:rPr>
          <w:rFonts w:ascii="Times New Roman" w:eastAsia="Times New Roman" w:hAnsi="Times New Roman" w:cs="Times New Roman"/>
          <w:color w:val="000000"/>
          <w:sz w:val="28"/>
          <w:szCs w:val="28"/>
          <w:lang w:eastAsia="ru-RU" w:bidi="ru-RU"/>
        </w:rPr>
        <w:t>билгеләргә</w:t>
      </w:r>
      <w:proofErr w:type="spellEnd"/>
      <w:r w:rsidR="004D7153" w:rsidRPr="007C443C">
        <w:rPr>
          <w:rFonts w:ascii="Times New Roman" w:eastAsia="Times New Roman" w:hAnsi="Times New Roman" w:cs="Times New Roman"/>
          <w:color w:val="000000"/>
          <w:sz w:val="28"/>
          <w:szCs w:val="28"/>
          <w:lang w:eastAsia="ru-RU" w:bidi="ru-RU"/>
        </w:rPr>
        <w:t>.</w:t>
      </w:r>
    </w:p>
    <w:p w:rsidR="00417838" w:rsidRPr="00417838" w:rsidRDefault="00417838" w:rsidP="00417838">
      <w:pPr>
        <w:widowControl w:val="0"/>
        <w:tabs>
          <w:tab w:val="left" w:pos="1098"/>
        </w:tabs>
        <w:spacing w:after="0" w:line="322" w:lineRule="exact"/>
        <w:ind w:left="720"/>
        <w:jc w:val="both"/>
        <w:rPr>
          <w:rFonts w:ascii="Times New Roman" w:eastAsia="Times New Roman" w:hAnsi="Times New Roman" w:cs="Times New Roman"/>
          <w:color w:val="000000"/>
          <w:sz w:val="28"/>
          <w:szCs w:val="28"/>
          <w:lang w:eastAsia="ru-RU" w:bidi="ru-RU"/>
        </w:rPr>
      </w:pPr>
      <w:r w:rsidRPr="00417838">
        <w:rPr>
          <w:rFonts w:ascii="Times New Roman" w:eastAsia="Times New Roman" w:hAnsi="Times New Roman" w:cs="Times New Roman"/>
          <w:color w:val="000000"/>
          <w:sz w:val="28"/>
          <w:szCs w:val="28"/>
          <w:lang w:eastAsia="ru-RU" w:bidi="ru-RU"/>
        </w:rPr>
        <w:t xml:space="preserve">2.   </w:t>
      </w:r>
      <w:r w:rsidR="00DD321B" w:rsidRPr="007C443C">
        <w:rPr>
          <w:rFonts w:ascii="Times New Roman" w:eastAsia="Times New Roman" w:hAnsi="Times New Roman" w:cs="Times New Roman"/>
          <w:color w:val="000000"/>
          <w:sz w:val="28"/>
          <w:szCs w:val="28"/>
          <w:lang w:val="tt-RU" w:eastAsia="ru-RU" w:bidi="ru-RU"/>
        </w:rPr>
        <w:t>Расларга</w:t>
      </w:r>
      <w:r w:rsidRPr="00417838">
        <w:rPr>
          <w:rFonts w:ascii="Times New Roman" w:eastAsia="Times New Roman" w:hAnsi="Times New Roman" w:cs="Times New Roman"/>
          <w:color w:val="000000"/>
          <w:sz w:val="28"/>
          <w:szCs w:val="28"/>
          <w:lang w:eastAsia="ru-RU" w:bidi="ru-RU"/>
        </w:rPr>
        <w:t>:</w:t>
      </w:r>
    </w:p>
    <w:p w:rsidR="00DD321B" w:rsidRPr="00417838" w:rsidRDefault="00DD321B" w:rsidP="00DD321B">
      <w:pPr>
        <w:widowControl w:val="0"/>
        <w:spacing w:after="0" w:line="322" w:lineRule="exact"/>
        <w:ind w:firstLine="780"/>
        <w:jc w:val="both"/>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eastAsia="ru-RU" w:bidi="ru-RU"/>
        </w:rPr>
        <w:t xml:space="preserve">Татарстан </w:t>
      </w:r>
      <w:proofErr w:type="spellStart"/>
      <w:r w:rsidRPr="007C443C">
        <w:rPr>
          <w:rFonts w:ascii="Times New Roman" w:eastAsia="Times New Roman" w:hAnsi="Times New Roman" w:cs="Times New Roman"/>
          <w:color w:val="000000"/>
          <w:sz w:val="28"/>
          <w:szCs w:val="28"/>
          <w:lang w:eastAsia="ru-RU" w:bidi="ru-RU"/>
        </w:rPr>
        <w:t>Республикасы</w:t>
      </w:r>
      <w:proofErr w:type="spellEnd"/>
      <w:r w:rsidRPr="007C443C">
        <w:rPr>
          <w:rFonts w:ascii="Times New Roman" w:eastAsia="Times New Roman" w:hAnsi="Times New Roman" w:cs="Times New Roman"/>
          <w:color w:val="000000"/>
          <w:sz w:val="28"/>
          <w:szCs w:val="28"/>
          <w:lang w:eastAsia="ru-RU" w:bidi="ru-RU"/>
        </w:rPr>
        <w:t xml:space="preserve"> </w:t>
      </w:r>
      <w:r w:rsidRPr="007C443C">
        <w:rPr>
          <w:rFonts w:ascii="Times New Roman" w:eastAsia="Times New Roman" w:hAnsi="Times New Roman" w:cs="Times New Roman"/>
          <w:color w:val="000000"/>
          <w:sz w:val="28"/>
          <w:szCs w:val="28"/>
          <w:lang w:val="tt-RU" w:eastAsia="ru-RU" w:bidi="ru-RU"/>
        </w:rPr>
        <w:t>м</w:t>
      </w:r>
      <w:proofErr w:type="spellStart"/>
      <w:r w:rsidRPr="007C443C">
        <w:rPr>
          <w:rFonts w:ascii="Times New Roman" w:eastAsia="Times New Roman" w:hAnsi="Times New Roman" w:cs="Times New Roman"/>
          <w:color w:val="000000"/>
          <w:sz w:val="28"/>
          <w:szCs w:val="28"/>
          <w:lang w:eastAsia="ru-RU" w:bidi="ru-RU"/>
        </w:rPr>
        <w:t>униципаль</w:t>
      </w:r>
      <w:proofErr w:type="spellEnd"/>
      <w:r w:rsidRPr="007C443C">
        <w:rPr>
          <w:rFonts w:ascii="Times New Roman" w:eastAsia="Times New Roman" w:hAnsi="Times New Roman" w:cs="Times New Roman"/>
          <w:color w:val="000000"/>
          <w:sz w:val="28"/>
          <w:szCs w:val="28"/>
          <w:lang w:eastAsia="ru-RU" w:bidi="ru-RU"/>
        </w:rPr>
        <w:t xml:space="preserve"> </w:t>
      </w:r>
      <w:r w:rsidRPr="007C443C">
        <w:rPr>
          <w:rFonts w:ascii="Times New Roman" w:eastAsia="Times New Roman" w:hAnsi="Times New Roman" w:cs="Times New Roman"/>
          <w:color w:val="000000"/>
          <w:sz w:val="28"/>
          <w:szCs w:val="28"/>
          <w:lang w:val="tt-RU" w:eastAsia="ru-RU" w:bidi="ru-RU"/>
        </w:rPr>
        <w:t>мәгариф</w:t>
      </w:r>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оешмаларында</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эшләүче</w:t>
      </w:r>
      <w:proofErr w:type="spellEnd"/>
      <w:r w:rsidRPr="007C443C">
        <w:rPr>
          <w:rFonts w:ascii="Times New Roman" w:eastAsia="Times New Roman" w:hAnsi="Times New Roman" w:cs="Times New Roman"/>
          <w:color w:val="000000"/>
          <w:sz w:val="28"/>
          <w:szCs w:val="28"/>
          <w:lang w:eastAsia="ru-RU" w:bidi="ru-RU"/>
        </w:rPr>
        <w:t xml:space="preserve"> педагогик </w:t>
      </w:r>
      <w:proofErr w:type="spellStart"/>
      <w:r w:rsidRPr="007C443C">
        <w:rPr>
          <w:rFonts w:ascii="Times New Roman" w:eastAsia="Times New Roman" w:hAnsi="Times New Roman" w:cs="Times New Roman"/>
          <w:color w:val="000000"/>
          <w:sz w:val="28"/>
          <w:szCs w:val="28"/>
          <w:lang w:eastAsia="ru-RU" w:bidi="ru-RU"/>
        </w:rPr>
        <w:t>хезмәткәрләргә</w:t>
      </w:r>
      <w:proofErr w:type="spellEnd"/>
      <w:r w:rsidRPr="007C443C">
        <w:rPr>
          <w:rFonts w:ascii="Times New Roman" w:eastAsia="Times New Roman" w:hAnsi="Times New Roman" w:cs="Times New Roman"/>
          <w:color w:val="000000"/>
          <w:sz w:val="28"/>
          <w:szCs w:val="28"/>
          <w:lang w:eastAsia="ru-RU" w:bidi="ru-RU"/>
        </w:rPr>
        <w:t xml:space="preserve"> - </w:t>
      </w:r>
      <w:proofErr w:type="spellStart"/>
      <w:r w:rsidRPr="007C443C">
        <w:rPr>
          <w:rFonts w:ascii="Times New Roman" w:eastAsia="Times New Roman" w:hAnsi="Times New Roman" w:cs="Times New Roman"/>
          <w:color w:val="000000"/>
          <w:sz w:val="28"/>
          <w:szCs w:val="28"/>
          <w:lang w:eastAsia="ru-RU" w:bidi="ru-RU"/>
        </w:rPr>
        <w:t>яшь</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белгечләргә</w:t>
      </w:r>
      <w:proofErr w:type="spellEnd"/>
      <w:r w:rsidRPr="007C443C">
        <w:rPr>
          <w:rFonts w:ascii="Times New Roman" w:eastAsia="Times New Roman" w:hAnsi="Times New Roman" w:cs="Times New Roman"/>
          <w:color w:val="000000"/>
          <w:sz w:val="28"/>
          <w:szCs w:val="28"/>
          <w:lang w:eastAsia="ru-RU" w:bidi="ru-RU"/>
        </w:rPr>
        <w:t xml:space="preserve"> ай</w:t>
      </w:r>
      <w:r w:rsidRPr="007C443C">
        <w:rPr>
          <w:rFonts w:ascii="Times New Roman" w:eastAsia="Times New Roman" w:hAnsi="Times New Roman" w:cs="Times New Roman"/>
          <w:color w:val="000000"/>
          <w:sz w:val="28"/>
          <w:szCs w:val="28"/>
          <w:lang w:val="tt-RU" w:eastAsia="ru-RU" w:bidi="ru-RU"/>
        </w:rPr>
        <w:t xml:space="preserve"> саен </w:t>
      </w:r>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стимуллаштыру</w:t>
      </w:r>
      <w:proofErr w:type="spellEnd"/>
      <w:r w:rsidRPr="007C443C">
        <w:rPr>
          <w:rFonts w:ascii="Times New Roman" w:eastAsia="Times New Roman" w:hAnsi="Times New Roman" w:cs="Times New Roman"/>
          <w:color w:val="000000"/>
          <w:sz w:val="28"/>
          <w:szCs w:val="28"/>
          <w:lang w:val="tt-RU" w:eastAsia="ru-RU" w:bidi="ru-RU"/>
        </w:rPr>
        <w:t xml:space="preserve">чы </w:t>
      </w:r>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ө</w:t>
      </w:r>
      <w:proofErr w:type="gramStart"/>
      <w:r w:rsidRPr="007C443C">
        <w:rPr>
          <w:rFonts w:ascii="Times New Roman" w:eastAsia="Times New Roman" w:hAnsi="Times New Roman" w:cs="Times New Roman"/>
          <w:color w:val="000000"/>
          <w:sz w:val="28"/>
          <w:szCs w:val="28"/>
          <w:lang w:eastAsia="ru-RU" w:bidi="ru-RU"/>
        </w:rPr>
        <w:t>ст</w:t>
      </w:r>
      <w:proofErr w:type="gramEnd"/>
      <w:r w:rsidRPr="007C443C">
        <w:rPr>
          <w:rFonts w:ascii="Times New Roman" w:eastAsia="Times New Roman" w:hAnsi="Times New Roman" w:cs="Times New Roman"/>
          <w:color w:val="000000"/>
          <w:sz w:val="28"/>
          <w:szCs w:val="28"/>
          <w:lang w:eastAsia="ru-RU" w:bidi="ru-RU"/>
        </w:rPr>
        <w:t>әмә</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түләүгә</w:t>
      </w:r>
      <w:proofErr w:type="spellEnd"/>
      <w:r w:rsidRPr="007C443C">
        <w:rPr>
          <w:rFonts w:ascii="Times New Roman" w:eastAsia="Times New Roman" w:hAnsi="Times New Roman" w:cs="Times New Roman"/>
          <w:color w:val="000000"/>
          <w:sz w:val="28"/>
          <w:szCs w:val="28"/>
          <w:lang w:eastAsia="ru-RU" w:bidi="ru-RU"/>
        </w:rPr>
        <w:t xml:space="preserve"> Татарстан </w:t>
      </w:r>
      <w:proofErr w:type="spellStart"/>
      <w:r w:rsidRPr="007C443C">
        <w:rPr>
          <w:rFonts w:ascii="Times New Roman" w:eastAsia="Times New Roman" w:hAnsi="Times New Roman" w:cs="Times New Roman"/>
          <w:color w:val="000000"/>
          <w:sz w:val="28"/>
          <w:szCs w:val="28"/>
          <w:lang w:eastAsia="ru-RU" w:bidi="ru-RU"/>
        </w:rPr>
        <w:t>Республикасы</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бюджетыннан</w:t>
      </w:r>
      <w:proofErr w:type="spellEnd"/>
      <w:r w:rsidRPr="007C443C">
        <w:rPr>
          <w:rFonts w:ascii="Times New Roman" w:eastAsia="Times New Roman" w:hAnsi="Times New Roman" w:cs="Times New Roman"/>
          <w:color w:val="000000"/>
          <w:sz w:val="28"/>
          <w:szCs w:val="28"/>
          <w:lang w:eastAsia="ru-RU" w:bidi="ru-RU"/>
        </w:rPr>
        <w:t xml:space="preserve"> Т</w:t>
      </w:r>
      <w:r w:rsidRPr="007C443C">
        <w:rPr>
          <w:rFonts w:ascii="Times New Roman" w:eastAsia="Times New Roman" w:hAnsi="Times New Roman" w:cs="Times New Roman"/>
          <w:color w:val="000000"/>
          <w:sz w:val="28"/>
          <w:szCs w:val="28"/>
          <w:lang w:val="tt-RU" w:eastAsia="ru-RU" w:bidi="ru-RU"/>
        </w:rPr>
        <w:t>Р</w:t>
      </w:r>
      <w:r w:rsidRPr="007C443C">
        <w:rPr>
          <w:rFonts w:ascii="Times New Roman" w:eastAsia="Times New Roman" w:hAnsi="Times New Roman" w:cs="Times New Roman"/>
          <w:color w:val="000000"/>
          <w:sz w:val="28"/>
          <w:szCs w:val="28"/>
          <w:lang w:eastAsia="ru-RU" w:bidi="ru-RU"/>
        </w:rPr>
        <w:t xml:space="preserve"> Буа </w:t>
      </w:r>
      <w:proofErr w:type="spellStart"/>
      <w:r w:rsidRPr="007C443C">
        <w:rPr>
          <w:rFonts w:ascii="Times New Roman" w:eastAsia="Times New Roman" w:hAnsi="Times New Roman" w:cs="Times New Roman"/>
          <w:color w:val="000000"/>
          <w:sz w:val="28"/>
          <w:szCs w:val="28"/>
          <w:lang w:eastAsia="ru-RU" w:bidi="ru-RU"/>
        </w:rPr>
        <w:t>муниципаль</w:t>
      </w:r>
      <w:proofErr w:type="spellEnd"/>
      <w:r w:rsidRPr="007C443C">
        <w:rPr>
          <w:rFonts w:ascii="Times New Roman" w:eastAsia="Times New Roman" w:hAnsi="Times New Roman" w:cs="Times New Roman"/>
          <w:color w:val="000000"/>
          <w:sz w:val="28"/>
          <w:szCs w:val="28"/>
          <w:lang w:eastAsia="ru-RU" w:bidi="ru-RU"/>
        </w:rPr>
        <w:t xml:space="preserve"> районы </w:t>
      </w:r>
      <w:proofErr w:type="spellStart"/>
      <w:r w:rsidRPr="007C443C">
        <w:rPr>
          <w:rFonts w:ascii="Times New Roman" w:eastAsia="Times New Roman" w:hAnsi="Times New Roman" w:cs="Times New Roman"/>
          <w:color w:val="000000"/>
          <w:sz w:val="28"/>
          <w:szCs w:val="28"/>
          <w:lang w:eastAsia="ru-RU" w:bidi="ru-RU"/>
        </w:rPr>
        <w:t>бюджетына</w:t>
      </w:r>
      <w:proofErr w:type="spellEnd"/>
      <w:r w:rsidRPr="007C443C">
        <w:rPr>
          <w:rFonts w:ascii="Times New Roman" w:eastAsia="Times New Roman" w:hAnsi="Times New Roman" w:cs="Times New Roman"/>
          <w:color w:val="000000"/>
          <w:sz w:val="28"/>
          <w:szCs w:val="28"/>
          <w:lang w:eastAsia="ru-RU" w:bidi="ru-RU"/>
        </w:rPr>
        <w:t xml:space="preserve"> башка </w:t>
      </w:r>
      <w:proofErr w:type="spellStart"/>
      <w:r w:rsidRPr="007C443C">
        <w:rPr>
          <w:rFonts w:ascii="Times New Roman" w:eastAsia="Times New Roman" w:hAnsi="Times New Roman" w:cs="Times New Roman"/>
          <w:color w:val="000000"/>
          <w:sz w:val="28"/>
          <w:szCs w:val="28"/>
          <w:lang w:eastAsia="ru-RU" w:bidi="ru-RU"/>
        </w:rPr>
        <w:t>бюджетара</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трансфертлар</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бирү</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тәртибе</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кушымта</w:t>
      </w:r>
      <w:proofErr w:type="spellEnd"/>
      <w:r w:rsidRPr="007C443C">
        <w:rPr>
          <w:rFonts w:ascii="Times New Roman" w:eastAsia="Times New Roman" w:hAnsi="Times New Roman" w:cs="Times New Roman"/>
          <w:color w:val="000000"/>
          <w:sz w:val="28"/>
          <w:szCs w:val="28"/>
          <w:lang w:eastAsia="ru-RU" w:bidi="ru-RU"/>
        </w:rPr>
        <w:t>).</w:t>
      </w:r>
    </w:p>
    <w:p w:rsidR="00DD321B" w:rsidRPr="007C443C" w:rsidRDefault="00417838" w:rsidP="00417838">
      <w:pPr>
        <w:widowControl w:val="0"/>
        <w:tabs>
          <w:tab w:val="left" w:pos="1033"/>
        </w:tabs>
        <w:spacing w:after="0" w:line="240" w:lineRule="auto"/>
        <w:jc w:val="both"/>
        <w:rPr>
          <w:rFonts w:ascii="Times New Roman" w:eastAsia="Times New Roman" w:hAnsi="Times New Roman" w:cs="Times New Roman"/>
          <w:color w:val="000000"/>
          <w:sz w:val="28"/>
          <w:szCs w:val="28"/>
          <w:lang w:val="tt-RU" w:eastAsia="ru-RU" w:bidi="ru-RU"/>
        </w:rPr>
      </w:pPr>
      <w:r w:rsidRPr="00417838">
        <w:rPr>
          <w:rFonts w:ascii="Times New Roman" w:eastAsia="Times New Roman" w:hAnsi="Times New Roman" w:cs="Times New Roman"/>
          <w:color w:val="000000"/>
          <w:sz w:val="28"/>
          <w:szCs w:val="28"/>
          <w:lang w:eastAsia="ru-RU" w:bidi="ru-RU"/>
        </w:rPr>
        <w:t xml:space="preserve">           3. </w:t>
      </w:r>
      <w:proofErr w:type="spellStart"/>
      <w:r w:rsidR="00DD321B" w:rsidRPr="007C443C">
        <w:rPr>
          <w:rFonts w:ascii="Times New Roman" w:eastAsia="Times New Roman" w:hAnsi="Times New Roman" w:cs="Times New Roman"/>
          <w:color w:val="000000"/>
          <w:sz w:val="28"/>
          <w:szCs w:val="28"/>
          <w:lang w:eastAsia="ru-RU" w:bidi="ru-RU"/>
        </w:rPr>
        <w:t>Әлеге</w:t>
      </w:r>
      <w:proofErr w:type="spellEnd"/>
      <w:r w:rsidR="00DD321B" w:rsidRPr="007C443C">
        <w:rPr>
          <w:rFonts w:ascii="Times New Roman" w:eastAsia="Times New Roman" w:hAnsi="Times New Roman" w:cs="Times New Roman"/>
          <w:color w:val="000000"/>
          <w:sz w:val="28"/>
          <w:szCs w:val="28"/>
          <w:lang w:eastAsia="ru-RU" w:bidi="ru-RU"/>
        </w:rPr>
        <w:t xml:space="preserve"> </w:t>
      </w:r>
      <w:proofErr w:type="spellStart"/>
      <w:r w:rsidR="00DD321B" w:rsidRPr="007C443C">
        <w:rPr>
          <w:rFonts w:ascii="Times New Roman" w:eastAsia="Times New Roman" w:hAnsi="Times New Roman" w:cs="Times New Roman"/>
          <w:color w:val="000000"/>
          <w:sz w:val="28"/>
          <w:szCs w:val="28"/>
          <w:lang w:eastAsia="ru-RU" w:bidi="ru-RU"/>
        </w:rPr>
        <w:t>карар</w:t>
      </w:r>
      <w:proofErr w:type="spellEnd"/>
      <w:r w:rsidR="00DD321B" w:rsidRPr="007C443C">
        <w:rPr>
          <w:rFonts w:ascii="Times New Roman" w:eastAsia="Times New Roman" w:hAnsi="Times New Roman" w:cs="Times New Roman"/>
          <w:color w:val="000000"/>
          <w:sz w:val="28"/>
          <w:szCs w:val="28"/>
          <w:lang w:eastAsia="ru-RU" w:bidi="ru-RU"/>
        </w:rPr>
        <w:t xml:space="preserve"> 2019 </w:t>
      </w:r>
      <w:proofErr w:type="spellStart"/>
      <w:r w:rsidR="00DD321B" w:rsidRPr="007C443C">
        <w:rPr>
          <w:rFonts w:ascii="Times New Roman" w:eastAsia="Times New Roman" w:hAnsi="Times New Roman" w:cs="Times New Roman"/>
          <w:color w:val="000000"/>
          <w:sz w:val="28"/>
          <w:szCs w:val="28"/>
          <w:lang w:eastAsia="ru-RU" w:bidi="ru-RU"/>
        </w:rPr>
        <w:t>елның</w:t>
      </w:r>
      <w:proofErr w:type="spellEnd"/>
      <w:r w:rsidR="00DD321B" w:rsidRPr="007C443C">
        <w:rPr>
          <w:rFonts w:ascii="Times New Roman" w:eastAsia="Times New Roman" w:hAnsi="Times New Roman" w:cs="Times New Roman"/>
          <w:color w:val="000000"/>
          <w:sz w:val="28"/>
          <w:szCs w:val="28"/>
          <w:lang w:eastAsia="ru-RU" w:bidi="ru-RU"/>
        </w:rPr>
        <w:t xml:space="preserve"> 1 </w:t>
      </w:r>
      <w:proofErr w:type="spellStart"/>
      <w:r w:rsidR="00DD321B" w:rsidRPr="007C443C">
        <w:rPr>
          <w:rFonts w:ascii="Times New Roman" w:eastAsia="Times New Roman" w:hAnsi="Times New Roman" w:cs="Times New Roman"/>
          <w:color w:val="000000"/>
          <w:sz w:val="28"/>
          <w:szCs w:val="28"/>
          <w:lang w:eastAsia="ru-RU" w:bidi="ru-RU"/>
        </w:rPr>
        <w:t>гыйнварыннан</w:t>
      </w:r>
      <w:proofErr w:type="spellEnd"/>
      <w:r w:rsidR="00DD321B" w:rsidRPr="007C443C">
        <w:rPr>
          <w:rFonts w:ascii="Times New Roman" w:eastAsia="Times New Roman" w:hAnsi="Times New Roman" w:cs="Times New Roman"/>
          <w:color w:val="000000"/>
          <w:sz w:val="28"/>
          <w:szCs w:val="28"/>
          <w:lang w:eastAsia="ru-RU" w:bidi="ru-RU"/>
        </w:rPr>
        <w:t xml:space="preserve"> </w:t>
      </w:r>
      <w:proofErr w:type="spellStart"/>
      <w:r w:rsidR="00DD321B" w:rsidRPr="007C443C">
        <w:rPr>
          <w:rFonts w:ascii="Times New Roman" w:eastAsia="Times New Roman" w:hAnsi="Times New Roman" w:cs="Times New Roman"/>
          <w:color w:val="000000"/>
          <w:sz w:val="28"/>
          <w:szCs w:val="28"/>
          <w:lang w:eastAsia="ru-RU" w:bidi="ru-RU"/>
        </w:rPr>
        <w:t>барлыкка</w:t>
      </w:r>
      <w:proofErr w:type="spellEnd"/>
      <w:r w:rsidR="00DD321B" w:rsidRPr="007C443C">
        <w:rPr>
          <w:rFonts w:ascii="Times New Roman" w:eastAsia="Times New Roman" w:hAnsi="Times New Roman" w:cs="Times New Roman"/>
          <w:color w:val="000000"/>
          <w:sz w:val="28"/>
          <w:szCs w:val="28"/>
          <w:lang w:eastAsia="ru-RU" w:bidi="ru-RU"/>
        </w:rPr>
        <w:t xml:space="preserve"> </w:t>
      </w:r>
      <w:proofErr w:type="spellStart"/>
      <w:r w:rsidR="00DD321B" w:rsidRPr="007C443C">
        <w:rPr>
          <w:rFonts w:ascii="Times New Roman" w:eastAsia="Times New Roman" w:hAnsi="Times New Roman" w:cs="Times New Roman"/>
          <w:color w:val="000000"/>
          <w:sz w:val="28"/>
          <w:szCs w:val="28"/>
          <w:lang w:eastAsia="ru-RU" w:bidi="ru-RU"/>
        </w:rPr>
        <w:t>килгән</w:t>
      </w:r>
      <w:proofErr w:type="spellEnd"/>
      <w:r w:rsidR="00DD321B" w:rsidRPr="007C443C">
        <w:rPr>
          <w:rFonts w:ascii="Times New Roman" w:eastAsia="Times New Roman" w:hAnsi="Times New Roman" w:cs="Times New Roman"/>
          <w:color w:val="000000"/>
          <w:sz w:val="28"/>
          <w:szCs w:val="28"/>
          <w:lang w:eastAsia="ru-RU" w:bidi="ru-RU"/>
        </w:rPr>
        <w:t xml:space="preserve"> </w:t>
      </w:r>
      <w:proofErr w:type="spellStart"/>
      <w:r w:rsidR="00DD321B" w:rsidRPr="007C443C">
        <w:rPr>
          <w:rFonts w:ascii="Times New Roman" w:eastAsia="Times New Roman" w:hAnsi="Times New Roman" w:cs="Times New Roman"/>
          <w:color w:val="000000"/>
          <w:sz w:val="28"/>
          <w:szCs w:val="28"/>
          <w:lang w:eastAsia="ru-RU" w:bidi="ru-RU"/>
        </w:rPr>
        <w:t>хокук</w:t>
      </w:r>
      <w:proofErr w:type="spellEnd"/>
      <w:r w:rsidR="00DD321B" w:rsidRPr="007C443C">
        <w:rPr>
          <w:rFonts w:ascii="Times New Roman" w:eastAsia="Times New Roman" w:hAnsi="Times New Roman" w:cs="Times New Roman"/>
          <w:color w:val="000000"/>
          <w:sz w:val="28"/>
          <w:szCs w:val="28"/>
          <w:lang w:eastAsia="ru-RU" w:bidi="ru-RU"/>
        </w:rPr>
        <w:t xml:space="preserve"> </w:t>
      </w:r>
      <w:proofErr w:type="spellStart"/>
      <w:r w:rsidR="00DD321B" w:rsidRPr="007C443C">
        <w:rPr>
          <w:rFonts w:ascii="Times New Roman" w:eastAsia="Times New Roman" w:hAnsi="Times New Roman" w:cs="Times New Roman"/>
          <w:color w:val="000000"/>
          <w:sz w:val="28"/>
          <w:szCs w:val="28"/>
          <w:lang w:eastAsia="ru-RU" w:bidi="ru-RU"/>
        </w:rPr>
        <w:t>мөнәсәбәтләренә</w:t>
      </w:r>
      <w:proofErr w:type="spellEnd"/>
      <w:r w:rsidR="00DD321B" w:rsidRPr="007C443C">
        <w:rPr>
          <w:rFonts w:ascii="Times New Roman" w:eastAsia="Times New Roman" w:hAnsi="Times New Roman" w:cs="Times New Roman"/>
          <w:color w:val="000000"/>
          <w:sz w:val="28"/>
          <w:szCs w:val="28"/>
          <w:lang w:eastAsia="ru-RU" w:bidi="ru-RU"/>
        </w:rPr>
        <w:t xml:space="preserve"> </w:t>
      </w:r>
      <w:proofErr w:type="spellStart"/>
      <w:r w:rsidR="00DD321B" w:rsidRPr="007C443C">
        <w:rPr>
          <w:rFonts w:ascii="Times New Roman" w:eastAsia="Times New Roman" w:hAnsi="Times New Roman" w:cs="Times New Roman"/>
          <w:color w:val="000000"/>
          <w:sz w:val="28"/>
          <w:szCs w:val="28"/>
          <w:lang w:eastAsia="ru-RU" w:bidi="ru-RU"/>
        </w:rPr>
        <w:t>кагыла</w:t>
      </w:r>
      <w:proofErr w:type="spellEnd"/>
      <w:r w:rsidR="00DD321B" w:rsidRPr="007C443C">
        <w:rPr>
          <w:rFonts w:ascii="Times New Roman" w:eastAsia="Times New Roman" w:hAnsi="Times New Roman" w:cs="Times New Roman"/>
          <w:color w:val="000000"/>
          <w:sz w:val="28"/>
          <w:szCs w:val="28"/>
          <w:lang w:eastAsia="ru-RU" w:bidi="ru-RU"/>
        </w:rPr>
        <w:t xml:space="preserve"> </w:t>
      </w:r>
      <w:proofErr w:type="spellStart"/>
      <w:proofErr w:type="gramStart"/>
      <w:r w:rsidR="00DD321B" w:rsidRPr="007C443C">
        <w:rPr>
          <w:rFonts w:ascii="Times New Roman" w:eastAsia="Times New Roman" w:hAnsi="Times New Roman" w:cs="Times New Roman"/>
          <w:color w:val="000000"/>
          <w:sz w:val="28"/>
          <w:szCs w:val="28"/>
          <w:lang w:eastAsia="ru-RU" w:bidi="ru-RU"/>
        </w:rPr>
        <w:t>дип</w:t>
      </w:r>
      <w:proofErr w:type="spellEnd"/>
      <w:proofErr w:type="gramEnd"/>
      <w:r w:rsidR="00DD321B" w:rsidRPr="007C443C">
        <w:rPr>
          <w:rFonts w:ascii="Times New Roman" w:eastAsia="Times New Roman" w:hAnsi="Times New Roman" w:cs="Times New Roman"/>
          <w:color w:val="000000"/>
          <w:sz w:val="28"/>
          <w:szCs w:val="28"/>
          <w:lang w:eastAsia="ru-RU" w:bidi="ru-RU"/>
        </w:rPr>
        <w:t xml:space="preserve"> </w:t>
      </w:r>
      <w:proofErr w:type="spellStart"/>
      <w:r w:rsidR="00DD321B" w:rsidRPr="007C443C">
        <w:rPr>
          <w:rFonts w:ascii="Times New Roman" w:eastAsia="Times New Roman" w:hAnsi="Times New Roman" w:cs="Times New Roman"/>
          <w:color w:val="000000"/>
          <w:sz w:val="28"/>
          <w:szCs w:val="28"/>
          <w:lang w:eastAsia="ru-RU" w:bidi="ru-RU"/>
        </w:rPr>
        <w:t>билгеләргә</w:t>
      </w:r>
      <w:proofErr w:type="spellEnd"/>
      <w:r w:rsidR="00DD321B" w:rsidRPr="007C443C">
        <w:rPr>
          <w:rFonts w:ascii="Times New Roman" w:eastAsia="Times New Roman" w:hAnsi="Times New Roman" w:cs="Times New Roman"/>
          <w:color w:val="000000"/>
          <w:sz w:val="28"/>
          <w:szCs w:val="28"/>
          <w:lang w:eastAsia="ru-RU" w:bidi="ru-RU"/>
        </w:rPr>
        <w:t xml:space="preserve"> </w:t>
      </w:r>
      <w:r w:rsidR="009C72A6" w:rsidRPr="007C443C">
        <w:rPr>
          <w:rFonts w:ascii="Times New Roman" w:eastAsia="Times New Roman" w:hAnsi="Times New Roman" w:cs="Times New Roman"/>
          <w:color w:val="000000"/>
          <w:sz w:val="28"/>
          <w:szCs w:val="28"/>
          <w:lang w:val="tt-RU" w:eastAsia="ru-RU" w:bidi="ru-RU"/>
        </w:rPr>
        <w:t>һәм Татарстан Республикасының официаль хокукый мәгълүмат порталында</w:t>
      </w:r>
      <w:r w:rsidR="009C72A6" w:rsidRPr="007C443C">
        <w:rPr>
          <w:rFonts w:ascii="Times New Roman" w:eastAsia="Times New Roman" w:hAnsi="Times New Roman" w:cs="Times New Roman"/>
          <w:sz w:val="28"/>
          <w:szCs w:val="28"/>
          <w:lang w:eastAsia="ru-RU"/>
        </w:rPr>
        <w:t xml:space="preserve"> </w:t>
      </w:r>
      <w:r w:rsidR="009C72A6" w:rsidRPr="007C443C">
        <w:rPr>
          <w:rFonts w:ascii="Times New Roman" w:eastAsia="Times New Roman" w:hAnsi="Times New Roman" w:cs="Times New Roman"/>
          <w:sz w:val="28"/>
          <w:szCs w:val="28"/>
          <w:lang w:val="tt-RU" w:eastAsia="ru-RU"/>
        </w:rPr>
        <w:t xml:space="preserve"> </w:t>
      </w:r>
      <w:hyperlink r:id="rId9" w:history="1">
        <w:r w:rsidR="009C72A6" w:rsidRPr="007C443C">
          <w:rPr>
            <w:rStyle w:val="a6"/>
            <w:rFonts w:ascii="Times New Roman" w:eastAsia="Times New Roman" w:hAnsi="Times New Roman" w:cs="Times New Roman"/>
            <w:sz w:val="28"/>
            <w:szCs w:val="28"/>
            <w:lang w:eastAsia="ru-RU"/>
          </w:rPr>
          <w:t>http://pravo.tatarstan.ru</w:t>
        </w:r>
        <w:r w:rsidR="009C72A6" w:rsidRPr="007C443C">
          <w:rPr>
            <w:rStyle w:val="a6"/>
            <w:rFonts w:ascii="Times New Roman" w:eastAsia="Times New Roman" w:hAnsi="Times New Roman" w:cs="Times New Roman"/>
            <w:sz w:val="28"/>
            <w:szCs w:val="28"/>
            <w:lang w:val="tt-RU" w:eastAsia="ru-RU"/>
          </w:rPr>
          <w:t>/</w:t>
        </w:r>
      </w:hyperlink>
      <w:r w:rsidR="009C72A6" w:rsidRPr="007C443C">
        <w:rPr>
          <w:rFonts w:ascii="Times New Roman" w:eastAsia="Times New Roman" w:hAnsi="Times New Roman" w:cs="Times New Roman"/>
          <w:sz w:val="28"/>
          <w:szCs w:val="28"/>
          <w:lang w:val="tt-RU" w:eastAsia="ru-RU"/>
        </w:rPr>
        <w:t xml:space="preserve">, шулай ук Татарстан Республикасы муниципаль берәмлекләре порталының мәгълүмати-телекоммуникацион интернет челтәрләрендә </w:t>
      </w:r>
      <w:hyperlink r:id="rId10" w:history="1">
        <w:r w:rsidR="009C72A6" w:rsidRPr="007C443C">
          <w:rPr>
            <w:rStyle w:val="a6"/>
            <w:rFonts w:ascii="Times New Roman" w:eastAsia="Times New Roman" w:hAnsi="Times New Roman" w:cs="Times New Roman"/>
            <w:sz w:val="28"/>
            <w:szCs w:val="28"/>
            <w:lang w:eastAsia="ru-RU"/>
          </w:rPr>
          <w:t>http://buinsk.tatarstan.ru</w:t>
        </w:r>
      </w:hyperlink>
      <w:r w:rsidR="009C72A6" w:rsidRPr="00417838">
        <w:rPr>
          <w:rFonts w:ascii="Times New Roman" w:eastAsia="Times New Roman" w:hAnsi="Times New Roman" w:cs="Times New Roman"/>
          <w:sz w:val="28"/>
          <w:szCs w:val="28"/>
          <w:lang w:eastAsia="ru-RU"/>
        </w:rPr>
        <w:t>.</w:t>
      </w:r>
      <w:r w:rsidR="00FB437B">
        <w:rPr>
          <w:rFonts w:ascii="Times New Roman" w:eastAsia="Times New Roman" w:hAnsi="Times New Roman" w:cs="Times New Roman"/>
          <w:sz w:val="28"/>
          <w:szCs w:val="28"/>
          <w:lang w:val="tt-RU" w:eastAsia="ru-RU"/>
        </w:rPr>
        <w:t xml:space="preserve">  а</w:t>
      </w:r>
      <w:r w:rsidR="009C72A6" w:rsidRPr="007C443C">
        <w:rPr>
          <w:rFonts w:ascii="Times New Roman" w:eastAsia="Times New Roman" w:hAnsi="Times New Roman" w:cs="Times New Roman"/>
          <w:sz w:val="28"/>
          <w:szCs w:val="28"/>
          <w:lang w:val="tt-RU" w:eastAsia="ru-RU"/>
        </w:rPr>
        <w:t>дреслары буенча урнаштырылырга тиеш.</w:t>
      </w:r>
    </w:p>
    <w:p w:rsidR="009C72A6" w:rsidRPr="007C443C" w:rsidRDefault="00417838" w:rsidP="00417838">
      <w:pPr>
        <w:widowControl w:val="0"/>
        <w:tabs>
          <w:tab w:val="left" w:pos="1033"/>
        </w:tabs>
        <w:spacing w:after="0" w:line="240" w:lineRule="auto"/>
        <w:jc w:val="both"/>
        <w:rPr>
          <w:rFonts w:ascii="Times New Roman" w:eastAsia="Times New Roman" w:hAnsi="Times New Roman" w:cs="Times New Roman"/>
          <w:color w:val="000000"/>
          <w:sz w:val="28"/>
          <w:szCs w:val="28"/>
          <w:lang w:val="tt-RU" w:eastAsia="ru-RU" w:bidi="ru-RU"/>
        </w:rPr>
      </w:pPr>
      <w:r w:rsidRPr="00FB437B">
        <w:rPr>
          <w:rFonts w:ascii="Times New Roman" w:eastAsia="Times New Roman" w:hAnsi="Times New Roman" w:cs="Times New Roman"/>
          <w:color w:val="000000"/>
          <w:sz w:val="28"/>
          <w:szCs w:val="28"/>
          <w:lang w:val="tt-RU" w:eastAsia="ru-RU" w:bidi="ru-RU"/>
        </w:rPr>
        <w:t xml:space="preserve">           4.</w:t>
      </w:r>
      <w:r w:rsidR="009C72A6" w:rsidRPr="00FB437B">
        <w:rPr>
          <w:lang w:val="tt-RU"/>
        </w:rPr>
        <w:t xml:space="preserve"> </w:t>
      </w:r>
      <w:r w:rsidR="009C72A6" w:rsidRPr="00FB437B">
        <w:rPr>
          <w:rFonts w:ascii="Times New Roman" w:eastAsia="Times New Roman" w:hAnsi="Times New Roman" w:cs="Times New Roman"/>
          <w:color w:val="000000"/>
          <w:sz w:val="28"/>
          <w:szCs w:val="28"/>
          <w:lang w:val="tt-RU" w:eastAsia="ru-RU" w:bidi="ru-RU"/>
        </w:rPr>
        <w:t>Әлеге карарның үтәлешен контрольдә тотуны Башкарма комитет җитәкчесе урынбасары - «Буа муниципаль районы мәгариф идарәсе» МКУ начальнигы И. Ф. Ханбикова йөкләргә.</w:t>
      </w:r>
    </w:p>
    <w:p w:rsidR="00417838" w:rsidRPr="00FB437B" w:rsidRDefault="00417838" w:rsidP="00417838">
      <w:pPr>
        <w:widowControl w:val="0"/>
        <w:tabs>
          <w:tab w:val="left" w:pos="1033"/>
        </w:tabs>
        <w:spacing w:after="0" w:line="322" w:lineRule="exact"/>
        <w:jc w:val="both"/>
        <w:rPr>
          <w:rFonts w:ascii="Times New Roman" w:eastAsia="Times New Roman" w:hAnsi="Times New Roman" w:cs="Times New Roman"/>
          <w:sz w:val="28"/>
          <w:szCs w:val="28"/>
          <w:lang w:val="tt-RU" w:eastAsia="ru-RU"/>
        </w:rPr>
      </w:pPr>
    </w:p>
    <w:p w:rsidR="00417838" w:rsidRPr="00FB437B" w:rsidRDefault="00417838" w:rsidP="00417838">
      <w:pPr>
        <w:spacing w:after="0" w:line="240" w:lineRule="auto"/>
        <w:jc w:val="both"/>
        <w:rPr>
          <w:rFonts w:ascii="Times New Roman" w:eastAsia="Times New Roman" w:hAnsi="Times New Roman" w:cs="Times New Roman"/>
          <w:sz w:val="28"/>
          <w:szCs w:val="28"/>
          <w:lang w:val="tt-RU" w:eastAsia="ru-RU"/>
        </w:rPr>
      </w:pPr>
    </w:p>
    <w:p w:rsidR="00417838" w:rsidRPr="00417838" w:rsidRDefault="009C72A6" w:rsidP="009C72A6">
      <w:pPr>
        <w:spacing w:after="0" w:line="240" w:lineRule="auto"/>
        <w:rPr>
          <w:rFonts w:ascii="Calibri" w:eastAsia="Times New Roman" w:hAnsi="Calibri" w:cs="Times New Roman"/>
          <w:sz w:val="28"/>
          <w:szCs w:val="28"/>
          <w:lang w:val="tt-RU"/>
        </w:rPr>
        <w:sectPr w:rsidR="00417838" w:rsidRPr="00417838" w:rsidSect="00856FB3">
          <w:headerReference w:type="default" r:id="rId11"/>
          <w:headerReference w:type="first" r:id="rId12"/>
          <w:pgSz w:w="11906" w:h="16838"/>
          <w:pgMar w:top="426" w:right="567" w:bottom="426" w:left="1134" w:header="709" w:footer="709" w:gutter="0"/>
          <w:cols w:space="708"/>
          <w:titlePg/>
          <w:docGrid w:linePitch="360"/>
        </w:sectPr>
      </w:pPr>
      <w:r w:rsidRPr="007C443C">
        <w:rPr>
          <w:rFonts w:ascii="Times New Roman" w:eastAsia="Times New Roman" w:hAnsi="Times New Roman" w:cs="Times New Roman"/>
          <w:sz w:val="28"/>
          <w:szCs w:val="28"/>
          <w:lang w:val="tt-RU"/>
        </w:rPr>
        <w:t>Башкарма комитет җитәкчесе</w:t>
      </w:r>
      <w:r w:rsidR="00417838" w:rsidRPr="00417838">
        <w:rPr>
          <w:rFonts w:ascii="Times New Roman" w:eastAsia="Times New Roman" w:hAnsi="Times New Roman" w:cs="Times New Roman"/>
          <w:sz w:val="28"/>
          <w:szCs w:val="28"/>
        </w:rPr>
        <w:t xml:space="preserve">                                            </w:t>
      </w:r>
      <w:r w:rsidRPr="007C443C">
        <w:rPr>
          <w:rFonts w:ascii="Times New Roman" w:eastAsia="Times New Roman" w:hAnsi="Times New Roman" w:cs="Times New Roman"/>
          <w:sz w:val="28"/>
          <w:szCs w:val="28"/>
        </w:rPr>
        <w:t xml:space="preserve">              </w:t>
      </w:r>
      <w:r w:rsidRPr="007C443C">
        <w:rPr>
          <w:rFonts w:ascii="Times New Roman" w:eastAsia="Times New Roman" w:hAnsi="Times New Roman" w:cs="Times New Roman"/>
          <w:sz w:val="28"/>
          <w:szCs w:val="28"/>
          <w:lang w:val="tt-RU"/>
        </w:rPr>
        <w:t>Р.Р. Камартдинов</w:t>
      </w:r>
    </w:p>
    <w:p w:rsidR="009C72A6" w:rsidRPr="009C72A6" w:rsidRDefault="009C72A6" w:rsidP="009C72A6">
      <w:pPr>
        <w:spacing w:after="0" w:line="240" w:lineRule="auto"/>
        <w:jc w:val="right"/>
        <w:rPr>
          <w:rFonts w:ascii="Times New Roman" w:eastAsia="Times New Roman" w:hAnsi="Times New Roman" w:cs="Times New Roman"/>
          <w:sz w:val="28"/>
          <w:szCs w:val="28"/>
          <w:lang w:val="tt-RU" w:eastAsia="ru-RU"/>
        </w:rPr>
      </w:pPr>
      <w:r w:rsidRPr="009C72A6">
        <w:rPr>
          <w:rFonts w:ascii="Times New Roman" w:eastAsia="Times New Roman" w:hAnsi="Times New Roman" w:cs="Times New Roman"/>
          <w:sz w:val="28"/>
          <w:szCs w:val="28"/>
          <w:lang w:val="tt-RU" w:eastAsia="ru-RU"/>
        </w:rPr>
        <w:lastRenderedPageBreak/>
        <w:t xml:space="preserve">                                      </w:t>
      </w:r>
      <w:proofErr w:type="gramStart"/>
      <w:r w:rsidRPr="009C72A6">
        <w:rPr>
          <w:rFonts w:ascii="Times New Roman" w:eastAsia="Times New Roman" w:hAnsi="Times New Roman" w:cs="Times New Roman"/>
          <w:sz w:val="28"/>
          <w:szCs w:val="28"/>
          <w:lang w:eastAsia="ru-RU"/>
        </w:rPr>
        <w:t>ТР</w:t>
      </w:r>
      <w:proofErr w:type="gramEnd"/>
      <w:r w:rsidRPr="009C72A6">
        <w:rPr>
          <w:rFonts w:ascii="Times New Roman" w:eastAsia="Times New Roman" w:hAnsi="Times New Roman" w:cs="Times New Roman"/>
          <w:sz w:val="28"/>
          <w:szCs w:val="28"/>
          <w:lang w:eastAsia="ru-RU"/>
        </w:rPr>
        <w:t xml:space="preserve"> Буа </w:t>
      </w:r>
      <w:proofErr w:type="spellStart"/>
      <w:r w:rsidRPr="009C72A6">
        <w:rPr>
          <w:rFonts w:ascii="Times New Roman" w:eastAsia="Times New Roman" w:hAnsi="Times New Roman" w:cs="Times New Roman"/>
          <w:sz w:val="28"/>
          <w:szCs w:val="28"/>
          <w:lang w:eastAsia="ru-RU"/>
        </w:rPr>
        <w:t>муни</w:t>
      </w:r>
      <w:proofErr w:type="spellEnd"/>
      <w:r w:rsidRPr="009C72A6">
        <w:rPr>
          <w:rFonts w:ascii="Times New Roman" w:eastAsia="Times New Roman" w:hAnsi="Times New Roman" w:cs="Times New Roman"/>
          <w:sz w:val="28"/>
          <w:szCs w:val="28"/>
          <w:lang w:val="tt-RU" w:eastAsia="ru-RU"/>
        </w:rPr>
        <w:t>ц</w:t>
      </w:r>
      <w:proofErr w:type="spellStart"/>
      <w:r w:rsidRPr="009C72A6">
        <w:rPr>
          <w:rFonts w:ascii="Times New Roman" w:eastAsia="Times New Roman" w:hAnsi="Times New Roman" w:cs="Times New Roman"/>
          <w:sz w:val="28"/>
          <w:szCs w:val="28"/>
          <w:lang w:eastAsia="ru-RU"/>
        </w:rPr>
        <w:t>ипал</w:t>
      </w:r>
      <w:proofErr w:type="spellEnd"/>
      <w:r w:rsidRPr="009C72A6">
        <w:rPr>
          <w:rFonts w:ascii="Times New Roman" w:eastAsia="Times New Roman" w:hAnsi="Times New Roman" w:cs="Times New Roman"/>
          <w:sz w:val="28"/>
          <w:szCs w:val="28"/>
          <w:lang w:val="tt-RU" w:eastAsia="ru-RU"/>
        </w:rPr>
        <w:t xml:space="preserve">ь районы Башкарма </w:t>
      </w:r>
    </w:p>
    <w:p w:rsidR="009C72A6" w:rsidRPr="007C443C" w:rsidRDefault="009C72A6" w:rsidP="009C72A6">
      <w:pPr>
        <w:spacing w:after="0" w:line="240" w:lineRule="auto"/>
        <w:jc w:val="right"/>
        <w:rPr>
          <w:rFonts w:ascii="Times New Roman" w:eastAsia="Times New Roman" w:hAnsi="Times New Roman" w:cs="Times New Roman"/>
          <w:sz w:val="28"/>
          <w:szCs w:val="28"/>
          <w:lang w:val="tt-RU" w:eastAsia="ru-RU"/>
        </w:rPr>
      </w:pPr>
      <w:r w:rsidRPr="009C72A6">
        <w:rPr>
          <w:rFonts w:ascii="Times New Roman" w:eastAsia="Times New Roman" w:hAnsi="Times New Roman" w:cs="Times New Roman"/>
          <w:sz w:val="28"/>
          <w:szCs w:val="28"/>
          <w:lang w:val="tt-RU" w:eastAsia="ru-RU"/>
        </w:rPr>
        <w:t xml:space="preserve">   </w:t>
      </w:r>
      <w:r w:rsidRPr="007C443C">
        <w:rPr>
          <w:rFonts w:ascii="Times New Roman" w:eastAsia="Times New Roman" w:hAnsi="Times New Roman" w:cs="Times New Roman"/>
          <w:sz w:val="28"/>
          <w:szCs w:val="28"/>
          <w:lang w:val="tt-RU" w:eastAsia="ru-RU"/>
        </w:rPr>
        <w:t xml:space="preserve">                              </w:t>
      </w:r>
      <w:r w:rsidRPr="009C72A6">
        <w:rPr>
          <w:rFonts w:ascii="Times New Roman" w:eastAsia="Times New Roman" w:hAnsi="Times New Roman" w:cs="Times New Roman"/>
          <w:sz w:val="28"/>
          <w:szCs w:val="28"/>
          <w:lang w:val="tt-RU" w:eastAsia="ru-RU"/>
        </w:rPr>
        <w:t xml:space="preserve">  комитетеның  </w:t>
      </w:r>
    </w:p>
    <w:p w:rsidR="009C72A6" w:rsidRPr="007C443C" w:rsidRDefault="009C72A6" w:rsidP="009C72A6">
      <w:pPr>
        <w:spacing w:after="0" w:line="240" w:lineRule="auto"/>
        <w:jc w:val="right"/>
        <w:rPr>
          <w:rFonts w:ascii="Times New Roman" w:eastAsia="Times New Roman" w:hAnsi="Times New Roman" w:cs="Times New Roman"/>
          <w:sz w:val="28"/>
          <w:szCs w:val="28"/>
          <w:lang w:val="tt-RU" w:eastAsia="ru-RU"/>
        </w:rPr>
      </w:pPr>
      <w:r w:rsidRPr="00FB437B">
        <w:rPr>
          <w:rFonts w:ascii="Times New Roman" w:eastAsia="Times New Roman" w:hAnsi="Times New Roman" w:cs="Times New Roman"/>
          <w:sz w:val="28"/>
          <w:szCs w:val="28"/>
          <w:lang w:val="tt-RU" w:eastAsia="ru-RU"/>
        </w:rPr>
        <w:t>«</w:t>
      </w:r>
      <w:r w:rsidR="00856FB3">
        <w:rPr>
          <w:rFonts w:ascii="Times New Roman" w:eastAsia="Times New Roman" w:hAnsi="Times New Roman" w:cs="Times New Roman"/>
          <w:sz w:val="28"/>
          <w:szCs w:val="28"/>
          <w:lang w:val="tt-RU" w:eastAsia="ru-RU"/>
        </w:rPr>
        <w:t>15</w:t>
      </w:r>
      <w:r w:rsidRPr="00FB437B">
        <w:rPr>
          <w:rFonts w:ascii="Times New Roman" w:eastAsia="Times New Roman" w:hAnsi="Times New Roman" w:cs="Times New Roman"/>
          <w:sz w:val="28"/>
          <w:szCs w:val="28"/>
          <w:lang w:val="tt-RU" w:eastAsia="ru-RU"/>
        </w:rPr>
        <w:t xml:space="preserve">» </w:t>
      </w:r>
      <w:r w:rsidR="00856FB3">
        <w:rPr>
          <w:rFonts w:ascii="Times New Roman" w:eastAsia="Times New Roman" w:hAnsi="Times New Roman" w:cs="Times New Roman"/>
          <w:sz w:val="28"/>
          <w:szCs w:val="28"/>
          <w:lang w:val="tt-RU" w:eastAsia="ru-RU"/>
        </w:rPr>
        <w:t xml:space="preserve">гыйнвар </w:t>
      </w:r>
      <w:r w:rsidRPr="00FB437B">
        <w:rPr>
          <w:rFonts w:ascii="Times New Roman" w:eastAsia="Times New Roman" w:hAnsi="Times New Roman" w:cs="Times New Roman"/>
          <w:sz w:val="28"/>
          <w:szCs w:val="28"/>
          <w:lang w:val="tt-RU" w:eastAsia="ru-RU"/>
        </w:rPr>
        <w:t>20</w:t>
      </w:r>
      <w:r w:rsidR="00856FB3">
        <w:rPr>
          <w:rFonts w:ascii="Times New Roman" w:eastAsia="Times New Roman" w:hAnsi="Times New Roman" w:cs="Times New Roman"/>
          <w:sz w:val="28"/>
          <w:szCs w:val="28"/>
          <w:lang w:val="tt-RU" w:eastAsia="ru-RU"/>
        </w:rPr>
        <w:t>20</w:t>
      </w:r>
      <w:r w:rsidRPr="00FB437B">
        <w:rPr>
          <w:rFonts w:ascii="Times New Roman" w:eastAsia="Times New Roman" w:hAnsi="Times New Roman" w:cs="Times New Roman"/>
          <w:sz w:val="28"/>
          <w:szCs w:val="28"/>
          <w:lang w:val="tt-RU" w:eastAsia="ru-RU"/>
        </w:rPr>
        <w:t xml:space="preserve"> </w:t>
      </w:r>
      <w:r w:rsidRPr="007C443C">
        <w:rPr>
          <w:rFonts w:ascii="Times New Roman" w:eastAsia="Times New Roman" w:hAnsi="Times New Roman" w:cs="Times New Roman"/>
          <w:sz w:val="28"/>
          <w:szCs w:val="28"/>
          <w:lang w:val="tt-RU" w:eastAsia="ru-RU"/>
        </w:rPr>
        <w:t>елның</w:t>
      </w:r>
    </w:p>
    <w:p w:rsidR="009C72A6" w:rsidRPr="007C443C" w:rsidRDefault="00856FB3" w:rsidP="009C72A6">
      <w:pPr>
        <w:spacing w:after="0" w:line="240" w:lineRule="auto"/>
        <w:jc w:val="right"/>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7/ИК-п </w:t>
      </w:r>
      <w:bookmarkStart w:id="0" w:name="_GoBack"/>
      <w:bookmarkEnd w:id="0"/>
      <w:r w:rsidR="009C72A6" w:rsidRPr="007C443C">
        <w:rPr>
          <w:rFonts w:ascii="Times New Roman" w:eastAsia="Times New Roman" w:hAnsi="Times New Roman" w:cs="Times New Roman"/>
          <w:sz w:val="28"/>
          <w:szCs w:val="28"/>
          <w:lang w:val="tt-RU" w:eastAsia="ru-RU"/>
        </w:rPr>
        <w:t>н</w:t>
      </w:r>
      <w:r w:rsidR="009C72A6" w:rsidRPr="00FB437B">
        <w:rPr>
          <w:rFonts w:ascii="Times New Roman" w:eastAsia="Times New Roman" w:hAnsi="Times New Roman" w:cs="Times New Roman"/>
          <w:sz w:val="28"/>
          <w:szCs w:val="28"/>
          <w:lang w:val="tt-RU" w:eastAsia="ru-RU"/>
        </w:rPr>
        <w:t xml:space="preserve">омерлы </w:t>
      </w:r>
      <w:r w:rsidR="009C72A6" w:rsidRPr="007C443C">
        <w:rPr>
          <w:rFonts w:ascii="Times New Roman" w:eastAsia="Times New Roman" w:hAnsi="Times New Roman" w:cs="Times New Roman"/>
          <w:sz w:val="28"/>
          <w:szCs w:val="28"/>
          <w:lang w:val="tt-RU" w:eastAsia="ru-RU"/>
        </w:rPr>
        <w:t>карарына кушымта</w:t>
      </w:r>
    </w:p>
    <w:p w:rsidR="009C72A6" w:rsidRPr="007C443C" w:rsidRDefault="009C72A6" w:rsidP="00417838">
      <w:pPr>
        <w:widowControl w:val="0"/>
        <w:spacing w:after="0" w:line="280" w:lineRule="exact"/>
        <w:jc w:val="center"/>
        <w:rPr>
          <w:rFonts w:ascii="Times New Roman" w:eastAsia="Times New Roman" w:hAnsi="Times New Roman" w:cs="Times New Roman"/>
          <w:color w:val="000000"/>
          <w:sz w:val="28"/>
          <w:szCs w:val="28"/>
          <w:lang w:val="tt-RU" w:eastAsia="ru-RU" w:bidi="ru-RU"/>
        </w:rPr>
      </w:pPr>
    </w:p>
    <w:p w:rsidR="007468BC" w:rsidRPr="007C443C" w:rsidRDefault="007468BC" w:rsidP="00417838">
      <w:pPr>
        <w:widowControl w:val="0"/>
        <w:spacing w:after="0" w:line="280" w:lineRule="exact"/>
        <w:jc w:val="center"/>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val="tt-RU" w:eastAsia="ru-RU" w:bidi="ru-RU"/>
        </w:rPr>
        <w:t>Татарстан Республикасы муниципаль мәгариф оешмаларында эшләүче педагогик хезмәткәрләргә - яшь белгечләргә ай саен  стимуллаштыручы  өстәмә түләүгә Татарстан Республикасы бюджетыннан ТР Буа муниципаль районы бюджетына башка бюджетара трансфертлар бирү тәртибе</w:t>
      </w:r>
    </w:p>
    <w:p w:rsidR="00417838" w:rsidRPr="00FB437B" w:rsidRDefault="00417838" w:rsidP="00417838">
      <w:pPr>
        <w:spacing w:after="0" w:line="240" w:lineRule="auto"/>
        <w:jc w:val="center"/>
        <w:rPr>
          <w:rFonts w:ascii="Times New Roman" w:eastAsia="Times New Roman" w:hAnsi="Times New Roman" w:cs="Times New Roman"/>
          <w:b/>
          <w:sz w:val="28"/>
          <w:szCs w:val="28"/>
          <w:lang w:val="tt-RU" w:eastAsia="ru-RU"/>
        </w:rPr>
      </w:pPr>
    </w:p>
    <w:p w:rsidR="007468BC" w:rsidRPr="00856FB3" w:rsidRDefault="00417838" w:rsidP="007468BC">
      <w:pPr>
        <w:widowControl w:val="0"/>
        <w:numPr>
          <w:ilvl w:val="0"/>
          <w:numId w:val="1"/>
        </w:numPr>
        <w:tabs>
          <w:tab w:val="left" w:pos="1033"/>
        </w:tabs>
        <w:spacing w:after="0" w:line="322" w:lineRule="exact"/>
        <w:jc w:val="both"/>
        <w:rPr>
          <w:rFonts w:ascii="Times New Roman" w:eastAsia="Times New Roman" w:hAnsi="Times New Roman" w:cs="Times New Roman"/>
          <w:sz w:val="28"/>
          <w:szCs w:val="28"/>
          <w:lang w:val="tt-RU" w:eastAsia="ru-RU"/>
        </w:rPr>
      </w:pPr>
      <w:r w:rsidRPr="00FB437B">
        <w:rPr>
          <w:rFonts w:ascii="Times New Roman" w:eastAsia="Times New Roman" w:hAnsi="Times New Roman" w:cs="Times New Roman"/>
          <w:sz w:val="28"/>
          <w:szCs w:val="28"/>
          <w:lang w:val="tt-RU" w:eastAsia="ru-RU"/>
        </w:rPr>
        <w:tab/>
      </w:r>
      <w:r w:rsidR="007468BC" w:rsidRPr="00856FB3">
        <w:rPr>
          <w:rFonts w:ascii="Times New Roman" w:eastAsia="Times New Roman" w:hAnsi="Times New Roman" w:cs="Times New Roman"/>
          <w:sz w:val="28"/>
          <w:szCs w:val="28"/>
          <w:lang w:val="tt-RU" w:eastAsia="ru-RU"/>
        </w:rPr>
        <w:t>Әлеге Тәртип Татарстан Республикасы муниципаль белем бирү оешмаларында эшләүче педагогик хезмәткәрләргә - яшь белгечләргә  ай</w:t>
      </w:r>
      <w:r w:rsidR="007468BC" w:rsidRPr="007C443C">
        <w:rPr>
          <w:rFonts w:ascii="Times New Roman" w:eastAsia="Times New Roman" w:hAnsi="Times New Roman" w:cs="Times New Roman"/>
          <w:sz w:val="28"/>
          <w:szCs w:val="28"/>
          <w:lang w:val="tt-RU" w:eastAsia="ru-RU"/>
        </w:rPr>
        <w:t xml:space="preserve"> саен стимуллаштыручы</w:t>
      </w:r>
      <w:r w:rsidR="007468BC" w:rsidRPr="00856FB3">
        <w:rPr>
          <w:rFonts w:ascii="Times New Roman" w:eastAsia="Times New Roman" w:hAnsi="Times New Roman" w:cs="Times New Roman"/>
          <w:sz w:val="28"/>
          <w:szCs w:val="28"/>
          <w:lang w:val="tt-RU" w:eastAsia="ru-RU"/>
        </w:rPr>
        <w:t xml:space="preserve"> өстәмә түләүгә Татарстан Республикасы бюджетыннан Татарстан Республикасы Буа муниципаль районы бюджетына башка бюджетара трансфертлар бирү механизмын билгели</w:t>
      </w:r>
      <w:r w:rsidR="007468BC" w:rsidRPr="007C443C">
        <w:rPr>
          <w:rFonts w:ascii="Times New Roman" w:eastAsia="Times New Roman" w:hAnsi="Times New Roman" w:cs="Times New Roman"/>
          <w:sz w:val="28"/>
          <w:szCs w:val="28"/>
          <w:lang w:val="tt-RU" w:eastAsia="ru-RU"/>
        </w:rPr>
        <w:t xml:space="preserve"> </w:t>
      </w:r>
      <w:r w:rsidR="007468BC" w:rsidRPr="00856FB3">
        <w:rPr>
          <w:rFonts w:ascii="Times New Roman" w:eastAsia="Times New Roman" w:hAnsi="Times New Roman" w:cs="Times New Roman"/>
          <w:sz w:val="28"/>
          <w:szCs w:val="28"/>
          <w:lang w:val="tt-RU" w:eastAsia="ru-RU"/>
        </w:rPr>
        <w:t>(алга таба - башка бюджетара трансфертлар).</w:t>
      </w:r>
    </w:p>
    <w:p w:rsidR="007468BC" w:rsidRPr="007C443C" w:rsidRDefault="007468BC" w:rsidP="007468BC">
      <w:pPr>
        <w:widowControl w:val="0"/>
        <w:tabs>
          <w:tab w:val="left" w:pos="1028"/>
        </w:tabs>
        <w:spacing w:after="0" w:line="322" w:lineRule="exact"/>
        <w:jc w:val="both"/>
        <w:rPr>
          <w:rFonts w:ascii="Times New Roman" w:eastAsia="Times New Roman" w:hAnsi="Times New Roman" w:cs="Times New Roman"/>
          <w:color w:val="000000"/>
          <w:sz w:val="28"/>
          <w:szCs w:val="28"/>
          <w:lang w:val="tt-RU" w:eastAsia="ru-RU" w:bidi="ru-RU"/>
        </w:rPr>
      </w:pPr>
      <w:r w:rsidRPr="00856FB3">
        <w:rPr>
          <w:rFonts w:ascii="Times New Roman" w:eastAsia="Times New Roman" w:hAnsi="Times New Roman" w:cs="Times New Roman"/>
          <w:color w:val="000000"/>
          <w:sz w:val="28"/>
          <w:szCs w:val="28"/>
          <w:lang w:val="tt-RU" w:eastAsia="ru-RU" w:bidi="ru-RU"/>
        </w:rPr>
        <w:t>2.</w:t>
      </w:r>
      <w:r w:rsidRPr="00856FB3">
        <w:rPr>
          <w:rFonts w:ascii="Times New Roman" w:eastAsia="Times New Roman" w:hAnsi="Times New Roman" w:cs="Times New Roman"/>
          <w:color w:val="000000"/>
          <w:sz w:val="28"/>
          <w:szCs w:val="28"/>
          <w:lang w:val="tt-RU" w:eastAsia="ru-RU" w:bidi="ru-RU"/>
        </w:rPr>
        <w:tab/>
        <w:t>Башка бюджетара трансфертлар тиешле финанс елына Татарстан Республикасы бюджетында каралган бюджет ассигнованиеләре чикләрендә, әлеге Тәртипнең 1 пунктында күрсәтелгән максатларга Татарстан Республикасы Буа муниципаль районы бюджетына бирелә.</w:t>
      </w:r>
    </w:p>
    <w:p w:rsidR="007468BC" w:rsidRPr="007C443C" w:rsidRDefault="007468BC" w:rsidP="007468BC">
      <w:pPr>
        <w:widowControl w:val="0"/>
        <w:tabs>
          <w:tab w:val="left" w:pos="1038"/>
        </w:tabs>
        <w:spacing w:after="0" w:line="322" w:lineRule="exact"/>
        <w:jc w:val="both"/>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val="tt-RU" w:eastAsia="ru-RU" w:bidi="ru-RU"/>
        </w:rPr>
        <w:t>3. Әлеге Тәртип нигезендә бирелә торган</w:t>
      </w:r>
      <w:r w:rsidR="006602CE" w:rsidRPr="007C443C">
        <w:rPr>
          <w:rFonts w:ascii="Times New Roman" w:eastAsia="Times New Roman" w:hAnsi="Times New Roman" w:cs="Times New Roman"/>
          <w:color w:val="000000"/>
          <w:sz w:val="28"/>
          <w:szCs w:val="28"/>
          <w:lang w:val="tt-RU" w:eastAsia="ru-RU" w:bidi="ru-RU"/>
        </w:rPr>
        <w:t xml:space="preserve"> бюджет ассигнованияләренең баш </w:t>
      </w:r>
      <w:r w:rsidRPr="007C443C">
        <w:rPr>
          <w:rFonts w:ascii="Times New Roman" w:eastAsia="Times New Roman" w:hAnsi="Times New Roman" w:cs="Times New Roman"/>
          <w:color w:val="000000"/>
          <w:sz w:val="28"/>
          <w:szCs w:val="28"/>
          <w:lang w:val="tt-RU" w:eastAsia="ru-RU" w:bidi="ru-RU"/>
        </w:rPr>
        <w:t>бүлүчеләре – Татарстан Республикасы Мәгариф һәм фән министрлыгы ( алга таба- Тармак министрлыклары).</w:t>
      </w:r>
    </w:p>
    <w:p w:rsidR="00045F52" w:rsidRPr="007C443C" w:rsidRDefault="007468BC" w:rsidP="007468BC">
      <w:pPr>
        <w:widowControl w:val="0"/>
        <w:tabs>
          <w:tab w:val="left" w:pos="1033"/>
        </w:tabs>
        <w:spacing w:after="0" w:line="322" w:lineRule="exact"/>
        <w:jc w:val="both"/>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val="tt-RU" w:eastAsia="ru-RU" w:bidi="ru-RU"/>
        </w:rPr>
        <w:t>4.  Башка бюджетара трансфертлар Татарстан Республикасы бюджетыннан</w:t>
      </w:r>
      <w:r w:rsidR="00045F52" w:rsidRPr="007C443C">
        <w:rPr>
          <w:rFonts w:ascii="Times New Roman" w:eastAsia="Times New Roman" w:hAnsi="Times New Roman" w:cs="Times New Roman"/>
          <w:color w:val="000000"/>
          <w:sz w:val="28"/>
          <w:szCs w:val="28"/>
          <w:lang w:val="tt-RU" w:eastAsia="ru-RU" w:bidi="ru-RU"/>
        </w:rPr>
        <w:t xml:space="preserve"> ТР Буа муниципаль район бюджетына, аның территориясендә урнашкан муниципаль мәгариф оешмалары педагогик хезмәткәрләренә- яшь белгечләргә бирелә.</w:t>
      </w:r>
    </w:p>
    <w:p w:rsidR="00045F52" w:rsidRPr="007C443C" w:rsidRDefault="00045F52" w:rsidP="00045F52">
      <w:pPr>
        <w:widowControl w:val="0"/>
        <w:tabs>
          <w:tab w:val="left" w:pos="1038"/>
        </w:tabs>
        <w:spacing w:after="0" w:line="322" w:lineRule="exact"/>
        <w:jc w:val="both"/>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val="tt-RU" w:eastAsia="ru-RU" w:bidi="ru-RU"/>
        </w:rPr>
        <w:t>5. Татарстан Республикасы Буа муниципаль районына бирелә торган башка бюджетара трансфертлар күләме түбәндәге формула буенча билгеләнә:</w:t>
      </w:r>
    </w:p>
    <w:p w:rsidR="00417838" w:rsidRPr="00FB437B" w:rsidRDefault="00417838" w:rsidP="00417838">
      <w:pPr>
        <w:tabs>
          <w:tab w:val="left" w:pos="3255"/>
        </w:tabs>
        <w:spacing w:after="0" w:line="240" w:lineRule="auto"/>
        <w:ind w:firstLine="720"/>
        <w:rPr>
          <w:rFonts w:ascii="Times New Roman" w:eastAsia="Times New Roman" w:hAnsi="Times New Roman" w:cs="Times New Roman"/>
          <w:sz w:val="28"/>
          <w:szCs w:val="28"/>
          <w:lang w:val="tt-RU" w:eastAsia="ru-RU"/>
        </w:rPr>
      </w:pPr>
    </w:p>
    <w:p w:rsidR="00417838" w:rsidRPr="00417838" w:rsidRDefault="00417838" w:rsidP="00417838">
      <w:pPr>
        <w:widowControl w:val="0"/>
        <w:spacing w:after="0" w:line="280" w:lineRule="exact"/>
        <w:rPr>
          <w:rFonts w:ascii="Times New Roman" w:eastAsia="Times New Roman" w:hAnsi="Times New Roman" w:cs="Times New Roman"/>
          <w:sz w:val="28"/>
          <w:szCs w:val="28"/>
          <w:lang w:eastAsia="ru-RU"/>
        </w:rPr>
      </w:pPr>
      <w:r w:rsidRPr="00417838">
        <w:rPr>
          <w:rFonts w:ascii="Times New Roman" w:eastAsia="Times New Roman" w:hAnsi="Times New Roman" w:cs="Times New Roman"/>
          <w:color w:val="000000"/>
          <w:sz w:val="28"/>
          <w:szCs w:val="28"/>
          <w:lang w:val="en-US" w:bidi="en-US"/>
        </w:rPr>
        <w:t>Si</w:t>
      </w:r>
      <w:r w:rsidRPr="00417838">
        <w:rPr>
          <w:rFonts w:ascii="Times New Roman" w:eastAsia="Times New Roman" w:hAnsi="Times New Roman" w:cs="Times New Roman"/>
          <w:color w:val="000000"/>
          <w:sz w:val="28"/>
          <w:szCs w:val="28"/>
          <w:lang w:bidi="en-US"/>
        </w:rPr>
        <w:t xml:space="preserve"> </w:t>
      </w:r>
      <w:r w:rsidRPr="00417838">
        <w:rPr>
          <w:rFonts w:ascii="Times New Roman" w:eastAsia="Times New Roman" w:hAnsi="Times New Roman" w:cs="Times New Roman"/>
          <w:color w:val="000000"/>
          <w:sz w:val="28"/>
          <w:szCs w:val="28"/>
          <w:lang w:eastAsia="ru-RU" w:bidi="ru-RU"/>
        </w:rPr>
        <w:t xml:space="preserve">= </w:t>
      </w:r>
      <w:r w:rsidRPr="00417838">
        <w:rPr>
          <w:rFonts w:ascii="Times New Roman" w:eastAsia="Times New Roman" w:hAnsi="Times New Roman" w:cs="Times New Roman"/>
          <w:color w:val="000000"/>
          <w:sz w:val="28"/>
          <w:szCs w:val="28"/>
          <w:lang w:val="en-US" w:bidi="en-US"/>
        </w:rPr>
        <w:t>D</w:t>
      </w:r>
      <w:r w:rsidRPr="00417838">
        <w:rPr>
          <w:rFonts w:ascii="Times New Roman" w:eastAsia="Times New Roman" w:hAnsi="Times New Roman" w:cs="Times New Roman"/>
          <w:color w:val="000000"/>
          <w:sz w:val="28"/>
          <w:szCs w:val="28"/>
          <w:lang w:bidi="en-US"/>
        </w:rPr>
        <w:t xml:space="preserve"> </w:t>
      </w:r>
      <w:r w:rsidRPr="00417838">
        <w:rPr>
          <w:rFonts w:ascii="Times New Roman" w:eastAsia="Times New Roman" w:hAnsi="Times New Roman" w:cs="Times New Roman"/>
          <w:color w:val="000000"/>
          <w:sz w:val="28"/>
          <w:szCs w:val="28"/>
          <w:lang w:eastAsia="ru-RU" w:bidi="ru-RU"/>
        </w:rPr>
        <w:t xml:space="preserve">х </w:t>
      </w:r>
      <w:r w:rsidRPr="00417838">
        <w:rPr>
          <w:rFonts w:ascii="Times New Roman" w:eastAsia="Times New Roman" w:hAnsi="Times New Roman" w:cs="Times New Roman"/>
          <w:color w:val="000000"/>
          <w:sz w:val="28"/>
          <w:szCs w:val="28"/>
          <w:lang w:val="en-US" w:bidi="en-US"/>
        </w:rPr>
        <w:t>k</w:t>
      </w:r>
      <w:r w:rsidRPr="00417838">
        <w:rPr>
          <w:rFonts w:ascii="Times New Roman" w:eastAsia="Times New Roman" w:hAnsi="Times New Roman" w:cs="Times New Roman"/>
          <w:color w:val="000000"/>
          <w:sz w:val="28"/>
          <w:szCs w:val="28"/>
          <w:lang w:bidi="en-US"/>
        </w:rPr>
        <w:t xml:space="preserve"> </w:t>
      </w:r>
      <w:r w:rsidRPr="00417838">
        <w:rPr>
          <w:rFonts w:ascii="Times New Roman" w:eastAsia="Times New Roman" w:hAnsi="Times New Roman" w:cs="Times New Roman"/>
          <w:color w:val="000000"/>
          <w:sz w:val="28"/>
          <w:szCs w:val="28"/>
          <w:lang w:eastAsia="ru-RU" w:bidi="ru-RU"/>
        </w:rPr>
        <w:t>х 12 х е,</w:t>
      </w:r>
    </w:p>
    <w:p w:rsidR="00417838" w:rsidRPr="00417838" w:rsidRDefault="00417838" w:rsidP="00417838">
      <w:pPr>
        <w:spacing w:after="0" w:line="240" w:lineRule="auto"/>
        <w:ind w:firstLine="3402"/>
        <w:jc w:val="both"/>
        <w:rPr>
          <w:rFonts w:ascii="Times New Roman" w:eastAsia="Times New Roman" w:hAnsi="Times New Roman" w:cs="Times New Roman"/>
          <w:b/>
          <w:sz w:val="28"/>
          <w:szCs w:val="28"/>
          <w:lang w:eastAsia="ru-RU"/>
        </w:rPr>
      </w:pPr>
    </w:p>
    <w:p w:rsidR="00417838" w:rsidRPr="00417838" w:rsidRDefault="00045F52" w:rsidP="00417838">
      <w:pPr>
        <w:widowControl w:val="0"/>
        <w:spacing w:after="0" w:line="280" w:lineRule="exact"/>
        <w:jc w:val="both"/>
        <w:rPr>
          <w:rFonts w:ascii="Times New Roman" w:eastAsia="Times New Roman" w:hAnsi="Times New Roman" w:cs="Times New Roman"/>
          <w:sz w:val="28"/>
          <w:szCs w:val="28"/>
          <w:lang w:eastAsia="ru-RU"/>
        </w:rPr>
      </w:pPr>
      <w:r w:rsidRPr="007C443C">
        <w:rPr>
          <w:rFonts w:ascii="Times New Roman" w:eastAsia="Times New Roman" w:hAnsi="Times New Roman" w:cs="Times New Roman"/>
          <w:color w:val="000000"/>
          <w:sz w:val="28"/>
          <w:szCs w:val="28"/>
          <w:lang w:eastAsia="ru-RU" w:bidi="ru-RU"/>
        </w:rPr>
        <w:t xml:space="preserve">         </w:t>
      </w:r>
      <w:r w:rsidRPr="007C443C">
        <w:rPr>
          <w:rFonts w:ascii="Times New Roman" w:eastAsia="Times New Roman" w:hAnsi="Times New Roman" w:cs="Times New Roman"/>
          <w:color w:val="000000"/>
          <w:sz w:val="28"/>
          <w:szCs w:val="28"/>
          <w:lang w:val="tt-RU" w:eastAsia="ru-RU" w:bidi="ru-RU"/>
        </w:rPr>
        <w:t>монда</w:t>
      </w:r>
      <w:r w:rsidR="00417838" w:rsidRPr="00417838">
        <w:rPr>
          <w:rFonts w:ascii="Times New Roman" w:eastAsia="Times New Roman" w:hAnsi="Times New Roman" w:cs="Times New Roman"/>
          <w:color w:val="000000"/>
          <w:sz w:val="28"/>
          <w:szCs w:val="28"/>
          <w:lang w:eastAsia="ru-RU" w:bidi="ru-RU"/>
        </w:rPr>
        <w:t>:</w:t>
      </w:r>
    </w:p>
    <w:p w:rsidR="006602CE" w:rsidRPr="007C443C" w:rsidRDefault="00417838" w:rsidP="00417838">
      <w:pPr>
        <w:widowControl w:val="0"/>
        <w:spacing w:after="0" w:line="322" w:lineRule="exact"/>
        <w:ind w:firstLine="740"/>
        <w:jc w:val="both"/>
        <w:rPr>
          <w:rFonts w:ascii="Times New Roman" w:eastAsia="Times New Roman" w:hAnsi="Times New Roman" w:cs="Times New Roman"/>
          <w:color w:val="000000"/>
          <w:sz w:val="28"/>
          <w:szCs w:val="28"/>
          <w:lang w:val="tt-RU" w:bidi="en-US"/>
        </w:rPr>
      </w:pPr>
      <w:r w:rsidRPr="00417838">
        <w:rPr>
          <w:rFonts w:ascii="Times New Roman" w:eastAsia="Times New Roman" w:hAnsi="Times New Roman" w:cs="Times New Roman"/>
          <w:color w:val="000000"/>
          <w:sz w:val="28"/>
          <w:szCs w:val="28"/>
          <w:lang w:val="en-US" w:bidi="en-US"/>
        </w:rPr>
        <w:t>Si</w:t>
      </w:r>
      <w:r w:rsidRPr="00417838">
        <w:rPr>
          <w:rFonts w:ascii="Times New Roman" w:eastAsia="Times New Roman" w:hAnsi="Times New Roman" w:cs="Times New Roman"/>
          <w:color w:val="000000"/>
          <w:sz w:val="28"/>
          <w:szCs w:val="28"/>
          <w:lang w:bidi="en-US"/>
        </w:rPr>
        <w:t xml:space="preserve"> - </w:t>
      </w:r>
      <w:r w:rsidR="006602CE" w:rsidRPr="007C443C">
        <w:rPr>
          <w:rFonts w:ascii="Times New Roman" w:eastAsia="Times New Roman" w:hAnsi="Times New Roman" w:cs="Times New Roman"/>
          <w:color w:val="000000"/>
          <w:sz w:val="28"/>
          <w:szCs w:val="28"/>
          <w:lang w:bidi="en-US"/>
        </w:rPr>
        <w:t>Т</w:t>
      </w:r>
      <w:r w:rsidR="006602CE" w:rsidRPr="007C443C">
        <w:rPr>
          <w:rFonts w:ascii="Times New Roman" w:eastAsia="Times New Roman" w:hAnsi="Times New Roman" w:cs="Times New Roman"/>
          <w:color w:val="000000"/>
          <w:sz w:val="28"/>
          <w:szCs w:val="28"/>
          <w:lang w:val="tt-RU" w:bidi="en-US"/>
        </w:rPr>
        <w:t>Р</w:t>
      </w:r>
      <w:r w:rsidR="006602CE" w:rsidRPr="007C443C">
        <w:rPr>
          <w:rFonts w:ascii="Times New Roman" w:eastAsia="Times New Roman" w:hAnsi="Times New Roman" w:cs="Times New Roman"/>
          <w:color w:val="000000"/>
          <w:sz w:val="28"/>
          <w:szCs w:val="28"/>
          <w:lang w:bidi="en-US"/>
        </w:rPr>
        <w:t xml:space="preserve"> Буа </w:t>
      </w:r>
      <w:proofErr w:type="spellStart"/>
      <w:r w:rsidR="006602CE" w:rsidRPr="007C443C">
        <w:rPr>
          <w:rFonts w:ascii="Times New Roman" w:eastAsia="Times New Roman" w:hAnsi="Times New Roman" w:cs="Times New Roman"/>
          <w:color w:val="000000"/>
          <w:sz w:val="28"/>
          <w:szCs w:val="28"/>
          <w:lang w:bidi="en-US"/>
        </w:rPr>
        <w:t>муниципаль</w:t>
      </w:r>
      <w:proofErr w:type="spellEnd"/>
      <w:r w:rsidR="006602CE" w:rsidRPr="007C443C">
        <w:rPr>
          <w:rFonts w:ascii="Times New Roman" w:eastAsia="Times New Roman" w:hAnsi="Times New Roman" w:cs="Times New Roman"/>
          <w:color w:val="000000"/>
          <w:sz w:val="28"/>
          <w:szCs w:val="28"/>
          <w:lang w:bidi="en-US"/>
        </w:rPr>
        <w:t xml:space="preserve"> </w:t>
      </w:r>
      <w:proofErr w:type="spellStart"/>
      <w:r w:rsidR="006602CE" w:rsidRPr="007C443C">
        <w:rPr>
          <w:rFonts w:ascii="Times New Roman" w:eastAsia="Times New Roman" w:hAnsi="Times New Roman" w:cs="Times New Roman"/>
          <w:color w:val="000000"/>
          <w:sz w:val="28"/>
          <w:szCs w:val="28"/>
          <w:lang w:bidi="en-US"/>
        </w:rPr>
        <w:t>районына</w:t>
      </w:r>
      <w:proofErr w:type="spellEnd"/>
      <w:r w:rsidR="006602CE" w:rsidRPr="007C443C">
        <w:rPr>
          <w:rFonts w:ascii="Times New Roman" w:eastAsia="Times New Roman" w:hAnsi="Times New Roman" w:cs="Times New Roman"/>
          <w:color w:val="000000"/>
          <w:sz w:val="28"/>
          <w:szCs w:val="28"/>
          <w:lang w:bidi="en-US"/>
        </w:rPr>
        <w:t xml:space="preserve">, </w:t>
      </w:r>
      <w:proofErr w:type="spellStart"/>
      <w:r w:rsidR="006602CE" w:rsidRPr="007C443C">
        <w:rPr>
          <w:rFonts w:ascii="Times New Roman" w:eastAsia="Times New Roman" w:hAnsi="Times New Roman" w:cs="Times New Roman"/>
          <w:color w:val="000000"/>
          <w:sz w:val="28"/>
          <w:szCs w:val="28"/>
          <w:lang w:bidi="en-US"/>
        </w:rPr>
        <w:t>хезмәткә</w:t>
      </w:r>
      <w:proofErr w:type="spellEnd"/>
      <w:r w:rsidR="006602CE" w:rsidRPr="007C443C">
        <w:rPr>
          <w:rFonts w:ascii="Times New Roman" w:eastAsia="Times New Roman" w:hAnsi="Times New Roman" w:cs="Times New Roman"/>
          <w:color w:val="000000"/>
          <w:sz w:val="28"/>
          <w:szCs w:val="28"/>
          <w:lang w:bidi="en-US"/>
        </w:rPr>
        <w:t xml:space="preserve"> </w:t>
      </w:r>
      <w:proofErr w:type="spellStart"/>
      <w:r w:rsidR="006602CE" w:rsidRPr="007C443C">
        <w:rPr>
          <w:rFonts w:ascii="Times New Roman" w:eastAsia="Times New Roman" w:hAnsi="Times New Roman" w:cs="Times New Roman"/>
          <w:color w:val="000000"/>
          <w:sz w:val="28"/>
          <w:szCs w:val="28"/>
          <w:lang w:bidi="en-US"/>
        </w:rPr>
        <w:t>түләү</w:t>
      </w:r>
      <w:proofErr w:type="spellEnd"/>
      <w:r w:rsidR="006602CE" w:rsidRPr="007C443C">
        <w:rPr>
          <w:rFonts w:ascii="Times New Roman" w:eastAsia="Times New Roman" w:hAnsi="Times New Roman" w:cs="Times New Roman"/>
          <w:color w:val="000000"/>
          <w:sz w:val="28"/>
          <w:szCs w:val="28"/>
          <w:lang w:bidi="en-US"/>
        </w:rPr>
        <w:t xml:space="preserve"> </w:t>
      </w:r>
      <w:proofErr w:type="spellStart"/>
      <w:r w:rsidR="006602CE" w:rsidRPr="007C443C">
        <w:rPr>
          <w:rFonts w:ascii="Times New Roman" w:eastAsia="Times New Roman" w:hAnsi="Times New Roman" w:cs="Times New Roman"/>
          <w:color w:val="000000"/>
          <w:sz w:val="28"/>
          <w:szCs w:val="28"/>
          <w:lang w:bidi="en-US"/>
        </w:rPr>
        <w:t>буенча</w:t>
      </w:r>
      <w:proofErr w:type="spellEnd"/>
      <w:r w:rsidR="006602CE" w:rsidRPr="007C443C">
        <w:rPr>
          <w:rFonts w:ascii="Times New Roman" w:eastAsia="Times New Roman" w:hAnsi="Times New Roman" w:cs="Times New Roman"/>
          <w:color w:val="000000"/>
          <w:sz w:val="28"/>
          <w:szCs w:val="28"/>
          <w:lang w:bidi="en-US"/>
        </w:rPr>
        <w:t xml:space="preserve"> </w:t>
      </w:r>
      <w:proofErr w:type="spellStart"/>
      <w:r w:rsidR="006602CE" w:rsidRPr="007C443C">
        <w:rPr>
          <w:rFonts w:ascii="Times New Roman" w:eastAsia="Times New Roman" w:hAnsi="Times New Roman" w:cs="Times New Roman"/>
          <w:color w:val="000000"/>
          <w:sz w:val="28"/>
          <w:szCs w:val="28"/>
          <w:lang w:bidi="en-US"/>
        </w:rPr>
        <w:t>түләүләргә</w:t>
      </w:r>
      <w:proofErr w:type="spellEnd"/>
      <w:r w:rsidR="006602CE" w:rsidRPr="007C443C">
        <w:rPr>
          <w:rFonts w:ascii="Times New Roman" w:eastAsia="Times New Roman" w:hAnsi="Times New Roman" w:cs="Times New Roman"/>
          <w:color w:val="000000"/>
          <w:sz w:val="28"/>
          <w:szCs w:val="28"/>
          <w:lang w:bidi="en-US"/>
        </w:rPr>
        <w:t xml:space="preserve"> </w:t>
      </w:r>
      <w:proofErr w:type="spellStart"/>
      <w:r w:rsidR="006602CE" w:rsidRPr="007C443C">
        <w:rPr>
          <w:rFonts w:ascii="Times New Roman" w:eastAsia="Times New Roman" w:hAnsi="Times New Roman" w:cs="Times New Roman"/>
          <w:color w:val="000000"/>
          <w:sz w:val="28"/>
          <w:szCs w:val="28"/>
          <w:lang w:bidi="en-US"/>
        </w:rPr>
        <w:t>исәпләүләрне</w:t>
      </w:r>
      <w:proofErr w:type="spellEnd"/>
      <w:r w:rsidR="006602CE" w:rsidRPr="007C443C">
        <w:rPr>
          <w:rFonts w:ascii="Times New Roman" w:eastAsia="Times New Roman" w:hAnsi="Times New Roman" w:cs="Times New Roman"/>
          <w:color w:val="000000"/>
          <w:sz w:val="28"/>
          <w:szCs w:val="28"/>
          <w:lang w:bidi="en-US"/>
        </w:rPr>
        <w:t xml:space="preserve"> </w:t>
      </w:r>
      <w:proofErr w:type="spellStart"/>
      <w:r w:rsidR="006602CE" w:rsidRPr="007C443C">
        <w:rPr>
          <w:rFonts w:ascii="Times New Roman" w:eastAsia="Times New Roman" w:hAnsi="Times New Roman" w:cs="Times New Roman"/>
          <w:color w:val="000000"/>
          <w:sz w:val="28"/>
          <w:szCs w:val="28"/>
          <w:lang w:bidi="en-US"/>
        </w:rPr>
        <w:t>исәпкә</w:t>
      </w:r>
      <w:proofErr w:type="spellEnd"/>
      <w:r w:rsidR="006602CE" w:rsidRPr="007C443C">
        <w:rPr>
          <w:rFonts w:ascii="Times New Roman" w:eastAsia="Times New Roman" w:hAnsi="Times New Roman" w:cs="Times New Roman"/>
          <w:color w:val="000000"/>
          <w:sz w:val="28"/>
          <w:szCs w:val="28"/>
          <w:lang w:bidi="en-US"/>
        </w:rPr>
        <w:t xml:space="preserve"> </w:t>
      </w:r>
      <w:proofErr w:type="spellStart"/>
      <w:r w:rsidR="006602CE" w:rsidRPr="007C443C">
        <w:rPr>
          <w:rFonts w:ascii="Times New Roman" w:eastAsia="Times New Roman" w:hAnsi="Times New Roman" w:cs="Times New Roman"/>
          <w:color w:val="000000"/>
          <w:sz w:val="28"/>
          <w:szCs w:val="28"/>
          <w:lang w:bidi="en-US"/>
        </w:rPr>
        <w:t>алып</w:t>
      </w:r>
      <w:proofErr w:type="spellEnd"/>
      <w:r w:rsidR="006602CE" w:rsidRPr="007C443C">
        <w:rPr>
          <w:rFonts w:ascii="Times New Roman" w:eastAsia="Times New Roman" w:hAnsi="Times New Roman" w:cs="Times New Roman"/>
          <w:color w:val="000000"/>
          <w:sz w:val="28"/>
          <w:szCs w:val="28"/>
          <w:lang w:bidi="en-US"/>
        </w:rPr>
        <w:t xml:space="preserve">, башка </w:t>
      </w:r>
      <w:proofErr w:type="spellStart"/>
      <w:r w:rsidR="006602CE" w:rsidRPr="007C443C">
        <w:rPr>
          <w:rFonts w:ascii="Times New Roman" w:eastAsia="Times New Roman" w:hAnsi="Times New Roman" w:cs="Times New Roman"/>
          <w:color w:val="000000"/>
          <w:sz w:val="28"/>
          <w:szCs w:val="28"/>
          <w:lang w:bidi="en-US"/>
        </w:rPr>
        <w:t>бюджетара</w:t>
      </w:r>
      <w:proofErr w:type="spellEnd"/>
      <w:r w:rsidR="006602CE" w:rsidRPr="007C443C">
        <w:rPr>
          <w:rFonts w:ascii="Times New Roman" w:eastAsia="Times New Roman" w:hAnsi="Times New Roman" w:cs="Times New Roman"/>
          <w:color w:val="000000"/>
          <w:sz w:val="28"/>
          <w:szCs w:val="28"/>
          <w:lang w:bidi="en-US"/>
        </w:rPr>
        <w:t xml:space="preserve"> </w:t>
      </w:r>
      <w:proofErr w:type="spellStart"/>
      <w:r w:rsidR="006602CE" w:rsidRPr="007C443C">
        <w:rPr>
          <w:rFonts w:ascii="Times New Roman" w:eastAsia="Times New Roman" w:hAnsi="Times New Roman" w:cs="Times New Roman"/>
          <w:color w:val="000000"/>
          <w:sz w:val="28"/>
          <w:szCs w:val="28"/>
          <w:lang w:bidi="en-US"/>
        </w:rPr>
        <w:t>трансфертлар</w:t>
      </w:r>
      <w:proofErr w:type="spellEnd"/>
      <w:r w:rsidR="006602CE" w:rsidRPr="007C443C">
        <w:rPr>
          <w:rFonts w:ascii="Times New Roman" w:eastAsia="Times New Roman" w:hAnsi="Times New Roman" w:cs="Times New Roman"/>
          <w:color w:val="000000"/>
          <w:sz w:val="28"/>
          <w:szCs w:val="28"/>
          <w:lang w:bidi="en-US"/>
        </w:rPr>
        <w:t xml:space="preserve"> </w:t>
      </w:r>
      <w:proofErr w:type="spellStart"/>
      <w:r w:rsidR="006602CE" w:rsidRPr="007C443C">
        <w:rPr>
          <w:rFonts w:ascii="Times New Roman" w:eastAsia="Times New Roman" w:hAnsi="Times New Roman" w:cs="Times New Roman"/>
          <w:color w:val="000000"/>
          <w:sz w:val="28"/>
          <w:szCs w:val="28"/>
          <w:lang w:bidi="en-US"/>
        </w:rPr>
        <w:t>күләме</w:t>
      </w:r>
      <w:proofErr w:type="spellEnd"/>
      <w:r w:rsidR="006602CE" w:rsidRPr="007C443C">
        <w:rPr>
          <w:rFonts w:ascii="Times New Roman" w:eastAsia="Times New Roman" w:hAnsi="Times New Roman" w:cs="Times New Roman"/>
          <w:color w:val="000000"/>
          <w:sz w:val="28"/>
          <w:szCs w:val="28"/>
          <w:lang w:bidi="en-US"/>
        </w:rPr>
        <w:t xml:space="preserve">, </w:t>
      </w:r>
      <w:proofErr w:type="spellStart"/>
      <w:r w:rsidR="006602CE" w:rsidRPr="007C443C">
        <w:rPr>
          <w:rFonts w:ascii="Times New Roman" w:eastAsia="Times New Roman" w:hAnsi="Times New Roman" w:cs="Times New Roman"/>
          <w:color w:val="000000"/>
          <w:sz w:val="28"/>
          <w:szCs w:val="28"/>
          <w:lang w:bidi="en-US"/>
        </w:rPr>
        <w:t>сум</w:t>
      </w:r>
      <w:proofErr w:type="spellEnd"/>
      <w:r w:rsidR="006602CE" w:rsidRPr="007C443C">
        <w:rPr>
          <w:rFonts w:ascii="Times New Roman" w:eastAsia="Times New Roman" w:hAnsi="Times New Roman" w:cs="Times New Roman"/>
          <w:color w:val="000000"/>
          <w:sz w:val="28"/>
          <w:szCs w:val="28"/>
          <w:lang w:bidi="en-US"/>
        </w:rPr>
        <w:t>;</w:t>
      </w:r>
    </w:p>
    <w:p w:rsidR="00417838" w:rsidRPr="00417838" w:rsidRDefault="00417838" w:rsidP="00853851">
      <w:pPr>
        <w:widowControl w:val="0"/>
        <w:spacing w:after="0" w:line="322" w:lineRule="exact"/>
        <w:ind w:firstLine="740"/>
        <w:jc w:val="both"/>
        <w:rPr>
          <w:rFonts w:ascii="Times New Roman" w:eastAsia="Times New Roman" w:hAnsi="Times New Roman" w:cs="Times New Roman"/>
          <w:color w:val="000000"/>
          <w:sz w:val="28"/>
          <w:szCs w:val="28"/>
          <w:lang w:val="tt-RU" w:eastAsia="ru-RU" w:bidi="ru-RU"/>
        </w:rPr>
      </w:pPr>
      <w:r w:rsidRPr="00417838">
        <w:rPr>
          <w:rFonts w:ascii="Times New Roman" w:eastAsia="Times New Roman" w:hAnsi="Times New Roman" w:cs="Times New Roman"/>
          <w:color w:val="000000"/>
          <w:sz w:val="28"/>
          <w:szCs w:val="28"/>
          <w:lang w:val="tt-RU" w:bidi="en-US"/>
        </w:rPr>
        <w:t xml:space="preserve">D </w:t>
      </w:r>
      <w:r w:rsidRPr="00417838">
        <w:rPr>
          <w:rFonts w:ascii="Times New Roman" w:eastAsia="Times New Roman" w:hAnsi="Times New Roman" w:cs="Times New Roman"/>
          <w:color w:val="000000"/>
          <w:sz w:val="28"/>
          <w:szCs w:val="28"/>
          <w:lang w:val="tt-RU" w:eastAsia="ru-RU" w:bidi="ru-RU"/>
        </w:rPr>
        <w:t>-</w:t>
      </w:r>
      <w:r w:rsidR="006602CE" w:rsidRPr="007C443C">
        <w:rPr>
          <w:lang w:val="tt-RU"/>
        </w:rPr>
        <w:t xml:space="preserve"> </w:t>
      </w:r>
      <w:r w:rsidR="006602CE" w:rsidRPr="007C443C">
        <w:rPr>
          <w:rFonts w:ascii="Times New Roman" w:eastAsia="Times New Roman" w:hAnsi="Times New Roman" w:cs="Times New Roman"/>
          <w:color w:val="000000"/>
          <w:sz w:val="28"/>
          <w:szCs w:val="28"/>
          <w:lang w:val="tt-RU" w:eastAsia="ru-RU" w:bidi="ru-RU"/>
        </w:rPr>
        <w:t xml:space="preserve">ТР Буа муниципаль районы территориясендә урнашкан оешмада эшләүче педагогик хезмәткәр- яшь белгечкә ай саен </w:t>
      </w:r>
      <w:r w:rsidR="00853851" w:rsidRPr="007C443C">
        <w:rPr>
          <w:rFonts w:ascii="Times New Roman" w:eastAsia="Times New Roman" w:hAnsi="Times New Roman" w:cs="Times New Roman"/>
          <w:color w:val="000000"/>
          <w:sz w:val="28"/>
          <w:szCs w:val="28"/>
          <w:lang w:val="tt-RU" w:eastAsia="ru-RU" w:bidi="ru-RU"/>
        </w:rPr>
        <w:t xml:space="preserve">1 </w:t>
      </w:r>
      <w:r w:rsidR="006602CE" w:rsidRPr="007C443C">
        <w:rPr>
          <w:rFonts w:ascii="Times New Roman" w:eastAsia="Times New Roman" w:hAnsi="Times New Roman" w:cs="Times New Roman"/>
          <w:color w:val="000000"/>
          <w:sz w:val="28"/>
          <w:szCs w:val="28"/>
          <w:lang w:val="tt-RU" w:eastAsia="ru-RU" w:bidi="ru-RU"/>
        </w:rPr>
        <w:t>111 сум күләмендә стимуллаштыр</w:t>
      </w:r>
      <w:r w:rsidR="00853851" w:rsidRPr="007C443C">
        <w:rPr>
          <w:rFonts w:ascii="Times New Roman" w:eastAsia="Times New Roman" w:hAnsi="Times New Roman" w:cs="Times New Roman"/>
          <w:color w:val="000000"/>
          <w:sz w:val="28"/>
          <w:szCs w:val="28"/>
          <w:lang w:val="tt-RU" w:eastAsia="ru-RU" w:bidi="ru-RU"/>
        </w:rPr>
        <w:t>учы өстәмә түләү</w:t>
      </w:r>
      <w:r w:rsidR="006602CE" w:rsidRPr="007C443C">
        <w:rPr>
          <w:rFonts w:ascii="Times New Roman" w:eastAsia="Times New Roman" w:hAnsi="Times New Roman" w:cs="Times New Roman"/>
          <w:color w:val="000000"/>
          <w:sz w:val="28"/>
          <w:szCs w:val="28"/>
          <w:lang w:val="tt-RU" w:eastAsia="ru-RU" w:bidi="ru-RU"/>
        </w:rPr>
        <w:t>;</w:t>
      </w:r>
    </w:p>
    <w:p w:rsidR="00417838" w:rsidRPr="00417838" w:rsidRDefault="00417838" w:rsidP="00417838">
      <w:pPr>
        <w:widowControl w:val="0"/>
        <w:spacing w:after="0" w:line="322" w:lineRule="exact"/>
        <w:ind w:firstLine="740"/>
        <w:jc w:val="both"/>
        <w:rPr>
          <w:rFonts w:ascii="Times New Roman" w:eastAsia="Times New Roman" w:hAnsi="Times New Roman" w:cs="Times New Roman"/>
          <w:sz w:val="28"/>
          <w:szCs w:val="28"/>
          <w:lang w:eastAsia="ru-RU"/>
        </w:rPr>
      </w:pPr>
      <w:r w:rsidRPr="00417838">
        <w:rPr>
          <w:rFonts w:ascii="Times New Roman" w:eastAsia="Times New Roman" w:hAnsi="Times New Roman" w:cs="Times New Roman"/>
          <w:color w:val="000000"/>
          <w:sz w:val="28"/>
          <w:szCs w:val="28"/>
          <w:lang w:eastAsia="ru-RU" w:bidi="ru-RU"/>
        </w:rPr>
        <w:t xml:space="preserve">12 - </w:t>
      </w:r>
      <w:proofErr w:type="spellStart"/>
      <w:r w:rsidR="00853851" w:rsidRPr="007C443C">
        <w:rPr>
          <w:rFonts w:ascii="Times New Roman" w:eastAsia="Times New Roman" w:hAnsi="Times New Roman" w:cs="Times New Roman"/>
          <w:color w:val="000000"/>
          <w:sz w:val="28"/>
          <w:szCs w:val="28"/>
          <w:lang w:eastAsia="ru-RU" w:bidi="ru-RU"/>
        </w:rPr>
        <w:t>елда</w:t>
      </w:r>
      <w:proofErr w:type="spellEnd"/>
      <w:r w:rsidR="00853851" w:rsidRPr="007C443C">
        <w:rPr>
          <w:rFonts w:ascii="Times New Roman" w:eastAsia="Times New Roman" w:hAnsi="Times New Roman" w:cs="Times New Roman"/>
          <w:color w:val="000000"/>
          <w:sz w:val="28"/>
          <w:szCs w:val="28"/>
          <w:lang w:eastAsia="ru-RU" w:bidi="ru-RU"/>
        </w:rPr>
        <w:t xml:space="preserve"> </w:t>
      </w:r>
      <w:proofErr w:type="spellStart"/>
      <w:r w:rsidR="00853851" w:rsidRPr="007C443C">
        <w:rPr>
          <w:rFonts w:ascii="Times New Roman" w:eastAsia="Times New Roman" w:hAnsi="Times New Roman" w:cs="Times New Roman"/>
          <w:color w:val="000000"/>
          <w:sz w:val="28"/>
          <w:szCs w:val="28"/>
          <w:lang w:eastAsia="ru-RU" w:bidi="ru-RU"/>
        </w:rPr>
        <w:t>айлар</w:t>
      </w:r>
      <w:proofErr w:type="spellEnd"/>
      <w:r w:rsidR="00853851" w:rsidRPr="007C443C">
        <w:rPr>
          <w:rFonts w:ascii="Times New Roman" w:eastAsia="Times New Roman" w:hAnsi="Times New Roman" w:cs="Times New Roman"/>
          <w:color w:val="000000"/>
          <w:sz w:val="28"/>
          <w:szCs w:val="28"/>
          <w:lang w:eastAsia="ru-RU" w:bidi="ru-RU"/>
        </w:rPr>
        <w:t xml:space="preserve"> саны;</w:t>
      </w:r>
    </w:p>
    <w:p w:rsidR="00853851" w:rsidRPr="007C443C" w:rsidRDefault="00417838" w:rsidP="00417838">
      <w:pPr>
        <w:widowControl w:val="0"/>
        <w:spacing w:after="0" w:line="322" w:lineRule="exact"/>
        <w:ind w:firstLine="740"/>
        <w:jc w:val="both"/>
        <w:rPr>
          <w:rFonts w:ascii="Times New Roman" w:eastAsia="Times New Roman" w:hAnsi="Times New Roman" w:cs="Times New Roman"/>
          <w:color w:val="000000"/>
          <w:sz w:val="28"/>
          <w:szCs w:val="28"/>
          <w:lang w:val="tt-RU" w:eastAsia="ru-RU" w:bidi="ru-RU"/>
        </w:rPr>
      </w:pPr>
      <w:proofErr w:type="spellStart"/>
      <w:proofErr w:type="gramStart"/>
      <w:r w:rsidRPr="00417838">
        <w:rPr>
          <w:rFonts w:ascii="Times New Roman" w:eastAsia="Times New Roman" w:hAnsi="Times New Roman" w:cs="Times New Roman"/>
          <w:color w:val="000000"/>
          <w:sz w:val="28"/>
          <w:szCs w:val="28"/>
          <w:lang w:val="en-US" w:bidi="en-US"/>
        </w:rPr>
        <w:t>k</w:t>
      </w:r>
      <w:r w:rsidRPr="00417838">
        <w:rPr>
          <w:rFonts w:ascii="Times New Roman" w:eastAsia="Times New Roman" w:hAnsi="Times New Roman" w:cs="Times New Roman"/>
          <w:color w:val="000000"/>
          <w:sz w:val="28"/>
          <w:szCs w:val="28"/>
          <w:vertAlign w:val="subscript"/>
          <w:lang w:val="en-US" w:bidi="en-US"/>
        </w:rPr>
        <w:t>i</w:t>
      </w:r>
      <w:proofErr w:type="spellEnd"/>
      <w:proofErr w:type="gramEnd"/>
      <w:r w:rsidRPr="00417838">
        <w:rPr>
          <w:rFonts w:ascii="Times New Roman" w:eastAsia="Times New Roman" w:hAnsi="Times New Roman" w:cs="Times New Roman"/>
          <w:color w:val="000000"/>
          <w:sz w:val="28"/>
          <w:szCs w:val="28"/>
          <w:lang w:bidi="en-US"/>
        </w:rPr>
        <w:t xml:space="preserve"> </w:t>
      </w:r>
      <w:r w:rsidRPr="00417838">
        <w:rPr>
          <w:rFonts w:ascii="Times New Roman" w:eastAsia="Times New Roman" w:hAnsi="Times New Roman" w:cs="Times New Roman"/>
          <w:color w:val="000000"/>
          <w:sz w:val="28"/>
          <w:szCs w:val="28"/>
          <w:lang w:eastAsia="ru-RU" w:bidi="ru-RU"/>
        </w:rPr>
        <w:t xml:space="preserve">- </w:t>
      </w:r>
      <w:r w:rsidR="00853851" w:rsidRPr="007C443C">
        <w:rPr>
          <w:rFonts w:ascii="Times New Roman" w:eastAsia="Times New Roman" w:hAnsi="Times New Roman" w:cs="Times New Roman"/>
          <w:color w:val="000000"/>
          <w:sz w:val="28"/>
          <w:szCs w:val="28"/>
          <w:lang w:eastAsia="ru-RU" w:bidi="ru-RU"/>
        </w:rPr>
        <w:t>Т</w:t>
      </w:r>
      <w:r w:rsidR="00853851" w:rsidRPr="007C443C">
        <w:rPr>
          <w:rFonts w:ascii="Times New Roman" w:eastAsia="Times New Roman" w:hAnsi="Times New Roman" w:cs="Times New Roman"/>
          <w:color w:val="000000"/>
          <w:sz w:val="28"/>
          <w:szCs w:val="28"/>
          <w:lang w:val="tt-RU" w:eastAsia="ru-RU" w:bidi="ru-RU"/>
        </w:rPr>
        <w:t>Р</w:t>
      </w:r>
      <w:r w:rsidR="00853851" w:rsidRPr="007C443C">
        <w:rPr>
          <w:rFonts w:ascii="Times New Roman" w:eastAsia="Times New Roman" w:hAnsi="Times New Roman" w:cs="Times New Roman"/>
          <w:color w:val="000000"/>
          <w:sz w:val="28"/>
          <w:szCs w:val="28"/>
          <w:lang w:eastAsia="ru-RU" w:bidi="ru-RU"/>
        </w:rPr>
        <w:t xml:space="preserve"> Буа </w:t>
      </w:r>
      <w:proofErr w:type="spellStart"/>
      <w:r w:rsidR="00853851" w:rsidRPr="007C443C">
        <w:rPr>
          <w:rFonts w:ascii="Times New Roman" w:eastAsia="Times New Roman" w:hAnsi="Times New Roman" w:cs="Times New Roman"/>
          <w:color w:val="000000"/>
          <w:sz w:val="28"/>
          <w:szCs w:val="28"/>
          <w:lang w:eastAsia="ru-RU" w:bidi="ru-RU"/>
        </w:rPr>
        <w:t>муниципаль</w:t>
      </w:r>
      <w:proofErr w:type="spellEnd"/>
      <w:r w:rsidR="00853851" w:rsidRPr="007C443C">
        <w:rPr>
          <w:rFonts w:ascii="Times New Roman" w:eastAsia="Times New Roman" w:hAnsi="Times New Roman" w:cs="Times New Roman"/>
          <w:color w:val="000000"/>
          <w:sz w:val="28"/>
          <w:szCs w:val="28"/>
          <w:lang w:eastAsia="ru-RU" w:bidi="ru-RU"/>
        </w:rPr>
        <w:t xml:space="preserve"> районы </w:t>
      </w:r>
      <w:proofErr w:type="spellStart"/>
      <w:r w:rsidR="00853851" w:rsidRPr="007C443C">
        <w:rPr>
          <w:rFonts w:ascii="Times New Roman" w:eastAsia="Times New Roman" w:hAnsi="Times New Roman" w:cs="Times New Roman"/>
          <w:color w:val="000000"/>
          <w:sz w:val="28"/>
          <w:szCs w:val="28"/>
          <w:lang w:eastAsia="ru-RU" w:bidi="ru-RU"/>
        </w:rPr>
        <w:t>территориясендә</w:t>
      </w:r>
      <w:proofErr w:type="spellEnd"/>
      <w:r w:rsidR="00853851" w:rsidRPr="007C443C">
        <w:rPr>
          <w:rFonts w:ascii="Times New Roman" w:eastAsia="Times New Roman" w:hAnsi="Times New Roman" w:cs="Times New Roman"/>
          <w:color w:val="000000"/>
          <w:sz w:val="28"/>
          <w:szCs w:val="28"/>
          <w:lang w:eastAsia="ru-RU" w:bidi="ru-RU"/>
        </w:rPr>
        <w:t xml:space="preserve"> </w:t>
      </w:r>
      <w:proofErr w:type="spellStart"/>
      <w:r w:rsidR="00853851" w:rsidRPr="007C443C">
        <w:rPr>
          <w:rFonts w:ascii="Times New Roman" w:eastAsia="Times New Roman" w:hAnsi="Times New Roman" w:cs="Times New Roman"/>
          <w:color w:val="000000"/>
          <w:sz w:val="28"/>
          <w:szCs w:val="28"/>
          <w:lang w:eastAsia="ru-RU" w:bidi="ru-RU"/>
        </w:rPr>
        <w:t>урнашкан</w:t>
      </w:r>
      <w:proofErr w:type="spellEnd"/>
      <w:r w:rsidR="00853851" w:rsidRPr="007C443C">
        <w:rPr>
          <w:rFonts w:ascii="Times New Roman" w:eastAsia="Times New Roman" w:hAnsi="Times New Roman" w:cs="Times New Roman"/>
          <w:color w:val="000000"/>
          <w:sz w:val="28"/>
          <w:szCs w:val="28"/>
          <w:lang w:eastAsia="ru-RU" w:bidi="ru-RU"/>
        </w:rPr>
        <w:t xml:space="preserve"> </w:t>
      </w:r>
      <w:proofErr w:type="spellStart"/>
      <w:r w:rsidR="00853851" w:rsidRPr="007C443C">
        <w:rPr>
          <w:rFonts w:ascii="Times New Roman" w:eastAsia="Times New Roman" w:hAnsi="Times New Roman" w:cs="Times New Roman"/>
          <w:color w:val="000000"/>
          <w:sz w:val="28"/>
          <w:szCs w:val="28"/>
          <w:lang w:eastAsia="ru-RU" w:bidi="ru-RU"/>
        </w:rPr>
        <w:t>оешмаларда</w:t>
      </w:r>
      <w:proofErr w:type="spellEnd"/>
      <w:r w:rsidR="00853851" w:rsidRPr="007C443C">
        <w:rPr>
          <w:rFonts w:ascii="Times New Roman" w:eastAsia="Times New Roman" w:hAnsi="Times New Roman" w:cs="Times New Roman"/>
          <w:color w:val="000000"/>
          <w:sz w:val="28"/>
          <w:szCs w:val="28"/>
          <w:lang w:eastAsia="ru-RU" w:bidi="ru-RU"/>
        </w:rPr>
        <w:t xml:space="preserve"> </w:t>
      </w:r>
      <w:proofErr w:type="spellStart"/>
      <w:r w:rsidR="00853851" w:rsidRPr="007C443C">
        <w:rPr>
          <w:rFonts w:ascii="Times New Roman" w:eastAsia="Times New Roman" w:hAnsi="Times New Roman" w:cs="Times New Roman"/>
          <w:color w:val="000000"/>
          <w:sz w:val="28"/>
          <w:szCs w:val="28"/>
          <w:lang w:eastAsia="ru-RU" w:bidi="ru-RU"/>
        </w:rPr>
        <w:t>эшләүче</w:t>
      </w:r>
      <w:proofErr w:type="spellEnd"/>
      <w:r w:rsidR="00853851" w:rsidRPr="007C443C">
        <w:rPr>
          <w:rFonts w:ascii="Times New Roman" w:eastAsia="Times New Roman" w:hAnsi="Times New Roman" w:cs="Times New Roman"/>
          <w:color w:val="000000"/>
          <w:sz w:val="28"/>
          <w:szCs w:val="28"/>
          <w:lang w:eastAsia="ru-RU" w:bidi="ru-RU"/>
        </w:rPr>
        <w:t xml:space="preserve"> педагогик </w:t>
      </w:r>
      <w:proofErr w:type="spellStart"/>
      <w:r w:rsidR="00853851" w:rsidRPr="007C443C">
        <w:rPr>
          <w:rFonts w:ascii="Times New Roman" w:eastAsia="Times New Roman" w:hAnsi="Times New Roman" w:cs="Times New Roman"/>
          <w:color w:val="000000"/>
          <w:sz w:val="28"/>
          <w:szCs w:val="28"/>
          <w:lang w:eastAsia="ru-RU" w:bidi="ru-RU"/>
        </w:rPr>
        <w:t>хезмәткәр</w:t>
      </w:r>
      <w:proofErr w:type="spellEnd"/>
      <w:r w:rsidR="00853851" w:rsidRPr="007C443C">
        <w:rPr>
          <w:rFonts w:ascii="Times New Roman" w:eastAsia="Times New Roman" w:hAnsi="Times New Roman" w:cs="Times New Roman"/>
          <w:color w:val="000000"/>
          <w:sz w:val="28"/>
          <w:szCs w:val="28"/>
          <w:lang w:val="tt-RU" w:eastAsia="ru-RU" w:bidi="ru-RU"/>
        </w:rPr>
        <w:t xml:space="preserve">- яшь белгечләнең </w:t>
      </w:r>
      <w:r w:rsidR="00853851" w:rsidRPr="007C443C">
        <w:rPr>
          <w:rFonts w:ascii="Times New Roman" w:eastAsia="Times New Roman" w:hAnsi="Times New Roman" w:cs="Times New Roman"/>
          <w:color w:val="000000"/>
          <w:sz w:val="28"/>
          <w:szCs w:val="28"/>
          <w:lang w:eastAsia="ru-RU" w:bidi="ru-RU"/>
        </w:rPr>
        <w:t xml:space="preserve"> </w:t>
      </w:r>
      <w:proofErr w:type="spellStart"/>
      <w:r w:rsidR="00853851" w:rsidRPr="007C443C">
        <w:rPr>
          <w:rFonts w:ascii="Times New Roman" w:eastAsia="Times New Roman" w:hAnsi="Times New Roman" w:cs="Times New Roman"/>
          <w:color w:val="000000"/>
          <w:sz w:val="28"/>
          <w:szCs w:val="28"/>
          <w:lang w:eastAsia="ru-RU" w:bidi="ru-RU"/>
        </w:rPr>
        <w:t>планлы</w:t>
      </w:r>
      <w:proofErr w:type="spellEnd"/>
      <w:r w:rsidR="00853851" w:rsidRPr="007C443C">
        <w:rPr>
          <w:rFonts w:ascii="Times New Roman" w:eastAsia="Times New Roman" w:hAnsi="Times New Roman" w:cs="Times New Roman"/>
          <w:color w:val="000000"/>
          <w:sz w:val="28"/>
          <w:szCs w:val="28"/>
          <w:lang w:eastAsia="ru-RU" w:bidi="ru-RU"/>
        </w:rPr>
        <w:t xml:space="preserve"> саны;</w:t>
      </w:r>
    </w:p>
    <w:p w:rsidR="00853851" w:rsidRPr="007C443C" w:rsidRDefault="00417838" w:rsidP="00853851">
      <w:pPr>
        <w:widowControl w:val="0"/>
        <w:spacing w:after="0" w:line="322" w:lineRule="exact"/>
        <w:ind w:firstLine="740"/>
        <w:jc w:val="both"/>
        <w:rPr>
          <w:rFonts w:ascii="Times New Roman" w:eastAsia="Times New Roman" w:hAnsi="Times New Roman" w:cs="Times New Roman"/>
          <w:color w:val="000000"/>
          <w:sz w:val="28"/>
          <w:szCs w:val="28"/>
          <w:lang w:val="tt-RU" w:eastAsia="ru-RU" w:bidi="ru-RU"/>
        </w:rPr>
      </w:pPr>
      <w:r w:rsidRPr="00417838">
        <w:rPr>
          <w:rFonts w:ascii="Times New Roman" w:eastAsia="Times New Roman" w:hAnsi="Times New Roman" w:cs="Times New Roman"/>
          <w:color w:val="000000"/>
          <w:sz w:val="28"/>
          <w:szCs w:val="28"/>
          <w:lang w:eastAsia="ru-RU" w:bidi="ru-RU"/>
        </w:rPr>
        <w:t xml:space="preserve">е - </w:t>
      </w:r>
      <w:r w:rsidR="00853851" w:rsidRPr="007C443C">
        <w:rPr>
          <w:rFonts w:ascii="Times New Roman" w:eastAsia="Times New Roman" w:hAnsi="Times New Roman" w:cs="Times New Roman"/>
          <w:color w:val="000000"/>
          <w:sz w:val="28"/>
          <w:szCs w:val="28"/>
          <w:lang w:eastAsia="ru-RU" w:bidi="ru-RU"/>
        </w:rPr>
        <w:t>закон</w:t>
      </w:r>
      <w:r w:rsidR="00853851" w:rsidRPr="007C443C">
        <w:rPr>
          <w:rFonts w:ascii="Times New Roman" w:eastAsia="Times New Roman" w:hAnsi="Times New Roman" w:cs="Times New Roman"/>
          <w:color w:val="000000"/>
          <w:sz w:val="28"/>
          <w:szCs w:val="28"/>
          <w:lang w:val="tt-RU" w:eastAsia="ru-RU" w:bidi="ru-RU"/>
        </w:rPr>
        <w:t>нар</w:t>
      </w:r>
      <w:r w:rsidR="00853851" w:rsidRPr="007C443C">
        <w:rPr>
          <w:rFonts w:ascii="Times New Roman" w:eastAsia="Times New Roman" w:hAnsi="Times New Roman" w:cs="Times New Roman"/>
          <w:color w:val="000000"/>
          <w:sz w:val="28"/>
          <w:szCs w:val="28"/>
          <w:lang w:eastAsia="ru-RU" w:bidi="ru-RU"/>
        </w:rPr>
        <w:t xml:space="preserve"> </w:t>
      </w:r>
      <w:proofErr w:type="spellStart"/>
      <w:r w:rsidR="00853851" w:rsidRPr="007C443C">
        <w:rPr>
          <w:rFonts w:ascii="Times New Roman" w:eastAsia="Times New Roman" w:hAnsi="Times New Roman" w:cs="Times New Roman"/>
          <w:color w:val="000000"/>
          <w:sz w:val="28"/>
          <w:szCs w:val="28"/>
          <w:lang w:eastAsia="ru-RU" w:bidi="ru-RU"/>
        </w:rPr>
        <w:t>нигезендә</w:t>
      </w:r>
      <w:proofErr w:type="spellEnd"/>
      <w:r w:rsidR="00853851" w:rsidRPr="007C443C">
        <w:rPr>
          <w:rFonts w:ascii="Times New Roman" w:eastAsia="Times New Roman" w:hAnsi="Times New Roman" w:cs="Times New Roman"/>
          <w:color w:val="000000"/>
          <w:sz w:val="28"/>
          <w:szCs w:val="28"/>
          <w:lang w:eastAsia="ru-RU" w:bidi="ru-RU"/>
        </w:rPr>
        <w:t xml:space="preserve"> </w:t>
      </w:r>
      <w:proofErr w:type="spellStart"/>
      <w:r w:rsidR="00853851" w:rsidRPr="007C443C">
        <w:rPr>
          <w:rFonts w:ascii="Times New Roman" w:eastAsia="Times New Roman" w:hAnsi="Times New Roman" w:cs="Times New Roman"/>
          <w:color w:val="000000"/>
          <w:sz w:val="28"/>
          <w:szCs w:val="28"/>
          <w:lang w:eastAsia="ru-RU" w:bidi="ru-RU"/>
        </w:rPr>
        <w:t>бюджеттан</w:t>
      </w:r>
      <w:proofErr w:type="spellEnd"/>
      <w:r w:rsidR="00853851" w:rsidRPr="007C443C">
        <w:rPr>
          <w:rFonts w:ascii="Times New Roman" w:eastAsia="Times New Roman" w:hAnsi="Times New Roman" w:cs="Times New Roman"/>
          <w:color w:val="000000"/>
          <w:sz w:val="28"/>
          <w:szCs w:val="28"/>
          <w:lang w:eastAsia="ru-RU" w:bidi="ru-RU"/>
        </w:rPr>
        <w:t xml:space="preserve"> </w:t>
      </w:r>
      <w:proofErr w:type="spellStart"/>
      <w:r w:rsidR="00853851" w:rsidRPr="007C443C">
        <w:rPr>
          <w:rFonts w:ascii="Times New Roman" w:eastAsia="Times New Roman" w:hAnsi="Times New Roman" w:cs="Times New Roman"/>
          <w:color w:val="000000"/>
          <w:sz w:val="28"/>
          <w:szCs w:val="28"/>
          <w:lang w:eastAsia="ru-RU" w:bidi="ru-RU"/>
        </w:rPr>
        <w:t>тыш</w:t>
      </w:r>
      <w:proofErr w:type="spellEnd"/>
      <w:r w:rsidR="00853851" w:rsidRPr="007C443C">
        <w:rPr>
          <w:rFonts w:ascii="Times New Roman" w:eastAsia="Times New Roman" w:hAnsi="Times New Roman" w:cs="Times New Roman"/>
          <w:color w:val="000000"/>
          <w:sz w:val="28"/>
          <w:szCs w:val="28"/>
          <w:lang w:eastAsia="ru-RU" w:bidi="ru-RU"/>
        </w:rPr>
        <w:t xml:space="preserve"> </w:t>
      </w:r>
      <w:proofErr w:type="spellStart"/>
      <w:r w:rsidR="00853851" w:rsidRPr="007C443C">
        <w:rPr>
          <w:rFonts w:ascii="Times New Roman" w:eastAsia="Times New Roman" w:hAnsi="Times New Roman" w:cs="Times New Roman"/>
          <w:color w:val="000000"/>
          <w:sz w:val="28"/>
          <w:szCs w:val="28"/>
          <w:lang w:eastAsia="ru-RU" w:bidi="ru-RU"/>
        </w:rPr>
        <w:t>фондларга</w:t>
      </w:r>
      <w:proofErr w:type="spellEnd"/>
      <w:r w:rsidR="00853851" w:rsidRPr="007C443C">
        <w:rPr>
          <w:rFonts w:ascii="Times New Roman" w:eastAsia="Times New Roman" w:hAnsi="Times New Roman" w:cs="Times New Roman"/>
          <w:color w:val="000000"/>
          <w:sz w:val="28"/>
          <w:szCs w:val="28"/>
          <w:lang w:eastAsia="ru-RU" w:bidi="ru-RU"/>
        </w:rPr>
        <w:t xml:space="preserve"> </w:t>
      </w:r>
      <w:proofErr w:type="spellStart"/>
      <w:r w:rsidR="00853851" w:rsidRPr="007C443C">
        <w:rPr>
          <w:rFonts w:ascii="Times New Roman" w:eastAsia="Times New Roman" w:hAnsi="Times New Roman" w:cs="Times New Roman"/>
          <w:color w:val="000000"/>
          <w:sz w:val="28"/>
          <w:szCs w:val="28"/>
          <w:lang w:eastAsia="ru-RU" w:bidi="ru-RU"/>
        </w:rPr>
        <w:t>иминият</w:t>
      </w:r>
      <w:proofErr w:type="spellEnd"/>
      <w:r w:rsidR="00853851" w:rsidRPr="007C443C">
        <w:rPr>
          <w:rFonts w:ascii="Times New Roman" w:eastAsia="Times New Roman" w:hAnsi="Times New Roman" w:cs="Times New Roman"/>
          <w:color w:val="000000"/>
          <w:sz w:val="28"/>
          <w:szCs w:val="28"/>
          <w:lang w:eastAsia="ru-RU" w:bidi="ru-RU"/>
        </w:rPr>
        <w:t xml:space="preserve"> </w:t>
      </w:r>
      <w:proofErr w:type="spellStart"/>
      <w:r w:rsidR="00853851" w:rsidRPr="007C443C">
        <w:rPr>
          <w:rFonts w:ascii="Times New Roman" w:eastAsia="Times New Roman" w:hAnsi="Times New Roman" w:cs="Times New Roman"/>
          <w:color w:val="000000"/>
          <w:sz w:val="28"/>
          <w:szCs w:val="28"/>
          <w:lang w:eastAsia="ru-RU" w:bidi="ru-RU"/>
        </w:rPr>
        <w:t>взнослары</w:t>
      </w:r>
      <w:proofErr w:type="spellEnd"/>
      <w:r w:rsidR="00853851" w:rsidRPr="007C443C">
        <w:rPr>
          <w:rFonts w:ascii="Times New Roman" w:eastAsia="Times New Roman" w:hAnsi="Times New Roman" w:cs="Times New Roman"/>
          <w:color w:val="000000"/>
          <w:sz w:val="28"/>
          <w:szCs w:val="28"/>
          <w:lang w:eastAsia="ru-RU" w:bidi="ru-RU"/>
        </w:rPr>
        <w:t xml:space="preserve"> </w:t>
      </w:r>
      <w:proofErr w:type="spellStart"/>
      <w:r w:rsidR="00853851" w:rsidRPr="007C443C">
        <w:rPr>
          <w:rFonts w:ascii="Times New Roman" w:eastAsia="Times New Roman" w:hAnsi="Times New Roman" w:cs="Times New Roman"/>
          <w:color w:val="000000"/>
          <w:sz w:val="28"/>
          <w:szCs w:val="28"/>
          <w:lang w:eastAsia="ru-RU" w:bidi="ru-RU"/>
        </w:rPr>
        <w:t>кү</w:t>
      </w:r>
      <w:proofErr w:type="gramStart"/>
      <w:r w:rsidR="00853851" w:rsidRPr="007C443C">
        <w:rPr>
          <w:rFonts w:ascii="Times New Roman" w:eastAsia="Times New Roman" w:hAnsi="Times New Roman" w:cs="Times New Roman"/>
          <w:color w:val="000000"/>
          <w:sz w:val="28"/>
          <w:szCs w:val="28"/>
          <w:lang w:eastAsia="ru-RU" w:bidi="ru-RU"/>
        </w:rPr>
        <w:t>л</w:t>
      </w:r>
      <w:proofErr w:type="gramEnd"/>
      <w:r w:rsidR="00853851" w:rsidRPr="007C443C">
        <w:rPr>
          <w:rFonts w:ascii="Times New Roman" w:eastAsia="Times New Roman" w:hAnsi="Times New Roman" w:cs="Times New Roman"/>
          <w:color w:val="000000"/>
          <w:sz w:val="28"/>
          <w:szCs w:val="28"/>
          <w:lang w:eastAsia="ru-RU" w:bidi="ru-RU"/>
        </w:rPr>
        <w:t>әме</w:t>
      </w:r>
      <w:proofErr w:type="spellEnd"/>
      <w:r w:rsidR="00853851" w:rsidRPr="007C443C">
        <w:rPr>
          <w:rFonts w:ascii="Times New Roman" w:eastAsia="Times New Roman" w:hAnsi="Times New Roman" w:cs="Times New Roman"/>
          <w:color w:val="000000"/>
          <w:sz w:val="28"/>
          <w:szCs w:val="28"/>
          <w:lang w:eastAsia="ru-RU" w:bidi="ru-RU"/>
        </w:rPr>
        <w:t>.</w:t>
      </w:r>
    </w:p>
    <w:p w:rsidR="00853851" w:rsidRPr="007C443C" w:rsidRDefault="00853851" w:rsidP="00853851">
      <w:pPr>
        <w:widowControl w:val="0"/>
        <w:tabs>
          <w:tab w:val="left" w:pos="1028"/>
        </w:tabs>
        <w:spacing w:after="0" w:line="322" w:lineRule="exact"/>
        <w:jc w:val="both"/>
        <w:rPr>
          <w:rFonts w:ascii="Times New Roman" w:eastAsia="Times New Roman" w:hAnsi="Times New Roman" w:cs="Times New Roman"/>
          <w:sz w:val="28"/>
          <w:szCs w:val="28"/>
          <w:lang w:eastAsia="ru-RU"/>
        </w:rPr>
      </w:pPr>
      <w:r w:rsidRPr="007C443C">
        <w:rPr>
          <w:rFonts w:ascii="Times New Roman" w:eastAsia="Times New Roman" w:hAnsi="Times New Roman" w:cs="Times New Roman"/>
          <w:color w:val="000000"/>
          <w:sz w:val="28"/>
          <w:szCs w:val="28"/>
          <w:lang w:val="tt-RU" w:eastAsia="ru-RU" w:bidi="ru-RU"/>
        </w:rPr>
        <w:t xml:space="preserve">6. </w:t>
      </w:r>
      <w:r w:rsidRPr="007C443C">
        <w:rPr>
          <w:rFonts w:ascii="Times New Roman" w:eastAsia="Times New Roman" w:hAnsi="Times New Roman" w:cs="Times New Roman"/>
          <w:color w:val="000000"/>
          <w:sz w:val="28"/>
          <w:szCs w:val="28"/>
          <w:lang w:eastAsia="ru-RU" w:bidi="ru-RU"/>
        </w:rPr>
        <w:t xml:space="preserve">Татарстан </w:t>
      </w:r>
      <w:proofErr w:type="spellStart"/>
      <w:r w:rsidRPr="007C443C">
        <w:rPr>
          <w:rFonts w:ascii="Times New Roman" w:eastAsia="Times New Roman" w:hAnsi="Times New Roman" w:cs="Times New Roman"/>
          <w:color w:val="000000"/>
          <w:sz w:val="28"/>
          <w:szCs w:val="28"/>
          <w:lang w:eastAsia="ru-RU" w:bidi="ru-RU"/>
        </w:rPr>
        <w:t>Республикасы</w:t>
      </w:r>
      <w:proofErr w:type="spellEnd"/>
      <w:r w:rsidRPr="007C443C">
        <w:rPr>
          <w:rFonts w:ascii="Times New Roman" w:eastAsia="Times New Roman" w:hAnsi="Times New Roman" w:cs="Times New Roman"/>
          <w:color w:val="000000"/>
          <w:sz w:val="28"/>
          <w:szCs w:val="28"/>
          <w:lang w:eastAsia="ru-RU" w:bidi="ru-RU"/>
        </w:rPr>
        <w:t xml:space="preserve"> Буа </w:t>
      </w:r>
      <w:proofErr w:type="spellStart"/>
      <w:r w:rsidRPr="007C443C">
        <w:rPr>
          <w:rFonts w:ascii="Times New Roman" w:eastAsia="Times New Roman" w:hAnsi="Times New Roman" w:cs="Times New Roman"/>
          <w:color w:val="000000"/>
          <w:sz w:val="28"/>
          <w:szCs w:val="28"/>
          <w:lang w:eastAsia="ru-RU" w:bidi="ru-RU"/>
        </w:rPr>
        <w:t>муниципаль</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районына</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тиешле</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финанс</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елына</w:t>
      </w:r>
      <w:proofErr w:type="spellEnd"/>
      <w:r w:rsidRPr="007C443C">
        <w:rPr>
          <w:rFonts w:ascii="Times New Roman" w:eastAsia="Times New Roman" w:hAnsi="Times New Roman" w:cs="Times New Roman"/>
          <w:color w:val="000000"/>
          <w:sz w:val="28"/>
          <w:szCs w:val="28"/>
          <w:lang w:eastAsia="ru-RU" w:bidi="ru-RU"/>
        </w:rPr>
        <w:t xml:space="preserve"> башка </w:t>
      </w:r>
      <w:proofErr w:type="spellStart"/>
      <w:r w:rsidRPr="007C443C">
        <w:rPr>
          <w:rFonts w:ascii="Times New Roman" w:eastAsia="Times New Roman" w:hAnsi="Times New Roman" w:cs="Times New Roman"/>
          <w:color w:val="000000"/>
          <w:sz w:val="28"/>
          <w:szCs w:val="28"/>
          <w:lang w:eastAsia="ru-RU" w:bidi="ru-RU"/>
        </w:rPr>
        <w:t>бюджетара</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трансфертлар</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кү</w:t>
      </w:r>
      <w:proofErr w:type="gramStart"/>
      <w:r w:rsidRPr="007C443C">
        <w:rPr>
          <w:rFonts w:ascii="Times New Roman" w:eastAsia="Times New Roman" w:hAnsi="Times New Roman" w:cs="Times New Roman"/>
          <w:color w:val="000000"/>
          <w:sz w:val="28"/>
          <w:szCs w:val="28"/>
          <w:lang w:eastAsia="ru-RU" w:bidi="ru-RU"/>
        </w:rPr>
        <w:t>л</w:t>
      </w:r>
      <w:proofErr w:type="gramEnd"/>
      <w:r w:rsidRPr="007C443C">
        <w:rPr>
          <w:rFonts w:ascii="Times New Roman" w:eastAsia="Times New Roman" w:hAnsi="Times New Roman" w:cs="Times New Roman"/>
          <w:color w:val="000000"/>
          <w:sz w:val="28"/>
          <w:szCs w:val="28"/>
          <w:lang w:eastAsia="ru-RU" w:bidi="ru-RU"/>
        </w:rPr>
        <w:t>әмен</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бүлү</w:t>
      </w:r>
      <w:proofErr w:type="spellEnd"/>
      <w:r w:rsidRPr="007C443C">
        <w:rPr>
          <w:rFonts w:ascii="Times New Roman" w:eastAsia="Times New Roman" w:hAnsi="Times New Roman" w:cs="Times New Roman"/>
          <w:color w:val="000000"/>
          <w:sz w:val="28"/>
          <w:szCs w:val="28"/>
          <w:lang w:eastAsia="ru-RU" w:bidi="ru-RU"/>
        </w:rPr>
        <w:t xml:space="preserve"> Татарстан </w:t>
      </w:r>
      <w:proofErr w:type="spellStart"/>
      <w:r w:rsidRPr="007C443C">
        <w:rPr>
          <w:rFonts w:ascii="Times New Roman" w:eastAsia="Times New Roman" w:hAnsi="Times New Roman" w:cs="Times New Roman"/>
          <w:color w:val="000000"/>
          <w:sz w:val="28"/>
          <w:szCs w:val="28"/>
          <w:lang w:eastAsia="ru-RU" w:bidi="ru-RU"/>
        </w:rPr>
        <w:t>Республикасы</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Министрлар</w:t>
      </w:r>
      <w:proofErr w:type="spellEnd"/>
      <w:r w:rsidRPr="007C443C">
        <w:rPr>
          <w:rFonts w:ascii="Times New Roman" w:eastAsia="Times New Roman" w:hAnsi="Times New Roman" w:cs="Times New Roman"/>
          <w:color w:val="000000"/>
          <w:sz w:val="28"/>
          <w:szCs w:val="28"/>
          <w:lang w:eastAsia="ru-RU" w:bidi="ru-RU"/>
        </w:rPr>
        <w:t xml:space="preserve"> Кабинеты </w:t>
      </w:r>
      <w:proofErr w:type="spellStart"/>
      <w:r w:rsidRPr="007C443C">
        <w:rPr>
          <w:rFonts w:ascii="Times New Roman" w:eastAsia="Times New Roman" w:hAnsi="Times New Roman" w:cs="Times New Roman"/>
          <w:color w:val="000000"/>
          <w:sz w:val="28"/>
          <w:szCs w:val="28"/>
          <w:lang w:eastAsia="ru-RU" w:bidi="ru-RU"/>
        </w:rPr>
        <w:t>боерыгы</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белән</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раслана</w:t>
      </w:r>
      <w:proofErr w:type="spellEnd"/>
      <w:r w:rsidRPr="007C443C">
        <w:rPr>
          <w:rFonts w:ascii="Times New Roman" w:eastAsia="Times New Roman" w:hAnsi="Times New Roman" w:cs="Times New Roman"/>
          <w:color w:val="000000"/>
          <w:sz w:val="28"/>
          <w:szCs w:val="28"/>
          <w:lang w:eastAsia="ru-RU" w:bidi="ru-RU"/>
        </w:rPr>
        <w:t>.</w:t>
      </w:r>
    </w:p>
    <w:p w:rsidR="00853851" w:rsidRPr="007C443C" w:rsidRDefault="00853851" w:rsidP="00853851">
      <w:pPr>
        <w:widowControl w:val="0"/>
        <w:tabs>
          <w:tab w:val="left" w:pos="1028"/>
        </w:tabs>
        <w:spacing w:after="0" w:line="322" w:lineRule="exact"/>
        <w:jc w:val="both"/>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val="tt-RU" w:eastAsia="ru-RU" w:bidi="ru-RU"/>
        </w:rPr>
        <w:t xml:space="preserve">7. </w:t>
      </w:r>
      <w:r w:rsidRPr="007C443C">
        <w:rPr>
          <w:rFonts w:ascii="Times New Roman" w:eastAsia="Times New Roman" w:hAnsi="Times New Roman" w:cs="Times New Roman"/>
          <w:color w:val="000000"/>
          <w:sz w:val="28"/>
          <w:szCs w:val="28"/>
          <w:lang w:eastAsia="ru-RU" w:bidi="ru-RU"/>
        </w:rPr>
        <w:t xml:space="preserve">Татарстан </w:t>
      </w:r>
      <w:proofErr w:type="spellStart"/>
      <w:r w:rsidRPr="007C443C">
        <w:rPr>
          <w:rFonts w:ascii="Times New Roman" w:eastAsia="Times New Roman" w:hAnsi="Times New Roman" w:cs="Times New Roman"/>
          <w:color w:val="000000"/>
          <w:sz w:val="28"/>
          <w:szCs w:val="28"/>
          <w:lang w:eastAsia="ru-RU" w:bidi="ru-RU"/>
        </w:rPr>
        <w:t>Республикасы</w:t>
      </w:r>
      <w:proofErr w:type="spellEnd"/>
      <w:r w:rsidRPr="007C443C">
        <w:rPr>
          <w:rFonts w:ascii="Times New Roman" w:eastAsia="Times New Roman" w:hAnsi="Times New Roman" w:cs="Times New Roman"/>
          <w:color w:val="000000"/>
          <w:sz w:val="28"/>
          <w:szCs w:val="28"/>
          <w:lang w:eastAsia="ru-RU" w:bidi="ru-RU"/>
        </w:rPr>
        <w:t xml:space="preserve"> Буа </w:t>
      </w:r>
      <w:proofErr w:type="spellStart"/>
      <w:r w:rsidRPr="007C443C">
        <w:rPr>
          <w:rFonts w:ascii="Times New Roman" w:eastAsia="Times New Roman" w:hAnsi="Times New Roman" w:cs="Times New Roman"/>
          <w:color w:val="000000"/>
          <w:sz w:val="28"/>
          <w:szCs w:val="28"/>
          <w:lang w:eastAsia="ru-RU" w:bidi="ru-RU"/>
        </w:rPr>
        <w:t>муниципаль</w:t>
      </w:r>
      <w:proofErr w:type="spellEnd"/>
      <w:r w:rsidRPr="007C443C">
        <w:rPr>
          <w:rFonts w:ascii="Times New Roman" w:eastAsia="Times New Roman" w:hAnsi="Times New Roman" w:cs="Times New Roman"/>
          <w:color w:val="000000"/>
          <w:sz w:val="28"/>
          <w:szCs w:val="28"/>
          <w:lang w:eastAsia="ru-RU" w:bidi="ru-RU"/>
        </w:rPr>
        <w:t xml:space="preserve"> районы </w:t>
      </w:r>
      <w:proofErr w:type="spellStart"/>
      <w:r w:rsidRPr="007C443C">
        <w:rPr>
          <w:rFonts w:ascii="Times New Roman" w:eastAsia="Times New Roman" w:hAnsi="Times New Roman" w:cs="Times New Roman"/>
          <w:color w:val="000000"/>
          <w:sz w:val="28"/>
          <w:szCs w:val="28"/>
          <w:lang w:eastAsia="ru-RU" w:bidi="ru-RU"/>
        </w:rPr>
        <w:t>Башкарма</w:t>
      </w:r>
      <w:proofErr w:type="spellEnd"/>
      <w:r w:rsidRPr="007C443C">
        <w:rPr>
          <w:rFonts w:ascii="Times New Roman" w:eastAsia="Times New Roman" w:hAnsi="Times New Roman" w:cs="Times New Roman"/>
          <w:color w:val="000000"/>
          <w:sz w:val="28"/>
          <w:szCs w:val="28"/>
          <w:lang w:eastAsia="ru-RU" w:bidi="ru-RU"/>
        </w:rPr>
        <w:t xml:space="preserve"> комитеты (</w:t>
      </w:r>
      <w:proofErr w:type="spellStart"/>
      <w:r w:rsidRPr="007C443C">
        <w:rPr>
          <w:rFonts w:ascii="Times New Roman" w:eastAsia="Times New Roman" w:hAnsi="Times New Roman" w:cs="Times New Roman"/>
          <w:color w:val="000000"/>
          <w:sz w:val="28"/>
          <w:szCs w:val="28"/>
          <w:lang w:eastAsia="ru-RU" w:bidi="ru-RU"/>
        </w:rPr>
        <w:t>алга</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таба</w:t>
      </w:r>
      <w:proofErr w:type="spellEnd"/>
      <w:r w:rsidRPr="007C443C">
        <w:rPr>
          <w:rFonts w:ascii="Times New Roman" w:eastAsia="Times New Roman" w:hAnsi="Times New Roman" w:cs="Times New Roman"/>
          <w:color w:val="000000"/>
          <w:sz w:val="28"/>
          <w:szCs w:val="28"/>
          <w:lang w:eastAsia="ru-RU" w:bidi="ru-RU"/>
        </w:rPr>
        <w:t xml:space="preserve"> - </w:t>
      </w:r>
      <w:proofErr w:type="spellStart"/>
      <w:r w:rsidRPr="007C443C">
        <w:rPr>
          <w:rFonts w:ascii="Times New Roman" w:eastAsia="Times New Roman" w:hAnsi="Times New Roman" w:cs="Times New Roman"/>
          <w:color w:val="000000"/>
          <w:sz w:val="28"/>
          <w:szCs w:val="28"/>
          <w:lang w:eastAsia="ru-RU" w:bidi="ru-RU"/>
        </w:rPr>
        <w:t>җирле</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үзидарә</w:t>
      </w:r>
      <w:proofErr w:type="spellEnd"/>
      <w:r w:rsidRPr="007C443C">
        <w:rPr>
          <w:rFonts w:ascii="Times New Roman" w:eastAsia="Times New Roman" w:hAnsi="Times New Roman" w:cs="Times New Roman"/>
          <w:color w:val="000000"/>
          <w:sz w:val="28"/>
          <w:szCs w:val="28"/>
          <w:lang w:eastAsia="ru-RU" w:bidi="ru-RU"/>
        </w:rPr>
        <w:t xml:space="preserve"> органы) </w:t>
      </w:r>
      <w:proofErr w:type="spellStart"/>
      <w:r w:rsidRPr="007C443C">
        <w:rPr>
          <w:rFonts w:ascii="Times New Roman" w:eastAsia="Times New Roman" w:hAnsi="Times New Roman" w:cs="Times New Roman"/>
          <w:color w:val="000000"/>
          <w:sz w:val="28"/>
          <w:szCs w:val="28"/>
          <w:lang w:eastAsia="ru-RU" w:bidi="ru-RU"/>
        </w:rPr>
        <w:t>агымдагы</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елның</w:t>
      </w:r>
      <w:proofErr w:type="spellEnd"/>
      <w:r w:rsidRPr="007C443C">
        <w:rPr>
          <w:rFonts w:ascii="Times New Roman" w:eastAsia="Times New Roman" w:hAnsi="Times New Roman" w:cs="Times New Roman"/>
          <w:color w:val="000000"/>
          <w:sz w:val="28"/>
          <w:szCs w:val="28"/>
          <w:lang w:eastAsia="ru-RU" w:bidi="ru-RU"/>
        </w:rPr>
        <w:t xml:space="preserve"> 1 </w:t>
      </w:r>
      <w:proofErr w:type="spellStart"/>
      <w:r w:rsidRPr="007C443C">
        <w:rPr>
          <w:rFonts w:ascii="Times New Roman" w:eastAsia="Times New Roman" w:hAnsi="Times New Roman" w:cs="Times New Roman"/>
          <w:color w:val="000000"/>
          <w:sz w:val="28"/>
          <w:szCs w:val="28"/>
          <w:lang w:eastAsia="ru-RU" w:bidi="ru-RU"/>
        </w:rPr>
        <w:t>февраленә</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кадә</w:t>
      </w:r>
      <w:proofErr w:type="gramStart"/>
      <w:r w:rsidRPr="007C443C">
        <w:rPr>
          <w:rFonts w:ascii="Times New Roman" w:eastAsia="Times New Roman" w:hAnsi="Times New Roman" w:cs="Times New Roman"/>
          <w:color w:val="000000"/>
          <w:sz w:val="28"/>
          <w:szCs w:val="28"/>
          <w:lang w:eastAsia="ru-RU" w:bidi="ru-RU"/>
        </w:rPr>
        <w:t>р</w:t>
      </w:r>
      <w:proofErr w:type="spellEnd"/>
      <w:proofErr w:type="gramEnd"/>
      <w:r w:rsidRPr="007C443C">
        <w:rPr>
          <w:rFonts w:ascii="Times New Roman" w:eastAsia="Times New Roman" w:hAnsi="Times New Roman" w:cs="Times New Roman"/>
          <w:color w:val="000000"/>
          <w:sz w:val="28"/>
          <w:szCs w:val="28"/>
          <w:lang w:eastAsia="ru-RU" w:bidi="ru-RU"/>
        </w:rPr>
        <w:t xml:space="preserve"> башка </w:t>
      </w:r>
      <w:proofErr w:type="spellStart"/>
      <w:r w:rsidRPr="007C443C">
        <w:rPr>
          <w:rFonts w:ascii="Times New Roman" w:eastAsia="Times New Roman" w:hAnsi="Times New Roman" w:cs="Times New Roman"/>
          <w:color w:val="000000"/>
          <w:sz w:val="28"/>
          <w:szCs w:val="28"/>
          <w:lang w:eastAsia="ru-RU" w:bidi="ru-RU"/>
        </w:rPr>
        <w:t>бюджетара</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трансфертлар</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алу</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өчен</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тармак</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министрлыкларына</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түбәндәге</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документларны</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тапшыра</w:t>
      </w:r>
      <w:proofErr w:type="spellEnd"/>
      <w:r w:rsidRPr="007C443C">
        <w:rPr>
          <w:rFonts w:ascii="Times New Roman" w:eastAsia="Times New Roman" w:hAnsi="Times New Roman" w:cs="Times New Roman"/>
          <w:color w:val="000000"/>
          <w:sz w:val="28"/>
          <w:szCs w:val="28"/>
          <w:lang w:eastAsia="ru-RU" w:bidi="ru-RU"/>
        </w:rPr>
        <w:t>:</w:t>
      </w:r>
    </w:p>
    <w:p w:rsidR="00853851" w:rsidRPr="007C443C" w:rsidRDefault="00853851" w:rsidP="00853851">
      <w:pPr>
        <w:widowControl w:val="0"/>
        <w:tabs>
          <w:tab w:val="left" w:pos="1028"/>
        </w:tabs>
        <w:spacing w:after="0" w:line="322" w:lineRule="exact"/>
        <w:jc w:val="both"/>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val="tt-RU" w:eastAsia="ru-RU" w:bidi="ru-RU"/>
        </w:rPr>
        <w:t xml:space="preserve">Татарстан Республикасы Буа муниципаль районы мәгариф оешмаларында эшләүче </w:t>
      </w:r>
      <w:r w:rsidRPr="007C443C">
        <w:rPr>
          <w:rFonts w:ascii="Times New Roman" w:eastAsia="Times New Roman" w:hAnsi="Times New Roman" w:cs="Times New Roman"/>
          <w:color w:val="000000"/>
          <w:sz w:val="28"/>
          <w:szCs w:val="28"/>
          <w:lang w:val="tt-RU" w:eastAsia="ru-RU" w:bidi="ru-RU"/>
        </w:rPr>
        <w:lastRenderedPageBreak/>
        <w:t>педагогик хезмәткәрләргә-яшь белгечләргә</w:t>
      </w:r>
      <w:r w:rsidR="00F65EAA" w:rsidRPr="007C443C">
        <w:rPr>
          <w:rFonts w:ascii="Times New Roman" w:eastAsia="Times New Roman" w:hAnsi="Times New Roman" w:cs="Times New Roman"/>
          <w:color w:val="000000"/>
          <w:sz w:val="28"/>
          <w:szCs w:val="28"/>
          <w:lang w:val="tt-RU" w:eastAsia="ru-RU" w:bidi="ru-RU"/>
        </w:rPr>
        <w:t xml:space="preserve"> муниципаль берәмлекнең башкарма комитеты карары белән расланган, татарстан Республикасы бюджетыннан бирелә торган акчалар исәбеннән ай саен  стимуллаштыручы  өстәмә түләү тәртибе;</w:t>
      </w:r>
    </w:p>
    <w:p w:rsidR="00F65EAA" w:rsidRPr="007C443C" w:rsidRDefault="00F65EAA" w:rsidP="00417838">
      <w:pPr>
        <w:widowControl w:val="0"/>
        <w:spacing w:after="0" w:line="322" w:lineRule="exact"/>
        <w:ind w:firstLine="740"/>
        <w:jc w:val="both"/>
        <w:rPr>
          <w:rFonts w:ascii="Times New Roman" w:eastAsia="Times New Roman" w:hAnsi="Times New Roman" w:cs="Times New Roman"/>
          <w:color w:val="000000"/>
          <w:sz w:val="28"/>
          <w:szCs w:val="28"/>
          <w:lang w:val="tt-RU" w:eastAsia="ru-RU" w:bidi="ru-RU"/>
        </w:rPr>
      </w:pPr>
      <w:proofErr w:type="spellStart"/>
      <w:r w:rsidRPr="007C443C">
        <w:rPr>
          <w:rFonts w:ascii="Times New Roman" w:eastAsia="Times New Roman" w:hAnsi="Times New Roman" w:cs="Times New Roman"/>
          <w:color w:val="000000"/>
          <w:sz w:val="28"/>
          <w:szCs w:val="28"/>
          <w:lang w:eastAsia="ru-RU" w:bidi="ru-RU"/>
        </w:rPr>
        <w:t>тармак</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министрлыклары</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тарафыннан</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расланган</w:t>
      </w:r>
      <w:proofErr w:type="spellEnd"/>
      <w:r w:rsidRPr="007C443C">
        <w:rPr>
          <w:rFonts w:ascii="Times New Roman" w:eastAsia="Times New Roman" w:hAnsi="Times New Roman" w:cs="Times New Roman"/>
          <w:color w:val="000000"/>
          <w:sz w:val="28"/>
          <w:szCs w:val="28"/>
          <w:lang w:eastAsia="ru-RU" w:bidi="ru-RU"/>
        </w:rPr>
        <w:t xml:space="preserve"> форма </w:t>
      </w:r>
      <w:proofErr w:type="spellStart"/>
      <w:r w:rsidRPr="007C443C">
        <w:rPr>
          <w:rFonts w:ascii="Times New Roman" w:eastAsia="Times New Roman" w:hAnsi="Times New Roman" w:cs="Times New Roman"/>
          <w:color w:val="000000"/>
          <w:sz w:val="28"/>
          <w:szCs w:val="28"/>
          <w:lang w:eastAsia="ru-RU" w:bidi="ru-RU"/>
        </w:rPr>
        <w:t>буенча</w:t>
      </w:r>
      <w:proofErr w:type="spellEnd"/>
      <w:r w:rsidRPr="007C443C">
        <w:rPr>
          <w:rFonts w:ascii="Times New Roman" w:eastAsia="Times New Roman" w:hAnsi="Times New Roman" w:cs="Times New Roman"/>
          <w:color w:val="000000"/>
          <w:sz w:val="28"/>
          <w:szCs w:val="28"/>
          <w:lang w:eastAsia="ru-RU" w:bidi="ru-RU"/>
        </w:rPr>
        <w:t xml:space="preserve"> </w:t>
      </w:r>
      <w:proofErr w:type="gramStart"/>
      <w:r w:rsidRPr="007C443C">
        <w:rPr>
          <w:rFonts w:ascii="Times New Roman" w:eastAsia="Times New Roman" w:hAnsi="Times New Roman" w:cs="Times New Roman"/>
          <w:color w:val="000000"/>
          <w:sz w:val="28"/>
          <w:szCs w:val="28"/>
          <w:lang w:eastAsia="ru-RU" w:bidi="ru-RU"/>
        </w:rPr>
        <w:t>башка</w:t>
      </w:r>
      <w:proofErr w:type="gram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бюджетара</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трансфертлар</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бирү</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турында</w:t>
      </w:r>
      <w:proofErr w:type="spellEnd"/>
      <w:r w:rsidRPr="007C443C">
        <w:rPr>
          <w:rFonts w:ascii="Times New Roman" w:eastAsia="Times New Roman" w:hAnsi="Times New Roman" w:cs="Times New Roman"/>
          <w:color w:val="000000"/>
          <w:sz w:val="28"/>
          <w:szCs w:val="28"/>
          <w:lang w:eastAsia="ru-RU" w:bidi="ru-RU"/>
        </w:rPr>
        <w:t xml:space="preserve"> </w:t>
      </w:r>
      <w:proofErr w:type="spellStart"/>
      <w:r w:rsidRPr="007C443C">
        <w:rPr>
          <w:rFonts w:ascii="Times New Roman" w:eastAsia="Times New Roman" w:hAnsi="Times New Roman" w:cs="Times New Roman"/>
          <w:color w:val="000000"/>
          <w:sz w:val="28"/>
          <w:szCs w:val="28"/>
          <w:lang w:eastAsia="ru-RU" w:bidi="ru-RU"/>
        </w:rPr>
        <w:t>гариза</w:t>
      </w:r>
      <w:proofErr w:type="spellEnd"/>
      <w:r w:rsidRPr="007C443C">
        <w:rPr>
          <w:rFonts w:ascii="Times New Roman" w:eastAsia="Times New Roman" w:hAnsi="Times New Roman" w:cs="Times New Roman"/>
          <w:color w:val="000000"/>
          <w:sz w:val="28"/>
          <w:szCs w:val="28"/>
          <w:lang w:eastAsia="ru-RU" w:bidi="ru-RU"/>
        </w:rPr>
        <w:t>;</w:t>
      </w:r>
    </w:p>
    <w:p w:rsidR="00F65EAA" w:rsidRPr="007C443C" w:rsidRDefault="00F65EAA" w:rsidP="00417838">
      <w:pPr>
        <w:widowControl w:val="0"/>
        <w:spacing w:after="0" w:line="322" w:lineRule="exact"/>
        <w:ind w:firstLine="740"/>
        <w:jc w:val="both"/>
        <w:rPr>
          <w:rFonts w:ascii="Times New Roman" w:eastAsia="Times New Roman" w:hAnsi="Times New Roman" w:cs="Times New Roman"/>
          <w:color w:val="000000"/>
          <w:sz w:val="28"/>
          <w:szCs w:val="28"/>
          <w:lang w:val="tt-RU" w:eastAsia="ru-RU" w:bidi="ru-RU"/>
        </w:rPr>
      </w:pPr>
      <w:r w:rsidRPr="00FB437B">
        <w:rPr>
          <w:rFonts w:ascii="Times New Roman" w:eastAsia="Times New Roman" w:hAnsi="Times New Roman" w:cs="Times New Roman"/>
          <w:color w:val="000000"/>
          <w:sz w:val="28"/>
          <w:szCs w:val="28"/>
          <w:lang w:val="tt-RU" w:eastAsia="ru-RU" w:bidi="ru-RU"/>
        </w:rPr>
        <w:t>муниципаль берәмлек бюджетына башка бюджетара трансфертлар бирү турында гаризага кул куйган затның вәкаләтләрен раслый торган документ;</w:t>
      </w:r>
    </w:p>
    <w:p w:rsidR="00F65EAA" w:rsidRPr="007C443C" w:rsidRDefault="00F65EAA" w:rsidP="00417838">
      <w:pPr>
        <w:widowControl w:val="0"/>
        <w:spacing w:after="0" w:line="322" w:lineRule="exact"/>
        <w:ind w:firstLine="740"/>
        <w:jc w:val="both"/>
        <w:rPr>
          <w:rFonts w:ascii="Times New Roman" w:eastAsia="Times New Roman" w:hAnsi="Times New Roman" w:cs="Times New Roman"/>
          <w:color w:val="000000"/>
          <w:sz w:val="28"/>
          <w:szCs w:val="28"/>
          <w:lang w:val="tt-RU" w:eastAsia="ru-RU" w:bidi="ru-RU"/>
        </w:rPr>
      </w:pPr>
      <w:r w:rsidRPr="00FB437B">
        <w:rPr>
          <w:rFonts w:ascii="Times New Roman" w:eastAsia="Times New Roman" w:hAnsi="Times New Roman" w:cs="Times New Roman"/>
          <w:color w:val="000000"/>
          <w:sz w:val="28"/>
          <w:szCs w:val="28"/>
          <w:lang w:val="tt-RU" w:eastAsia="ru-RU" w:bidi="ru-RU"/>
        </w:rPr>
        <w:t>Татарстан Республикасы Буа муниципаль районы муниципаль белем бирү оешмаларында эшләүче педагогик хезмәткәрләр - яшь белгечләрнең тармак министрлыклары боерыклары белән расланган форма буенча реестрлары;</w:t>
      </w:r>
    </w:p>
    <w:p w:rsidR="00F65EAA" w:rsidRPr="007C443C" w:rsidRDefault="00F65EAA" w:rsidP="00417838">
      <w:pPr>
        <w:widowControl w:val="0"/>
        <w:spacing w:after="0" w:line="322" w:lineRule="exact"/>
        <w:ind w:firstLine="740"/>
        <w:jc w:val="both"/>
        <w:rPr>
          <w:rFonts w:ascii="Times New Roman" w:eastAsia="Times New Roman" w:hAnsi="Times New Roman" w:cs="Times New Roman"/>
          <w:color w:val="000000"/>
          <w:sz w:val="28"/>
          <w:szCs w:val="28"/>
          <w:lang w:val="tt-RU" w:eastAsia="ru-RU" w:bidi="ru-RU"/>
        </w:rPr>
      </w:pPr>
      <w:r w:rsidRPr="00FB437B">
        <w:rPr>
          <w:rFonts w:ascii="Times New Roman" w:eastAsia="Times New Roman" w:hAnsi="Times New Roman" w:cs="Times New Roman"/>
          <w:color w:val="000000"/>
          <w:sz w:val="28"/>
          <w:szCs w:val="28"/>
          <w:lang w:val="tt-RU" w:eastAsia="ru-RU" w:bidi="ru-RU"/>
        </w:rPr>
        <w:t>Татарстан Республикасы Буа муниципаль районы бюджетында муниципаль белем бирү оешмаларында эшләүче педагогик хезмәткәрләргә - яшь белгечләргә ай саен стимуллаштыручы өстәмә түләүләр өчен акча булуын раслаучы документ.</w:t>
      </w:r>
    </w:p>
    <w:p w:rsidR="00F65EAA" w:rsidRPr="007C443C" w:rsidRDefault="00F65EAA" w:rsidP="00F65EAA">
      <w:pPr>
        <w:widowControl w:val="0"/>
        <w:tabs>
          <w:tab w:val="left" w:pos="1033"/>
        </w:tabs>
        <w:spacing w:after="0" w:line="322" w:lineRule="exact"/>
        <w:jc w:val="both"/>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val="tt-RU" w:eastAsia="ru-RU" w:bidi="ru-RU"/>
        </w:rPr>
        <w:t>8. Тармак министрлыклары әлеге Тәртипнең 7 пунктында күрсәтелгән документларны, алар кергән көннән, эш көннәрендә исәпләнгән 10 көнлек срокта карый.</w:t>
      </w:r>
    </w:p>
    <w:p w:rsidR="00F65EAA" w:rsidRPr="007C443C" w:rsidRDefault="00F65EAA" w:rsidP="00417838">
      <w:pPr>
        <w:widowControl w:val="0"/>
        <w:spacing w:after="0" w:line="322" w:lineRule="exact"/>
        <w:ind w:firstLine="760"/>
        <w:jc w:val="both"/>
        <w:rPr>
          <w:rFonts w:ascii="Times New Roman" w:eastAsia="Times New Roman" w:hAnsi="Times New Roman" w:cs="Times New Roman"/>
          <w:color w:val="000000"/>
          <w:sz w:val="28"/>
          <w:szCs w:val="28"/>
          <w:lang w:val="tt-RU" w:eastAsia="ru-RU" w:bidi="ru-RU"/>
        </w:rPr>
      </w:pPr>
      <w:r w:rsidRPr="00FB437B">
        <w:rPr>
          <w:rFonts w:ascii="Times New Roman" w:eastAsia="Times New Roman" w:hAnsi="Times New Roman" w:cs="Times New Roman"/>
          <w:color w:val="000000"/>
          <w:sz w:val="28"/>
          <w:szCs w:val="28"/>
          <w:lang w:val="tt-RU" w:eastAsia="ru-RU" w:bidi="ru-RU"/>
        </w:rPr>
        <w:t>Җирле үзидарә органы әлеге Тәртипнең 7 пунктында күрсәтелгән документларның тулы булмаган пакетын яки әлеге Тәртипнең 7 пункты таләпләренә туры килми торган документларны тапшырган очракта, тармак министрлыклары документларны кире кайтаралар һәм биш көн эчендә, кире кайтару сәбәпләрен күрсәтеп, җирле үзидарә органнарына документлар пакетын кире кайтару турында хәбәр итәләр.</w:t>
      </w:r>
    </w:p>
    <w:p w:rsidR="00F65EAA" w:rsidRPr="007C443C" w:rsidRDefault="00F65EAA" w:rsidP="00F65EAA">
      <w:pPr>
        <w:widowControl w:val="0"/>
        <w:tabs>
          <w:tab w:val="left" w:pos="1111"/>
        </w:tabs>
        <w:spacing w:after="0" w:line="322" w:lineRule="exact"/>
        <w:jc w:val="both"/>
        <w:rPr>
          <w:rFonts w:ascii="Times New Roman" w:eastAsia="Times New Roman" w:hAnsi="Times New Roman" w:cs="Times New Roman"/>
          <w:sz w:val="28"/>
          <w:szCs w:val="28"/>
          <w:lang w:val="tt-RU" w:eastAsia="ru-RU"/>
        </w:rPr>
      </w:pPr>
      <w:r w:rsidRPr="007C443C">
        <w:rPr>
          <w:rFonts w:ascii="Times New Roman" w:eastAsia="Times New Roman" w:hAnsi="Times New Roman" w:cs="Times New Roman"/>
          <w:color w:val="000000"/>
          <w:sz w:val="28"/>
          <w:szCs w:val="28"/>
          <w:lang w:val="tt-RU" w:eastAsia="ru-RU" w:bidi="ru-RU"/>
        </w:rPr>
        <w:t xml:space="preserve">       Җирле үзидарә органы документлар пакетын кире кайтару турында хәбәрнамә алган көннән өч көн эчендә әлеге Тәртиптә билгеләнгән таләпләрне үтәү шарты белән, әлеге Тәртипнең 7 пунктында күрсәтелгән документларны кабат тапшырырга хокуклы.</w:t>
      </w:r>
    </w:p>
    <w:p w:rsidR="00B7176B" w:rsidRPr="007C443C" w:rsidRDefault="00B7176B" w:rsidP="00B7176B">
      <w:pPr>
        <w:widowControl w:val="0"/>
        <w:tabs>
          <w:tab w:val="left" w:pos="1111"/>
        </w:tabs>
        <w:spacing w:after="0" w:line="322" w:lineRule="exact"/>
        <w:jc w:val="both"/>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val="tt-RU" w:eastAsia="ru-RU" w:bidi="ru-RU"/>
        </w:rPr>
        <w:t>9. Тармак министрлыклары әлеге Тәртипнең 7 пунктында күрсәтелгән документларны кабат эш көннәрендә исәпләнгән 10 көнлек срокта, алар кергән көннән карый.</w:t>
      </w:r>
    </w:p>
    <w:p w:rsidR="00417838" w:rsidRPr="00FB437B" w:rsidRDefault="00B7176B" w:rsidP="00B7176B">
      <w:pPr>
        <w:widowControl w:val="0"/>
        <w:tabs>
          <w:tab w:val="left" w:pos="1111"/>
        </w:tabs>
        <w:spacing w:after="0" w:line="322" w:lineRule="exact"/>
        <w:jc w:val="both"/>
        <w:rPr>
          <w:rFonts w:ascii="Times New Roman" w:eastAsia="Times New Roman" w:hAnsi="Times New Roman" w:cs="Times New Roman"/>
          <w:sz w:val="28"/>
          <w:szCs w:val="28"/>
          <w:lang w:val="tt-RU" w:eastAsia="ru-RU"/>
        </w:rPr>
      </w:pPr>
      <w:r w:rsidRPr="007C443C">
        <w:rPr>
          <w:rFonts w:ascii="Times New Roman" w:eastAsia="Times New Roman" w:hAnsi="Times New Roman" w:cs="Times New Roman"/>
          <w:color w:val="000000"/>
          <w:sz w:val="28"/>
          <w:szCs w:val="28"/>
          <w:lang w:val="tt-RU" w:eastAsia="ru-RU" w:bidi="ru-RU"/>
        </w:rPr>
        <w:t>10. Башка бюджетара трансфертлар тармак министрлыклары һәм җирле үзидарә органнары арасында төзелә торган башка бюджетара трансфертлар (алга таба - килешү) турындагы килешү нигезендә бирелә.</w:t>
      </w:r>
    </w:p>
    <w:p w:rsidR="00B7176B" w:rsidRPr="007C443C" w:rsidRDefault="00B7176B" w:rsidP="00417838">
      <w:pPr>
        <w:widowControl w:val="0"/>
        <w:spacing w:after="0" w:line="322" w:lineRule="exact"/>
        <w:ind w:firstLine="760"/>
        <w:jc w:val="both"/>
        <w:rPr>
          <w:rFonts w:ascii="Times New Roman" w:eastAsia="Times New Roman" w:hAnsi="Times New Roman" w:cs="Times New Roman"/>
          <w:color w:val="000000"/>
          <w:sz w:val="28"/>
          <w:szCs w:val="28"/>
          <w:lang w:val="tt-RU" w:eastAsia="ru-RU" w:bidi="ru-RU"/>
        </w:rPr>
      </w:pPr>
      <w:r w:rsidRPr="00856FB3">
        <w:rPr>
          <w:rFonts w:ascii="Times New Roman" w:eastAsia="Times New Roman" w:hAnsi="Times New Roman" w:cs="Times New Roman"/>
          <w:color w:val="000000"/>
          <w:sz w:val="28"/>
          <w:szCs w:val="28"/>
          <w:lang w:val="tt-RU" w:eastAsia="ru-RU" w:bidi="ru-RU"/>
        </w:rPr>
        <w:t>Килешү, тармак министрлыклары тарафыннан билгеләнгән таләпләргә туры килә торган, тармак министрлыклары тарафыннан расланган форма буенча бирелгән документларны караганнан соң, эш көннәрендә исәпләнелә торган 10 көнлек срокта төзелә.</w:t>
      </w:r>
    </w:p>
    <w:p w:rsidR="00B7176B" w:rsidRPr="007C443C" w:rsidRDefault="00B7176B" w:rsidP="00B7176B">
      <w:pPr>
        <w:widowControl w:val="0"/>
        <w:tabs>
          <w:tab w:val="left" w:pos="1172"/>
        </w:tabs>
        <w:spacing w:after="0" w:line="322" w:lineRule="exact"/>
        <w:jc w:val="both"/>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val="tt-RU" w:eastAsia="ru-RU" w:bidi="ru-RU"/>
        </w:rPr>
        <w:t xml:space="preserve">11.  </w:t>
      </w:r>
      <w:r w:rsidRPr="00FB437B">
        <w:rPr>
          <w:rFonts w:ascii="Times New Roman" w:eastAsia="Times New Roman" w:hAnsi="Times New Roman" w:cs="Times New Roman"/>
          <w:color w:val="000000"/>
          <w:sz w:val="28"/>
          <w:szCs w:val="28"/>
          <w:lang w:val="tt-RU" w:eastAsia="ru-RU" w:bidi="ru-RU"/>
        </w:rPr>
        <w:t>Тармак министрлыклары квартал саен Федераль казначылыкның территориаль органында ачылган Татарстан Республикасы Буа муниципаль районы бюджетының шәхси счетына башка бюджетара трансфертларны күчерәләр.</w:t>
      </w:r>
    </w:p>
    <w:p w:rsidR="00B7176B" w:rsidRPr="007C443C" w:rsidRDefault="00B7176B" w:rsidP="00B7176B">
      <w:pPr>
        <w:widowControl w:val="0"/>
        <w:tabs>
          <w:tab w:val="left" w:pos="1172"/>
        </w:tabs>
        <w:spacing w:after="0" w:line="322" w:lineRule="exact"/>
        <w:jc w:val="both"/>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val="tt-RU" w:eastAsia="ru-RU" w:bidi="ru-RU"/>
        </w:rPr>
        <w:t>12.  Җирле үзидарә органы, әлеге Тәртипкә кушымта нигезендә,  тармак министрлыкларына,  хисап кварталыннан соң килүче айның 20 числосына кадәр,  педагогик хезмәткәрләргә - яшь белгечләргә ай саен стимуллаштыручы өстәмә түләүгә  башка бюджетара трансфертлардан файдалану турында хисап бирә.</w:t>
      </w:r>
    </w:p>
    <w:p w:rsidR="00B7176B" w:rsidRPr="007C443C" w:rsidRDefault="00B7176B" w:rsidP="00B7176B">
      <w:pPr>
        <w:widowControl w:val="0"/>
        <w:tabs>
          <w:tab w:val="left" w:pos="1167"/>
        </w:tabs>
        <w:spacing w:after="0" w:line="322" w:lineRule="exact"/>
        <w:jc w:val="both"/>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val="tt-RU" w:eastAsia="ru-RU" w:bidi="ru-RU"/>
        </w:rPr>
        <w:t>13</w:t>
      </w:r>
      <w:r w:rsidR="00400E9C">
        <w:rPr>
          <w:rFonts w:ascii="Times New Roman" w:eastAsia="Times New Roman" w:hAnsi="Times New Roman" w:cs="Times New Roman"/>
          <w:color w:val="000000"/>
          <w:sz w:val="28"/>
          <w:szCs w:val="28"/>
          <w:lang w:val="tt-RU" w:eastAsia="ru-RU" w:bidi="ru-RU"/>
        </w:rPr>
        <w:t xml:space="preserve">. </w:t>
      </w:r>
      <w:r w:rsidRPr="007C443C">
        <w:rPr>
          <w:rFonts w:ascii="Times New Roman" w:eastAsia="Times New Roman" w:hAnsi="Times New Roman" w:cs="Times New Roman"/>
          <w:color w:val="000000"/>
          <w:sz w:val="28"/>
          <w:szCs w:val="28"/>
          <w:lang w:val="tt-RU" w:eastAsia="ru-RU" w:bidi="ru-RU"/>
        </w:rPr>
        <w:t>Җирле үзидарә органы һәм аның вазыйфаи затлары закон нигезендә тапшырыла торган хисап белешмәләренең дөрес булмавы һәм башка бюджетара трансфертлардан максатчан файдаланмау өчен җаваплы.</w:t>
      </w:r>
    </w:p>
    <w:p w:rsidR="00B7176B" w:rsidRPr="007C443C" w:rsidRDefault="00B7176B" w:rsidP="00B7176B">
      <w:pPr>
        <w:widowControl w:val="0"/>
        <w:tabs>
          <w:tab w:val="left" w:pos="1167"/>
        </w:tabs>
        <w:spacing w:after="0" w:line="322" w:lineRule="exact"/>
        <w:jc w:val="both"/>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val="tt-RU" w:eastAsia="ru-RU" w:bidi="ru-RU"/>
        </w:rPr>
        <w:t xml:space="preserve">14. Әлеге Тәртип нигезендә бирелгән башка бюджетара трансфертларның максатчан </w:t>
      </w:r>
      <w:r w:rsidRPr="007C443C">
        <w:rPr>
          <w:rFonts w:ascii="Times New Roman" w:eastAsia="Times New Roman" w:hAnsi="Times New Roman" w:cs="Times New Roman"/>
          <w:color w:val="000000"/>
          <w:sz w:val="28"/>
          <w:szCs w:val="28"/>
          <w:lang w:val="tt-RU" w:eastAsia="ru-RU" w:bidi="ru-RU"/>
        </w:rPr>
        <w:lastRenderedPageBreak/>
        <w:t>кулланылышын контрольдә тоту законнарда каралган тармак министрлыклары һәм Татарстан Республикасы Финанс министрлыгы тарафыннан гамәлгә ашырыла.</w:t>
      </w:r>
    </w:p>
    <w:p w:rsidR="00A0346B" w:rsidRPr="007C443C" w:rsidRDefault="00B7176B" w:rsidP="00A0346B">
      <w:pPr>
        <w:widowControl w:val="0"/>
        <w:tabs>
          <w:tab w:val="left" w:pos="1158"/>
        </w:tabs>
        <w:spacing w:after="0" w:line="322" w:lineRule="exact"/>
        <w:jc w:val="both"/>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val="tt-RU" w:eastAsia="ru-RU" w:bidi="ru-RU"/>
        </w:rPr>
        <w:t>15. Җирле үзидарә органының башка бюджетара трансфертлардан максатчан файдаланмавы Татарстан Республикасы бюджетыннан закон нигезендә алынган акчалар суммасын бәхәссез түләтүгә китерә.</w:t>
      </w:r>
    </w:p>
    <w:p w:rsidR="00A0346B" w:rsidRPr="007C443C" w:rsidRDefault="00A0346B" w:rsidP="00A0346B">
      <w:pPr>
        <w:widowControl w:val="0"/>
        <w:tabs>
          <w:tab w:val="left" w:pos="1158"/>
        </w:tabs>
        <w:spacing w:after="0" w:line="322" w:lineRule="exact"/>
        <w:jc w:val="both"/>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val="tt-RU" w:eastAsia="ru-RU" w:bidi="ru-RU"/>
        </w:rPr>
        <w:t>16. Тармак министрлыкларының әлеге Тәртип нигезендә бирелгән, хисап финанс елында файдаланылмаган башка  бюджетара трансфертларга ихтыяҗ булу турындагы карары нигезендә күрсәтелгән башка  бюджетара трансфертлар калдыгыннан артмаган күләмдә акчалар агымдагы финанс елында ТР Буа муниципаль районы бюджеты кеременә кайтарылырга мөмкин, аңа элек бирелгән булсалар, күрсәтелгән башка  бюджетара трансфертлар</w:t>
      </w:r>
      <w:r w:rsidR="002D1272" w:rsidRPr="007C443C">
        <w:rPr>
          <w:rFonts w:ascii="Times New Roman" w:eastAsia="Times New Roman" w:hAnsi="Times New Roman" w:cs="Times New Roman"/>
          <w:color w:val="000000"/>
          <w:sz w:val="28"/>
          <w:szCs w:val="28"/>
          <w:lang w:val="tt-RU" w:eastAsia="ru-RU" w:bidi="ru-RU"/>
        </w:rPr>
        <w:t>ны бирү максатларына  туры килә торган күләмдә ТР Буа муниципаль районы бюджеты чыгымнарын финанс белән тәэмин итү өчен какйтарылырга мөмкин.</w:t>
      </w:r>
    </w:p>
    <w:p w:rsidR="002D1272" w:rsidRPr="007C443C" w:rsidRDefault="002D1272" w:rsidP="00417838">
      <w:pPr>
        <w:widowControl w:val="0"/>
        <w:spacing w:after="0" w:line="322" w:lineRule="exact"/>
        <w:jc w:val="both"/>
        <w:rPr>
          <w:rFonts w:ascii="Times New Roman" w:eastAsia="Times New Roman" w:hAnsi="Times New Roman" w:cs="Times New Roman"/>
          <w:color w:val="000000"/>
          <w:sz w:val="28"/>
          <w:szCs w:val="28"/>
          <w:lang w:val="tt-RU" w:eastAsia="ru-RU" w:bidi="ru-RU"/>
        </w:rPr>
      </w:pPr>
      <w:r w:rsidRPr="00FB437B">
        <w:rPr>
          <w:rFonts w:ascii="Times New Roman" w:eastAsia="Times New Roman" w:hAnsi="Times New Roman" w:cs="Times New Roman"/>
          <w:color w:val="000000"/>
          <w:sz w:val="28"/>
          <w:szCs w:val="28"/>
          <w:lang w:val="tt-RU" w:eastAsia="ru-RU" w:bidi="ru-RU"/>
        </w:rPr>
        <w:t>Башка бюджетара трансфертларның файдаланылмаган калдыгы Татарстан Республикасы бюджеты кеременә күчерелмәгән очракта, күрсәтелгән акчалар, Россия Федерациясе Финанс министрлыгы тарафыннан билгеләнгән гомуми таләпләрне үтәп, Татарстан Республикасы Финанс министрлыгы тарафыннан билгеләнә торган тәртиптә, Татарстан Республикасы бюджеты кеременә алынырга тиеш.</w:t>
      </w: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val="tt-RU" w:eastAsia="ru-RU" w:bidi="ru-RU"/>
        </w:rPr>
        <w:t xml:space="preserve">Татарстан Республикасы муниципаль мәгариф </w:t>
      </w: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val="tt-RU" w:eastAsia="ru-RU" w:bidi="ru-RU"/>
        </w:rPr>
        <w:t>оешмаларында эшләүче педагогик</w:t>
      </w: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val="tt-RU" w:eastAsia="ru-RU" w:bidi="ru-RU"/>
        </w:rPr>
        <w:t xml:space="preserve"> хезмәткәрләргә - яшь белгечләргә ай саен </w:t>
      </w: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val="tt-RU" w:eastAsia="ru-RU" w:bidi="ru-RU"/>
        </w:rPr>
        <w:t xml:space="preserve"> стимуллаштыручы  өстәмә түләүгә Татарстан </w:t>
      </w: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val="tt-RU" w:eastAsia="ru-RU" w:bidi="ru-RU"/>
        </w:rPr>
        <w:t xml:space="preserve">Республикасы бюджетыннан </w:t>
      </w: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val="tt-RU" w:eastAsia="ru-RU" w:bidi="ru-RU"/>
        </w:rPr>
        <w:t xml:space="preserve">ТР Буа муниципаль районы бюджетына </w:t>
      </w:r>
    </w:p>
    <w:p w:rsidR="002D1272" w:rsidRPr="007C443C" w:rsidRDefault="002D1272" w:rsidP="002D1272">
      <w:pPr>
        <w:widowControl w:val="0"/>
        <w:spacing w:after="0" w:line="280" w:lineRule="exact"/>
        <w:jc w:val="right"/>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val="tt-RU" w:eastAsia="ru-RU" w:bidi="ru-RU"/>
        </w:rPr>
        <w:t>башка бюджетара трансфертлар</w:t>
      </w:r>
    </w:p>
    <w:p w:rsidR="002D1272" w:rsidRPr="007C443C" w:rsidRDefault="002D1272" w:rsidP="005302A2">
      <w:pPr>
        <w:widowControl w:val="0"/>
        <w:spacing w:after="0" w:line="280" w:lineRule="exact"/>
        <w:jc w:val="right"/>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val="tt-RU" w:eastAsia="ru-RU" w:bidi="ru-RU"/>
        </w:rPr>
        <w:t xml:space="preserve"> бирү тәртибенә кушымта</w:t>
      </w:r>
    </w:p>
    <w:p w:rsidR="00417838" w:rsidRPr="00417838" w:rsidRDefault="00417838" w:rsidP="00417838">
      <w:pPr>
        <w:spacing w:after="0" w:line="240" w:lineRule="auto"/>
        <w:rPr>
          <w:rFonts w:ascii="Times New Roman" w:eastAsia="Times New Roman" w:hAnsi="Times New Roman" w:cs="Times New Roman"/>
          <w:sz w:val="28"/>
          <w:szCs w:val="28"/>
          <w:lang w:eastAsia="ru-RU"/>
        </w:rPr>
      </w:pPr>
    </w:p>
    <w:p w:rsidR="008D754D" w:rsidRPr="007C443C" w:rsidRDefault="008D754D" w:rsidP="008D754D">
      <w:pPr>
        <w:widowControl w:val="0"/>
        <w:spacing w:after="0" w:line="280" w:lineRule="exact"/>
        <w:jc w:val="center"/>
        <w:rPr>
          <w:rFonts w:ascii="Times New Roman" w:eastAsia="Times New Roman" w:hAnsi="Times New Roman" w:cs="Times New Roman"/>
          <w:color w:val="000000"/>
          <w:sz w:val="28"/>
          <w:szCs w:val="28"/>
          <w:lang w:val="tt-RU" w:eastAsia="ru-RU" w:bidi="ru-RU"/>
        </w:rPr>
      </w:pPr>
      <w:r w:rsidRPr="007C443C">
        <w:rPr>
          <w:rFonts w:ascii="Times New Roman" w:eastAsia="Times New Roman" w:hAnsi="Times New Roman" w:cs="Times New Roman"/>
          <w:color w:val="000000"/>
          <w:sz w:val="28"/>
          <w:szCs w:val="28"/>
          <w:lang w:val="tt-RU" w:eastAsia="ru-RU" w:bidi="ru-RU"/>
        </w:rPr>
        <w:t>Педагогик  хезмәткәрләргә - яшь белгечләргә ай саен стимуллаштыручы  өстәмә түләүгә башка бюджетара трансфертлардан файдалану турында</w:t>
      </w:r>
    </w:p>
    <w:p w:rsidR="008D754D" w:rsidRPr="007C443C" w:rsidRDefault="008D754D" w:rsidP="008D754D">
      <w:pPr>
        <w:widowControl w:val="0"/>
        <w:spacing w:after="0" w:line="280" w:lineRule="exact"/>
        <w:jc w:val="center"/>
        <w:rPr>
          <w:rFonts w:ascii="Times New Roman" w:eastAsia="Times New Roman" w:hAnsi="Times New Roman" w:cs="Times New Roman"/>
          <w:sz w:val="28"/>
          <w:szCs w:val="28"/>
          <w:lang w:val="tt-RU" w:eastAsia="ru-RU"/>
        </w:rPr>
      </w:pPr>
      <w:r w:rsidRPr="007C443C">
        <w:rPr>
          <w:rFonts w:ascii="Times New Roman" w:eastAsia="Times New Roman" w:hAnsi="Times New Roman" w:cs="Times New Roman"/>
          <w:color w:val="000000"/>
          <w:sz w:val="28"/>
          <w:szCs w:val="28"/>
          <w:lang w:val="tt-RU" w:eastAsia="ru-RU" w:bidi="ru-RU"/>
        </w:rPr>
        <w:t>хисап</w:t>
      </w:r>
    </w:p>
    <w:p w:rsidR="00417838" w:rsidRPr="00417838" w:rsidRDefault="00417838" w:rsidP="008D754D">
      <w:pPr>
        <w:widowControl w:val="0"/>
        <w:spacing w:after="0" w:line="322" w:lineRule="exact"/>
        <w:ind w:right="40"/>
        <w:jc w:val="center"/>
        <w:rPr>
          <w:rFonts w:ascii="Times New Roman" w:eastAsia="Times New Roman" w:hAnsi="Times New Roman" w:cs="Times New Roman"/>
          <w:sz w:val="28"/>
          <w:szCs w:val="28"/>
          <w:lang w:eastAsia="ru-RU"/>
        </w:rPr>
      </w:pPr>
      <w:r w:rsidRPr="00417838">
        <w:rPr>
          <w:rFonts w:ascii="Times New Roman" w:eastAsia="Times New Roman" w:hAnsi="Times New Roman" w:cs="Times New Roman"/>
          <w:sz w:val="28"/>
          <w:szCs w:val="28"/>
          <w:lang w:eastAsia="ru-RU"/>
        </w:rPr>
        <w:tab/>
      </w:r>
    </w:p>
    <w:p w:rsidR="00417838" w:rsidRPr="00417838" w:rsidRDefault="00417838" w:rsidP="00417838">
      <w:pPr>
        <w:tabs>
          <w:tab w:val="left" w:pos="4485"/>
        </w:tabs>
        <w:spacing w:after="0" w:line="240" w:lineRule="auto"/>
        <w:rPr>
          <w:rFonts w:ascii="Times New Roman" w:eastAsia="Times New Roman" w:hAnsi="Times New Roman" w:cs="Times New Roman"/>
          <w:sz w:val="28"/>
          <w:szCs w:val="28"/>
          <w:lang w:eastAsia="ru-RU"/>
        </w:rPr>
      </w:pPr>
    </w:p>
    <w:p w:rsidR="00417838" w:rsidRPr="00417838" w:rsidRDefault="008D754D" w:rsidP="00417838">
      <w:pPr>
        <w:widowControl w:val="0"/>
        <w:tabs>
          <w:tab w:val="left" w:leader="underscore" w:pos="1814"/>
        </w:tabs>
        <w:spacing w:after="0" w:line="307" w:lineRule="exact"/>
        <w:jc w:val="both"/>
        <w:rPr>
          <w:rFonts w:ascii="Times New Roman" w:eastAsia="Times New Roman" w:hAnsi="Times New Roman" w:cs="Times New Roman"/>
          <w:b/>
          <w:bCs/>
          <w:sz w:val="24"/>
          <w:szCs w:val="24"/>
          <w:lang w:eastAsia="ru-RU"/>
        </w:rPr>
      </w:pPr>
      <w:proofErr w:type="spellStart"/>
      <w:r w:rsidRPr="007C443C">
        <w:rPr>
          <w:rFonts w:ascii="Times New Roman" w:eastAsia="Times New Roman" w:hAnsi="Times New Roman" w:cs="Times New Roman"/>
          <w:bCs/>
          <w:color w:val="000000"/>
          <w:sz w:val="28"/>
          <w:szCs w:val="28"/>
          <w:lang w:eastAsia="ru-RU" w:bidi="ru-RU"/>
        </w:rPr>
        <w:t>Муниципа</w:t>
      </w:r>
      <w:proofErr w:type="spellEnd"/>
      <w:r w:rsidRPr="007C443C">
        <w:rPr>
          <w:rFonts w:ascii="Times New Roman" w:eastAsia="Times New Roman" w:hAnsi="Times New Roman" w:cs="Times New Roman"/>
          <w:bCs/>
          <w:color w:val="000000"/>
          <w:sz w:val="28"/>
          <w:szCs w:val="28"/>
          <w:lang w:val="tt-RU" w:eastAsia="ru-RU" w:bidi="ru-RU"/>
        </w:rPr>
        <w:t>ль берәмлек</w:t>
      </w:r>
      <w:r w:rsidR="00417838" w:rsidRPr="00417838">
        <w:rPr>
          <w:rFonts w:ascii="Times New Roman" w:eastAsia="Times New Roman" w:hAnsi="Times New Roman" w:cs="Times New Roman"/>
          <w:b/>
          <w:bCs/>
          <w:color w:val="000000"/>
          <w:sz w:val="24"/>
          <w:szCs w:val="24"/>
          <w:lang w:eastAsia="ru-RU" w:bidi="ru-RU"/>
        </w:rPr>
        <w:t>___________________________________________________</w:t>
      </w:r>
      <w:r w:rsidR="00417838" w:rsidRPr="00417838">
        <w:rPr>
          <w:rFonts w:ascii="Times New Roman" w:eastAsia="Times New Roman" w:hAnsi="Times New Roman" w:cs="Times New Roman"/>
          <w:b/>
          <w:bCs/>
          <w:color w:val="000000"/>
          <w:sz w:val="24"/>
          <w:szCs w:val="24"/>
          <w:lang w:eastAsia="ru-RU" w:bidi="ru-RU"/>
        </w:rPr>
        <w:tab/>
      </w:r>
    </w:p>
    <w:p w:rsidR="00417838" w:rsidRPr="00417838" w:rsidRDefault="00417838" w:rsidP="00417838">
      <w:pPr>
        <w:tabs>
          <w:tab w:val="left" w:pos="4485"/>
        </w:tabs>
        <w:spacing w:after="0" w:line="240" w:lineRule="auto"/>
        <w:rPr>
          <w:rFonts w:ascii="Times New Roman" w:eastAsia="Times New Roman" w:hAnsi="Times New Roman" w:cs="Times New Roman"/>
          <w:sz w:val="28"/>
          <w:szCs w:val="28"/>
          <w:lang w:eastAsia="ru-RU"/>
        </w:rPr>
      </w:pPr>
    </w:p>
    <w:tbl>
      <w:tblPr>
        <w:tblW w:w="10358" w:type="dxa"/>
        <w:tblLayout w:type="fixed"/>
        <w:tblCellMar>
          <w:left w:w="10" w:type="dxa"/>
          <w:right w:w="10" w:type="dxa"/>
        </w:tblCellMar>
        <w:tblLook w:val="04A0" w:firstRow="1" w:lastRow="0" w:firstColumn="1" w:lastColumn="0" w:noHBand="0" w:noVBand="1"/>
      </w:tblPr>
      <w:tblGrid>
        <w:gridCol w:w="1142"/>
        <w:gridCol w:w="995"/>
        <w:gridCol w:w="982"/>
        <w:gridCol w:w="850"/>
        <w:gridCol w:w="994"/>
        <w:gridCol w:w="566"/>
        <w:gridCol w:w="994"/>
        <w:gridCol w:w="850"/>
        <w:gridCol w:w="434"/>
        <w:gridCol w:w="992"/>
        <w:gridCol w:w="709"/>
        <w:gridCol w:w="850"/>
      </w:tblGrid>
      <w:tr w:rsidR="00417838" w:rsidRPr="00417838" w:rsidTr="00B35A9F">
        <w:trPr>
          <w:trHeight w:hRule="exact" w:val="1526"/>
        </w:trPr>
        <w:tc>
          <w:tcPr>
            <w:tcW w:w="1142" w:type="dxa"/>
            <w:vMerge w:val="restart"/>
            <w:tcBorders>
              <w:top w:val="single" w:sz="4" w:space="0" w:color="auto"/>
              <w:left w:val="single" w:sz="4" w:space="0" w:color="auto"/>
            </w:tcBorders>
            <w:shd w:val="clear" w:color="auto" w:fill="FFFFFF"/>
          </w:tcPr>
          <w:p w:rsidR="00417838" w:rsidRPr="00417838" w:rsidRDefault="00417838" w:rsidP="00417838">
            <w:pPr>
              <w:widowControl w:val="0"/>
              <w:spacing w:after="0" w:line="206" w:lineRule="exact"/>
              <w:jc w:val="center"/>
              <w:rPr>
                <w:rFonts w:ascii="Times New Roman" w:eastAsia="Times New Roman" w:hAnsi="Times New Roman" w:cs="Times New Roman"/>
                <w:sz w:val="28"/>
                <w:szCs w:val="28"/>
                <w:lang w:val="tt-RU" w:eastAsia="ru-RU"/>
              </w:rPr>
            </w:pPr>
          </w:p>
          <w:p w:rsidR="00417838" w:rsidRPr="00417838" w:rsidRDefault="008D754D" w:rsidP="00417838">
            <w:pPr>
              <w:widowControl w:val="0"/>
              <w:spacing w:after="0" w:line="206" w:lineRule="exact"/>
              <w:jc w:val="center"/>
              <w:rPr>
                <w:rFonts w:ascii="Times New Roman" w:eastAsia="Times New Roman" w:hAnsi="Times New Roman" w:cs="Times New Roman"/>
                <w:sz w:val="28"/>
                <w:szCs w:val="28"/>
                <w:lang w:val="tt-RU" w:eastAsia="ru-RU"/>
              </w:rPr>
            </w:pPr>
            <w:r w:rsidRPr="007C443C">
              <w:rPr>
                <w:rFonts w:ascii="Times New Roman" w:eastAsia="Times New Roman" w:hAnsi="Times New Roman" w:cs="Times New Roman"/>
                <w:color w:val="000000"/>
                <w:sz w:val="17"/>
                <w:szCs w:val="17"/>
                <w:shd w:val="clear" w:color="auto" w:fill="FFFFFF"/>
                <w:lang w:val="tt-RU" w:eastAsia="ru-RU" w:bidi="ru-RU"/>
              </w:rPr>
              <w:t>Ф</w:t>
            </w:r>
            <w:proofErr w:type="spellStart"/>
            <w:r w:rsidRPr="007C443C">
              <w:rPr>
                <w:rFonts w:ascii="Times New Roman" w:eastAsia="Times New Roman" w:hAnsi="Times New Roman" w:cs="Times New Roman"/>
                <w:color w:val="000000"/>
                <w:sz w:val="17"/>
                <w:szCs w:val="17"/>
                <w:shd w:val="clear" w:color="auto" w:fill="FFFFFF"/>
                <w:lang w:eastAsia="ru-RU" w:bidi="ru-RU"/>
              </w:rPr>
              <w:t>ункциональ</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чыгымнар</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статьясы</w:t>
            </w:r>
            <w:proofErr w:type="spellEnd"/>
            <w:r w:rsidRPr="007C443C">
              <w:rPr>
                <w:rFonts w:ascii="Times New Roman" w:eastAsia="Times New Roman" w:hAnsi="Times New Roman" w:cs="Times New Roman"/>
                <w:color w:val="000000"/>
                <w:sz w:val="17"/>
                <w:szCs w:val="17"/>
                <w:shd w:val="clear" w:color="auto" w:fill="FFFFFF"/>
                <w:lang w:val="tt-RU" w:eastAsia="ru-RU" w:bidi="ru-RU"/>
              </w:rPr>
              <w:t xml:space="preserve"> коды</w:t>
            </w:r>
          </w:p>
        </w:tc>
        <w:tc>
          <w:tcPr>
            <w:tcW w:w="995" w:type="dxa"/>
            <w:vMerge w:val="restart"/>
            <w:tcBorders>
              <w:top w:val="single" w:sz="4" w:space="0" w:color="auto"/>
              <w:left w:val="single" w:sz="4" w:space="0" w:color="auto"/>
            </w:tcBorders>
            <w:shd w:val="clear" w:color="auto" w:fill="FFFFFF"/>
          </w:tcPr>
          <w:p w:rsidR="00417838" w:rsidRPr="00417838" w:rsidRDefault="008D754D" w:rsidP="00417838">
            <w:pPr>
              <w:widowControl w:val="0"/>
              <w:spacing w:after="0" w:line="206" w:lineRule="exact"/>
              <w:jc w:val="center"/>
              <w:rPr>
                <w:rFonts w:ascii="Times New Roman" w:eastAsia="Times New Roman" w:hAnsi="Times New Roman" w:cs="Times New Roman"/>
                <w:sz w:val="28"/>
                <w:szCs w:val="28"/>
                <w:lang w:val="tt-RU" w:eastAsia="ru-RU"/>
              </w:rPr>
            </w:pPr>
            <w:r w:rsidRPr="007C443C">
              <w:rPr>
                <w:rFonts w:ascii="Times New Roman" w:eastAsia="Times New Roman" w:hAnsi="Times New Roman" w:cs="Times New Roman"/>
                <w:color w:val="000000"/>
                <w:sz w:val="17"/>
                <w:szCs w:val="17"/>
                <w:shd w:val="clear" w:color="auto" w:fill="FFFFFF"/>
                <w:lang w:val="tt-RU" w:eastAsia="ru-RU" w:bidi="ru-RU"/>
              </w:rPr>
              <w:t>Педагогик хезмәткәрләр  - яшь белгечләр саны, кеше</w:t>
            </w:r>
          </w:p>
        </w:tc>
        <w:tc>
          <w:tcPr>
            <w:tcW w:w="2826" w:type="dxa"/>
            <w:gridSpan w:val="3"/>
            <w:tcBorders>
              <w:top w:val="single" w:sz="4" w:space="0" w:color="auto"/>
              <w:left w:val="single" w:sz="4" w:space="0" w:color="auto"/>
            </w:tcBorders>
            <w:shd w:val="clear" w:color="auto" w:fill="FFFFFF"/>
          </w:tcPr>
          <w:p w:rsidR="00417838" w:rsidRPr="00417838" w:rsidRDefault="008D754D" w:rsidP="00417838">
            <w:pPr>
              <w:widowControl w:val="0"/>
              <w:spacing w:after="0" w:line="206" w:lineRule="exact"/>
              <w:jc w:val="center"/>
              <w:rPr>
                <w:rFonts w:ascii="Times New Roman" w:eastAsia="Times New Roman" w:hAnsi="Times New Roman" w:cs="Times New Roman"/>
                <w:sz w:val="28"/>
                <w:szCs w:val="28"/>
                <w:lang w:val="tt-RU" w:eastAsia="ru-RU"/>
              </w:rPr>
            </w:pPr>
            <w:r w:rsidRPr="007C443C">
              <w:rPr>
                <w:rFonts w:ascii="Times New Roman" w:eastAsia="Times New Roman" w:hAnsi="Times New Roman" w:cs="Times New Roman"/>
                <w:color w:val="000000"/>
                <w:sz w:val="17"/>
                <w:szCs w:val="17"/>
                <w:shd w:val="clear" w:color="auto" w:fill="FFFFFF"/>
                <w:lang w:val="tt-RU" w:eastAsia="ru-RU" w:bidi="ru-RU"/>
              </w:rPr>
              <w:t>Педагогик хезмәткәрләргә - яшь белгечләргә ай саен стимуллаштыручы өстәмә түләүләр түләүгә финансланган, сум</w:t>
            </w:r>
          </w:p>
        </w:tc>
        <w:tc>
          <w:tcPr>
            <w:tcW w:w="2410" w:type="dxa"/>
            <w:gridSpan w:val="3"/>
            <w:tcBorders>
              <w:top w:val="single" w:sz="4" w:space="0" w:color="auto"/>
              <w:left w:val="single" w:sz="4" w:space="0" w:color="auto"/>
            </w:tcBorders>
            <w:shd w:val="clear" w:color="auto" w:fill="FFFFFF"/>
          </w:tcPr>
          <w:p w:rsidR="00417838" w:rsidRPr="00417838" w:rsidRDefault="008D754D" w:rsidP="00417838">
            <w:pPr>
              <w:widowControl w:val="0"/>
              <w:spacing w:after="0" w:line="206" w:lineRule="exact"/>
              <w:jc w:val="center"/>
              <w:rPr>
                <w:rFonts w:ascii="Times New Roman" w:eastAsia="Times New Roman" w:hAnsi="Times New Roman" w:cs="Times New Roman"/>
                <w:sz w:val="28"/>
                <w:szCs w:val="28"/>
                <w:lang w:val="tt-RU" w:eastAsia="ru-RU"/>
              </w:rPr>
            </w:pPr>
            <w:r w:rsidRPr="007C443C">
              <w:rPr>
                <w:rFonts w:ascii="Times New Roman" w:eastAsia="Times New Roman" w:hAnsi="Times New Roman" w:cs="Times New Roman"/>
                <w:color w:val="000000"/>
                <w:sz w:val="17"/>
                <w:szCs w:val="17"/>
                <w:shd w:val="clear" w:color="auto" w:fill="FFFFFF"/>
                <w:lang w:val="tt-RU" w:eastAsia="ru-RU" w:bidi="ru-RU"/>
              </w:rPr>
              <w:t>Өстәмә түләү чыгымнары (хисап чорында ел башыннан алып арта баручы нәтиҗә белән исәпләнгән акча күрсәтелә), сум</w:t>
            </w:r>
          </w:p>
        </w:tc>
        <w:tc>
          <w:tcPr>
            <w:tcW w:w="2135" w:type="dxa"/>
            <w:gridSpan w:val="3"/>
            <w:tcBorders>
              <w:top w:val="single" w:sz="4" w:space="0" w:color="auto"/>
              <w:left w:val="single" w:sz="4" w:space="0" w:color="auto"/>
            </w:tcBorders>
            <w:shd w:val="clear" w:color="auto" w:fill="FFFFFF"/>
          </w:tcPr>
          <w:p w:rsidR="00417838" w:rsidRPr="00417838" w:rsidRDefault="008D754D" w:rsidP="00417838">
            <w:pPr>
              <w:widowControl w:val="0"/>
              <w:spacing w:after="0" w:line="206" w:lineRule="exact"/>
              <w:jc w:val="center"/>
              <w:rPr>
                <w:rFonts w:ascii="Times New Roman" w:eastAsia="Times New Roman" w:hAnsi="Times New Roman" w:cs="Times New Roman"/>
                <w:sz w:val="28"/>
                <w:szCs w:val="28"/>
                <w:lang w:eastAsia="ru-RU"/>
              </w:rPr>
            </w:pPr>
            <w:proofErr w:type="spellStart"/>
            <w:r w:rsidRPr="007C443C">
              <w:rPr>
                <w:rFonts w:ascii="Times New Roman" w:eastAsia="Times New Roman" w:hAnsi="Times New Roman" w:cs="Times New Roman"/>
                <w:color w:val="000000"/>
                <w:sz w:val="17"/>
                <w:szCs w:val="17"/>
                <w:shd w:val="clear" w:color="auto" w:fill="FFFFFF"/>
                <w:lang w:eastAsia="ru-RU" w:bidi="ru-RU"/>
              </w:rPr>
              <w:t>Файдаланылмаган</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акча</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калдыгы</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сум</w:t>
            </w:r>
            <w:proofErr w:type="spellEnd"/>
          </w:p>
        </w:tc>
        <w:tc>
          <w:tcPr>
            <w:tcW w:w="850" w:type="dxa"/>
            <w:vMerge w:val="restart"/>
            <w:tcBorders>
              <w:top w:val="single" w:sz="4" w:space="0" w:color="auto"/>
              <w:left w:val="single" w:sz="4" w:space="0" w:color="auto"/>
              <w:right w:val="single" w:sz="4" w:space="0" w:color="auto"/>
            </w:tcBorders>
            <w:shd w:val="clear" w:color="auto" w:fill="FFFFFF"/>
          </w:tcPr>
          <w:p w:rsidR="008D754D" w:rsidRPr="007C443C" w:rsidRDefault="008D754D" w:rsidP="008D754D">
            <w:pPr>
              <w:widowControl w:val="0"/>
              <w:spacing w:after="0" w:line="206" w:lineRule="exact"/>
              <w:rPr>
                <w:rFonts w:ascii="Times New Roman" w:eastAsia="Times New Roman" w:hAnsi="Times New Roman" w:cs="Times New Roman"/>
                <w:color w:val="000000"/>
                <w:sz w:val="17"/>
                <w:szCs w:val="17"/>
                <w:shd w:val="clear" w:color="auto" w:fill="FFFFFF"/>
                <w:lang w:val="tt-RU" w:eastAsia="ru-RU" w:bidi="ru-RU"/>
              </w:rPr>
            </w:pPr>
            <w:r w:rsidRPr="007C443C">
              <w:rPr>
                <w:rFonts w:ascii="Times New Roman" w:eastAsia="Times New Roman" w:hAnsi="Times New Roman" w:cs="Times New Roman"/>
                <w:color w:val="000000"/>
                <w:sz w:val="17"/>
                <w:szCs w:val="17"/>
                <w:shd w:val="clear" w:color="auto" w:fill="FFFFFF"/>
                <w:lang w:val="tt-RU" w:eastAsia="ru-RU" w:bidi="ru-RU"/>
              </w:rPr>
              <w:t>Айлык стимул өстәмәләренең уртача күләме ( иминият кертемнәрен исәпкә алып) графаның 6/ графасы 2/ саны хисап чорында,</w:t>
            </w:r>
          </w:p>
          <w:p w:rsidR="00417838" w:rsidRPr="00417838" w:rsidRDefault="008D754D" w:rsidP="008D754D">
            <w:pPr>
              <w:widowControl w:val="0"/>
              <w:spacing w:after="0" w:line="206" w:lineRule="exact"/>
              <w:rPr>
                <w:rFonts w:ascii="Times New Roman" w:eastAsia="Times New Roman" w:hAnsi="Times New Roman" w:cs="Times New Roman"/>
                <w:sz w:val="28"/>
                <w:szCs w:val="28"/>
                <w:lang w:val="tt-RU" w:eastAsia="ru-RU"/>
              </w:rPr>
            </w:pPr>
            <w:r w:rsidRPr="007C443C">
              <w:rPr>
                <w:rFonts w:ascii="Times New Roman" w:eastAsia="Times New Roman" w:hAnsi="Times New Roman" w:cs="Times New Roman"/>
                <w:color w:val="000000"/>
                <w:sz w:val="17"/>
                <w:szCs w:val="17"/>
                <w:shd w:val="clear" w:color="auto" w:fill="FFFFFF"/>
                <w:lang w:val="tt-RU" w:eastAsia="ru-RU" w:bidi="ru-RU"/>
              </w:rPr>
              <w:t>сум</w:t>
            </w:r>
          </w:p>
        </w:tc>
      </w:tr>
      <w:tr w:rsidR="00417838" w:rsidRPr="00417838" w:rsidTr="00B35A9F">
        <w:trPr>
          <w:trHeight w:hRule="exact" w:val="336"/>
        </w:trPr>
        <w:tc>
          <w:tcPr>
            <w:tcW w:w="1142" w:type="dxa"/>
            <w:vMerge/>
            <w:tcBorders>
              <w:left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24"/>
                <w:szCs w:val="24"/>
                <w:lang w:eastAsia="ru-RU"/>
              </w:rPr>
            </w:pPr>
          </w:p>
        </w:tc>
        <w:tc>
          <w:tcPr>
            <w:tcW w:w="995" w:type="dxa"/>
            <w:vMerge/>
            <w:tcBorders>
              <w:left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24"/>
                <w:szCs w:val="24"/>
                <w:lang w:eastAsia="ru-RU"/>
              </w:rPr>
            </w:pPr>
          </w:p>
        </w:tc>
        <w:tc>
          <w:tcPr>
            <w:tcW w:w="982" w:type="dxa"/>
            <w:vMerge w:val="restart"/>
            <w:tcBorders>
              <w:top w:val="single" w:sz="4" w:space="0" w:color="auto"/>
              <w:left w:val="single" w:sz="4" w:space="0" w:color="auto"/>
            </w:tcBorders>
            <w:shd w:val="clear" w:color="auto" w:fill="FFFFFF"/>
          </w:tcPr>
          <w:p w:rsidR="00417838" w:rsidRPr="00417838" w:rsidRDefault="008D754D" w:rsidP="00417838">
            <w:pPr>
              <w:widowControl w:val="0"/>
              <w:spacing w:after="0" w:line="170" w:lineRule="exact"/>
              <w:ind w:left="160"/>
              <w:rPr>
                <w:rFonts w:ascii="Times New Roman" w:eastAsia="Times New Roman" w:hAnsi="Times New Roman" w:cs="Times New Roman"/>
                <w:sz w:val="28"/>
                <w:szCs w:val="28"/>
                <w:lang w:val="tt-RU" w:eastAsia="ru-RU"/>
              </w:rPr>
            </w:pPr>
            <w:r w:rsidRPr="007C443C">
              <w:rPr>
                <w:rFonts w:ascii="Times New Roman" w:eastAsia="Times New Roman" w:hAnsi="Times New Roman" w:cs="Times New Roman"/>
                <w:color w:val="000000"/>
                <w:sz w:val="17"/>
                <w:szCs w:val="17"/>
                <w:shd w:val="clear" w:color="auto" w:fill="FFFFFF"/>
                <w:lang w:val="tt-RU" w:eastAsia="ru-RU" w:bidi="ru-RU"/>
              </w:rPr>
              <w:t>барлыгы</w:t>
            </w:r>
          </w:p>
        </w:tc>
        <w:tc>
          <w:tcPr>
            <w:tcW w:w="1844" w:type="dxa"/>
            <w:gridSpan w:val="2"/>
            <w:tcBorders>
              <w:top w:val="single" w:sz="4" w:space="0" w:color="auto"/>
              <w:left w:val="single" w:sz="4" w:space="0" w:color="auto"/>
            </w:tcBorders>
            <w:shd w:val="clear" w:color="auto" w:fill="FFFFFF"/>
            <w:vAlign w:val="center"/>
          </w:tcPr>
          <w:p w:rsidR="00417838" w:rsidRPr="00417838" w:rsidRDefault="008D754D" w:rsidP="00417838">
            <w:pPr>
              <w:widowControl w:val="0"/>
              <w:spacing w:after="0" w:line="170" w:lineRule="exact"/>
              <w:jc w:val="center"/>
              <w:rPr>
                <w:rFonts w:ascii="Times New Roman" w:eastAsia="Times New Roman" w:hAnsi="Times New Roman" w:cs="Times New Roman"/>
                <w:sz w:val="28"/>
                <w:szCs w:val="28"/>
                <w:lang w:val="tt-RU" w:eastAsia="ru-RU"/>
              </w:rPr>
            </w:pPr>
            <w:r w:rsidRPr="007C443C">
              <w:rPr>
                <w:rFonts w:ascii="Times New Roman" w:eastAsia="Times New Roman" w:hAnsi="Times New Roman" w:cs="Times New Roman"/>
                <w:color w:val="000000"/>
                <w:sz w:val="17"/>
                <w:szCs w:val="17"/>
                <w:shd w:val="clear" w:color="auto" w:fill="FFFFFF"/>
                <w:lang w:val="tt-RU" w:eastAsia="ru-RU" w:bidi="ru-RU"/>
              </w:rPr>
              <w:t>шул исәптән</w:t>
            </w:r>
          </w:p>
        </w:tc>
        <w:tc>
          <w:tcPr>
            <w:tcW w:w="566" w:type="dxa"/>
            <w:vMerge w:val="restart"/>
            <w:tcBorders>
              <w:top w:val="single" w:sz="4" w:space="0" w:color="auto"/>
              <w:left w:val="single" w:sz="4" w:space="0" w:color="auto"/>
            </w:tcBorders>
            <w:shd w:val="clear" w:color="auto" w:fill="FFFFFF"/>
          </w:tcPr>
          <w:p w:rsidR="00417838" w:rsidRPr="00417838" w:rsidRDefault="008D754D" w:rsidP="00417838">
            <w:pPr>
              <w:widowControl w:val="0"/>
              <w:spacing w:after="0" w:line="170" w:lineRule="exact"/>
              <w:rPr>
                <w:rFonts w:ascii="Times New Roman" w:eastAsia="Times New Roman" w:hAnsi="Times New Roman" w:cs="Times New Roman"/>
                <w:sz w:val="28"/>
                <w:szCs w:val="28"/>
                <w:lang w:val="tt-RU" w:eastAsia="ru-RU"/>
              </w:rPr>
            </w:pPr>
            <w:r w:rsidRPr="007C443C">
              <w:rPr>
                <w:rFonts w:ascii="Times New Roman" w:eastAsia="Times New Roman" w:hAnsi="Times New Roman" w:cs="Times New Roman"/>
                <w:color w:val="000000"/>
                <w:sz w:val="17"/>
                <w:szCs w:val="17"/>
                <w:shd w:val="clear" w:color="auto" w:fill="FFFFFF"/>
                <w:lang w:val="tt-RU" w:eastAsia="ru-RU" w:bidi="ru-RU"/>
              </w:rPr>
              <w:t>барлыгы</w:t>
            </w:r>
          </w:p>
        </w:tc>
        <w:tc>
          <w:tcPr>
            <w:tcW w:w="1844" w:type="dxa"/>
            <w:gridSpan w:val="2"/>
            <w:tcBorders>
              <w:top w:val="single" w:sz="4" w:space="0" w:color="auto"/>
              <w:left w:val="single" w:sz="4" w:space="0" w:color="auto"/>
            </w:tcBorders>
            <w:shd w:val="clear" w:color="auto" w:fill="FFFFFF"/>
            <w:vAlign w:val="center"/>
          </w:tcPr>
          <w:p w:rsidR="00417838" w:rsidRPr="00417838" w:rsidRDefault="008D754D" w:rsidP="00417838">
            <w:pPr>
              <w:widowControl w:val="0"/>
              <w:spacing w:after="0" w:line="170" w:lineRule="exact"/>
              <w:jc w:val="center"/>
              <w:rPr>
                <w:rFonts w:ascii="Times New Roman" w:eastAsia="Times New Roman" w:hAnsi="Times New Roman" w:cs="Times New Roman"/>
                <w:sz w:val="28"/>
                <w:szCs w:val="28"/>
                <w:lang w:val="tt-RU" w:eastAsia="ru-RU"/>
              </w:rPr>
            </w:pPr>
            <w:r w:rsidRPr="007C443C">
              <w:rPr>
                <w:rFonts w:ascii="Times New Roman" w:eastAsia="Times New Roman" w:hAnsi="Times New Roman" w:cs="Times New Roman"/>
                <w:color w:val="000000"/>
                <w:sz w:val="17"/>
                <w:szCs w:val="17"/>
                <w:shd w:val="clear" w:color="auto" w:fill="FFFFFF"/>
                <w:lang w:val="tt-RU" w:eastAsia="ru-RU" w:bidi="ru-RU"/>
              </w:rPr>
              <w:t>шул исәптән</w:t>
            </w:r>
          </w:p>
        </w:tc>
        <w:tc>
          <w:tcPr>
            <w:tcW w:w="434" w:type="dxa"/>
            <w:vMerge w:val="restart"/>
            <w:tcBorders>
              <w:top w:val="single" w:sz="4" w:space="0" w:color="auto"/>
              <w:left w:val="single" w:sz="4" w:space="0" w:color="auto"/>
            </w:tcBorders>
            <w:shd w:val="clear" w:color="auto" w:fill="FFFFFF"/>
          </w:tcPr>
          <w:p w:rsidR="00417838" w:rsidRPr="00417838" w:rsidRDefault="008D754D" w:rsidP="00417838">
            <w:pPr>
              <w:widowControl w:val="0"/>
              <w:spacing w:after="0" w:line="170" w:lineRule="exact"/>
              <w:ind w:left="140"/>
              <w:rPr>
                <w:rFonts w:ascii="Times New Roman" w:eastAsia="Times New Roman" w:hAnsi="Times New Roman" w:cs="Times New Roman"/>
                <w:sz w:val="28"/>
                <w:szCs w:val="28"/>
                <w:lang w:val="tt-RU" w:eastAsia="ru-RU"/>
              </w:rPr>
            </w:pPr>
            <w:r w:rsidRPr="007C443C">
              <w:rPr>
                <w:rFonts w:ascii="Times New Roman" w:eastAsia="Times New Roman" w:hAnsi="Times New Roman" w:cs="Times New Roman"/>
                <w:color w:val="000000"/>
                <w:sz w:val="17"/>
                <w:szCs w:val="17"/>
                <w:shd w:val="clear" w:color="auto" w:fill="FFFFFF"/>
                <w:lang w:val="tt-RU" w:eastAsia="ru-RU" w:bidi="ru-RU"/>
              </w:rPr>
              <w:t>барлыгы</w:t>
            </w:r>
          </w:p>
        </w:tc>
        <w:tc>
          <w:tcPr>
            <w:tcW w:w="1701" w:type="dxa"/>
            <w:gridSpan w:val="2"/>
            <w:tcBorders>
              <w:top w:val="single" w:sz="4" w:space="0" w:color="auto"/>
              <w:left w:val="single" w:sz="4" w:space="0" w:color="auto"/>
            </w:tcBorders>
            <w:shd w:val="clear" w:color="auto" w:fill="FFFFFF"/>
            <w:vAlign w:val="center"/>
          </w:tcPr>
          <w:p w:rsidR="00417838" w:rsidRPr="00417838" w:rsidRDefault="008D754D" w:rsidP="00417838">
            <w:pPr>
              <w:widowControl w:val="0"/>
              <w:spacing w:after="0" w:line="170" w:lineRule="exact"/>
              <w:jc w:val="center"/>
              <w:rPr>
                <w:rFonts w:ascii="Times New Roman" w:eastAsia="Times New Roman" w:hAnsi="Times New Roman" w:cs="Times New Roman"/>
                <w:sz w:val="28"/>
                <w:szCs w:val="28"/>
                <w:lang w:eastAsia="ru-RU"/>
              </w:rPr>
            </w:pPr>
            <w:proofErr w:type="spellStart"/>
            <w:r w:rsidRPr="007C443C">
              <w:rPr>
                <w:rFonts w:ascii="Times New Roman" w:eastAsia="Times New Roman" w:hAnsi="Times New Roman" w:cs="Times New Roman"/>
                <w:color w:val="000000"/>
                <w:sz w:val="17"/>
                <w:szCs w:val="17"/>
                <w:shd w:val="clear" w:color="auto" w:fill="FFFFFF"/>
                <w:lang w:eastAsia="ru-RU" w:bidi="ru-RU"/>
              </w:rPr>
              <w:t>шул</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исәптә</w:t>
            </w:r>
            <w:proofErr w:type="gramStart"/>
            <w:r w:rsidRPr="007C443C">
              <w:rPr>
                <w:rFonts w:ascii="Times New Roman" w:eastAsia="Times New Roman" w:hAnsi="Times New Roman" w:cs="Times New Roman"/>
                <w:color w:val="000000"/>
                <w:sz w:val="17"/>
                <w:szCs w:val="17"/>
                <w:shd w:val="clear" w:color="auto" w:fill="FFFFFF"/>
                <w:lang w:eastAsia="ru-RU" w:bidi="ru-RU"/>
              </w:rPr>
              <w:t>н</w:t>
            </w:r>
            <w:proofErr w:type="spellEnd"/>
            <w:proofErr w:type="gramEnd"/>
            <w:r w:rsidRPr="007C443C">
              <w:rPr>
                <w:rFonts w:ascii="Times New Roman" w:eastAsia="Times New Roman" w:hAnsi="Times New Roman" w:cs="Times New Roman"/>
                <w:color w:val="000000"/>
                <w:sz w:val="17"/>
                <w:szCs w:val="17"/>
                <w:shd w:val="clear" w:color="auto" w:fill="FFFFFF"/>
                <w:lang w:eastAsia="ru-RU" w:bidi="ru-RU"/>
              </w:rPr>
              <w:t>:</w:t>
            </w:r>
          </w:p>
        </w:tc>
        <w:tc>
          <w:tcPr>
            <w:tcW w:w="850" w:type="dxa"/>
            <w:vMerge/>
            <w:tcBorders>
              <w:left w:val="single" w:sz="4" w:space="0" w:color="auto"/>
              <w:right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24"/>
                <w:szCs w:val="24"/>
                <w:lang w:eastAsia="ru-RU"/>
              </w:rPr>
            </w:pPr>
          </w:p>
        </w:tc>
      </w:tr>
      <w:tr w:rsidR="00417838" w:rsidRPr="00417838" w:rsidTr="00B35A9F">
        <w:trPr>
          <w:trHeight w:hRule="exact" w:val="2491"/>
        </w:trPr>
        <w:tc>
          <w:tcPr>
            <w:tcW w:w="1142" w:type="dxa"/>
            <w:vMerge/>
            <w:tcBorders>
              <w:left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24"/>
                <w:szCs w:val="24"/>
                <w:lang w:eastAsia="ru-RU"/>
              </w:rPr>
            </w:pPr>
          </w:p>
        </w:tc>
        <w:tc>
          <w:tcPr>
            <w:tcW w:w="995" w:type="dxa"/>
            <w:vMerge/>
            <w:tcBorders>
              <w:left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24"/>
                <w:szCs w:val="24"/>
                <w:lang w:eastAsia="ru-RU"/>
              </w:rPr>
            </w:pPr>
          </w:p>
        </w:tc>
        <w:tc>
          <w:tcPr>
            <w:tcW w:w="982" w:type="dxa"/>
            <w:vMerge/>
            <w:tcBorders>
              <w:left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tcBorders>
            <w:shd w:val="clear" w:color="auto" w:fill="FFFFFF"/>
          </w:tcPr>
          <w:p w:rsidR="00417838" w:rsidRPr="00417838" w:rsidRDefault="005302A2" w:rsidP="00417838">
            <w:pPr>
              <w:widowControl w:val="0"/>
              <w:spacing w:after="0" w:line="206" w:lineRule="exact"/>
              <w:rPr>
                <w:rFonts w:ascii="Times New Roman" w:eastAsia="Times New Roman" w:hAnsi="Times New Roman" w:cs="Times New Roman"/>
                <w:sz w:val="28"/>
                <w:szCs w:val="28"/>
                <w:lang w:eastAsia="ru-RU"/>
              </w:rPr>
            </w:pPr>
            <w:proofErr w:type="spellStart"/>
            <w:r w:rsidRPr="007C443C">
              <w:rPr>
                <w:rFonts w:ascii="Times New Roman" w:eastAsia="Times New Roman" w:hAnsi="Times New Roman" w:cs="Times New Roman"/>
                <w:color w:val="000000"/>
                <w:sz w:val="17"/>
                <w:szCs w:val="17"/>
                <w:shd w:val="clear" w:color="auto" w:fill="FFFFFF"/>
                <w:lang w:eastAsia="ru-RU" w:bidi="ru-RU"/>
              </w:rPr>
              <w:t>айлык</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стимуллаштыра</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торган</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ө</w:t>
            </w:r>
            <w:proofErr w:type="gramStart"/>
            <w:r w:rsidRPr="007C443C">
              <w:rPr>
                <w:rFonts w:ascii="Times New Roman" w:eastAsia="Times New Roman" w:hAnsi="Times New Roman" w:cs="Times New Roman"/>
                <w:color w:val="000000"/>
                <w:sz w:val="17"/>
                <w:szCs w:val="17"/>
                <w:shd w:val="clear" w:color="auto" w:fill="FFFFFF"/>
                <w:lang w:eastAsia="ru-RU" w:bidi="ru-RU"/>
              </w:rPr>
              <w:t>ст</w:t>
            </w:r>
            <w:proofErr w:type="gramEnd"/>
            <w:r w:rsidRPr="007C443C">
              <w:rPr>
                <w:rFonts w:ascii="Times New Roman" w:eastAsia="Times New Roman" w:hAnsi="Times New Roman" w:cs="Times New Roman"/>
                <w:color w:val="000000"/>
                <w:sz w:val="17"/>
                <w:szCs w:val="17"/>
                <w:shd w:val="clear" w:color="auto" w:fill="FFFFFF"/>
                <w:lang w:eastAsia="ru-RU" w:bidi="ru-RU"/>
              </w:rPr>
              <w:t>әмә</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түләүне</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гамәлгә</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ашыру</w:t>
            </w:r>
            <w:proofErr w:type="spellEnd"/>
          </w:p>
        </w:tc>
        <w:tc>
          <w:tcPr>
            <w:tcW w:w="994" w:type="dxa"/>
            <w:tcBorders>
              <w:top w:val="single" w:sz="4" w:space="0" w:color="auto"/>
              <w:left w:val="single" w:sz="4" w:space="0" w:color="auto"/>
            </w:tcBorders>
            <w:shd w:val="clear" w:color="auto" w:fill="FFFFFF"/>
          </w:tcPr>
          <w:p w:rsidR="00417838" w:rsidRPr="00417838" w:rsidRDefault="005302A2" w:rsidP="00417838">
            <w:pPr>
              <w:widowControl w:val="0"/>
              <w:spacing w:after="0" w:line="206" w:lineRule="exact"/>
              <w:rPr>
                <w:rFonts w:ascii="Times New Roman" w:eastAsia="Times New Roman" w:hAnsi="Times New Roman" w:cs="Times New Roman"/>
                <w:sz w:val="28"/>
                <w:szCs w:val="28"/>
                <w:lang w:eastAsia="ru-RU"/>
              </w:rPr>
            </w:pPr>
            <w:proofErr w:type="spellStart"/>
            <w:r w:rsidRPr="007C443C">
              <w:rPr>
                <w:rFonts w:ascii="Times New Roman" w:eastAsia="Times New Roman" w:hAnsi="Times New Roman" w:cs="Times New Roman"/>
                <w:color w:val="000000"/>
                <w:sz w:val="17"/>
                <w:szCs w:val="17"/>
                <w:shd w:val="clear" w:color="auto" w:fill="FFFFFF"/>
                <w:lang w:eastAsia="ru-RU" w:bidi="ru-RU"/>
              </w:rPr>
              <w:t>бюджеттан</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тыш</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дәү</w:t>
            </w:r>
            <w:proofErr w:type="gramStart"/>
            <w:r w:rsidRPr="007C443C">
              <w:rPr>
                <w:rFonts w:ascii="Times New Roman" w:eastAsia="Times New Roman" w:hAnsi="Times New Roman" w:cs="Times New Roman"/>
                <w:color w:val="000000"/>
                <w:sz w:val="17"/>
                <w:szCs w:val="17"/>
                <w:shd w:val="clear" w:color="auto" w:fill="FFFFFF"/>
                <w:lang w:eastAsia="ru-RU" w:bidi="ru-RU"/>
              </w:rPr>
              <w:t>л</w:t>
            </w:r>
            <w:proofErr w:type="gramEnd"/>
            <w:r w:rsidRPr="007C443C">
              <w:rPr>
                <w:rFonts w:ascii="Times New Roman" w:eastAsia="Times New Roman" w:hAnsi="Times New Roman" w:cs="Times New Roman"/>
                <w:color w:val="000000"/>
                <w:sz w:val="17"/>
                <w:szCs w:val="17"/>
                <w:shd w:val="clear" w:color="auto" w:fill="FFFFFF"/>
                <w:lang w:eastAsia="ru-RU" w:bidi="ru-RU"/>
              </w:rPr>
              <w:t>әт</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фондларына</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иминият</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взносларын</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түләү</w:t>
            </w:r>
            <w:proofErr w:type="spellEnd"/>
          </w:p>
        </w:tc>
        <w:tc>
          <w:tcPr>
            <w:tcW w:w="566" w:type="dxa"/>
            <w:vMerge/>
            <w:tcBorders>
              <w:left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24"/>
                <w:szCs w:val="24"/>
                <w:lang w:eastAsia="ru-RU"/>
              </w:rPr>
            </w:pPr>
          </w:p>
        </w:tc>
        <w:tc>
          <w:tcPr>
            <w:tcW w:w="994" w:type="dxa"/>
            <w:tcBorders>
              <w:top w:val="single" w:sz="4" w:space="0" w:color="auto"/>
              <w:left w:val="single" w:sz="4" w:space="0" w:color="auto"/>
            </w:tcBorders>
            <w:shd w:val="clear" w:color="auto" w:fill="FFFFFF"/>
          </w:tcPr>
          <w:p w:rsidR="00417838" w:rsidRPr="00417838" w:rsidRDefault="005302A2" w:rsidP="00417838">
            <w:pPr>
              <w:widowControl w:val="0"/>
              <w:spacing w:after="0" w:line="206" w:lineRule="exact"/>
              <w:rPr>
                <w:rFonts w:ascii="Times New Roman" w:eastAsia="Times New Roman" w:hAnsi="Times New Roman" w:cs="Times New Roman"/>
                <w:sz w:val="28"/>
                <w:szCs w:val="28"/>
                <w:lang w:eastAsia="ru-RU"/>
              </w:rPr>
            </w:pPr>
            <w:proofErr w:type="spellStart"/>
            <w:r w:rsidRPr="007C443C">
              <w:rPr>
                <w:rFonts w:ascii="Times New Roman" w:eastAsia="Times New Roman" w:hAnsi="Times New Roman" w:cs="Times New Roman"/>
                <w:color w:val="000000"/>
                <w:sz w:val="17"/>
                <w:szCs w:val="17"/>
                <w:shd w:val="clear" w:color="auto" w:fill="FFFFFF"/>
                <w:lang w:eastAsia="ru-RU" w:bidi="ru-RU"/>
              </w:rPr>
              <w:t>айлык</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стимуллаштыра</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торган</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ө</w:t>
            </w:r>
            <w:proofErr w:type="gramStart"/>
            <w:r w:rsidRPr="007C443C">
              <w:rPr>
                <w:rFonts w:ascii="Times New Roman" w:eastAsia="Times New Roman" w:hAnsi="Times New Roman" w:cs="Times New Roman"/>
                <w:color w:val="000000"/>
                <w:sz w:val="17"/>
                <w:szCs w:val="17"/>
                <w:shd w:val="clear" w:color="auto" w:fill="FFFFFF"/>
                <w:lang w:eastAsia="ru-RU" w:bidi="ru-RU"/>
              </w:rPr>
              <w:t>ст</w:t>
            </w:r>
            <w:proofErr w:type="gramEnd"/>
            <w:r w:rsidRPr="007C443C">
              <w:rPr>
                <w:rFonts w:ascii="Times New Roman" w:eastAsia="Times New Roman" w:hAnsi="Times New Roman" w:cs="Times New Roman"/>
                <w:color w:val="000000"/>
                <w:sz w:val="17"/>
                <w:szCs w:val="17"/>
                <w:shd w:val="clear" w:color="auto" w:fill="FFFFFF"/>
                <w:lang w:eastAsia="ru-RU" w:bidi="ru-RU"/>
              </w:rPr>
              <w:t>әмә</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түләүне</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гамәлгә</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ашыру</w:t>
            </w:r>
            <w:proofErr w:type="spellEnd"/>
          </w:p>
        </w:tc>
        <w:tc>
          <w:tcPr>
            <w:tcW w:w="850" w:type="dxa"/>
            <w:tcBorders>
              <w:top w:val="single" w:sz="4" w:space="0" w:color="auto"/>
              <w:left w:val="single" w:sz="4" w:space="0" w:color="auto"/>
            </w:tcBorders>
            <w:shd w:val="clear" w:color="auto" w:fill="FFFFFF"/>
            <w:vAlign w:val="bottom"/>
          </w:tcPr>
          <w:p w:rsidR="00417838" w:rsidRPr="00417838" w:rsidRDefault="005302A2" w:rsidP="00417838">
            <w:pPr>
              <w:widowControl w:val="0"/>
              <w:spacing w:after="0" w:line="206" w:lineRule="exact"/>
              <w:jc w:val="center"/>
              <w:rPr>
                <w:rFonts w:ascii="Times New Roman" w:eastAsia="Times New Roman" w:hAnsi="Times New Roman" w:cs="Times New Roman"/>
                <w:sz w:val="28"/>
                <w:szCs w:val="28"/>
                <w:lang w:eastAsia="ru-RU"/>
              </w:rPr>
            </w:pPr>
            <w:proofErr w:type="spellStart"/>
            <w:r w:rsidRPr="007C443C">
              <w:rPr>
                <w:rFonts w:ascii="Times New Roman" w:eastAsia="Times New Roman" w:hAnsi="Times New Roman" w:cs="Times New Roman"/>
                <w:color w:val="000000"/>
                <w:sz w:val="17"/>
                <w:szCs w:val="17"/>
                <w:shd w:val="clear" w:color="auto" w:fill="FFFFFF"/>
                <w:lang w:eastAsia="ru-RU" w:bidi="ru-RU"/>
              </w:rPr>
              <w:t>бюджеттан</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тыш</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дәү</w:t>
            </w:r>
            <w:proofErr w:type="gramStart"/>
            <w:r w:rsidRPr="007C443C">
              <w:rPr>
                <w:rFonts w:ascii="Times New Roman" w:eastAsia="Times New Roman" w:hAnsi="Times New Roman" w:cs="Times New Roman"/>
                <w:color w:val="000000"/>
                <w:sz w:val="17"/>
                <w:szCs w:val="17"/>
                <w:shd w:val="clear" w:color="auto" w:fill="FFFFFF"/>
                <w:lang w:eastAsia="ru-RU" w:bidi="ru-RU"/>
              </w:rPr>
              <w:t>л</w:t>
            </w:r>
            <w:proofErr w:type="gramEnd"/>
            <w:r w:rsidRPr="007C443C">
              <w:rPr>
                <w:rFonts w:ascii="Times New Roman" w:eastAsia="Times New Roman" w:hAnsi="Times New Roman" w:cs="Times New Roman"/>
                <w:color w:val="000000"/>
                <w:sz w:val="17"/>
                <w:szCs w:val="17"/>
                <w:shd w:val="clear" w:color="auto" w:fill="FFFFFF"/>
                <w:lang w:eastAsia="ru-RU" w:bidi="ru-RU"/>
              </w:rPr>
              <w:t>әт</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фондларына</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иминият</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взносларын</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түләү</w:t>
            </w:r>
            <w:proofErr w:type="spellEnd"/>
          </w:p>
        </w:tc>
        <w:tc>
          <w:tcPr>
            <w:tcW w:w="434" w:type="dxa"/>
            <w:vMerge/>
            <w:tcBorders>
              <w:left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tcBorders>
            <w:shd w:val="clear" w:color="auto" w:fill="FFFFFF"/>
          </w:tcPr>
          <w:p w:rsidR="00417838" w:rsidRPr="00417838" w:rsidRDefault="005302A2" w:rsidP="00417838">
            <w:pPr>
              <w:widowControl w:val="0"/>
              <w:spacing w:after="0" w:line="206" w:lineRule="exact"/>
              <w:ind w:firstLine="160"/>
              <w:rPr>
                <w:rFonts w:ascii="Times New Roman" w:eastAsia="Times New Roman" w:hAnsi="Times New Roman" w:cs="Times New Roman"/>
                <w:sz w:val="28"/>
                <w:szCs w:val="28"/>
                <w:lang w:eastAsia="ru-RU"/>
              </w:rPr>
            </w:pPr>
            <w:proofErr w:type="spellStart"/>
            <w:r w:rsidRPr="007C443C">
              <w:rPr>
                <w:rFonts w:ascii="Times New Roman" w:eastAsia="Times New Roman" w:hAnsi="Times New Roman" w:cs="Times New Roman"/>
                <w:color w:val="000000"/>
                <w:sz w:val="17"/>
                <w:szCs w:val="17"/>
                <w:shd w:val="clear" w:color="auto" w:fill="FFFFFF"/>
                <w:lang w:eastAsia="ru-RU" w:bidi="ru-RU"/>
              </w:rPr>
              <w:t>айлык</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стимуллаштыра</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торган</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ө</w:t>
            </w:r>
            <w:proofErr w:type="gramStart"/>
            <w:r w:rsidRPr="007C443C">
              <w:rPr>
                <w:rFonts w:ascii="Times New Roman" w:eastAsia="Times New Roman" w:hAnsi="Times New Roman" w:cs="Times New Roman"/>
                <w:color w:val="000000"/>
                <w:sz w:val="17"/>
                <w:szCs w:val="17"/>
                <w:shd w:val="clear" w:color="auto" w:fill="FFFFFF"/>
                <w:lang w:eastAsia="ru-RU" w:bidi="ru-RU"/>
              </w:rPr>
              <w:t>ст</w:t>
            </w:r>
            <w:proofErr w:type="gramEnd"/>
            <w:r w:rsidRPr="007C443C">
              <w:rPr>
                <w:rFonts w:ascii="Times New Roman" w:eastAsia="Times New Roman" w:hAnsi="Times New Roman" w:cs="Times New Roman"/>
                <w:color w:val="000000"/>
                <w:sz w:val="17"/>
                <w:szCs w:val="17"/>
                <w:shd w:val="clear" w:color="auto" w:fill="FFFFFF"/>
                <w:lang w:eastAsia="ru-RU" w:bidi="ru-RU"/>
              </w:rPr>
              <w:t>әмә</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түләүне</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гамәлгә</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ашыру</w:t>
            </w:r>
            <w:proofErr w:type="spellEnd"/>
          </w:p>
        </w:tc>
        <w:tc>
          <w:tcPr>
            <w:tcW w:w="709" w:type="dxa"/>
            <w:tcBorders>
              <w:top w:val="single" w:sz="4" w:space="0" w:color="auto"/>
              <w:left w:val="single" w:sz="4" w:space="0" w:color="auto"/>
            </w:tcBorders>
            <w:shd w:val="clear" w:color="auto" w:fill="FFFFFF"/>
            <w:vAlign w:val="bottom"/>
          </w:tcPr>
          <w:p w:rsidR="00417838" w:rsidRPr="00417838" w:rsidRDefault="005302A2" w:rsidP="005302A2">
            <w:pPr>
              <w:widowControl w:val="0"/>
              <w:spacing w:after="0" w:line="206" w:lineRule="exact"/>
              <w:rPr>
                <w:rFonts w:ascii="Times New Roman" w:eastAsia="Times New Roman" w:hAnsi="Times New Roman" w:cs="Times New Roman"/>
                <w:sz w:val="28"/>
                <w:szCs w:val="28"/>
                <w:lang w:eastAsia="ru-RU"/>
              </w:rPr>
            </w:pPr>
            <w:proofErr w:type="spellStart"/>
            <w:r w:rsidRPr="007C443C">
              <w:rPr>
                <w:rFonts w:ascii="Times New Roman" w:eastAsia="Times New Roman" w:hAnsi="Times New Roman" w:cs="Times New Roman"/>
                <w:color w:val="000000"/>
                <w:sz w:val="17"/>
                <w:szCs w:val="17"/>
                <w:shd w:val="clear" w:color="auto" w:fill="FFFFFF"/>
                <w:lang w:eastAsia="ru-RU" w:bidi="ru-RU"/>
              </w:rPr>
              <w:t>бюджеттан</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тыш</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дәү</w:t>
            </w:r>
            <w:proofErr w:type="gramStart"/>
            <w:r w:rsidRPr="007C443C">
              <w:rPr>
                <w:rFonts w:ascii="Times New Roman" w:eastAsia="Times New Roman" w:hAnsi="Times New Roman" w:cs="Times New Roman"/>
                <w:color w:val="000000"/>
                <w:sz w:val="17"/>
                <w:szCs w:val="17"/>
                <w:shd w:val="clear" w:color="auto" w:fill="FFFFFF"/>
                <w:lang w:eastAsia="ru-RU" w:bidi="ru-RU"/>
              </w:rPr>
              <w:t>л</w:t>
            </w:r>
            <w:proofErr w:type="gramEnd"/>
            <w:r w:rsidRPr="007C443C">
              <w:rPr>
                <w:rFonts w:ascii="Times New Roman" w:eastAsia="Times New Roman" w:hAnsi="Times New Roman" w:cs="Times New Roman"/>
                <w:color w:val="000000"/>
                <w:sz w:val="17"/>
                <w:szCs w:val="17"/>
                <w:shd w:val="clear" w:color="auto" w:fill="FFFFFF"/>
                <w:lang w:eastAsia="ru-RU" w:bidi="ru-RU"/>
              </w:rPr>
              <w:t>әт</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фондларына</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иминият</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взносларын</w:t>
            </w:r>
            <w:proofErr w:type="spellEnd"/>
            <w:r w:rsidRPr="007C443C">
              <w:rPr>
                <w:rFonts w:ascii="Times New Roman" w:eastAsia="Times New Roman" w:hAnsi="Times New Roman" w:cs="Times New Roman"/>
                <w:color w:val="000000"/>
                <w:sz w:val="17"/>
                <w:szCs w:val="17"/>
                <w:shd w:val="clear" w:color="auto" w:fill="FFFFFF"/>
                <w:lang w:eastAsia="ru-RU" w:bidi="ru-RU"/>
              </w:rPr>
              <w:t xml:space="preserve"> </w:t>
            </w:r>
            <w:proofErr w:type="spellStart"/>
            <w:r w:rsidRPr="007C443C">
              <w:rPr>
                <w:rFonts w:ascii="Times New Roman" w:eastAsia="Times New Roman" w:hAnsi="Times New Roman" w:cs="Times New Roman"/>
                <w:color w:val="000000"/>
                <w:sz w:val="17"/>
                <w:szCs w:val="17"/>
                <w:shd w:val="clear" w:color="auto" w:fill="FFFFFF"/>
                <w:lang w:eastAsia="ru-RU" w:bidi="ru-RU"/>
              </w:rPr>
              <w:t>түләү</w:t>
            </w:r>
            <w:proofErr w:type="spellEnd"/>
          </w:p>
        </w:tc>
        <w:tc>
          <w:tcPr>
            <w:tcW w:w="850" w:type="dxa"/>
            <w:vMerge/>
            <w:tcBorders>
              <w:left w:val="single" w:sz="4" w:space="0" w:color="auto"/>
              <w:right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24"/>
                <w:szCs w:val="24"/>
                <w:lang w:eastAsia="ru-RU"/>
              </w:rPr>
            </w:pPr>
          </w:p>
        </w:tc>
      </w:tr>
      <w:tr w:rsidR="00417838" w:rsidRPr="00417838" w:rsidTr="00B35A9F">
        <w:trPr>
          <w:trHeight w:hRule="exact" w:val="357"/>
        </w:trPr>
        <w:tc>
          <w:tcPr>
            <w:tcW w:w="1142"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r w:rsidRPr="007C443C">
              <w:rPr>
                <w:rFonts w:ascii="Times New Roman" w:eastAsia="Times New Roman" w:hAnsi="Times New Roman" w:cs="Times New Roman"/>
                <w:sz w:val="17"/>
                <w:szCs w:val="17"/>
                <w:lang w:eastAsia="ru-RU"/>
              </w:rPr>
              <w:t>1</w:t>
            </w:r>
          </w:p>
        </w:tc>
        <w:tc>
          <w:tcPr>
            <w:tcW w:w="995"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r w:rsidRPr="007C443C">
              <w:rPr>
                <w:rFonts w:ascii="Times New Roman" w:eastAsia="Times New Roman" w:hAnsi="Times New Roman" w:cs="Times New Roman"/>
                <w:sz w:val="17"/>
                <w:szCs w:val="17"/>
                <w:lang w:eastAsia="ru-RU"/>
              </w:rPr>
              <w:t>2</w:t>
            </w:r>
          </w:p>
        </w:tc>
        <w:tc>
          <w:tcPr>
            <w:tcW w:w="982"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r w:rsidRPr="007C443C">
              <w:rPr>
                <w:rFonts w:ascii="Times New Roman" w:eastAsia="Times New Roman" w:hAnsi="Times New Roman" w:cs="Times New Roman"/>
                <w:sz w:val="17"/>
                <w:szCs w:val="17"/>
                <w:lang w:eastAsia="ru-RU"/>
              </w:rPr>
              <w:t>3</w:t>
            </w:r>
          </w:p>
        </w:tc>
        <w:tc>
          <w:tcPr>
            <w:tcW w:w="850"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r w:rsidRPr="007C443C">
              <w:rPr>
                <w:rFonts w:ascii="Times New Roman" w:eastAsia="Times New Roman" w:hAnsi="Times New Roman" w:cs="Times New Roman"/>
                <w:sz w:val="17"/>
                <w:szCs w:val="17"/>
                <w:lang w:eastAsia="ru-RU"/>
              </w:rPr>
              <w:t>4</w:t>
            </w:r>
          </w:p>
        </w:tc>
        <w:tc>
          <w:tcPr>
            <w:tcW w:w="994"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r w:rsidRPr="007C443C">
              <w:rPr>
                <w:rFonts w:ascii="Times New Roman" w:eastAsia="Times New Roman" w:hAnsi="Times New Roman" w:cs="Times New Roman"/>
                <w:sz w:val="17"/>
                <w:szCs w:val="17"/>
                <w:lang w:eastAsia="ru-RU"/>
              </w:rPr>
              <w:t>5</w:t>
            </w:r>
          </w:p>
        </w:tc>
        <w:tc>
          <w:tcPr>
            <w:tcW w:w="566"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r w:rsidRPr="007C443C">
              <w:rPr>
                <w:rFonts w:ascii="Times New Roman" w:eastAsia="Times New Roman" w:hAnsi="Times New Roman" w:cs="Times New Roman"/>
                <w:sz w:val="17"/>
                <w:szCs w:val="17"/>
                <w:lang w:eastAsia="ru-RU"/>
              </w:rPr>
              <w:t>6</w:t>
            </w:r>
          </w:p>
        </w:tc>
        <w:tc>
          <w:tcPr>
            <w:tcW w:w="994"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r w:rsidRPr="007C443C">
              <w:rPr>
                <w:rFonts w:ascii="Times New Roman" w:eastAsia="Times New Roman" w:hAnsi="Times New Roman" w:cs="Times New Roman"/>
                <w:sz w:val="17"/>
                <w:szCs w:val="17"/>
                <w:lang w:eastAsia="ru-RU"/>
              </w:rPr>
              <w:t>7</w:t>
            </w:r>
          </w:p>
        </w:tc>
        <w:tc>
          <w:tcPr>
            <w:tcW w:w="850"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r w:rsidRPr="007C443C">
              <w:rPr>
                <w:rFonts w:ascii="Times New Roman" w:eastAsia="Times New Roman" w:hAnsi="Times New Roman" w:cs="Times New Roman"/>
                <w:sz w:val="17"/>
                <w:szCs w:val="17"/>
                <w:lang w:eastAsia="ru-RU"/>
              </w:rPr>
              <w:t>8</w:t>
            </w:r>
          </w:p>
        </w:tc>
        <w:tc>
          <w:tcPr>
            <w:tcW w:w="434"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r w:rsidRPr="007C443C">
              <w:rPr>
                <w:rFonts w:ascii="Times New Roman" w:eastAsia="Times New Roman" w:hAnsi="Times New Roman" w:cs="Times New Roman"/>
                <w:sz w:val="17"/>
                <w:szCs w:val="17"/>
                <w:lang w:eastAsia="ru-RU"/>
              </w:rPr>
              <w:t>9</w:t>
            </w:r>
          </w:p>
        </w:tc>
        <w:tc>
          <w:tcPr>
            <w:tcW w:w="992"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r w:rsidRPr="007C443C">
              <w:rPr>
                <w:rFonts w:ascii="Times New Roman" w:eastAsia="Times New Roman" w:hAnsi="Times New Roman" w:cs="Times New Roman"/>
                <w:sz w:val="17"/>
                <w:szCs w:val="17"/>
                <w:lang w:eastAsia="ru-RU"/>
              </w:rPr>
              <w:t>10</w:t>
            </w:r>
          </w:p>
        </w:tc>
        <w:tc>
          <w:tcPr>
            <w:tcW w:w="709"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r w:rsidRPr="007C443C">
              <w:rPr>
                <w:rFonts w:ascii="Times New Roman" w:eastAsia="Times New Roman" w:hAnsi="Times New Roman" w:cs="Times New Roman"/>
                <w:sz w:val="17"/>
                <w:szCs w:val="17"/>
                <w:lang w:eastAsia="ru-RU"/>
              </w:rPr>
              <w:t>11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r w:rsidRPr="007C443C">
              <w:rPr>
                <w:rFonts w:ascii="Times New Roman" w:eastAsia="Times New Roman" w:hAnsi="Times New Roman" w:cs="Times New Roman"/>
                <w:sz w:val="17"/>
                <w:szCs w:val="17"/>
                <w:lang w:eastAsia="ru-RU"/>
              </w:rPr>
              <w:t>12</w:t>
            </w:r>
          </w:p>
        </w:tc>
      </w:tr>
      <w:tr w:rsidR="00417838" w:rsidRPr="00417838" w:rsidTr="00B35A9F">
        <w:trPr>
          <w:trHeight w:hRule="exact" w:val="1443"/>
        </w:trPr>
        <w:tc>
          <w:tcPr>
            <w:tcW w:w="1142" w:type="dxa"/>
            <w:tcBorders>
              <w:top w:val="single" w:sz="4" w:space="0" w:color="auto"/>
              <w:left w:val="single" w:sz="4" w:space="0" w:color="auto"/>
              <w:bottom w:val="single" w:sz="4" w:space="0" w:color="auto"/>
            </w:tcBorders>
            <w:shd w:val="clear" w:color="auto" w:fill="FFFFFF"/>
          </w:tcPr>
          <w:p w:rsidR="005302A2" w:rsidRPr="007C443C" w:rsidRDefault="005302A2" w:rsidP="005302A2">
            <w:pPr>
              <w:spacing w:after="0" w:line="240" w:lineRule="auto"/>
              <w:rPr>
                <w:rFonts w:ascii="Times New Roman" w:eastAsia="Times New Roman" w:hAnsi="Times New Roman" w:cs="Times New Roman"/>
                <w:sz w:val="17"/>
                <w:szCs w:val="17"/>
                <w:lang w:eastAsia="ru-RU"/>
              </w:rPr>
            </w:pPr>
            <w:r w:rsidRPr="007C443C">
              <w:rPr>
                <w:rFonts w:ascii="Times New Roman" w:eastAsia="Times New Roman" w:hAnsi="Times New Roman" w:cs="Times New Roman"/>
                <w:sz w:val="17"/>
                <w:szCs w:val="17"/>
                <w:lang w:eastAsia="ru-RU"/>
              </w:rPr>
              <w:t>0701</w:t>
            </w:r>
          </w:p>
          <w:p w:rsidR="005302A2" w:rsidRPr="007C443C" w:rsidRDefault="005302A2" w:rsidP="005302A2">
            <w:pPr>
              <w:spacing w:after="0" w:line="240" w:lineRule="auto"/>
              <w:rPr>
                <w:rFonts w:ascii="Times New Roman" w:eastAsia="Times New Roman" w:hAnsi="Times New Roman" w:cs="Times New Roman"/>
                <w:sz w:val="17"/>
                <w:szCs w:val="17"/>
                <w:lang w:eastAsia="ru-RU"/>
              </w:rPr>
            </w:pPr>
            <w:proofErr w:type="spellStart"/>
            <w:proofErr w:type="gramStart"/>
            <w:r w:rsidRPr="007C443C">
              <w:rPr>
                <w:rFonts w:ascii="Times New Roman" w:eastAsia="Times New Roman" w:hAnsi="Times New Roman" w:cs="Times New Roman"/>
                <w:sz w:val="17"/>
                <w:szCs w:val="17"/>
                <w:lang w:eastAsia="ru-RU"/>
              </w:rPr>
              <w:t>м</w:t>
            </w:r>
            <w:proofErr w:type="gramEnd"/>
            <w:r w:rsidRPr="007C443C">
              <w:rPr>
                <w:rFonts w:ascii="Times New Roman" w:eastAsia="Times New Roman" w:hAnsi="Times New Roman" w:cs="Times New Roman"/>
                <w:sz w:val="17"/>
                <w:szCs w:val="17"/>
                <w:lang w:eastAsia="ru-RU"/>
              </w:rPr>
              <w:t>әктәпкәчә</w:t>
            </w:r>
            <w:proofErr w:type="spellEnd"/>
          </w:p>
          <w:p w:rsidR="005302A2" w:rsidRPr="007C443C" w:rsidRDefault="005302A2" w:rsidP="005302A2">
            <w:pPr>
              <w:spacing w:after="0" w:line="240" w:lineRule="auto"/>
              <w:rPr>
                <w:rFonts w:ascii="Times New Roman" w:eastAsia="Times New Roman" w:hAnsi="Times New Roman" w:cs="Times New Roman"/>
                <w:sz w:val="17"/>
                <w:szCs w:val="17"/>
                <w:lang w:eastAsia="ru-RU"/>
              </w:rPr>
            </w:pPr>
            <w:proofErr w:type="spellStart"/>
            <w:r w:rsidRPr="007C443C">
              <w:rPr>
                <w:rFonts w:ascii="Times New Roman" w:eastAsia="Times New Roman" w:hAnsi="Times New Roman" w:cs="Times New Roman"/>
                <w:sz w:val="17"/>
                <w:szCs w:val="17"/>
                <w:lang w:eastAsia="ru-RU"/>
              </w:rPr>
              <w:t>белем</w:t>
            </w:r>
            <w:proofErr w:type="spellEnd"/>
            <w:r w:rsidRPr="007C443C">
              <w:rPr>
                <w:rFonts w:ascii="Times New Roman" w:eastAsia="Times New Roman" w:hAnsi="Times New Roman" w:cs="Times New Roman"/>
                <w:sz w:val="17"/>
                <w:szCs w:val="17"/>
                <w:lang w:eastAsia="ru-RU"/>
              </w:rPr>
              <w:t xml:space="preserve"> </w:t>
            </w:r>
            <w:proofErr w:type="spellStart"/>
            <w:r w:rsidRPr="007C443C">
              <w:rPr>
                <w:rFonts w:ascii="Times New Roman" w:eastAsia="Times New Roman" w:hAnsi="Times New Roman" w:cs="Times New Roman"/>
                <w:sz w:val="17"/>
                <w:szCs w:val="17"/>
                <w:lang w:eastAsia="ru-RU"/>
              </w:rPr>
              <w:t>бирү</w:t>
            </w:r>
            <w:proofErr w:type="spellEnd"/>
          </w:p>
          <w:p w:rsidR="00417838" w:rsidRPr="00417838" w:rsidRDefault="005302A2" w:rsidP="005302A2">
            <w:pPr>
              <w:spacing w:after="0" w:line="240" w:lineRule="auto"/>
              <w:rPr>
                <w:rFonts w:ascii="Times New Roman" w:eastAsia="Times New Roman" w:hAnsi="Times New Roman" w:cs="Times New Roman"/>
                <w:sz w:val="17"/>
                <w:szCs w:val="17"/>
                <w:lang w:val="tt-RU" w:eastAsia="ru-RU"/>
              </w:rPr>
            </w:pPr>
            <w:proofErr w:type="spellStart"/>
            <w:r w:rsidRPr="007C443C">
              <w:rPr>
                <w:rFonts w:ascii="Times New Roman" w:eastAsia="Times New Roman" w:hAnsi="Times New Roman" w:cs="Times New Roman"/>
                <w:sz w:val="17"/>
                <w:szCs w:val="17"/>
                <w:lang w:eastAsia="ru-RU"/>
              </w:rPr>
              <w:t>оешма</w:t>
            </w:r>
            <w:proofErr w:type="spellEnd"/>
            <w:r w:rsidRPr="007C443C">
              <w:rPr>
                <w:rFonts w:ascii="Times New Roman" w:eastAsia="Times New Roman" w:hAnsi="Times New Roman" w:cs="Times New Roman"/>
                <w:sz w:val="17"/>
                <w:szCs w:val="17"/>
                <w:lang w:val="tt-RU" w:eastAsia="ru-RU"/>
              </w:rPr>
              <w:t>лары</w:t>
            </w:r>
          </w:p>
        </w:tc>
        <w:tc>
          <w:tcPr>
            <w:tcW w:w="995"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982"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850"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994"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566"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994"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850"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434"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992"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709"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r>
      <w:tr w:rsidR="00417838" w:rsidRPr="00417838" w:rsidTr="00B35A9F">
        <w:trPr>
          <w:trHeight w:hRule="exact" w:val="1301"/>
        </w:trPr>
        <w:tc>
          <w:tcPr>
            <w:tcW w:w="1142" w:type="dxa"/>
            <w:tcBorders>
              <w:top w:val="single" w:sz="4" w:space="0" w:color="auto"/>
              <w:left w:val="single" w:sz="4" w:space="0" w:color="auto"/>
              <w:bottom w:val="single" w:sz="4" w:space="0" w:color="auto"/>
            </w:tcBorders>
            <w:shd w:val="clear" w:color="auto" w:fill="FFFFFF"/>
          </w:tcPr>
          <w:p w:rsidR="005302A2" w:rsidRPr="007C443C" w:rsidRDefault="005302A2" w:rsidP="005302A2">
            <w:pPr>
              <w:spacing w:after="0" w:line="240" w:lineRule="auto"/>
              <w:rPr>
                <w:rFonts w:ascii="Times New Roman" w:eastAsia="Times New Roman" w:hAnsi="Times New Roman" w:cs="Times New Roman"/>
                <w:sz w:val="17"/>
                <w:szCs w:val="17"/>
                <w:lang w:eastAsia="ru-RU"/>
              </w:rPr>
            </w:pPr>
            <w:r w:rsidRPr="007C443C">
              <w:rPr>
                <w:rFonts w:ascii="Times New Roman" w:eastAsia="Times New Roman" w:hAnsi="Times New Roman" w:cs="Times New Roman"/>
                <w:sz w:val="17"/>
                <w:szCs w:val="17"/>
                <w:lang w:eastAsia="ru-RU"/>
              </w:rPr>
              <w:t>0702</w:t>
            </w:r>
          </w:p>
          <w:p w:rsidR="005302A2" w:rsidRPr="007C443C" w:rsidRDefault="005302A2" w:rsidP="005302A2">
            <w:pPr>
              <w:spacing w:after="0" w:line="240" w:lineRule="auto"/>
              <w:rPr>
                <w:rFonts w:ascii="Times New Roman" w:eastAsia="Times New Roman" w:hAnsi="Times New Roman" w:cs="Times New Roman"/>
                <w:sz w:val="17"/>
                <w:szCs w:val="17"/>
                <w:lang w:eastAsia="ru-RU"/>
              </w:rPr>
            </w:pPr>
            <w:proofErr w:type="spellStart"/>
            <w:r w:rsidRPr="007C443C">
              <w:rPr>
                <w:rFonts w:ascii="Times New Roman" w:eastAsia="Times New Roman" w:hAnsi="Times New Roman" w:cs="Times New Roman"/>
                <w:sz w:val="17"/>
                <w:szCs w:val="17"/>
                <w:lang w:eastAsia="ru-RU"/>
              </w:rPr>
              <w:t>гомуми</w:t>
            </w:r>
            <w:proofErr w:type="spellEnd"/>
            <w:r w:rsidRPr="007C443C">
              <w:rPr>
                <w:rFonts w:ascii="Times New Roman" w:eastAsia="Times New Roman" w:hAnsi="Times New Roman" w:cs="Times New Roman"/>
                <w:sz w:val="17"/>
                <w:szCs w:val="17"/>
                <w:lang w:eastAsia="ru-RU"/>
              </w:rPr>
              <w:t xml:space="preserve"> </w:t>
            </w:r>
            <w:proofErr w:type="spellStart"/>
            <w:r w:rsidRPr="007C443C">
              <w:rPr>
                <w:rFonts w:ascii="Times New Roman" w:eastAsia="Times New Roman" w:hAnsi="Times New Roman" w:cs="Times New Roman"/>
                <w:sz w:val="17"/>
                <w:szCs w:val="17"/>
                <w:lang w:eastAsia="ru-RU"/>
              </w:rPr>
              <w:t>белем</w:t>
            </w:r>
            <w:proofErr w:type="spellEnd"/>
            <w:r w:rsidRPr="007C443C">
              <w:rPr>
                <w:rFonts w:ascii="Times New Roman" w:eastAsia="Times New Roman" w:hAnsi="Times New Roman" w:cs="Times New Roman"/>
                <w:sz w:val="17"/>
                <w:szCs w:val="17"/>
                <w:lang w:eastAsia="ru-RU"/>
              </w:rPr>
              <w:t xml:space="preserve"> </w:t>
            </w:r>
            <w:proofErr w:type="spellStart"/>
            <w:r w:rsidRPr="007C443C">
              <w:rPr>
                <w:rFonts w:ascii="Times New Roman" w:eastAsia="Times New Roman" w:hAnsi="Times New Roman" w:cs="Times New Roman"/>
                <w:sz w:val="17"/>
                <w:szCs w:val="17"/>
                <w:lang w:eastAsia="ru-RU"/>
              </w:rPr>
              <w:t>бирү</w:t>
            </w:r>
            <w:proofErr w:type="spellEnd"/>
          </w:p>
          <w:p w:rsidR="00417838" w:rsidRPr="00417838" w:rsidRDefault="005302A2" w:rsidP="005302A2">
            <w:pPr>
              <w:spacing w:after="0" w:line="240" w:lineRule="auto"/>
              <w:rPr>
                <w:rFonts w:ascii="Times New Roman" w:eastAsia="Times New Roman" w:hAnsi="Times New Roman" w:cs="Times New Roman"/>
                <w:sz w:val="17"/>
                <w:szCs w:val="17"/>
                <w:lang w:val="tt-RU" w:eastAsia="ru-RU"/>
              </w:rPr>
            </w:pPr>
            <w:proofErr w:type="spellStart"/>
            <w:r w:rsidRPr="007C443C">
              <w:rPr>
                <w:rFonts w:ascii="Times New Roman" w:eastAsia="Times New Roman" w:hAnsi="Times New Roman" w:cs="Times New Roman"/>
                <w:sz w:val="17"/>
                <w:szCs w:val="17"/>
                <w:lang w:eastAsia="ru-RU"/>
              </w:rPr>
              <w:t>оешма</w:t>
            </w:r>
            <w:proofErr w:type="spellEnd"/>
            <w:r w:rsidRPr="007C443C">
              <w:rPr>
                <w:rFonts w:ascii="Times New Roman" w:eastAsia="Times New Roman" w:hAnsi="Times New Roman" w:cs="Times New Roman"/>
                <w:sz w:val="17"/>
                <w:szCs w:val="17"/>
                <w:lang w:val="tt-RU" w:eastAsia="ru-RU"/>
              </w:rPr>
              <w:t>лары</w:t>
            </w:r>
          </w:p>
        </w:tc>
        <w:tc>
          <w:tcPr>
            <w:tcW w:w="995"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982"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850"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994"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566"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994"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850"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434"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992"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709"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r>
      <w:tr w:rsidR="00417838" w:rsidRPr="00417838" w:rsidTr="00B35A9F">
        <w:trPr>
          <w:trHeight w:hRule="exact" w:val="1559"/>
        </w:trPr>
        <w:tc>
          <w:tcPr>
            <w:tcW w:w="1142"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r w:rsidRPr="007C443C">
              <w:rPr>
                <w:rFonts w:ascii="Times New Roman" w:eastAsia="Times New Roman" w:hAnsi="Times New Roman" w:cs="Times New Roman"/>
                <w:sz w:val="17"/>
                <w:szCs w:val="17"/>
                <w:lang w:eastAsia="ru-RU"/>
              </w:rPr>
              <w:t>0703</w:t>
            </w:r>
          </w:p>
          <w:p w:rsidR="00417838" w:rsidRPr="00417838" w:rsidRDefault="005302A2" w:rsidP="00417838">
            <w:pPr>
              <w:spacing w:after="0" w:line="240" w:lineRule="auto"/>
              <w:rPr>
                <w:rFonts w:ascii="Times New Roman" w:eastAsia="Times New Roman" w:hAnsi="Times New Roman" w:cs="Times New Roman"/>
                <w:sz w:val="17"/>
                <w:szCs w:val="17"/>
                <w:lang w:val="tt-RU" w:eastAsia="ru-RU"/>
              </w:rPr>
            </w:pPr>
            <w:r w:rsidRPr="007C443C">
              <w:rPr>
                <w:rFonts w:ascii="Times New Roman" w:eastAsia="Times New Roman" w:hAnsi="Times New Roman" w:cs="Times New Roman"/>
                <w:sz w:val="17"/>
                <w:szCs w:val="17"/>
                <w:lang w:val="tt-RU" w:eastAsia="ru-RU"/>
              </w:rPr>
              <w:t>Балаларга өстәмә белем бирү оешмалары</w:t>
            </w:r>
          </w:p>
        </w:tc>
        <w:tc>
          <w:tcPr>
            <w:tcW w:w="995"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982"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850"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994"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566"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994"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850"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434"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992"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709"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r>
      <w:tr w:rsidR="00417838" w:rsidRPr="00417838" w:rsidTr="00B35A9F">
        <w:trPr>
          <w:trHeight w:hRule="exact" w:val="278"/>
        </w:trPr>
        <w:tc>
          <w:tcPr>
            <w:tcW w:w="1142" w:type="dxa"/>
            <w:tcBorders>
              <w:top w:val="single" w:sz="4" w:space="0" w:color="auto"/>
              <w:left w:val="single" w:sz="4" w:space="0" w:color="auto"/>
              <w:bottom w:val="single" w:sz="4" w:space="0" w:color="auto"/>
            </w:tcBorders>
            <w:shd w:val="clear" w:color="auto" w:fill="FFFFFF"/>
          </w:tcPr>
          <w:p w:rsidR="00417838" w:rsidRPr="00417838" w:rsidRDefault="005302A2" w:rsidP="00417838">
            <w:pPr>
              <w:spacing w:after="0" w:line="240" w:lineRule="auto"/>
              <w:rPr>
                <w:rFonts w:ascii="Times New Roman" w:eastAsia="Times New Roman" w:hAnsi="Times New Roman" w:cs="Times New Roman"/>
                <w:sz w:val="17"/>
                <w:szCs w:val="17"/>
                <w:lang w:val="tt-RU" w:eastAsia="ru-RU"/>
              </w:rPr>
            </w:pPr>
            <w:r w:rsidRPr="007C443C">
              <w:rPr>
                <w:rFonts w:ascii="Times New Roman" w:eastAsia="Times New Roman" w:hAnsi="Times New Roman" w:cs="Times New Roman"/>
                <w:sz w:val="17"/>
                <w:szCs w:val="17"/>
                <w:lang w:val="tt-RU" w:eastAsia="ru-RU"/>
              </w:rPr>
              <w:t>Барлыгы</w:t>
            </w:r>
          </w:p>
        </w:tc>
        <w:tc>
          <w:tcPr>
            <w:tcW w:w="995"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982"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850"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994"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566"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994"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850"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434"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992"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709" w:type="dxa"/>
            <w:tcBorders>
              <w:top w:val="single" w:sz="4" w:space="0" w:color="auto"/>
              <w:left w:val="single" w:sz="4" w:space="0" w:color="auto"/>
              <w:bottom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17838" w:rsidRPr="00417838" w:rsidRDefault="00417838" w:rsidP="00417838">
            <w:pPr>
              <w:spacing w:after="0" w:line="240" w:lineRule="auto"/>
              <w:rPr>
                <w:rFonts w:ascii="Times New Roman" w:eastAsia="Times New Roman" w:hAnsi="Times New Roman" w:cs="Times New Roman"/>
                <w:sz w:val="17"/>
                <w:szCs w:val="17"/>
                <w:lang w:eastAsia="ru-RU"/>
              </w:rPr>
            </w:pPr>
          </w:p>
        </w:tc>
      </w:tr>
    </w:tbl>
    <w:p w:rsidR="00417838" w:rsidRPr="00417838" w:rsidRDefault="00417838" w:rsidP="00417838">
      <w:pPr>
        <w:tabs>
          <w:tab w:val="left" w:pos="4485"/>
        </w:tabs>
        <w:spacing w:after="0" w:line="240" w:lineRule="auto"/>
        <w:rPr>
          <w:rFonts w:ascii="Times New Roman" w:eastAsia="Times New Roman" w:hAnsi="Times New Roman" w:cs="Times New Roman"/>
          <w:sz w:val="28"/>
          <w:szCs w:val="28"/>
          <w:lang w:eastAsia="ru-RU"/>
        </w:rPr>
      </w:pPr>
    </w:p>
    <w:p w:rsidR="00417838" w:rsidRPr="00417838" w:rsidRDefault="005302A2" w:rsidP="00417838">
      <w:pPr>
        <w:widowControl w:val="0"/>
        <w:tabs>
          <w:tab w:val="left" w:leader="underscore" w:pos="4353"/>
        </w:tabs>
        <w:spacing w:after="13" w:line="220" w:lineRule="exact"/>
        <w:jc w:val="both"/>
        <w:rPr>
          <w:rFonts w:ascii="Times New Roman" w:eastAsia="Times New Roman" w:hAnsi="Times New Roman" w:cs="Times New Roman"/>
          <w:lang w:eastAsia="ru-RU"/>
        </w:rPr>
      </w:pPr>
      <w:r w:rsidRPr="007C443C">
        <w:rPr>
          <w:rFonts w:ascii="Times New Roman" w:eastAsia="Times New Roman" w:hAnsi="Times New Roman" w:cs="Times New Roman"/>
          <w:color w:val="000000"/>
          <w:lang w:val="tt-RU" w:eastAsia="ru-RU" w:bidi="ru-RU"/>
        </w:rPr>
        <w:t>Җитәкче</w:t>
      </w:r>
      <w:r w:rsidR="00417838" w:rsidRPr="00417838">
        <w:rPr>
          <w:rFonts w:ascii="Times New Roman" w:eastAsia="Times New Roman" w:hAnsi="Times New Roman" w:cs="Times New Roman"/>
          <w:color w:val="000000"/>
          <w:lang w:eastAsia="ru-RU" w:bidi="ru-RU"/>
        </w:rPr>
        <w:t xml:space="preserve"> </w:t>
      </w:r>
      <w:r w:rsidR="00417838" w:rsidRPr="00417838">
        <w:rPr>
          <w:rFonts w:ascii="Times New Roman" w:eastAsia="Times New Roman" w:hAnsi="Times New Roman" w:cs="Times New Roman"/>
          <w:color w:val="000000"/>
          <w:lang w:eastAsia="ru-RU" w:bidi="ru-RU"/>
        </w:rPr>
        <w:tab/>
      </w:r>
    </w:p>
    <w:p w:rsidR="00417838" w:rsidRPr="00417838" w:rsidRDefault="005302A2" w:rsidP="00417838">
      <w:pPr>
        <w:widowControl w:val="0"/>
        <w:tabs>
          <w:tab w:val="left" w:leader="underscore" w:pos="4718"/>
        </w:tabs>
        <w:spacing w:after="8" w:line="220" w:lineRule="exact"/>
        <w:jc w:val="both"/>
        <w:rPr>
          <w:rFonts w:ascii="Times New Roman" w:eastAsia="Times New Roman" w:hAnsi="Times New Roman" w:cs="Times New Roman"/>
          <w:lang w:eastAsia="ru-RU"/>
        </w:rPr>
      </w:pPr>
      <w:r w:rsidRPr="007C443C">
        <w:rPr>
          <w:rFonts w:ascii="Times New Roman" w:eastAsia="Times New Roman" w:hAnsi="Times New Roman" w:cs="Times New Roman"/>
          <w:color w:val="000000"/>
          <w:lang w:val="tt-RU" w:eastAsia="ru-RU" w:bidi="ru-RU"/>
        </w:rPr>
        <w:t>Баш бухгалтер</w:t>
      </w:r>
      <w:r w:rsidR="00417838" w:rsidRPr="00417838">
        <w:rPr>
          <w:rFonts w:ascii="Times New Roman" w:eastAsia="Times New Roman" w:hAnsi="Times New Roman" w:cs="Times New Roman"/>
          <w:color w:val="000000"/>
          <w:lang w:eastAsia="ru-RU" w:bidi="ru-RU"/>
        </w:rPr>
        <w:tab/>
      </w:r>
    </w:p>
    <w:p w:rsidR="00417838" w:rsidRPr="00417838" w:rsidRDefault="005302A2" w:rsidP="00417838">
      <w:pPr>
        <w:widowControl w:val="0"/>
        <w:tabs>
          <w:tab w:val="left" w:leader="underscore" w:pos="4353"/>
        </w:tabs>
        <w:spacing w:after="0" w:line="220" w:lineRule="exact"/>
        <w:jc w:val="both"/>
        <w:rPr>
          <w:rFonts w:ascii="Times New Roman" w:eastAsia="Times New Roman" w:hAnsi="Times New Roman" w:cs="Times New Roman"/>
          <w:lang w:val="tt-RU" w:eastAsia="ru-RU"/>
        </w:rPr>
      </w:pPr>
      <w:r w:rsidRPr="007C443C">
        <w:rPr>
          <w:rFonts w:ascii="Times New Roman" w:eastAsia="Times New Roman" w:hAnsi="Times New Roman" w:cs="Times New Roman"/>
          <w:color w:val="000000"/>
          <w:lang w:val="tt-RU" w:eastAsia="ru-RU" w:bidi="ru-RU"/>
        </w:rPr>
        <w:t>Башкаручы</w:t>
      </w:r>
      <w:r w:rsidRPr="007C443C">
        <w:rPr>
          <w:rFonts w:ascii="Times New Roman" w:eastAsia="Times New Roman" w:hAnsi="Times New Roman" w:cs="Times New Roman"/>
          <w:color w:val="000000"/>
          <w:lang w:eastAsia="ru-RU" w:bidi="ru-RU"/>
        </w:rPr>
        <w:tab/>
        <w:t xml:space="preserve"> телефон</w:t>
      </w:r>
      <w:r w:rsidRPr="007C443C">
        <w:rPr>
          <w:rFonts w:ascii="Times New Roman" w:eastAsia="Times New Roman" w:hAnsi="Times New Roman" w:cs="Times New Roman"/>
          <w:color w:val="000000"/>
          <w:lang w:val="tt-RU" w:eastAsia="ru-RU" w:bidi="ru-RU"/>
        </w:rPr>
        <w:t xml:space="preserve"> номеры</w:t>
      </w:r>
    </w:p>
    <w:p w:rsidR="00417838" w:rsidRPr="00417838" w:rsidRDefault="00417838" w:rsidP="00417838">
      <w:pPr>
        <w:spacing w:after="0" w:line="240" w:lineRule="auto"/>
        <w:rPr>
          <w:rFonts w:ascii="Times New Roman" w:eastAsia="Times New Roman" w:hAnsi="Times New Roman" w:cs="Times New Roman"/>
          <w:sz w:val="28"/>
          <w:szCs w:val="28"/>
          <w:lang w:eastAsia="ru-RU"/>
        </w:rPr>
      </w:pPr>
    </w:p>
    <w:p w:rsidR="004B32E8" w:rsidRDefault="004B32E8"/>
    <w:sectPr w:rsidR="004B32E8" w:rsidSect="00AA3D50">
      <w:pgSz w:w="11906" w:h="16838"/>
      <w:pgMar w:top="567" w:right="567" w:bottom="567" w:left="1134" w:header="284"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359" w:rsidRDefault="00736359">
      <w:pPr>
        <w:spacing w:after="0" w:line="240" w:lineRule="auto"/>
      </w:pPr>
      <w:r>
        <w:separator/>
      </w:r>
    </w:p>
  </w:endnote>
  <w:endnote w:type="continuationSeparator" w:id="0">
    <w:p w:rsidR="00736359" w:rsidRDefault="00736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359" w:rsidRDefault="00736359">
      <w:pPr>
        <w:spacing w:after="0" w:line="240" w:lineRule="auto"/>
      </w:pPr>
      <w:r>
        <w:separator/>
      </w:r>
    </w:p>
  </w:footnote>
  <w:footnote w:type="continuationSeparator" w:id="0">
    <w:p w:rsidR="00736359" w:rsidRDefault="007363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0A6" w:rsidRDefault="007C443C">
    <w:pPr>
      <w:pStyle w:val="a3"/>
      <w:jc w:val="center"/>
    </w:pPr>
    <w:r>
      <w:fldChar w:fldCharType="begin"/>
    </w:r>
    <w:r>
      <w:instrText xml:space="preserve"> PAGE   \* MERGEFORMAT </w:instrText>
    </w:r>
    <w:r>
      <w:fldChar w:fldCharType="separate"/>
    </w:r>
    <w:r w:rsidR="00856FB3">
      <w:rPr>
        <w:noProof/>
      </w:rPr>
      <w:t>5</w:t>
    </w:r>
    <w:r>
      <w:fldChar w:fldCharType="end"/>
    </w:r>
  </w:p>
  <w:p w:rsidR="00EE40A6" w:rsidRDefault="0073635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C58" w:rsidRDefault="00736359">
    <w:pPr>
      <w:pStyle w:val="a3"/>
    </w:pPr>
  </w:p>
  <w:p w:rsidR="00A72C58" w:rsidRDefault="0073635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C1EB7"/>
    <w:multiLevelType w:val="multilevel"/>
    <w:tmpl w:val="26EA5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908"/>
    <w:rsid w:val="00045F52"/>
    <w:rsid w:val="002D1272"/>
    <w:rsid w:val="00400E9C"/>
    <w:rsid w:val="00417838"/>
    <w:rsid w:val="004B32E8"/>
    <w:rsid w:val="004D7153"/>
    <w:rsid w:val="005302A2"/>
    <w:rsid w:val="006602CE"/>
    <w:rsid w:val="007257C5"/>
    <w:rsid w:val="00736359"/>
    <w:rsid w:val="007468BC"/>
    <w:rsid w:val="007C443C"/>
    <w:rsid w:val="00853851"/>
    <w:rsid w:val="00856FB3"/>
    <w:rsid w:val="008D754D"/>
    <w:rsid w:val="00954908"/>
    <w:rsid w:val="009C72A6"/>
    <w:rsid w:val="00A0346B"/>
    <w:rsid w:val="00B7176B"/>
    <w:rsid w:val="00DD321B"/>
    <w:rsid w:val="00F65EAA"/>
    <w:rsid w:val="00FB4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783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417838"/>
    <w:rPr>
      <w:rFonts w:ascii="Times New Roman" w:eastAsia="Times New Roman" w:hAnsi="Times New Roman" w:cs="Times New Roman"/>
      <w:sz w:val="24"/>
      <w:szCs w:val="24"/>
      <w:lang w:val="x-none" w:eastAsia="x-none"/>
    </w:rPr>
  </w:style>
  <w:style w:type="paragraph" w:styleId="a5">
    <w:name w:val="List Paragraph"/>
    <w:basedOn w:val="a"/>
    <w:uiPriority w:val="34"/>
    <w:qFormat/>
    <w:rsid w:val="004D7153"/>
    <w:pPr>
      <w:ind w:left="720"/>
      <w:contextualSpacing/>
    </w:pPr>
  </w:style>
  <w:style w:type="character" w:styleId="a6">
    <w:name w:val="Hyperlink"/>
    <w:basedOn w:val="a0"/>
    <w:uiPriority w:val="99"/>
    <w:unhideWhenUsed/>
    <w:rsid w:val="009C72A6"/>
    <w:rPr>
      <w:color w:val="0000FF" w:themeColor="hyperlink"/>
      <w:u w:val="single"/>
    </w:rPr>
  </w:style>
  <w:style w:type="paragraph" w:styleId="a7">
    <w:name w:val="Balloon Text"/>
    <w:basedOn w:val="a"/>
    <w:link w:val="a8"/>
    <w:uiPriority w:val="99"/>
    <w:semiHidden/>
    <w:unhideWhenUsed/>
    <w:rsid w:val="00856FB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56F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783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417838"/>
    <w:rPr>
      <w:rFonts w:ascii="Times New Roman" w:eastAsia="Times New Roman" w:hAnsi="Times New Roman" w:cs="Times New Roman"/>
      <w:sz w:val="24"/>
      <w:szCs w:val="24"/>
      <w:lang w:val="x-none" w:eastAsia="x-none"/>
    </w:rPr>
  </w:style>
  <w:style w:type="paragraph" w:styleId="a5">
    <w:name w:val="List Paragraph"/>
    <w:basedOn w:val="a"/>
    <w:uiPriority w:val="34"/>
    <w:qFormat/>
    <w:rsid w:val="004D7153"/>
    <w:pPr>
      <w:ind w:left="720"/>
      <w:contextualSpacing/>
    </w:pPr>
  </w:style>
  <w:style w:type="character" w:styleId="a6">
    <w:name w:val="Hyperlink"/>
    <w:basedOn w:val="a0"/>
    <w:uiPriority w:val="99"/>
    <w:unhideWhenUsed/>
    <w:rsid w:val="009C72A6"/>
    <w:rPr>
      <w:color w:val="0000FF" w:themeColor="hyperlink"/>
      <w:u w:val="single"/>
    </w:rPr>
  </w:style>
  <w:style w:type="paragraph" w:styleId="a7">
    <w:name w:val="Balloon Text"/>
    <w:basedOn w:val="a"/>
    <w:link w:val="a8"/>
    <w:uiPriority w:val="99"/>
    <w:semiHidden/>
    <w:unhideWhenUsed/>
    <w:rsid w:val="00856FB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56F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40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uinsk.tatarstan.ru" TargetMode="Externa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6</Pages>
  <Words>1585</Words>
  <Characters>9037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ничья</cp:lastModifiedBy>
  <cp:revision>7</cp:revision>
  <dcterms:created xsi:type="dcterms:W3CDTF">2020-01-15T07:51:00Z</dcterms:created>
  <dcterms:modified xsi:type="dcterms:W3CDTF">2020-01-24T11:37:00Z</dcterms:modified>
</cp:coreProperties>
</file>