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56" w:rsidRDefault="00C21656" w:rsidP="00C21656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C21656" w:rsidRDefault="00C21656" w:rsidP="00C21656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C21656" w:rsidRDefault="00C21656" w:rsidP="00C21656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C21656" w:rsidRDefault="00C21656" w:rsidP="00C21656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8554F8" w:rsidRPr="008554F8" w:rsidTr="0020017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54F8" w:rsidRPr="008554F8" w:rsidRDefault="008554F8" w:rsidP="008554F8">
            <w:pPr>
              <w:jc w:val="center"/>
              <w:rPr>
                <w:sz w:val="28"/>
              </w:rPr>
            </w:pPr>
            <w:r w:rsidRPr="008554F8">
              <w:rPr>
                <w:sz w:val="28"/>
              </w:rPr>
              <w:t>РЕСПУБЛИКА ТАТАРСТАН</w:t>
            </w:r>
          </w:p>
          <w:p w:rsidR="008554F8" w:rsidRPr="008554F8" w:rsidRDefault="008554F8" w:rsidP="008554F8">
            <w:pPr>
              <w:jc w:val="center"/>
              <w:rPr>
                <w:sz w:val="28"/>
              </w:rPr>
            </w:pPr>
            <w:r w:rsidRPr="008554F8">
              <w:rPr>
                <w:sz w:val="28"/>
              </w:rPr>
              <w:t>ИСПОЛНИТЕЛЬНЫЙ КОМИТЕТ</w:t>
            </w:r>
          </w:p>
          <w:p w:rsidR="008554F8" w:rsidRPr="008554F8" w:rsidRDefault="008554F8" w:rsidP="008554F8">
            <w:pPr>
              <w:jc w:val="center"/>
              <w:rPr>
                <w:sz w:val="28"/>
              </w:rPr>
            </w:pPr>
            <w:r w:rsidRPr="008554F8">
              <w:rPr>
                <w:sz w:val="28"/>
              </w:rPr>
              <w:t>БУИНСКОГО</w:t>
            </w:r>
          </w:p>
          <w:p w:rsidR="008554F8" w:rsidRPr="008554F8" w:rsidRDefault="008554F8" w:rsidP="008554F8">
            <w:pPr>
              <w:jc w:val="center"/>
              <w:rPr>
                <w:sz w:val="28"/>
              </w:rPr>
            </w:pPr>
            <w:r w:rsidRPr="008554F8">
              <w:rPr>
                <w:sz w:val="28"/>
              </w:rPr>
              <w:t>МУНИЦИПАЛЬНОГО РАЙОНА</w:t>
            </w:r>
          </w:p>
          <w:p w:rsidR="008554F8" w:rsidRPr="008554F8" w:rsidRDefault="008554F8" w:rsidP="008554F8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54F8" w:rsidRPr="008554F8" w:rsidRDefault="008554F8" w:rsidP="008554F8">
            <w:pPr>
              <w:jc w:val="center"/>
            </w:pPr>
            <w:r w:rsidRPr="008554F8">
              <w:rPr>
                <w:noProof/>
              </w:rPr>
              <w:drawing>
                <wp:inline distT="0" distB="0" distL="0" distR="0" wp14:anchorId="1CBEF821" wp14:editId="6541D045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54F8" w:rsidRPr="008554F8" w:rsidRDefault="008554F8" w:rsidP="008554F8">
            <w:pPr>
              <w:jc w:val="center"/>
              <w:rPr>
                <w:sz w:val="28"/>
              </w:rPr>
            </w:pPr>
            <w:r w:rsidRPr="008554F8">
              <w:rPr>
                <w:sz w:val="28"/>
              </w:rPr>
              <w:t>ТАТАРСТАН РЕСПУБЛИКАСЫ</w:t>
            </w:r>
          </w:p>
          <w:p w:rsidR="008554F8" w:rsidRPr="008554F8" w:rsidRDefault="008554F8" w:rsidP="008554F8">
            <w:pPr>
              <w:jc w:val="center"/>
              <w:rPr>
                <w:sz w:val="28"/>
              </w:rPr>
            </w:pPr>
            <w:r w:rsidRPr="008554F8">
              <w:rPr>
                <w:sz w:val="28"/>
              </w:rPr>
              <w:t>БУА</w:t>
            </w:r>
          </w:p>
          <w:p w:rsidR="008554F8" w:rsidRPr="008554F8" w:rsidRDefault="008554F8" w:rsidP="008554F8">
            <w:pPr>
              <w:jc w:val="center"/>
              <w:rPr>
                <w:sz w:val="28"/>
              </w:rPr>
            </w:pPr>
            <w:r w:rsidRPr="008554F8">
              <w:rPr>
                <w:sz w:val="28"/>
              </w:rPr>
              <w:t xml:space="preserve"> МУНИЦИПАЛЬ РАЙОНЫ</w:t>
            </w:r>
          </w:p>
          <w:p w:rsidR="008554F8" w:rsidRPr="008554F8" w:rsidRDefault="008554F8" w:rsidP="008554F8">
            <w:pPr>
              <w:jc w:val="center"/>
            </w:pPr>
            <w:r w:rsidRPr="008554F8">
              <w:rPr>
                <w:sz w:val="28"/>
              </w:rPr>
              <w:t xml:space="preserve"> БАШКАРМА КОМИТЕТЫ</w:t>
            </w:r>
            <w:r w:rsidRPr="008554F8">
              <w:br/>
            </w:r>
          </w:p>
        </w:tc>
      </w:tr>
      <w:tr w:rsidR="008554F8" w:rsidRPr="008554F8" w:rsidTr="0020017D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8554F8" w:rsidRPr="008554F8" w:rsidRDefault="008554F8" w:rsidP="008554F8">
            <w:pPr>
              <w:jc w:val="center"/>
              <w:rPr>
                <w:b/>
                <w:sz w:val="28"/>
              </w:rPr>
            </w:pPr>
          </w:p>
          <w:p w:rsidR="008554F8" w:rsidRPr="008554F8" w:rsidRDefault="008554F8" w:rsidP="008554F8">
            <w:pPr>
              <w:jc w:val="center"/>
              <w:rPr>
                <w:b/>
                <w:sz w:val="28"/>
              </w:rPr>
            </w:pPr>
            <w:r w:rsidRPr="008554F8">
              <w:rPr>
                <w:b/>
                <w:sz w:val="28"/>
              </w:rPr>
              <w:t>ПОСТАНОВЛЕНИЕ</w:t>
            </w:r>
          </w:p>
          <w:p w:rsidR="008554F8" w:rsidRPr="008554F8" w:rsidRDefault="008554F8" w:rsidP="008554F8">
            <w:pPr>
              <w:jc w:val="center"/>
              <w:rPr>
                <w:sz w:val="20"/>
              </w:rPr>
            </w:pPr>
            <w:r w:rsidRPr="008554F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DFCF71" wp14:editId="2D25FCDE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54F8" w:rsidRPr="004436FB" w:rsidRDefault="008554F8" w:rsidP="008554F8">
                                  <w:pPr>
                                    <w:jc w:val="center"/>
                                  </w:pPr>
                                  <w:r w:rsidRPr="004436FB">
                                    <w:t>Буа ш</w:t>
                                  </w:r>
                                  <w:r w:rsidRPr="004436FB">
                                    <w:rPr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8554F8" w:rsidRPr="004436FB" w:rsidRDefault="008554F8" w:rsidP="008554F8">
                            <w:pPr>
                              <w:jc w:val="center"/>
                            </w:pPr>
                            <w:r w:rsidRPr="004436FB">
                              <w:t>Буа ш</w:t>
                            </w:r>
                            <w:r w:rsidRPr="004436FB">
                              <w:rPr>
                                <w:lang w:val="tt-RU"/>
                              </w:rPr>
                              <w:t>әһә</w:t>
                            </w:r>
                            <w:r w:rsidRPr="004436FB"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54F8" w:rsidRPr="008554F8" w:rsidRDefault="008554F8" w:rsidP="008554F8">
            <w:pPr>
              <w:jc w:val="center"/>
              <w:rPr>
                <w:sz w:val="28"/>
                <w:szCs w:val="28"/>
              </w:rPr>
            </w:pPr>
            <w:r w:rsidRPr="008554F8">
              <w:rPr>
                <w:sz w:val="28"/>
                <w:szCs w:val="28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8554F8" w:rsidRPr="008554F8" w:rsidRDefault="008554F8" w:rsidP="008554F8">
            <w:pPr>
              <w:keepNext/>
              <w:jc w:val="center"/>
              <w:outlineLvl w:val="0"/>
              <w:rPr>
                <w:b/>
              </w:rPr>
            </w:pPr>
          </w:p>
          <w:p w:rsidR="008554F8" w:rsidRPr="008554F8" w:rsidRDefault="008554F8" w:rsidP="008554F8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8554F8">
              <w:rPr>
                <w:b/>
                <w:sz w:val="28"/>
              </w:rPr>
              <w:t>КАРАР</w:t>
            </w:r>
          </w:p>
          <w:p w:rsidR="008554F8" w:rsidRPr="008554F8" w:rsidRDefault="008554F8" w:rsidP="008554F8">
            <w:pPr>
              <w:jc w:val="center"/>
            </w:pPr>
          </w:p>
          <w:p w:rsidR="008554F8" w:rsidRPr="008554F8" w:rsidRDefault="008554F8" w:rsidP="008554F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tt-RU"/>
              </w:rPr>
              <w:t>185</w:t>
            </w:r>
            <w:r w:rsidRPr="008554F8">
              <w:rPr>
                <w:sz w:val="28"/>
                <w:szCs w:val="28"/>
              </w:rPr>
              <w:t>/ик-п номерлы</w:t>
            </w:r>
          </w:p>
        </w:tc>
      </w:tr>
    </w:tbl>
    <w:p w:rsidR="008554F8" w:rsidRPr="008554F8" w:rsidRDefault="008554F8" w:rsidP="008554F8">
      <w:pPr>
        <w:rPr>
          <w:rFonts w:eastAsia="Calibri"/>
          <w:color w:val="auto"/>
          <w:sz w:val="28"/>
          <w:szCs w:val="28"/>
          <w:lang w:eastAsia="en-US"/>
        </w:rPr>
      </w:pPr>
    </w:p>
    <w:p w:rsidR="008554F8" w:rsidRPr="008554F8" w:rsidRDefault="008554F8" w:rsidP="008554F8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554F8" w:rsidRPr="008554F8" w:rsidRDefault="008554F8" w:rsidP="008554F8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554F8" w:rsidRPr="008554F8" w:rsidRDefault="008554F8" w:rsidP="008554F8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554F8" w:rsidRPr="008554F8" w:rsidRDefault="008554F8" w:rsidP="008554F8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554F8" w:rsidRDefault="008554F8" w:rsidP="008554F8">
      <w:pPr>
        <w:rPr>
          <w:rFonts w:eastAsia="Calibri"/>
          <w:color w:val="auto"/>
          <w:sz w:val="28"/>
          <w:szCs w:val="28"/>
          <w:lang w:val="tt-RU"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«Татарстан Республикасы</w:t>
      </w:r>
      <w:r>
        <w:rPr>
          <w:rFonts w:eastAsia="Calibri"/>
          <w:color w:val="auto"/>
          <w:sz w:val="28"/>
          <w:szCs w:val="28"/>
          <w:lang w:val="tt-RU" w:eastAsia="en-US"/>
        </w:rPr>
        <w:t xml:space="preserve"> </w:t>
      </w:r>
      <w:r w:rsidRPr="008554F8">
        <w:rPr>
          <w:rFonts w:eastAsia="Calibri"/>
          <w:color w:val="auto"/>
          <w:sz w:val="28"/>
          <w:szCs w:val="28"/>
          <w:lang w:eastAsia="en-US"/>
        </w:rPr>
        <w:t xml:space="preserve">Буа муниципаль </w:t>
      </w:r>
    </w:p>
    <w:p w:rsidR="008554F8" w:rsidRDefault="008554F8" w:rsidP="008554F8">
      <w:pPr>
        <w:rPr>
          <w:rFonts w:eastAsia="Calibri"/>
          <w:color w:val="auto"/>
          <w:sz w:val="28"/>
          <w:szCs w:val="28"/>
          <w:lang w:val="tt-RU"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районы Буа шәhәрене</w:t>
      </w:r>
      <w:r>
        <w:rPr>
          <w:rFonts w:eastAsia="Calibri"/>
          <w:color w:val="auto"/>
          <w:sz w:val="28"/>
          <w:szCs w:val="28"/>
          <w:lang w:val="tt-RU" w:eastAsia="en-US"/>
        </w:rPr>
        <w:t>ң</w:t>
      </w:r>
      <w:r w:rsidRPr="008554F8">
        <w:rPr>
          <w:rFonts w:eastAsia="Calibri"/>
          <w:color w:val="auto"/>
          <w:sz w:val="28"/>
          <w:szCs w:val="28"/>
          <w:lang w:eastAsia="en-US"/>
        </w:rPr>
        <w:t xml:space="preserve"> ка</w:t>
      </w:r>
      <w:r>
        <w:rPr>
          <w:rFonts w:eastAsia="Calibri"/>
          <w:color w:val="auto"/>
          <w:sz w:val="28"/>
          <w:szCs w:val="28"/>
          <w:lang w:eastAsia="en-US"/>
        </w:rPr>
        <w:t>тнаш т</w:t>
      </w:r>
      <w:r>
        <w:rPr>
          <w:rFonts w:eastAsia="Calibri"/>
          <w:color w:val="auto"/>
          <w:sz w:val="28"/>
          <w:szCs w:val="28"/>
          <w:lang w:val="tt-RU" w:eastAsia="en-US"/>
        </w:rPr>
        <w:t>ө</w:t>
      </w:r>
      <w:r>
        <w:rPr>
          <w:rFonts w:eastAsia="Calibri"/>
          <w:color w:val="auto"/>
          <w:sz w:val="28"/>
          <w:szCs w:val="28"/>
          <w:lang w:eastAsia="en-US"/>
        </w:rPr>
        <w:t>рд</w:t>
      </w:r>
      <w:r>
        <w:rPr>
          <w:rFonts w:eastAsia="Calibri"/>
          <w:color w:val="auto"/>
          <w:sz w:val="28"/>
          <w:szCs w:val="28"/>
          <w:lang w:val="tt-RU" w:eastAsia="en-US"/>
        </w:rPr>
        <w:t>ә</w:t>
      </w:r>
      <w:r w:rsidRPr="008554F8">
        <w:rPr>
          <w:rFonts w:eastAsia="Calibri"/>
          <w:color w:val="auto"/>
          <w:sz w:val="28"/>
          <w:szCs w:val="28"/>
          <w:lang w:eastAsia="en-US"/>
        </w:rPr>
        <w:t xml:space="preserve">ге </w:t>
      </w:r>
    </w:p>
    <w:p w:rsidR="008554F8" w:rsidRDefault="008554F8" w:rsidP="008554F8">
      <w:pPr>
        <w:rPr>
          <w:rFonts w:eastAsia="Calibri"/>
          <w:color w:val="auto"/>
          <w:sz w:val="28"/>
          <w:szCs w:val="28"/>
          <w:lang w:val="tt-RU" w:eastAsia="en-US"/>
        </w:rPr>
      </w:pPr>
      <w:r w:rsidRPr="008554F8">
        <w:rPr>
          <w:rFonts w:eastAsia="Calibri"/>
          <w:color w:val="auto"/>
          <w:sz w:val="28"/>
          <w:szCs w:val="28"/>
          <w:lang w:val="tt-RU" w:eastAsia="en-US"/>
        </w:rPr>
        <w:t>«Кояшкай» балалар</w:t>
      </w:r>
      <w:r>
        <w:rPr>
          <w:rFonts w:eastAsia="Calibri"/>
          <w:color w:val="auto"/>
          <w:sz w:val="28"/>
          <w:szCs w:val="28"/>
          <w:lang w:val="tt-RU" w:eastAsia="en-US"/>
        </w:rPr>
        <w:t xml:space="preserve"> </w:t>
      </w:r>
      <w:r w:rsidRPr="008554F8">
        <w:rPr>
          <w:rFonts w:eastAsia="Calibri"/>
          <w:color w:val="auto"/>
          <w:sz w:val="28"/>
          <w:szCs w:val="28"/>
          <w:lang w:val="tt-RU" w:eastAsia="en-US"/>
        </w:rPr>
        <w:t xml:space="preserve">бакчасы» муниципаль </w:t>
      </w:r>
    </w:p>
    <w:p w:rsidR="008554F8" w:rsidRDefault="008554F8" w:rsidP="008554F8">
      <w:pPr>
        <w:rPr>
          <w:rFonts w:eastAsia="Calibri"/>
          <w:color w:val="auto"/>
          <w:sz w:val="28"/>
          <w:szCs w:val="28"/>
          <w:lang w:val="tt-RU" w:eastAsia="en-US"/>
        </w:rPr>
      </w:pPr>
      <w:r w:rsidRPr="008554F8">
        <w:rPr>
          <w:rFonts w:eastAsia="Calibri"/>
          <w:color w:val="auto"/>
          <w:sz w:val="28"/>
          <w:szCs w:val="28"/>
          <w:lang w:val="tt-RU" w:eastAsia="en-US"/>
        </w:rPr>
        <w:t>бюджет учреждениесе</w:t>
      </w:r>
      <w:r>
        <w:rPr>
          <w:rFonts w:eastAsia="Calibri"/>
          <w:color w:val="auto"/>
          <w:sz w:val="28"/>
          <w:szCs w:val="28"/>
          <w:lang w:val="tt-RU" w:eastAsia="en-US"/>
        </w:rPr>
        <w:t xml:space="preserve"> </w:t>
      </w:r>
      <w:r w:rsidRPr="008554F8">
        <w:rPr>
          <w:rFonts w:eastAsia="Calibri"/>
          <w:color w:val="auto"/>
          <w:sz w:val="28"/>
          <w:szCs w:val="28"/>
          <w:lang w:val="tt-RU" w:eastAsia="en-US"/>
        </w:rPr>
        <w:t xml:space="preserve">Уставына үзгәрешләр </w:t>
      </w:r>
    </w:p>
    <w:p w:rsidR="008554F8" w:rsidRPr="008554F8" w:rsidRDefault="008554F8" w:rsidP="008554F8">
      <w:pPr>
        <w:rPr>
          <w:rFonts w:eastAsia="Calibri"/>
          <w:color w:val="auto"/>
          <w:sz w:val="28"/>
          <w:szCs w:val="28"/>
          <w:lang w:val="tt-RU" w:eastAsia="en-US"/>
        </w:rPr>
      </w:pPr>
      <w:r w:rsidRPr="008554F8">
        <w:rPr>
          <w:rFonts w:eastAsia="Calibri"/>
          <w:color w:val="auto"/>
          <w:sz w:val="28"/>
          <w:szCs w:val="28"/>
          <w:lang w:val="tt-RU" w:eastAsia="en-US"/>
        </w:rPr>
        <w:t>кертү турында</w:t>
      </w:r>
    </w:p>
    <w:p w:rsidR="008554F8" w:rsidRPr="008554F8" w:rsidRDefault="008554F8" w:rsidP="008554F8">
      <w:pPr>
        <w:rPr>
          <w:rFonts w:eastAsia="Calibri"/>
          <w:color w:val="auto"/>
          <w:sz w:val="28"/>
          <w:szCs w:val="28"/>
          <w:lang w:val="tt-RU" w:eastAsia="en-US"/>
        </w:rPr>
      </w:pPr>
    </w:p>
    <w:p w:rsidR="008554F8" w:rsidRPr="008554F8" w:rsidRDefault="008554F8" w:rsidP="008554F8">
      <w:pPr>
        <w:jc w:val="both"/>
        <w:rPr>
          <w:rFonts w:eastAsia="Calibri"/>
          <w:color w:val="auto"/>
          <w:sz w:val="28"/>
          <w:szCs w:val="28"/>
          <w:lang w:val="tt-RU" w:eastAsia="en-US"/>
        </w:rPr>
      </w:pPr>
      <w:r w:rsidRPr="008554F8">
        <w:rPr>
          <w:rFonts w:eastAsia="Calibri"/>
          <w:color w:val="auto"/>
          <w:sz w:val="28"/>
          <w:szCs w:val="28"/>
          <w:lang w:val="tt-RU" w:eastAsia="en-US"/>
        </w:rPr>
        <w:t>«Россия Федерациясендә мәгариф турында» 2012 елның 29 декабрендәге 273-ФЗ номерлы Федераль закон, 1996 елның 12 гыйнварындагы 7-ФЗ номерлы «Коммерцияле булмаган оешмалар турында»гы Федераль закон, «Россия Федерациясендә җирле үзидарә оештыруның гомуми принциплары турында» 2003 елның 6 октябрендәге 131-ФЗ номерлы Федераль закон, Россия Федерациясе Граждан кодексы, «Татарстан Республикасы Буа муниципаль районы»  муниципаль берәмлеге Уставы нигезендә, Татарстан Республикасы Буа муниципаль районы Башкарма комитеты</w:t>
      </w:r>
    </w:p>
    <w:p w:rsidR="008554F8" w:rsidRPr="008554F8" w:rsidRDefault="008554F8" w:rsidP="008554F8">
      <w:pPr>
        <w:jc w:val="center"/>
        <w:rPr>
          <w:rFonts w:eastAsia="Calibri"/>
          <w:b/>
          <w:color w:val="auto"/>
          <w:sz w:val="28"/>
          <w:szCs w:val="28"/>
          <w:lang w:val="tt-RU" w:eastAsia="en-US"/>
        </w:rPr>
      </w:pPr>
      <w:r w:rsidRPr="008554F8">
        <w:rPr>
          <w:rFonts w:eastAsia="Calibri"/>
          <w:color w:val="auto"/>
          <w:sz w:val="28"/>
          <w:szCs w:val="28"/>
          <w:lang w:val="tt-RU" w:eastAsia="en-US"/>
        </w:rPr>
        <w:t xml:space="preserve">       КАРАР БИРӘ:</w:t>
      </w:r>
    </w:p>
    <w:p w:rsidR="00C21656" w:rsidRPr="008554F8" w:rsidRDefault="00C21656" w:rsidP="00C21656">
      <w:pPr>
        <w:jc w:val="both"/>
        <w:rPr>
          <w:rFonts w:eastAsia="Calibri"/>
          <w:color w:val="auto"/>
          <w:sz w:val="28"/>
          <w:szCs w:val="28"/>
          <w:lang w:val="tt-RU" w:eastAsia="en-US"/>
        </w:rPr>
      </w:pPr>
    </w:p>
    <w:p w:rsidR="008554F8" w:rsidRPr="008554F8" w:rsidRDefault="008554F8" w:rsidP="008554F8">
      <w:pPr>
        <w:jc w:val="both"/>
        <w:rPr>
          <w:rFonts w:eastAsia="Calibri"/>
          <w:color w:val="auto"/>
          <w:sz w:val="28"/>
          <w:szCs w:val="28"/>
          <w:lang w:val="tt-RU" w:eastAsia="en-US"/>
        </w:rPr>
      </w:pPr>
      <w:r>
        <w:rPr>
          <w:rFonts w:eastAsia="Calibri"/>
          <w:color w:val="auto"/>
          <w:sz w:val="28"/>
          <w:szCs w:val="28"/>
          <w:lang w:val="tt-RU" w:eastAsia="en-US"/>
        </w:rPr>
        <w:t xml:space="preserve">      </w:t>
      </w:r>
      <w:r w:rsidRPr="008554F8">
        <w:rPr>
          <w:rFonts w:eastAsia="Calibri"/>
          <w:color w:val="auto"/>
          <w:sz w:val="28"/>
          <w:szCs w:val="28"/>
          <w:lang w:val="tt-RU" w:eastAsia="en-US"/>
        </w:rPr>
        <w:t>1. ТР Буа муниципаль районы Башкарма комитетын</w:t>
      </w:r>
      <w:r>
        <w:rPr>
          <w:rFonts w:eastAsia="Calibri"/>
          <w:color w:val="auto"/>
          <w:sz w:val="28"/>
          <w:szCs w:val="28"/>
          <w:lang w:val="tt-RU" w:eastAsia="en-US"/>
        </w:rPr>
        <w:t>ың 2018 елның 6 сентябрендәге 258</w:t>
      </w:r>
      <w:r w:rsidRPr="008554F8">
        <w:rPr>
          <w:rFonts w:eastAsia="Calibri"/>
          <w:color w:val="auto"/>
          <w:sz w:val="28"/>
          <w:szCs w:val="28"/>
          <w:lang w:val="tt-RU" w:eastAsia="en-US"/>
        </w:rPr>
        <w:t xml:space="preserve">/ик-п номерлы «Татарстан Республикасы Буа муниципаль </w:t>
      </w:r>
    </w:p>
    <w:p w:rsidR="008554F8" w:rsidRPr="008554F8" w:rsidRDefault="008554F8" w:rsidP="008554F8">
      <w:pPr>
        <w:jc w:val="both"/>
        <w:rPr>
          <w:rFonts w:eastAsia="Calibri"/>
          <w:color w:val="auto"/>
          <w:sz w:val="28"/>
          <w:szCs w:val="28"/>
          <w:lang w:val="tt-RU" w:eastAsia="en-US"/>
        </w:rPr>
      </w:pPr>
      <w:r w:rsidRPr="008554F8">
        <w:rPr>
          <w:rFonts w:eastAsia="Calibri"/>
          <w:color w:val="auto"/>
          <w:sz w:val="28"/>
          <w:szCs w:val="28"/>
          <w:lang w:val="tt-RU" w:eastAsia="en-US"/>
        </w:rPr>
        <w:t>район</w:t>
      </w:r>
      <w:r>
        <w:rPr>
          <w:rFonts w:eastAsia="Calibri"/>
          <w:color w:val="auto"/>
          <w:sz w:val="28"/>
          <w:szCs w:val="28"/>
          <w:lang w:val="tt-RU" w:eastAsia="en-US"/>
        </w:rPr>
        <w:t xml:space="preserve">ы Буа шәhәренең катнаш төрдәге </w:t>
      </w:r>
      <w:r w:rsidRPr="008554F8">
        <w:rPr>
          <w:rFonts w:eastAsia="Calibri"/>
          <w:color w:val="auto"/>
          <w:sz w:val="28"/>
          <w:szCs w:val="28"/>
          <w:lang w:val="tt-RU" w:eastAsia="en-US"/>
        </w:rPr>
        <w:t>«Кояшка</w:t>
      </w:r>
      <w:r>
        <w:rPr>
          <w:rFonts w:eastAsia="Calibri"/>
          <w:color w:val="auto"/>
          <w:sz w:val="28"/>
          <w:szCs w:val="28"/>
          <w:lang w:val="tt-RU" w:eastAsia="en-US"/>
        </w:rPr>
        <w:t xml:space="preserve">й» балалар бакчасы» муниципаль </w:t>
      </w:r>
      <w:r w:rsidRPr="008554F8">
        <w:rPr>
          <w:rFonts w:eastAsia="Calibri"/>
          <w:color w:val="auto"/>
          <w:sz w:val="28"/>
          <w:szCs w:val="28"/>
          <w:lang w:val="tt-RU" w:eastAsia="en-US"/>
        </w:rPr>
        <w:t>бюджет учреждениесе Уставын раслау турында»гы карары белән расланган, «Татарст</w:t>
      </w:r>
      <w:r>
        <w:rPr>
          <w:rFonts w:eastAsia="Calibri"/>
          <w:color w:val="auto"/>
          <w:sz w:val="28"/>
          <w:szCs w:val="28"/>
          <w:lang w:val="tt-RU" w:eastAsia="en-US"/>
        </w:rPr>
        <w:t xml:space="preserve">ан Республикасы Буа муниципаль </w:t>
      </w:r>
      <w:r w:rsidRPr="008554F8">
        <w:rPr>
          <w:rFonts w:eastAsia="Calibri"/>
          <w:color w:val="auto"/>
          <w:sz w:val="28"/>
          <w:szCs w:val="28"/>
          <w:lang w:val="tt-RU" w:eastAsia="en-US"/>
        </w:rPr>
        <w:t>районы Буа шәhәренең катнаш төрдәге «Кояшкай» балалар бакчасы» муниципаль бюджет учреждениесе</w:t>
      </w:r>
      <w:r w:rsidRPr="008554F8">
        <w:rPr>
          <w:rFonts w:eastAsia="Calibri"/>
          <w:color w:val="auto"/>
          <w:sz w:val="28"/>
          <w:szCs w:val="28"/>
          <w:lang w:val="tt-RU" w:eastAsia="en-US"/>
        </w:rPr>
        <w:t xml:space="preserve"> </w:t>
      </w:r>
      <w:r w:rsidRPr="008554F8">
        <w:rPr>
          <w:rFonts w:eastAsia="Calibri"/>
          <w:color w:val="auto"/>
          <w:sz w:val="28"/>
          <w:szCs w:val="28"/>
          <w:lang w:val="tt-RU" w:eastAsia="en-US"/>
        </w:rPr>
        <w:t>Уставына ( алга таба- Устав) түбәндәге үзгәрешләр һәм өстәмәләр кертергә:</w:t>
      </w:r>
    </w:p>
    <w:p w:rsidR="008554F8" w:rsidRPr="008554F8" w:rsidRDefault="008554F8" w:rsidP="008554F8">
      <w:pPr>
        <w:rPr>
          <w:rFonts w:eastAsia="Calibri"/>
          <w:color w:val="auto"/>
          <w:sz w:val="28"/>
          <w:szCs w:val="28"/>
          <w:lang w:val="tt-RU" w:eastAsia="en-US"/>
        </w:rPr>
      </w:pPr>
      <w:r>
        <w:rPr>
          <w:rFonts w:eastAsia="Calibri"/>
          <w:color w:val="auto"/>
          <w:sz w:val="28"/>
          <w:szCs w:val="28"/>
          <w:lang w:val="tt-RU" w:eastAsia="en-US"/>
        </w:rPr>
        <w:t xml:space="preserve">      </w:t>
      </w:r>
      <w:r w:rsidRPr="008554F8">
        <w:rPr>
          <w:rFonts w:eastAsia="Calibri"/>
          <w:color w:val="auto"/>
          <w:sz w:val="28"/>
          <w:szCs w:val="28"/>
          <w:lang w:val="tt-RU" w:eastAsia="en-US"/>
        </w:rPr>
        <w:t>1.1. 2 бүлек «Предметы, эшчәнлек максатлары һәм гамәлгә ашырыла торган мәгариф программалары»:</w:t>
      </w:r>
    </w:p>
    <w:p w:rsidR="008554F8" w:rsidRPr="008554F8" w:rsidRDefault="008554F8" w:rsidP="008554F8">
      <w:pPr>
        <w:rPr>
          <w:rFonts w:eastAsia="Calibri"/>
          <w:color w:val="auto"/>
          <w:sz w:val="28"/>
          <w:szCs w:val="28"/>
          <w:lang w:val="tt-RU" w:eastAsia="en-US"/>
        </w:rPr>
      </w:pPr>
      <w:r>
        <w:rPr>
          <w:rFonts w:eastAsia="Calibri"/>
          <w:color w:val="auto"/>
          <w:sz w:val="28"/>
          <w:szCs w:val="28"/>
          <w:lang w:val="tt-RU" w:eastAsia="en-US"/>
        </w:rPr>
        <w:t xml:space="preserve">      </w:t>
      </w:r>
      <w:r w:rsidRPr="008554F8">
        <w:rPr>
          <w:rFonts w:eastAsia="Calibri"/>
          <w:color w:val="auto"/>
          <w:sz w:val="28"/>
          <w:szCs w:val="28"/>
          <w:lang w:val="tt-RU" w:eastAsia="en-US"/>
        </w:rPr>
        <w:t xml:space="preserve">2.5 пунктын үзгәртергә һәм түбәндәге редакциядә бәян итәргә: </w:t>
      </w:r>
    </w:p>
    <w:p w:rsidR="008554F8" w:rsidRPr="008554F8" w:rsidRDefault="008554F8" w:rsidP="008554F8">
      <w:pPr>
        <w:jc w:val="both"/>
        <w:rPr>
          <w:rFonts w:eastAsia="Calibri"/>
          <w:color w:val="auto"/>
          <w:sz w:val="28"/>
          <w:szCs w:val="28"/>
          <w:lang w:val="tt-RU" w:eastAsia="en-US"/>
        </w:rPr>
      </w:pPr>
      <w:r>
        <w:rPr>
          <w:rFonts w:eastAsia="Calibri"/>
          <w:color w:val="auto"/>
          <w:sz w:val="28"/>
          <w:szCs w:val="28"/>
          <w:lang w:val="tt-RU" w:eastAsia="en-US"/>
        </w:rPr>
        <w:lastRenderedPageBreak/>
        <w:t xml:space="preserve">      </w:t>
      </w:r>
      <w:r w:rsidRPr="008554F8">
        <w:rPr>
          <w:rFonts w:eastAsia="Calibri"/>
          <w:color w:val="auto"/>
          <w:sz w:val="28"/>
          <w:szCs w:val="28"/>
          <w:lang w:val="tt-RU" w:eastAsia="en-US"/>
        </w:rPr>
        <w:t>«2.5 Туклануны оештыру учреждениегә йөкләнә. Учреждениедә туклану санитар-эпидемиологик кагыйдәләр һәм нормалар нигезендә оештырыла һәм якынча ун көнлек меню нигезендә гамәлгә ашырыла. Туклануның сыйфатын, төрлелеген, витаминлаштыруны, азык-төлеккә нигез салуны, аш-суны эшкәртү, аш-суның чыгу, тәм сыйфаты, азык-төлек блогының санитар торышы, азык-төлекне саклау һәм сату срокларын үтәүне контрольдә тоту учреждение мөдиренә аның компетенциясе нигезендә йөкләнә. Балаларны тукландыру гигиена һәм төзелеш нормаларына туры килә торган төркем бинасында (СанПиН, СНИП) оештырыла».</w:t>
      </w:r>
    </w:p>
    <w:p w:rsidR="008554F8" w:rsidRPr="008554F8" w:rsidRDefault="008554F8" w:rsidP="008554F8">
      <w:pPr>
        <w:rPr>
          <w:rFonts w:eastAsia="Calibri"/>
          <w:color w:val="auto"/>
          <w:sz w:val="28"/>
          <w:szCs w:val="28"/>
          <w:lang w:val="tt-RU" w:eastAsia="en-US"/>
        </w:rPr>
      </w:pPr>
      <w:r>
        <w:rPr>
          <w:rFonts w:eastAsia="Calibri"/>
          <w:color w:val="auto"/>
          <w:sz w:val="28"/>
          <w:szCs w:val="28"/>
          <w:lang w:val="tt-RU" w:eastAsia="en-US"/>
        </w:rPr>
        <w:t xml:space="preserve">        </w:t>
      </w:r>
      <w:r w:rsidRPr="008554F8">
        <w:rPr>
          <w:rFonts w:eastAsia="Calibri"/>
          <w:color w:val="auto"/>
          <w:sz w:val="28"/>
          <w:szCs w:val="28"/>
          <w:lang w:val="tt-RU" w:eastAsia="en-US"/>
        </w:rPr>
        <w:t>2.17 пунктын төшереп калдырырга.</w:t>
      </w:r>
    </w:p>
    <w:p w:rsidR="008554F8" w:rsidRPr="008554F8" w:rsidRDefault="008554F8" w:rsidP="008554F8">
      <w:pPr>
        <w:widowControl w:val="0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554F8">
        <w:rPr>
          <w:rFonts w:eastAsia="Calibri"/>
          <w:color w:val="auto"/>
          <w:sz w:val="28"/>
          <w:szCs w:val="28"/>
          <w:lang w:eastAsia="en-US"/>
        </w:rPr>
        <w:t>1.2  4 бүлек  «Учреждение белән идарә итү структурасы»:</w:t>
      </w:r>
    </w:p>
    <w:p w:rsidR="008554F8" w:rsidRPr="008554F8" w:rsidRDefault="008554F8" w:rsidP="008554F8">
      <w:pPr>
        <w:widowControl w:val="0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554F8">
        <w:rPr>
          <w:rFonts w:eastAsia="Calibri"/>
          <w:color w:val="auto"/>
          <w:sz w:val="28"/>
          <w:szCs w:val="28"/>
          <w:lang w:eastAsia="en-US"/>
        </w:rPr>
        <w:t xml:space="preserve">4.14 пунктын түбәндәге редакциядә бәян итергә: </w:t>
      </w:r>
    </w:p>
    <w:p w:rsidR="008554F8" w:rsidRPr="008554F8" w:rsidRDefault="008554F8" w:rsidP="008554F8">
      <w:pPr>
        <w:widowControl w:val="0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554F8">
        <w:rPr>
          <w:rFonts w:eastAsia="Calibri"/>
          <w:color w:val="auto"/>
          <w:sz w:val="28"/>
          <w:szCs w:val="28"/>
          <w:lang w:eastAsia="en-US"/>
        </w:rPr>
        <w:t>«4.14. Локаль норматив актларны эшләү һәм кабул итү турындагы карарны мөдир кабул итә. Тәрбияләнүчеләр, аларның ата-аналары (законлы вәкилләре) һәм учреждение хезмәткәрләре мәнфәгатьләренә кагылышлы локаль норматив актларны кабул итү тәртибе локаль норматив актларны кабул итү тәртибе турындагы Нигезләмә белән билгеләнә».</w:t>
      </w:r>
    </w:p>
    <w:p w:rsidR="008554F8" w:rsidRPr="008554F8" w:rsidRDefault="008554F8" w:rsidP="008554F8">
      <w:pPr>
        <w:widowControl w:val="0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554F8">
        <w:rPr>
          <w:rFonts w:eastAsia="Calibri"/>
          <w:color w:val="auto"/>
          <w:sz w:val="28"/>
          <w:szCs w:val="28"/>
          <w:lang w:eastAsia="en-US"/>
        </w:rPr>
        <w:t>1.3. 5 бүлек. «Белем бирү мөнәсәбәтләрендә катнашучыларның хокуклары һәм бурычлары»:</w:t>
      </w:r>
    </w:p>
    <w:p w:rsidR="008554F8" w:rsidRPr="008554F8" w:rsidRDefault="008554F8" w:rsidP="008554F8">
      <w:pPr>
        <w:widowControl w:val="0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554F8">
        <w:rPr>
          <w:rFonts w:eastAsia="Calibri"/>
          <w:color w:val="auto"/>
          <w:sz w:val="28"/>
          <w:szCs w:val="28"/>
          <w:lang w:eastAsia="en-US"/>
        </w:rPr>
        <w:t xml:space="preserve">5.7 пунктын тулыландырырга һәм түбәндәге редакциядә бәян итергә: </w:t>
      </w:r>
    </w:p>
    <w:p w:rsidR="008554F8" w:rsidRPr="008554F8" w:rsidRDefault="008554F8" w:rsidP="008554F8">
      <w:pPr>
        <w:widowControl w:val="0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554F8">
        <w:rPr>
          <w:rFonts w:eastAsia="Calibri"/>
          <w:color w:val="auto"/>
          <w:sz w:val="28"/>
          <w:szCs w:val="28"/>
          <w:lang w:eastAsia="en-US"/>
        </w:rPr>
        <w:t xml:space="preserve">«5.7.1. Учреждениедә җитәкче һәм педагогик хезмәткәрләр вазыйфалары белән беррәттән административ-хуҗалык, җитештерү, укыту-ярдәмче һәм башка хезмәткәрләрнең ярдәмче функцияләр башкаручы (алга таба – хезмәткәрләр) вазыйфалары да каралган. </w:t>
      </w:r>
    </w:p>
    <w:p w:rsidR="008554F8" w:rsidRPr="008554F8" w:rsidRDefault="008554F8" w:rsidP="008554F8">
      <w:pPr>
        <w:widowControl w:val="0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554F8">
        <w:rPr>
          <w:rFonts w:eastAsia="Calibri"/>
          <w:color w:val="auto"/>
          <w:sz w:val="28"/>
          <w:szCs w:val="28"/>
          <w:lang w:eastAsia="en-US"/>
        </w:rPr>
        <w:t xml:space="preserve">5.7.2. Әлеге Уставның 5.7.1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ия. </w:t>
      </w:r>
    </w:p>
    <w:p w:rsidR="008554F8" w:rsidRPr="008554F8" w:rsidRDefault="008554F8" w:rsidP="008554F8">
      <w:pPr>
        <w:widowControl w:val="0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554F8">
        <w:rPr>
          <w:rFonts w:eastAsia="Calibri"/>
          <w:color w:val="auto"/>
          <w:sz w:val="28"/>
          <w:szCs w:val="28"/>
          <w:lang w:eastAsia="en-US"/>
        </w:rPr>
        <w:t>5.7.3. Учреждение хезмәткәрләренең хокуклары һәм аларны социаль яклау чаралары Россия Федерациясе законнары, Устав һәм хезмәт шартнамәсе белән билгеләнә. Учреждение хезмәткәрләре хокуклы.:</w:t>
      </w:r>
    </w:p>
    <w:p w:rsidR="008554F8" w:rsidRPr="008554F8" w:rsidRDefault="008554F8" w:rsidP="008554F8">
      <w:pPr>
        <w:widowControl w:val="0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554F8">
        <w:rPr>
          <w:rFonts w:eastAsia="Calibri"/>
          <w:color w:val="auto"/>
          <w:sz w:val="28"/>
          <w:szCs w:val="28"/>
          <w:lang w:eastAsia="en-US"/>
        </w:rPr>
        <w:t>- учреждение белән идарә итүдә Устав белән билгеләнгән тәртиптә катнашу;</w:t>
      </w:r>
    </w:p>
    <w:p w:rsidR="008554F8" w:rsidRPr="008554F8" w:rsidRDefault="008554F8" w:rsidP="008554F8">
      <w:pPr>
        <w:widowControl w:val="0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554F8">
        <w:rPr>
          <w:rFonts w:eastAsia="Calibri"/>
          <w:color w:val="auto"/>
          <w:sz w:val="28"/>
          <w:szCs w:val="28"/>
          <w:lang w:eastAsia="en-US"/>
        </w:rPr>
        <w:t>- үзенең һөнәри намусын, абруен һәм эшлекле репутациясен яклау;</w:t>
      </w:r>
    </w:p>
    <w:p w:rsidR="008554F8" w:rsidRPr="008554F8" w:rsidRDefault="008554F8" w:rsidP="008554F8">
      <w:pPr>
        <w:widowControl w:val="0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554F8">
        <w:rPr>
          <w:rFonts w:eastAsia="Calibri"/>
          <w:color w:val="auto"/>
          <w:sz w:val="28"/>
          <w:szCs w:val="28"/>
          <w:lang w:eastAsia="en-US"/>
        </w:rPr>
        <w:t>- куркынычсызлык һәм гигиена таләпләренә җавап бирә торган хезмәт шартлары».</w:t>
      </w:r>
    </w:p>
    <w:p w:rsidR="008554F8" w:rsidRPr="008554F8" w:rsidRDefault="008554F8" w:rsidP="008554F8">
      <w:pPr>
        <w:widowControl w:val="0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554F8">
        <w:rPr>
          <w:rFonts w:eastAsia="Calibri"/>
          <w:color w:val="auto"/>
          <w:sz w:val="28"/>
          <w:szCs w:val="28"/>
          <w:lang w:eastAsia="en-US"/>
        </w:rPr>
        <w:t xml:space="preserve">    2. «Татарст</w:t>
      </w:r>
      <w:r>
        <w:rPr>
          <w:rFonts w:eastAsia="Calibri"/>
          <w:color w:val="auto"/>
          <w:sz w:val="28"/>
          <w:szCs w:val="28"/>
          <w:lang w:eastAsia="en-US"/>
        </w:rPr>
        <w:t xml:space="preserve">ан Республикасы Буа муниципаль </w:t>
      </w:r>
      <w:bookmarkStart w:id="0" w:name="_GoBack"/>
      <w:bookmarkEnd w:id="0"/>
      <w:r w:rsidRPr="008554F8">
        <w:rPr>
          <w:rFonts w:eastAsia="Calibri"/>
          <w:color w:val="auto"/>
          <w:sz w:val="28"/>
          <w:szCs w:val="28"/>
          <w:lang w:eastAsia="en-US"/>
        </w:rPr>
        <w:t>районы Буа шәhәренең катнаш төрдәге «Кояшкай» балалар бакчасы» муниципаль бюджет учреждениесе мөдире</w:t>
      </w:r>
      <w:r>
        <w:rPr>
          <w:rFonts w:eastAsia="Calibri"/>
          <w:color w:val="auto"/>
          <w:sz w:val="28"/>
          <w:szCs w:val="28"/>
          <w:lang w:val="tt-RU" w:eastAsia="en-US"/>
        </w:rPr>
        <w:t xml:space="preserve"> Э.З. Әбүзәровага </w:t>
      </w:r>
      <w:r w:rsidRPr="008554F8">
        <w:rPr>
          <w:rFonts w:eastAsia="Calibri"/>
          <w:color w:val="auto"/>
          <w:sz w:val="28"/>
          <w:szCs w:val="28"/>
          <w:lang w:eastAsia="en-US"/>
        </w:rPr>
        <w:t xml:space="preserve"> 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8554F8" w:rsidRPr="008554F8" w:rsidRDefault="008554F8" w:rsidP="008554F8">
      <w:pPr>
        <w:widowControl w:val="0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554F8">
        <w:rPr>
          <w:rFonts w:eastAsia="Calibri"/>
          <w:color w:val="auto"/>
          <w:sz w:val="28"/>
          <w:szCs w:val="28"/>
          <w:lang w:eastAsia="en-US"/>
        </w:rPr>
        <w:t xml:space="preserve">       3. Әлеге карар кул куелган көненнән үз көченә керә  һәм ТР Муниципаль берәмлекләр порталында Интернет  мәгълүмат- телекоммуникация челтәрендә  http://buinsk.tatarstan.ru. адресы буенча урнаштырылырга тиеш.</w:t>
      </w:r>
    </w:p>
    <w:p w:rsidR="008554F8" w:rsidRPr="008554F8" w:rsidRDefault="008554F8" w:rsidP="008554F8">
      <w:pPr>
        <w:widowControl w:val="0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554F8">
        <w:rPr>
          <w:rFonts w:eastAsia="Calibri"/>
          <w:color w:val="auto"/>
          <w:sz w:val="28"/>
          <w:szCs w:val="28"/>
          <w:lang w:eastAsia="en-US"/>
        </w:rPr>
        <w:t xml:space="preserve">       4. Әлеге карарның үтәлешен тикшереп торуны Татарстан </w:t>
      </w:r>
      <w:r w:rsidRPr="008554F8">
        <w:rPr>
          <w:rFonts w:eastAsia="Calibri"/>
          <w:color w:val="auto"/>
          <w:sz w:val="28"/>
          <w:szCs w:val="28"/>
          <w:lang w:eastAsia="en-US"/>
        </w:rPr>
        <w:lastRenderedPageBreak/>
        <w:t>Республикасы Буа муниципаль районы Башкарма комитеты җитәкчесе урынбасары Л. Н.Садретдиновага йөкләргә.</w:t>
      </w:r>
    </w:p>
    <w:p w:rsidR="008554F8" w:rsidRPr="008554F8" w:rsidRDefault="008554F8" w:rsidP="008554F8">
      <w:pPr>
        <w:widowControl w:val="0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BF7174" w:rsidRDefault="008554F8" w:rsidP="008554F8">
      <w:pPr>
        <w:widowControl w:val="0"/>
        <w:ind w:firstLine="567"/>
        <w:jc w:val="both"/>
      </w:pPr>
      <w:r w:rsidRPr="008554F8">
        <w:rPr>
          <w:rFonts w:eastAsia="Calibri"/>
          <w:color w:val="auto"/>
          <w:sz w:val="28"/>
          <w:szCs w:val="28"/>
          <w:lang w:eastAsia="en-US"/>
        </w:rPr>
        <w:t xml:space="preserve">Башкарма комитет җитәкчесе           </w:t>
      </w:r>
      <w:r>
        <w:rPr>
          <w:rFonts w:eastAsia="Calibri"/>
          <w:color w:val="auto"/>
          <w:sz w:val="28"/>
          <w:szCs w:val="28"/>
          <w:lang w:eastAsia="en-US"/>
        </w:rPr>
        <w:t xml:space="preserve">                     </w:t>
      </w:r>
      <w:r w:rsidRPr="008554F8">
        <w:rPr>
          <w:rFonts w:eastAsia="Calibri"/>
          <w:color w:val="auto"/>
          <w:sz w:val="28"/>
          <w:szCs w:val="28"/>
          <w:lang w:eastAsia="en-US"/>
        </w:rPr>
        <w:t xml:space="preserve">           Р.Р. Камартдинов</w:t>
      </w:r>
    </w:p>
    <w:sectPr w:rsidR="00BF7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BA"/>
    <w:rsid w:val="004D64BA"/>
    <w:rsid w:val="008554F8"/>
    <w:rsid w:val="00BF7174"/>
    <w:rsid w:val="00C2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21656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54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4F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21656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54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4F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2020-05-21T10:07:00Z</dcterms:created>
  <dcterms:modified xsi:type="dcterms:W3CDTF">2020-05-21T13:02:00Z</dcterms:modified>
</cp:coreProperties>
</file>