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30" w:rsidRDefault="00221630" w:rsidP="00221630">
      <w:pPr>
        <w:keepNext/>
        <w:keepLines/>
        <w:spacing w:after="0" w:line="240" w:lineRule="auto"/>
        <w:ind w:left="23" w:right="1797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D815A1" w:rsidRPr="00D815A1" w:rsidTr="007F4DA1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1EC5F05" wp14:editId="44062A72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D815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D815A1" w:rsidRPr="00D815A1" w:rsidTr="007F4DA1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97214B" wp14:editId="2FE517D5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88900</wp:posOffset>
                      </wp:positionV>
                      <wp:extent cx="132397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15A1" w:rsidRPr="00DE046E" w:rsidRDefault="00D815A1" w:rsidP="00D815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 w:rsidRPr="00DE046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r w:rsidRPr="00DE046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721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8pt;margin-top:7pt;width:104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XvrAIAAKkFAAAOAAAAZHJzL2Uyb0RvYy54bWysVG1vmzAQ/j5p/8Hyd8pLCQmopEpCmCZ1&#10;L1K7H+CACdbAZrYT6Kr9951NSNruS7WND9Zhn5977u7x3dwObYOOVComeIr9Kw8jygtRMr5P8beH&#10;3FlgpDThJWkEpyl+pArfLt+/u+m7hAaiFk1JJQIQrpK+S3GtdZe4ripq2hJ1JTrK4bASsiUafuXe&#10;LSXpAb1t3MDzIrcXsuykKKhSsJuNh3hp8auKFvpLVSmqUZNi4KbtKu26M6u7vCHJXpKuZsWJBvkL&#10;Fi1hHIKeoTKiCTpI9gdUywoplKj0VSFaV1QVK6jNAbLxvVfZ3NekozYXKI7qzmVS/w+2+Hz8KhEr&#10;UxxgxEkLLXqgg0ZrMaDAVKfvVAJO9x246QG2ocs2U9XdieK7QlxsasL3dCWl6GtKSmDnm5vus6sj&#10;jjIgu/6TKCEMOWhhgYZKtqZ0UAwE6NClx3NnDJXChLwOruP5DKMCzoIg8iLbOpck0+1OKv2BihYZ&#10;I8USOm/RyfFOacOGJJOLCcZFzprGdr/hLzbAcdyB2HDVnBkWtplPsRdvF9tF6IRBtHVCL8ucVb4J&#10;nSj357PsOttsMv+XieuHSc3KknITZhKWH76tcSeJj5I4S0uJhpUGzlBScr/bNBIdCQg7t5+tOZxc&#10;3NyXNGwRIJdXKflB6K2D2MmjxdwJ83DmxHNv4Xh+vI4jL4zDLH+Z0h3j9N9TQn2K41kwG8V0If3G&#10;3EjSMg2jo2Ftihee+cbHbCS45aVtrSasGe1npTD0L6WAdk+NtoI1Gh3VqofdAChGxTtRPoJ0pQBl&#10;gT5h3oFRC/kTox5mR4rVjwORFKPmIwf5m0EzGXIydpNBeAFXU6wxGs2NHgfSoZNsXwPy+MC4WMET&#10;qZhV74XF6WHBPLBJnGaXGTjP/63XZcIufwMAAP//AwBQSwMEFAAGAAgAAAAhAAx9jGbfAAAACQEA&#10;AA8AAABkcnMvZG93bnJldi54bWxMj71Ow0AQhHsk3uG0SHTkHDAWdnyOUCSagAQJFCnXvsU23I/x&#10;nRPz9iwVVKvRjGa/KdezNeJIY+i9U7BcJCDINV73rlXw9vpwdQciRHQajXek4JsCrKvzsxIL7U9u&#10;R8d9bAWXuFCggi7GoZAyNB1ZDAs/kGPv3Y8WI8uxlXrEE5dbI6+TJJMWe8cfOhxo01HzuZ+sgnp6&#10;3h1w2z/m2415+Vp+mOZpMEpdXsz3KxCR5vgXhl98RoeKmWo/OR2EUXCTZ7wlspHy5UCWpLcgagVp&#10;noGsSvl/QfUDAAD//wMAUEsBAi0AFAAGAAgAAAAhALaDOJL+AAAA4QEAABMAAAAAAAAAAAAAAAAA&#10;AAAAAFtDb250ZW50X1R5cGVzXS54bWxQSwECLQAUAAYACAAAACEAOP0h/9YAAACUAQAACwAAAAAA&#10;AAAAAAAAAAAvAQAAX3JlbHMvLnJlbHNQSwECLQAUAAYACAAAACEANBLV76wCAACpBQAADgAAAAAA&#10;AAAAAAAAAAAuAgAAZHJzL2Uyb0RvYy54bWxQSwECLQAUAAYACAAAACEADH2MZt8AAAAJAQAADwAA&#10;AAAAAAAAAAAAAAAGBQAAZHJzL2Rvd25yZXYueG1sUEsFBgAAAAAEAAQA8wAAABIGAAAAAA==&#10;" filled="f" stroked="f" strokecolor="white">
                      <v:textbox inset="0,0,0,0">
                        <w:txbxContent>
                          <w:p w:rsidR="00D815A1" w:rsidRPr="00DE046E" w:rsidRDefault="00D815A1" w:rsidP="00D81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DE04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Буа</w:t>
                            </w:r>
                            <w:r w:rsidRPr="00DE04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 xml:space="preserve">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7</w:t>
            </w:r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.04.2020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5A1" w:rsidRPr="00D815A1" w:rsidRDefault="00D815A1" w:rsidP="00D815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D815A1" w:rsidRPr="00D815A1" w:rsidRDefault="00D815A1" w:rsidP="00D815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815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D815A1" w:rsidRPr="00D815A1" w:rsidRDefault="00D815A1" w:rsidP="00D8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 w:rsidRPr="00D815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8</w:t>
            </w:r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/</w:t>
            </w:r>
            <w:proofErr w:type="spellStart"/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ик</w:t>
            </w:r>
            <w:proofErr w:type="spellEnd"/>
            <w:r w:rsidRPr="00D8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 xml:space="preserve"> номерлы</w:t>
            </w:r>
          </w:p>
        </w:tc>
      </w:tr>
    </w:tbl>
    <w:p w:rsidR="00D815A1" w:rsidRDefault="00D815A1" w:rsidP="00221630">
      <w:pPr>
        <w:keepNext/>
        <w:keepLines/>
        <w:spacing w:after="0" w:line="240" w:lineRule="auto"/>
        <w:ind w:left="23" w:right="1797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815A1" w:rsidRDefault="00D815A1" w:rsidP="00221630">
      <w:pPr>
        <w:keepNext/>
        <w:keepLines/>
        <w:spacing w:after="0" w:line="240" w:lineRule="auto"/>
        <w:ind w:left="20" w:right="1797"/>
        <w:outlineLvl w:val="0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Татарстан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Республикасы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Буа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районы </w:t>
      </w:r>
    </w:p>
    <w:p w:rsidR="00D815A1" w:rsidRDefault="00D815A1" w:rsidP="00221630">
      <w:pPr>
        <w:keepNext/>
        <w:keepLines/>
        <w:spacing w:after="0" w:line="240" w:lineRule="auto"/>
        <w:ind w:left="20" w:right="1797"/>
        <w:outlineLvl w:val="0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  <w:r w:rsidRPr="00D815A1"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 xml:space="preserve">Яңа Чынлы башлангыч мәктәбе» муниципаль гомуми </w:t>
      </w:r>
    </w:p>
    <w:p w:rsidR="00D815A1" w:rsidRDefault="00D815A1" w:rsidP="00221630">
      <w:pPr>
        <w:keepNext/>
        <w:keepLines/>
        <w:spacing w:after="0" w:line="240" w:lineRule="auto"/>
        <w:ind w:left="20" w:right="1797"/>
        <w:outlineLvl w:val="0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  <w:r w:rsidRPr="00D815A1"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>белем бирү учреждениесенең</w:t>
      </w:r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 xml:space="preserve"> ахыргы ликвидация </w:t>
      </w:r>
    </w:p>
    <w:p w:rsidR="00D815A1" w:rsidRDefault="00D815A1" w:rsidP="00221630">
      <w:pPr>
        <w:keepNext/>
        <w:keepLines/>
        <w:spacing w:after="0" w:line="240" w:lineRule="auto"/>
        <w:ind w:left="20" w:right="1797"/>
        <w:outlineLvl w:val="0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>балансын раслау хакында</w:t>
      </w:r>
    </w:p>
    <w:p w:rsidR="00D815A1" w:rsidRDefault="00D815A1" w:rsidP="00221630">
      <w:pPr>
        <w:keepNext/>
        <w:keepLines/>
        <w:spacing w:after="0" w:line="240" w:lineRule="auto"/>
        <w:ind w:left="20" w:right="1797"/>
        <w:outlineLvl w:val="0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</w:p>
    <w:p w:rsidR="00221630" w:rsidRPr="00221630" w:rsidRDefault="00221630" w:rsidP="00221630">
      <w:pPr>
        <w:keepNext/>
        <w:keepLines/>
        <w:spacing w:after="0" w:line="240" w:lineRule="auto"/>
        <w:ind w:left="23" w:right="179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15A1" w:rsidRPr="00D815A1" w:rsidRDefault="00D815A1" w:rsidP="00221630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«Росси</w:t>
      </w:r>
      <w:bookmarkStart w:id="0" w:name="_GoBack"/>
      <w:bookmarkEnd w:id="0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Федерациясендә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җирле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үзидарә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оештыруның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гомуми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принциплары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турында</w:t>
      </w:r>
      <w:proofErr w:type="spellEnd"/>
      <w:r w:rsidRPr="00221630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2003 ел</w:t>
      </w:r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>ның 6 октябрендәге</w:t>
      </w:r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131-ФЗ</w:t>
      </w:r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 xml:space="preserve"> номерлы </w:t>
      </w:r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закон, Россия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Федерациясе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кодексының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61 - 64 </w:t>
      </w:r>
      <w:r w:rsidR="00E452E8" w:rsidRPr="006B5843">
        <w:rPr>
          <w:rFonts w:ascii="Times New Roman" w:eastAsia="Times New Roman" w:hAnsi="Times New Roman" w:cs="Times New Roman"/>
          <w:sz w:val="28"/>
          <w:szCs w:val="28"/>
          <w:lang w:val="tt-RU"/>
        </w:rPr>
        <w:t>статьялары</w:t>
      </w:r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нигезендә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Буа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ципаль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районы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Башкарма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комитеты</w:t>
      </w:r>
    </w:p>
    <w:p w:rsidR="00DE046E" w:rsidRDefault="00D815A1" w:rsidP="00D815A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  <w:bookmarkStart w:id="1" w:name="bookmark2"/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 xml:space="preserve">                                                              </w:t>
      </w:r>
    </w:p>
    <w:p w:rsidR="00221630" w:rsidRPr="00221630" w:rsidRDefault="00D815A1" w:rsidP="00DE046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046E">
        <w:rPr>
          <w:rFonts w:ascii="Times New Roman" w:eastAsia="Times New Roman" w:hAnsi="Times New Roman" w:cs="Times New Roman"/>
          <w:b/>
          <w:sz w:val="28"/>
          <w:szCs w:val="20"/>
          <w:lang w:val="tt-RU" w:eastAsia="ru-RU"/>
        </w:rPr>
        <w:t>КАРАР БИРӘ</w:t>
      </w:r>
      <w:r w:rsidR="00221630" w:rsidRPr="002216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bookmarkEnd w:id="1"/>
    </w:p>
    <w:p w:rsidR="00221630" w:rsidRPr="00221630" w:rsidRDefault="00221630" w:rsidP="00221630">
      <w:pPr>
        <w:keepNext/>
        <w:keepLines/>
        <w:spacing w:after="0" w:line="240" w:lineRule="auto"/>
        <w:ind w:left="3920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1630" w:rsidRPr="00221630" w:rsidRDefault="00D815A1" w:rsidP="00D815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Татарстан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Республикасы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Буа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районы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Яңа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Чынлы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башлангыч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мәктәбе</w:t>
      </w:r>
      <w:proofErr w:type="spellEnd"/>
      <w:r w:rsidRPr="00221630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гомуми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белем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бирү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учреждениесенең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 xml:space="preserve"> к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ушымта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итеп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бирелгән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ахыргы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ликвидация</w:t>
      </w:r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 xml:space="preserve"> (бетерү)</w:t>
      </w:r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балансын</w:t>
      </w:r>
      <w:proofErr w:type="spellEnd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расларга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>.</w:t>
      </w:r>
      <w:r w:rsidRPr="00D81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221630" w:rsidRPr="00221630" w:rsidRDefault="00E452E8" w:rsidP="00E452E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«Татарстан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Республикасы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Буа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районы</w:t>
      </w:r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Яңа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Чынлы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башлангыч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мәктәбе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гомуми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белем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бирү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учреждениесе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ликвидаторына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гамәлдәге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законнарда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билгеләнгән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тәртиптә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бетерүгә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бәйле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рәвештә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юридик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затны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дәүләт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теркәвенә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алу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турында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гариза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бирергә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452E8" w:rsidRPr="00E452E8" w:rsidRDefault="00E452E8" w:rsidP="00E452E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Әлеге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карар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куелган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көненнән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үз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көченә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керә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һәм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Татарстан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Республикасы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берәмлекләре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порталында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Интернет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мәгълүмат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телекоммуникация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челтәрендә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түбәндәге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адрес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буенча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урнаштырылырга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тиеш</w:t>
      </w:r>
      <w:proofErr w:type="spellEnd"/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hyperlink r:id="rId6" w:history="1">
        <w:r w:rsidRPr="002B3D8B">
          <w:rPr>
            <w:rStyle w:val="a5"/>
            <w:rFonts w:ascii="Times New Roman" w:eastAsia="Times New Roman" w:hAnsi="Times New Roman" w:cs="Times New Roman"/>
            <w:sz w:val="28"/>
            <w:szCs w:val="20"/>
            <w:lang w:eastAsia="ru-RU"/>
          </w:rPr>
          <w:t>http://buinsk.tatarstan.ru</w:t>
        </w:r>
      </w:hyperlink>
      <w:r w:rsidRPr="00E452E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21630" w:rsidRPr="00E452E8" w:rsidRDefault="00E452E8" w:rsidP="00E452E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 xml:space="preserve">          </w:t>
      </w:r>
      <w:r w:rsidRPr="00E452E8"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>4.Әлеге карарның үтәлешен контрольдә тотуны Буа муниципаль районы Башкарма комитеты урынбасары -  «Буа муниципаль районы мәгариф идарәсе» МКУ башлыгы И.Ф. Ханбиковка йөкләргә.</w:t>
      </w:r>
    </w:p>
    <w:p w:rsidR="00221630" w:rsidRPr="00E452E8" w:rsidRDefault="00221630" w:rsidP="0022163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</w:p>
    <w:p w:rsidR="00221630" w:rsidRPr="00221630" w:rsidRDefault="00D815A1" w:rsidP="00221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>Башкарма комитет җитәкчесе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E04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221630" w:rsidRPr="0022163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Р.Р. </w:t>
      </w:r>
      <w:proofErr w:type="spellStart"/>
      <w:r w:rsidR="00221630" w:rsidRPr="0022163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Камартдинов</w:t>
      </w:r>
      <w:proofErr w:type="spellEnd"/>
    </w:p>
    <w:p w:rsidR="00772210" w:rsidRDefault="00772210"/>
    <w:sectPr w:rsidR="00772210" w:rsidSect="00221630">
      <w:pgSz w:w="11905" w:h="16837" w:code="9"/>
      <w:pgMar w:top="1276" w:right="552" w:bottom="426" w:left="117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E1E66"/>
    <w:multiLevelType w:val="multilevel"/>
    <w:tmpl w:val="DB68E2C0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7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DA"/>
    <w:rsid w:val="00221630"/>
    <w:rsid w:val="00772210"/>
    <w:rsid w:val="00B865DA"/>
    <w:rsid w:val="00D815A1"/>
    <w:rsid w:val="00DE046E"/>
    <w:rsid w:val="00E4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31CFF-B883-451E-A8BF-0124BE67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5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52E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4</cp:revision>
  <dcterms:created xsi:type="dcterms:W3CDTF">2020-04-15T06:22:00Z</dcterms:created>
  <dcterms:modified xsi:type="dcterms:W3CDTF">2020-04-15T10:02:00Z</dcterms:modified>
</cp:coreProperties>
</file>