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6" w:type="dxa"/>
        <w:tblInd w:w="-70" w:type="dxa"/>
        <w:tblLayout w:type="fixed"/>
        <w:tblCellMar>
          <w:left w:w="0" w:type="dxa"/>
          <w:right w:w="0" w:type="dxa"/>
        </w:tblCellMar>
        <w:tblLook w:val="0000" w:firstRow="0" w:lastRow="0" w:firstColumn="0" w:lastColumn="0" w:noHBand="0" w:noVBand="0"/>
      </w:tblPr>
      <w:tblGrid>
        <w:gridCol w:w="4488"/>
        <w:gridCol w:w="548"/>
        <w:gridCol w:w="988"/>
        <w:gridCol w:w="4252"/>
      </w:tblGrid>
      <w:tr w:rsidR="00F40866" w:rsidRPr="00F40866" w:rsidTr="004D2A53">
        <w:trPr>
          <w:trHeight w:val="387"/>
        </w:trPr>
        <w:tc>
          <w:tcPr>
            <w:tcW w:w="4488" w:type="dxa"/>
            <w:tcBorders>
              <w:bottom w:val="single" w:sz="4" w:space="0" w:color="auto"/>
            </w:tcBorders>
            <w:shd w:val="clear" w:color="auto" w:fill="auto"/>
            <w:vAlign w:val="center"/>
          </w:tcPr>
          <w:p w:rsidR="00F40866" w:rsidRPr="00F40866" w:rsidRDefault="00F40866" w:rsidP="00F40866">
            <w:pPr>
              <w:keepNext/>
              <w:spacing w:after="0" w:line="240" w:lineRule="auto"/>
              <w:jc w:val="center"/>
              <w:outlineLvl w:val="0"/>
              <w:rPr>
                <w:rFonts w:ascii="Arial" w:eastAsia="Times New Roman" w:hAnsi="Arial" w:cs="Arial"/>
                <w:color w:val="000000"/>
                <w:sz w:val="24"/>
                <w:szCs w:val="24"/>
                <w:lang w:eastAsia="ru-RU"/>
              </w:rPr>
            </w:pPr>
            <w:r w:rsidRPr="00F40866">
              <w:rPr>
                <w:rFonts w:ascii="Arial" w:eastAsia="Times New Roman" w:hAnsi="Arial" w:cs="Arial"/>
                <w:color w:val="000000"/>
                <w:sz w:val="24"/>
                <w:szCs w:val="24"/>
                <w:lang w:eastAsia="ru-RU"/>
              </w:rPr>
              <w:t>РЕСПУБЛИКА ТАТАРСТАН</w:t>
            </w:r>
          </w:p>
          <w:p w:rsidR="00F40866" w:rsidRPr="00F40866" w:rsidRDefault="00F40866" w:rsidP="00F40866">
            <w:pPr>
              <w:keepNext/>
              <w:spacing w:after="0" w:line="240" w:lineRule="auto"/>
              <w:jc w:val="center"/>
              <w:outlineLvl w:val="0"/>
              <w:rPr>
                <w:rFonts w:ascii="Arial" w:eastAsia="Times New Roman" w:hAnsi="Arial" w:cs="Arial"/>
                <w:color w:val="000000"/>
                <w:sz w:val="24"/>
                <w:szCs w:val="24"/>
                <w:lang w:eastAsia="ru-RU"/>
              </w:rPr>
            </w:pPr>
            <w:r w:rsidRPr="00F40866">
              <w:rPr>
                <w:rFonts w:ascii="Arial" w:eastAsia="Times New Roman" w:hAnsi="Arial" w:cs="Arial"/>
                <w:color w:val="000000"/>
                <w:sz w:val="24"/>
                <w:szCs w:val="24"/>
                <w:lang w:eastAsia="ru-RU"/>
              </w:rPr>
              <w:t xml:space="preserve">БУИНСКИЙ  МУНИЦИПАЛЬНЫЙ  РАЙОН ГЛАВА </w:t>
            </w:r>
          </w:p>
          <w:p w:rsidR="00F40866" w:rsidRPr="00F40866" w:rsidRDefault="00F40866" w:rsidP="00F40866">
            <w:pPr>
              <w:keepNext/>
              <w:spacing w:after="0" w:line="240" w:lineRule="auto"/>
              <w:jc w:val="center"/>
              <w:outlineLvl w:val="0"/>
              <w:rPr>
                <w:rFonts w:ascii="Arial" w:eastAsia="Times New Roman" w:hAnsi="Arial" w:cs="Arial"/>
                <w:color w:val="000000"/>
                <w:sz w:val="24"/>
                <w:szCs w:val="24"/>
                <w:lang w:eastAsia="ru-RU"/>
              </w:rPr>
            </w:pPr>
            <w:r w:rsidRPr="00F40866">
              <w:rPr>
                <w:rFonts w:ascii="Arial" w:eastAsia="Times New Roman" w:hAnsi="Arial" w:cs="Arial"/>
                <w:color w:val="000000"/>
                <w:sz w:val="24"/>
                <w:szCs w:val="24"/>
                <w:lang w:eastAsia="ru-RU"/>
              </w:rPr>
              <w:t xml:space="preserve">СТАРОТИНЧАЛИНСКОГО </w:t>
            </w:r>
          </w:p>
          <w:p w:rsidR="00F40866" w:rsidRPr="00F40866" w:rsidRDefault="00F40866" w:rsidP="00F40866">
            <w:pPr>
              <w:keepNext/>
              <w:spacing w:after="0" w:line="240" w:lineRule="auto"/>
              <w:jc w:val="center"/>
              <w:outlineLvl w:val="0"/>
              <w:rPr>
                <w:rFonts w:ascii="Arial" w:eastAsia="Times New Roman" w:hAnsi="Arial" w:cs="Arial"/>
                <w:color w:val="000000"/>
                <w:sz w:val="24"/>
                <w:szCs w:val="24"/>
                <w:lang w:eastAsia="ru-RU"/>
              </w:rPr>
            </w:pPr>
            <w:r w:rsidRPr="00F40866">
              <w:rPr>
                <w:rFonts w:ascii="Arial" w:eastAsia="Times New Roman" w:hAnsi="Arial" w:cs="Arial"/>
                <w:color w:val="000000"/>
                <w:sz w:val="24"/>
                <w:szCs w:val="24"/>
                <w:lang w:eastAsia="ru-RU"/>
              </w:rPr>
              <w:t xml:space="preserve">СЕЛЬСКОГО ПОСЕЛЕНИЯ                                                                                                                                                                                                        </w:t>
            </w:r>
          </w:p>
        </w:tc>
        <w:tc>
          <w:tcPr>
            <w:tcW w:w="1536" w:type="dxa"/>
            <w:gridSpan w:val="2"/>
            <w:tcBorders>
              <w:bottom w:val="single" w:sz="4" w:space="0" w:color="auto"/>
            </w:tcBorders>
            <w:shd w:val="clear" w:color="auto" w:fill="auto"/>
            <w:vAlign w:val="center"/>
          </w:tcPr>
          <w:p w:rsidR="00F40866" w:rsidRPr="00F40866" w:rsidRDefault="00F40866" w:rsidP="00F40866">
            <w:pPr>
              <w:spacing w:after="0" w:line="240" w:lineRule="auto"/>
              <w:jc w:val="center"/>
              <w:rPr>
                <w:rFonts w:ascii="Arial" w:eastAsia="Times New Roman" w:hAnsi="Arial" w:cs="Arial"/>
                <w:color w:val="0000FF"/>
                <w:sz w:val="24"/>
                <w:szCs w:val="24"/>
                <w:lang w:eastAsia="ru-RU"/>
              </w:rPr>
            </w:pPr>
            <w:r w:rsidRPr="00F40866">
              <w:rPr>
                <w:rFonts w:ascii="Arial" w:eastAsia="Times New Roman" w:hAnsi="Arial" w:cs="Arial"/>
                <w:noProof/>
                <w:color w:val="000000"/>
                <w:sz w:val="24"/>
                <w:szCs w:val="24"/>
                <w:lang w:eastAsia="ru-RU"/>
              </w:rPr>
              <w:drawing>
                <wp:inline distT="0" distB="0" distL="0" distR="0" wp14:anchorId="465A631E" wp14:editId="149948EC">
                  <wp:extent cx="720725" cy="9029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725" cy="902970"/>
                          </a:xfrm>
                          <a:prstGeom prst="rect">
                            <a:avLst/>
                          </a:prstGeom>
                          <a:noFill/>
                          <a:ln>
                            <a:noFill/>
                          </a:ln>
                        </pic:spPr>
                      </pic:pic>
                    </a:graphicData>
                  </a:graphic>
                </wp:inline>
              </w:drawing>
            </w:r>
          </w:p>
        </w:tc>
        <w:tc>
          <w:tcPr>
            <w:tcW w:w="4252" w:type="dxa"/>
            <w:tcBorders>
              <w:bottom w:val="single" w:sz="4" w:space="0" w:color="auto"/>
            </w:tcBorders>
            <w:shd w:val="clear" w:color="auto" w:fill="auto"/>
            <w:vAlign w:val="center"/>
          </w:tcPr>
          <w:p w:rsidR="00F40866" w:rsidRPr="00F40866" w:rsidRDefault="00F40866" w:rsidP="00F40866">
            <w:pPr>
              <w:keepNext/>
              <w:spacing w:after="0" w:line="240" w:lineRule="auto"/>
              <w:jc w:val="center"/>
              <w:outlineLvl w:val="0"/>
              <w:rPr>
                <w:rFonts w:ascii="Arial" w:eastAsia="Times New Roman" w:hAnsi="Arial" w:cs="Arial"/>
                <w:color w:val="000000"/>
                <w:sz w:val="24"/>
                <w:szCs w:val="24"/>
                <w:lang w:eastAsia="ru-RU"/>
              </w:rPr>
            </w:pPr>
            <w:r w:rsidRPr="00F40866">
              <w:rPr>
                <w:rFonts w:ascii="Arial" w:eastAsia="Times New Roman" w:hAnsi="Arial" w:cs="Arial"/>
                <w:color w:val="000000"/>
                <w:sz w:val="24"/>
                <w:szCs w:val="24"/>
                <w:lang w:eastAsia="ru-RU"/>
              </w:rPr>
              <w:t>ТАТАРСТАН РЕСПУБЛИКАСЫ</w:t>
            </w:r>
          </w:p>
          <w:p w:rsidR="00F40866" w:rsidRPr="00F40866" w:rsidRDefault="00F40866" w:rsidP="00F40866">
            <w:pPr>
              <w:spacing w:after="0" w:line="240" w:lineRule="auto"/>
              <w:jc w:val="center"/>
              <w:rPr>
                <w:rFonts w:ascii="Arial" w:eastAsia="Times New Roman" w:hAnsi="Arial" w:cs="Arial"/>
                <w:color w:val="000000"/>
                <w:sz w:val="24"/>
                <w:szCs w:val="24"/>
                <w:lang w:eastAsia="ru-RU"/>
              </w:rPr>
            </w:pPr>
            <w:r w:rsidRPr="00F40866">
              <w:rPr>
                <w:rFonts w:ascii="Arial" w:eastAsia="Times New Roman" w:hAnsi="Arial" w:cs="Arial"/>
                <w:color w:val="000000"/>
                <w:sz w:val="24"/>
                <w:szCs w:val="24"/>
                <w:lang w:eastAsia="ru-RU"/>
              </w:rPr>
              <w:t>БУА МУНИЦИПАЛЬ РАЙОНЫ</w:t>
            </w:r>
          </w:p>
          <w:p w:rsidR="00F40866" w:rsidRPr="00F40866" w:rsidRDefault="00F40866" w:rsidP="00F40866">
            <w:pPr>
              <w:spacing w:after="0" w:line="240" w:lineRule="auto"/>
              <w:jc w:val="center"/>
              <w:rPr>
                <w:rFonts w:ascii="Arial" w:eastAsia="Times New Roman" w:hAnsi="Arial" w:cs="Arial"/>
                <w:color w:val="000000"/>
                <w:sz w:val="24"/>
                <w:szCs w:val="24"/>
                <w:lang w:eastAsia="ru-RU"/>
              </w:rPr>
            </w:pPr>
            <w:proofErr w:type="gramStart"/>
            <w:r w:rsidRPr="00F40866">
              <w:rPr>
                <w:rFonts w:ascii="Arial" w:eastAsia="Times New Roman" w:hAnsi="Arial" w:cs="Arial"/>
                <w:color w:val="000000"/>
                <w:sz w:val="24"/>
                <w:szCs w:val="24"/>
                <w:lang w:eastAsia="ru-RU"/>
              </w:rPr>
              <w:t>ИСКЕ</w:t>
            </w:r>
            <w:proofErr w:type="gramEnd"/>
            <w:r w:rsidRPr="00F40866">
              <w:rPr>
                <w:rFonts w:ascii="Arial" w:eastAsia="Times New Roman" w:hAnsi="Arial" w:cs="Arial"/>
                <w:color w:val="000000"/>
                <w:sz w:val="24"/>
                <w:szCs w:val="24"/>
                <w:lang w:eastAsia="ru-RU"/>
              </w:rPr>
              <w:t xml:space="preserve"> ТИНЧ</w:t>
            </w:r>
            <w:r w:rsidRPr="00F40866">
              <w:rPr>
                <w:rFonts w:ascii="Arial" w:eastAsia="Times New Roman" w:hAnsi="Arial" w:cs="Arial"/>
                <w:color w:val="000000"/>
                <w:sz w:val="24"/>
                <w:szCs w:val="24"/>
                <w:lang w:val="tt-RU" w:eastAsia="ru-RU"/>
              </w:rPr>
              <w:t>ӘЛЕ</w:t>
            </w:r>
            <w:r w:rsidRPr="00F40866">
              <w:rPr>
                <w:rFonts w:ascii="Arial" w:eastAsia="Times New Roman" w:hAnsi="Arial" w:cs="Arial"/>
                <w:color w:val="000000"/>
                <w:sz w:val="24"/>
                <w:szCs w:val="24"/>
                <w:lang w:eastAsia="ru-RU"/>
              </w:rPr>
              <w:t xml:space="preserve"> </w:t>
            </w:r>
          </w:p>
          <w:p w:rsidR="00F40866" w:rsidRPr="00F40866" w:rsidRDefault="00F40866" w:rsidP="00F40866">
            <w:pPr>
              <w:spacing w:after="0" w:line="240" w:lineRule="auto"/>
              <w:jc w:val="center"/>
              <w:rPr>
                <w:rFonts w:ascii="Arial" w:eastAsia="Times New Roman" w:hAnsi="Arial" w:cs="Arial"/>
                <w:color w:val="000000"/>
                <w:sz w:val="24"/>
                <w:szCs w:val="24"/>
                <w:lang w:eastAsia="ru-RU"/>
              </w:rPr>
            </w:pPr>
            <w:r w:rsidRPr="00F40866">
              <w:rPr>
                <w:rFonts w:ascii="Arial" w:eastAsia="Times New Roman" w:hAnsi="Arial" w:cs="Arial"/>
                <w:color w:val="000000"/>
                <w:sz w:val="24"/>
                <w:szCs w:val="24"/>
                <w:lang w:eastAsia="ru-RU"/>
              </w:rPr>
              <w:t xml:space="preserve">АВЫЛ ЖИРЛЕГЕ </w:t>
            </w:r>
          </w:p>
          <w:p w:rsidR="00F40866" w:rsidRPr="00F40866" w:rsidRDefault="00F40866" w:rsidP="00F40866">
            <w:pPr>
              <w:spacing w:after="0" w:line="240" w:lineRule="auto"/>
              <w:jc w:val="center"/>
              <w:rPr>
                <w:rFonts w:ascii="Arial" w:eastAsia="Times New Roman" w:hAnsi="Arial" w:cs="Arial"/>
                <w:color w:val="000000"/>
                <w:sz w:val="24"/>
                <w:szCs w:val="24"/>
                <w:lang w:eastAsia="ru-RU"/>
              </w:rPr>
            </w:pPr>
            <w:r w:rsidRPr="00F40866">
              <w:rPr>
                <w:rFonts w:ascii="Arial" w:eastAsia="Times New Roman" w:hAnsi="Arial" w:cs="Arial"/>
                <w:color w:val="000000"/>
                <w:sz w:val="24"/>
                <w:szCs w:val="24"/>
                <w:lang w:eastAsia="ru-RU"/>
              </w:rPr>
              <w:t>БАШЛЫГЫ</w:t>
            </w:r>
          </w:p>
        </w:tc>
      </w:tr>
      <w:tr w:rsidR="00F40866" w:rsidRPr="00F40866" w:rsidTr="004D2A53">
        <w:trPr>
          <w:trHeight w:val="252"/>
        </w:trPr>
        <w:tc>
          <w:tcPr>
            <w:tcW w:w="5036" w:type="dxa"/>
            <w:gridSpan w:val="2"/>
            <w:tcBorders>
              <w:top w:val="single" w:sz="4" w:space="0" w:color="auto"/>
            </w:tcBorders>
            <w:shd w:val="clear" w:color="auto" w:fill="auto"/>
          </w:tcPr>
          <w:p w:rsidR="00F40866" w:rsidRPr="00F40866" w:rsidRDefault="00F40866" w:rsidP="00F40866">
            <w:pPr>
              <w:spacing w:after="0" w:line="240" w:lineRule="auto"/>
              <w:rPr>
                <w:rFonts w:ascii="Arial" w:eastAsia="Times New Roman" w:hAnsi="Arial" w:cs="Arial"/>
                <w:color w:val="000000"/>
                <w:sz w:val="24"/>
                <w:szCs w:val="24"/>
                <w:lang w:eastAsia="ru-RU"/>
              </w:rPr>
            </w:pPr>
            <w:r w:rsidRPr="00F40866">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578F4319" wp14:editId="2E0E0D38">
                      <wp:simplePos x="0" y="0"/>
                      <wp:positionH relativeFrom="column">
                        <wp:posOffset>2534285</wp:posOffset>
                      </wp:positionH>
                      <wp:positionV relativeFrom="paragraph">
                        <wp:posOffset>123190</wp:posOffset>
                      </wp:positionV>
                      <wp:extent cx="1268730" cy="226060"/>
                      <wp:effectExtent l="0" t="0" r="762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40866" w:rsidRPr="00DA2C74" w:rsidRDefault="00F40866" w:rsidP="00F40866">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99.55pt;margin-top:9.7pt;width:99.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" filled="f" stroked="f" strokecolor="white">
                      <v:textbox inset="0,0,0,0">
                        <w:txbxContent>
                          <w:p w:rsidR="00F40866" w:rsidRPr="00DA2C74" w:rsidRDefault="00F40866" w:rsidP="00F40866">
                            <w:pPr>
                              <w:rPr>
                                <w:sz w:val="20"/>
                              </w:rPr>
                            </w:pPr>
                          </w:p>
                        </w:txbxContent>
                      </v:textbox>
                    </v:shape>
                  </w:pict>
                </mc:Fallback>
              </mc:AlternateContent>
            </w:r>
          </w:p>
        </w:tc>
        <w:tc>
          <w:tcPr>
            <w:tcW w:w="5240" w:type="dxa"/>
            <w:gridSpan w:val="2"/>
            <w:tcBorders>
              <w:top w:val="single" w:sz="4" w:space="0" w:color="auto"/>
            </w:tcBorders>
            <w:shd w:val="clear" w:color="auto" w:fill="auto"/>
          </w:tcPr>
          <w:p w:rsidR="00F40866" w:rsidRPr="00F40866" w:rsidRDefault="00F40866" w:rsidP="00F40866">
            <w:pPr>
              <w:spacing w:after="0" w:line="240" w:lineRule="auto"/>
              <w:rPr>
                <w:rFonts w:ascii="Arial" w:eastAsia="Times New Roman" w:hAnsi="Arial" w:cs="Arial"/>
                <w:color w:val="000000"/>
                <w:sz w:val="24"/>
                <w:szCs w:val="24"/>
                <w:lang w:eastAsia="ru-RU"/>
              </w:rPr>
            </w:pPr>
          </w:p>
        </w:tc>
      </w:tr>
    </w:tbl>
    <w:p w:rsidR="00F40866" w:rsidRPr="00F40866" w:rsidRDefault="00F40866" w:rsidP="00F40866">
      <w:pPr>
        <w:spacing w:after="0" w:line="0" w:lineRule="atLeast"/>
        <w:rPr>
          <w:rFonts w:ascii="Arial" w:eastAsia="Times New Roman" w:hAnsi="Arial" w:cs="Arial"/>
          <w:bCs/>
          <w:kern w:val="28"/>
          <w:sz w:val="24"/>
          <w:szCs w:val="24"/>
          <w:lang w:eastAsia="ru-RU"/>
        </w:rPr>
      </w:pPr>
    </w:p>
    <w:p w:rsidR="00F40866" w:rsidRPr="00F40866" w:rsidRDefault="00F40866" w:rsidP="00F40866">
      <w:pPr>
        <w:spacing w:after="0" w:line="240" w:lineRule="auto"/>
        <w:rPr>
          <w:rFonts w:ascii="Arial" w:eastAsia="Times New Roman" w:hAnsi="Arial" w:cs="Arial"/>
          <w:color w:val="000000"/>
          <w:sz w:val="24"/>
          <w:szCs w:val="24"/>
          <w:lang w:eastAsia="ru-RU"/>
        </w:rPr>
      </w:pPr>
      <w:r w:rsidRPr="00F40866">
        <w:rPr>
          <w:rFonts w:ascii="Arial" w:eastAsia="Times New Roman" w:hAnsi="Arial" w:cs="Arial"/>
          <w:color w:val="000000"/>
          <w:sz w:val="24"/>
          <w:szCs w:val="24"/>
          <w:lang w:eastAsia="ru-RU"/>
        </w:rPr>
        <w:t xml:space="preserve">         ПОСТАНОВЛЕНИЕ                                                                        КАРАР</w:t>
      </w:r>
    </w:p>
    <w:p w:rsidR="00F40866" w:rsidRPr="00F40866" w:rsidRDefault="00F40866" w:rsidP="00F40866">
      <w:pPr>
        <w:spacing w:after="0" w:line="240" w:lineRule="auto"/>
        <w:ind w:firstLine="709"/>
        <w:rPr>
          <w:rFonts w:ascii="Arial" w:eastAsia="Times New Roman" w:hAnsi="Arial" w:cs="Arial"/>
          <w:color w:val="000000"/>
          <w:sz w:val="24"/>
          <w:szCs w:val="24"/>
          <w:lang w:eastAsia="ru-RU"/>
        </w:rPr>
      </w:pPr>
    </w:p>
    <w:p w:rsidR="00A86851" w:rsidRPr="00A86851" w:rsidRDefault="00F40866" w:rsidP="00A86851">
      <w:pPr>
        <w:ind w:firstLine="709"/>
        <w:rPr>
          <w:rFonts w:ascii="Arial" w:eastAsia="Times New Roman" w:hAnsi="Arial" w:cs="Arial"/>
          <w:color w:val="000000"/>
          <w:sz w:val="24"/>
          <w:szCs w:val="24"/>
          <w:lang w:eastAsia="ru-RU"/>
        </w:rPr>
      </w:pPr>
      <w:r w:rsidRPr="00F40866">
        <w:rPr>
          <w:rFonts w:ascii="Arial" w:eastAsia="Times New Roman" w:hAnsi="Arial" w:cs="Arial"/>
          <w:sz w:val="24"/>
          <w:szCs w:val="24"/>
          <w:lang w:eastAsia="ru-RU"/>
        </w:rPr>
        <w:t xml:space="preserve">                 </w:t>
      </w:r>
      <w:r w:rsidR="00A86851" w:rsidRPr="00A86851">
        <w:rPr>
          <w:rFonts w:ascii="Arial" w:eastAsia="Times New Roman" w:hAnsi="Arial" w:cs="Arial"/>
          <w:color w:val="000000"/>
          <w:sz w:val="24"/>
          <w:szCs w:val="24"/>
          <w:lang w:eastAsia="ru-RU"/>
        </w:rPr>
        <w:t xml:space="preserve">                    16.07.</w:t>
      </w:r>
      <w:bookmarkStart w:id="0" w:name="_GoBack"/>
      <w:r w:rsidR="00A86851" w:rsidRPr="00A86851">
        <w:rPr>
          <w:rFonts w:ascii="Arial" w:eastAsia="Times New Roman" w:hAnsi="Arial" w:cs="Arial"/>
          <w:color w:val="000000"/>
          <w:sz w:val="24"/>
          <w:szCs w:val="24"/>
          <w:lang w:eastAsia="ru-RU"/>
        </w:rPr>
        <w:t>2020                                                                 № 4</w:t>
      </w:r>
    </w:p>
    <w:tbl>
      <w:tblPr>
        <w:tblW w:w="10200" w:type="dxa"/>
        <w:tblInd w:w="-426" w:type="dxa"/>
        <w:tblLayout w:type="fixed"/>
        <w:tblCellMar>
          <w:left w:w="0" w:type="dxa"/>
          <w:right w:w="0" w:type="dxa"/>
        </w:tblCellMar>
        <w:tblLook w:val="04A0" w:firstRow="1" w:lastRow="0" w:firstColumn="1" w:lastColumn="0" w:noHBand="0" w:noVBand="1"/>
      </w:tblPr>
      <w:tblGrid>
        <w:gridCol w:w="10200"/>
      </w:tblGrid>
      <w:tr w:rsidR="00A86851" w:rsidRPr="00A86851" w:rsidTr="004D2A53">
        <w:trPr>
          <w:trHeight w:val="1134"/>
        </w:trPr>
        <w:tc>
          <w:tcPr>
            <w:tcW w:w="10200" w:type="dxa"/>
            <w:vAlign w:val="bottom"/>
          </w:tcPr>
          <w:p w:rsidR="00A86851" w:rsidRPr="00A86851" w:rsidRDefault="00A86851" w:rsidP="00A86851">
            <w:pPr>
              <w:spacing w:after="0" w:line="240" w:lineRule="auto"/>
              <w:rPr>
                <w:rFonts w:ascii="Arial" w:eastAsia="Times New Roman" w:hAnsi="Arial" w:cs="Arial"/>
                <w:sz w:val="24"/>
                <w:szCs w:val="24"/>
                <w:lang w:eastAsia="ru-RU"/>
              </w:rPr>
            </w:pPr>
            <w:r w:rsidRPr="00A86851">
              <w:rPr>
                <w:rFonts w:ascii="Arial" w:eastAsia="Times New Roman" w:hAnsi="Arial" w:cs="Arial"/>
                <w:sz w:val="24"/>
                <w:szCs w:val="24"/>
                <w:lang w:eastAsia="ru-RU"/>
              </w:rPr>
              <w:t xml:space="preserve">             </w:t>
            </w:r>
            <w:r w:rsidRPr="00A86851">
              <w:rPr>
                <w:rFonts w:ascii="Arial" w:eastAsia="Times New Roman" w:hAnsi="Arial" w:cs="Arial"/>
                <w:sz w:val="24"/>
                <w:szCs w:val="24"/>
                <w:lang w:eastAsia="ru-RU"/>
              </w:rPr>
              <w:tab/>
            </w:r>
            <w:r w:rsidRPr="00A86851">
              <w:rPr>
                <w:rFonts w:ascii="Arial" w:eastAsia="Times New Roman" w:hAnsi="Arial" w:cs="Arial"/>
                <w:sz w:val="24"/>
                <w:szCs w:val="24"/>
                <w:lang w:eastAsia="ru-RU"/>
              </w:rPr>
              <w:tab/>
            </w:r>
          </w:p>
          <w:p w:rsidR="00A86851" w:rsidRPr="00A86851" w:rsidRDefault="00A86851" w:rsidP="00A86851">
            <w:pPr>
              <w:spacing w:after="0" w:line="240" w:lineRule="auto"/>
              <w:rPr>
                <w:rFonts w:ascii="Arial" w:eastAsia="Times New Roman" w:hAnsi="Arial" w:cs="Arial"/>
                <w:sz w:val="24"/>
                <w:szCs w:val="24"/>
                <w:lang w:val="tt-RU" w:eastAsia="ru-RU"/>
              </w:rPr>
            </w:pPr>
            <w:proofErr w:type="spellStart"/>
            <w:r w:rsidRPr="00A86851">
              <w:rPr>
                <w:rFonts w:ascii="Arial" w:eastAsia="Times New Roman" w:hAnsi="Arial" w:cs="Arial"/>
                <w:sz w:val="24"/>
                <w:szCs w:val="24"/>
                <w:lang w:eastAsia="ru-RU"/>
              </w:rPr>
              <w:t>Аерым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категориядәге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затларга</w:t>
            </w:r>
            <w:proofErr w:type="spellEnd"/>
            <w:r w:rsidRPr="00A86851">
              <w:rPr>
                <w:rFonts w:ascii="Arial" w:eastAsia="Times New Roman" w:hAnsi="Arial" w:cs="Arial"/>
                <w:sz w:val="24"/>
                <w:szCs w:val="24"/>
                <w:lang w:val="tt-RU" w:eastAsia="ru-RU"/>
              </w:rPr>
              <w:t>,</w:t>
            </w:r>
            <w:r w:rsidRPr="00A86851">
              <w:rPr>
                <w:rFonts w:ascii="Arial" w:eastAsia="Times New Roman" w:hAnsi="Arial" w:cs="Arial"/>
                <w:sz w:val="24"/>
                <w:szCs w:val="24"/>
                <w:lang w:eastAsia="ru-RU"/>
              </w:rPr>
              <w:t xml:space="preserve"> Россия </w:t>
            </w:r>
            <w:proofErr w:type="spellStart"/>
            <w:r w:rsidRPr="00A86851">
              <w:rPr>
                <w:rFonts w:ascii="Arial" w:eastAsia="Times New Roman" w:hAnsi="Arial" w:cs="Arial"/>
                <w:sz w:val="24"/>
                <w:szCs w:val="24"/>
                <w:lang w:eastAsia="ru-RU"/>
              </w:rPr>
              <w:t>Федерациясе</w:t>
            </w:r>
            <w:proofErr w:type="spellEnd"/>
            <w:r w:rsidRPr="00A86851">
              <w:rPr>
                <w:rFonts w:ascii="Arial" w:eastAsia="Times New Roman" w:hAnsi="Arial" w:cs="Arial"/>
                <w:sz w:val="24"/>
                <w:szCs w:val="24"/>
                <w:lang w:eastAsia="ru-RU"/>
              </w:rPr>
              <w:t xml:space="preserve"> </w:t>
            </w:r>
          </w:p>
          <w:p w:rsidR="00A86851" w:rsidRPr="00A86851" w:rsidRDefault="00A86851" w:rsidP="00A86851">
            <w:pPr>
              <w:spacing w:after="0" w:line="240" w:lineRule="auto"/>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xml:space="preserve">территориясеннән читтә урнашкан чит ил банкларында </w:t>
            </w:r>
          </w:p>
          <w:p w:rsidR="00A86851" w:rsidRPr="00A86851" w:rsidRDefault="00A86851" w:rsidP="00A86851">
            <w:pPr>
              <w:spacing w:after="0" w:line="240" w:lineRule="auto"/>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xml:space="preserve">счетлар (кертемнәр) ачуны һәм булдыруны, акча һәм </w:t>
            </w:r>
          </w:p>
          <w:p w:rsidR="00A86851" w:rsidRPr="00A86851" w:rsidRDefault="00A86851" w:rsidP="00A86851">
            <w:pPr>
              <w:spacing w:after="0" w:line="240" w:lineRule="auto"/>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кыйммәтле әйберләрне саклауны,</w:t>
            </w:r>
            <w:r w:rsidRPr="00A86851">
              <w:rPr>
                <w:rFonts w:ascii="Times New Roman" w:eastAsia="Times New Roman" w:hAnsi="Times New Roman" w:cs="Times New Roman"/>
                <w:sz w:val="24"/>
                <w:szCs w:val="24"/>
                <w:lang w:val="tt-RU" w:eastAsia="ru-RU"/>
              </w:rPr>
              <w:t xml:space="preserve"> </w:t>
            </w:r>
            <w:r w:rsidRPr="00A86851">
              <w:rPr>
                <w:rFonts w:ascii="Arial" w:eastAsia="Times New Roman" w:hAnsi="Arial" w:cs="Arial"/>
                <w:sz w:val="24"/>
                <w:szCs w:val="24"/>
                <w:lang w:val="tt-RU" w:eastAsia="ru-RU"/>
              </w:rPr>
              <w:t xml:space="preserve">чит ил финанс </w:t>
            </w:r>
          </w:p>
          <w:p w:rsidR="00A86851" w:rsidRPr="00A86851" w:rsidRDefault="00A86851" w:rsidP="00A86851">
            <w:pPr>
              <w:spacing w:after="0" w:line="240" w:lineRule="auto"/>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xml:space="preserve">инструментларына ия булырга һәм (яисә) алардан </w:t>
            </w:r>
          </w:p>
          <w:p w:rsidR="00A86851" w:rsidRPr="00A86851" w:rsidRDefault="00A86851" w:rsidP="00A86851">
            <w:pPr>
              <w:spacing w:after="0" w:line="240" w:lineRule="auto"/>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файдалануны тыю турында Нигезләмәне раслау хакында</w:t>
            </w:r>
          </w:p>
          <w:p w:rsidR="00A86851" w:rsidRPr="00A86851" w:rsidRDefault="00A86851" w:rsidP="00A86851">
            <w:pPr>
              <w:spacing w:after="0" w:line="240" w:lineRule="auto"/>
              <w:rPr>
                <w:rFonts w:ascii="Arial" w:eastAsia="Times New Roman" w:hAnsi="Arial" w:cs="Arial"/>
                <w:sz w:val="24"/>
                <w:szCs w:val="24"/>
                <w:lang w:val="tt-RU" w:eastAsia="ru-RU"/>
              </w:rPr>
            </w:pPr>
          </w:p>
          <w:p w:rsidR="00A86851" w:rsidRPr="00A86851" w:rsidRDefault="00A86851" w:rsidP="00A86851">
            <w:pPr>
              <w:spacing w:after="0" w:line="240" w:lineRule="auto"/>
              <w:jc w:val="center"/>
              <w:rPr>
                <w:rFonts w:ascii="Arial" w:eastAsia="Times New Roman" w:hAnsi="Arial" w:cs="Arial"/>
                <w:sz w:val="24"/>
                <w:szCs w:val="24"/>
                <w:lang w:eastAsia="ru-RU"/>
              </w:rPr>
            </w:pPr>
          </w:p>
          <w:p w:rsidR="00A86851" w:rsidRPr="00A86851" w:rsidRDefault="00A86851" w:rsidP="00A86851">
            <w:pPr>
              <w:spacing w:after="0" w:line="240" w:lineRule="auto"/>
              <w:ind w:firstLine="708"/>
              <w:jc w:val="both"/>
              <w:rPr>
                <w:rFonts w:ascii="Arial" w:eastAsia="Times New Roman" w:hAnsi="Arial" w:cs="Arial"/>
                <w:sz w:val="24"/>
                <w:szCs w:val="24"/>
                <w:lang w:val="tt-RU" w:eastAsia="ru-RU"/>
              </w:rPr>
            </w:pPr>
            <w:proofErr w:type="gramStart"/>
            <w:r w:rsidRPr="00A86851">
              <w:rPr>
                <w:rFonts w:ascii="Arial" w:eastAsia="Times New Roman" w:hAnsi="Arial" w:cs="Arial"/>
                <w:sz w:val="24"/>
                <w:szCs w:val="24"/>
                <w:lang w:eastAsia="ru-RU"/>
              </w:rPr>
              <w:t xml:space="preserve">«Россия </w:t>
            </w:r>
            <w:proofErr w:type="spellStart"/>
            <w:r w:rsidRPr="00A86851">
              <w:rPr>
                <w:rFonts w:ascii="Arial" w:eastAsia="Times New Roman" w:hAnsi="Arial" w:cs="Arial"/>
                <w:sz w:val="24"/>
                <w:szCs w:val="24"/>
                <w:lang w:eastAsia="ru-RU"/>
              </w:rPr>
              <w:t>Федерациясендә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җирле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үзидарә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оештыруның</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гомуми</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принциплары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турында</w:t>
            </w:r>
            <w:proofErr w:type="spellEnd"/>
            <w:r w:rsidRPr="00A86851">
              <w:rPr>
                <w:rFonts w:ascii="Arial" w:eastAsia="Times New Roman" w:hAnsi="Arial" w:cs="Arial"/>
                <w:sz w:val="24"/>
                <w:szCs w:val="24"/>
                <w:lang w:eastAsia="ru-RU"/>
              </w:rPr>
              <w:t>» 2003 ел</w:t>
            </w:r>
            <w:r w:rsidRPr="00A86851">
              <w:rPr>
                <w:rFonts w:ascii="Arial" w:eastAsia="Times New Roman" w:hAnsi="Arial" w:cs="Arial"/>
                <w:sz w:val="24"/>
                <w:szCs w:val="24"/>
                <w:lang w:val="tt-RU" w:eastAsia="ru-RU"/>
              </w:rPr>
              <w:t>ның 6 октябрендәге 131-ФЗ номерлы</w:t>
            </w:r>
            <w:r w:rsidRPr="00A86851">
              <w:rPr>
                <w:rFonts w:ascii="Arial" w:eastAsia="Times New Roman" w:hAnsi="Arial" w:cs="Arial"/>
                <w:sz w:val="24"/>
                <w:szCs w:val="24"/>
                <w:lang w:eastAsia="ru-RU"/>
              </w:rPr>
              <w:t>, «</w:t>
            </w:r>
            <w:proofErr w:type="spellStart"/>
            <w:r w:rsidRPr="00A86851">
              <w:rPr>
                <w:rFonts w:ascii="Arial" w:eastAsia="Times New Roman" w:hAnsi="Arial" w:cs="Arial"/>
                <w:sz w:val="24"/>
                <w:szCs w:val="24"/>
                <w:lang w:eastAsia="ru-RU"/>
              </w:rPr>
              <w:t>Коррупциягә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каршы</w:t>
            </w:r>
            <w:proofErr w:type="spellEnd"/>
            <w:r w:rsidRPr="00A86851">
              <w:rPr>
                <w:rFonts w:ascii="Arial" w:eastAsia="Times New Roman" w:hAnsi="Arial" w:cs="Arial"/>
                <w:sz w:val="24"/>
                <w:szCs w:val="24"/>
                <w:lang w:eastAsia="ru-RU"/>
              </w:rPr>
              <w:t xml:space="preserve"> тору </w:t>
            </w:r>
            <w:proofErr w:type="spellStart"/>
            <w:r w:rsidRPr="00A86851">
              <w:rPr>
                <w:rFonts w:ascii="Arial" w:eastAsia="Times New Roman" w:hAnsi="Arial" w:cs="Arial"/>
                <w:sz w:val="24"/>
                <w:szCs w:val="24"/>
                <w:lang w:eastAsia="ru-RU"/>
              </w:rPr>
              <w:t>турында</w:t>
            </w:r>
            <w:proofErr w:type="spellEnd"/>
            <w:r w:rsidRPr="00A86851">
              <w:rPr>
                <w:rFonts w:ascii="Arial" w:eastAsia="Times New Roman" w:hAnsi="Arial" w:cs="Arial"/>
                <w:sz w:val="24"/>
                <w:szCs w:val="24"/>
                <w:lang w:eastAsia="ru-RU"/>
              </w:rPr>
              <w:t>»</w:t>
            </w:r>
            <w:r w:rsidRPr="00A86851">
              <w:rPr>
                <w:rFonts w:ascii="Arial" w:eastAsia="Times New Roman" w:hAnsi="Arial" w:cs="Arial"/>
                <w:sz w:val="24"/>
                <w:szCs w:val="24"/>
                <w:lang w:val="tt-RU" w:eastAsia="ru-RU"/>
              </w:rPr>
              <w:t xml:space="preserve"> </w:t>
            </w:r>
            <w:r w:rsidRPr="00A86851">
              <w:rPr>
                <w:rFonts w:ascii="Arial" w:eastAsia="Times New Roman" w:hAnsi="Arial" w:cs="Arial"/>
                <w:sz w:val="24"/>
                <w:szCs w:val="24"/>
                <w:lang w:eastAsia="ru-RU"/>
              </w:rPr>
              <w:t>2008 ел</w:t>
            </w:r>
            <w:r w:rsidRPr="00A86851">
              <w:rPr>
                <w:rFonts w:ascii="Arial" w:eastAsia="Times New Roman" w:hAnsi="Arial" w:cs="Arial"/>
                <w:sz w:val="24"/>
                <w:szCs w:val="24"/>
                <w:lang w:val="tt-RU" w:eastAsia="ru-RU"/>
              </w:rPr>
              <w:t>ның 25 декабрендәге</w:t>
            </w:r>
            <w:r w:rsidRPr="00A86851">
              <w:rPr>
                <w:rFonts w:ascii="Arial" w:eastAsia="Times New Roman" w:hAnsi="Arial" w:cs="Arial"/>
                <w:sz w:val="24"/>
                <w:szCs w:val="24"/>
                <w:lang w:eastAsia="ru-RU"/>
              </w:rPr>
              <w:t xml:space="preserve"> 273-ФЗ</w:t>
            </w:r>
            <w:r w:rsidRPr="00A86851">
              <w:rPr>
                <w:rFonts w:ascii="Arial" w:eastAsia="Times New Roman" w:hAnsi="Arial" w:cs="Arial"/>
                <w:sz w:val="24"/>
                <w:szCs w:val="24"/>
                <w:lang w:val="tt-RU" w:eastAsia="ru-RU"/>
              </w:rPr>
              <w:t xml:space="preserve"> номерлы</w:t>
            </w:r>
            <w:r w:rsidRPr="00A86851">
              <w:rPr>
                <w:rFonts w:ascii="Arial" w:eastAsia="Times New Roman" w:hAnsi="Arial" w:cs="Arial"/>
                <w:sz w:val="24"/>
                <w:szCs w:val="24"/>
                <w:lang w:eastAsia="ru-RU"/>
              </w:rPr>
              <w:t>, «</w:t>
            </w:r>
            <w:r w:rsidRPr="00A86851">
              <w:rPr>
                <w:rFonts w:ascii="Arial" w:eastAsia="Times New Roman" w:hAnsi="Arial" w:cs="Arial"/>
                <w:sz w:val="24"/>
                <w:szCs w:val="24"/>
                <w:lang w:val="tt-RU" w:eastAsia="ru-RU"/>
              </w:rPr>
              <w:t>А</w:t>
            </w:r>
            <w:proofErr w:type="spellStart"/>
            <w:r w:rsidRPr="00A86851">
              <w:rPr>
                <w:rFonts w:ascii="Arial" w:eastAsia="Times New Roman" w:hAnsi="Arial" w:cs="Arial"/>
                <w:sz w:val="24"/>
                <w:szCs w:val="24"/>
                <w:lang w:eastAsia="ru-RU"/>
              </w:rPr>
              <w:t>ерым</w:t>
            </w:r>
            <w:proofErr w:type="spellEnd"/>
            <w:r w:rsidRPr="00A86851">
              <w:rPr>
                <w:rFonts w:ascii="Arial" w:eastAsia="Times New Roman" w:hAnsi="Arial" w:cs="Arial"/>
                <w:sz w:val="24"/>
                <w:szCs w:val="24"/>
                <w:lang w:eastAsia="ru-RU"/>
              </w:rPr>
              <w:t xml:space="preserve"> категория </w:t>
            </w:r>
            <w:proofErr w:type="spellStart"/>
            <w:r w:rsidRPr="00A86851">
              <w:rPr>
                <w:rFonts w:ascii="Arial" w:eastAsia="Times New Roman" w:hAnsi="Arial" w:cs="Arial"/>
                <w:sz w:val="24"/>
                <w:szCs w:val="24"/>
                <w:lang w:eastAsia="ru-RU"/>
              </w:rPr>
              <w:t>затларга</w:t>
            </w:r>
            <w:proofErr w:type="spellEnd"/>
            <w:r w:rsidRPr="00A86851">
              <w:rPr>
                <w:rFonts w:ascii="Arial" w:eastAsia="Times New Roman" w:hAnsi="Arial" w:cs="Arial"/>
                <w:sz w:val="24"/>
                <w:szCs w:val="24"/>
                <w:lang w:eastAsia="ru-RU"/>
              </w:rPr>
              <w:t xml:space="preserve"> Россия </w:t>
            </w:r>
            <w:proofErr w:type="spellStart"/>
            <w:r w:rsidRPr="00A86851">
              <w:rPr>
                <w:rFonts w:ascii="Arial" w:eastAsia="Times New Roman" w:hAnsi="Arial" w:cs="Arial"/>
                <w:sz w:val="24"/>
                <w:szCs w:val="24"/>
                <w:lang w:eastAsia="ru-RU"/>
              </w:rPr>
              <w:t>Федерациясе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территориясеннән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читтә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урнашкан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чит</w:t>
            </w:r>
            <w:proofErr w:type="spellEnd"/>
            <w:r w:rsidRPr="00A86851">
              <w:rPr>
                <w:rFonts w:ascii="Arial" w:eastAsia="Times New Roman" w:hAnsi="Arial" w:cs="Arial"/>
                <w:sz w:val="24"/>
                <w:szCs w:val="24"/>
                <w:lang w:eastAsia="ru-RU"/>
              </w:rPr>
              <w:t xml:space="preserve"> ил </w:t>
            </w:r>
            <w:proofErr w:type="spellStart"/>
            <w:r w:rsidRPr="00A86851">
              <w:rPr>
                <w:rFonts w:ascii="Arial" w:eastAsia="Times New Roman" w:hAnsi="Arial" w:cs="Arial"/>
                <w:sz w:val="24"/>
                <w:szCs w:val="24"/>
                <w:lang w:eastAsia="ru-RU"/>
              </w:rPr>
              <w:t>банкларында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счетлар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кертемнәр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ачуны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аларны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саклауны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чит</w:t>
            </w:r>
            <w:proofErr w:type="spellEnd"/>
            <w:r w:rsidRPr="00A86851">
              <w:rPr>
                <w:rFonts w:ascii="Arial" w:eastAsia="Times New Roman" w:hAnsi="Arial" w:cs="Arial"/>
                <w:sz w:val="24"/>
                <w:szCs w:val="24"/>
                <w:lang w:eastAsia="ru-RU"/>
              </w:rPr>
              <w:t xml:space="preserve"> ил </w:t>
            </w:r>
            <w:proofErr w:type="spellStart"/>
            <w:r w:rsidRPr="00A86851">
              <w:rPr>
                <w:rFonts w:ascii="Arial" w:eastAsia="Times New Roman" w:hAnsi="Arial" w:cs="Arial"/>
                <w:sz w:val="24"/>
                <w:szCs w:val="24"/>
                <w:lang w:eastAsia="ru-RU"/>
              </w:rPr>
              <w:t>финанс</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инструментларына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ия</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булуны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(яки) </w:t>
            </w:r>
            <w:proofErr w:type="spellStart"/>
            <w:r w:rsidRPr="00A86851">
              <w:rPr>
                <w:rFonts w:ascii="Arial" w:eastAsia="Times New Roman" w:hAnsi="Arial" w:cs="Arial"/>
                <w:sz w:val="24"/>
                <w:szCs w:val="24"/>
                <w:lang w:eastAsia="ru-RU"/>
              </w:rPr>
              <w:t>алардан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файдалануны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тыю</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турында</w:t>
            </w:r>
            <w:proofErr w:type="spellEnd"/>
            <w:r w:rsidRPr="00A86851">
              <w:rPr>
                <w:rFonts w:ascii="Arial" w:eastAsia="Times New Roman" w:hAnsi="Arial" w:cs="Arial"/>
                <w:sz w:val="24"/>
                <w:szCs w:val="24"/>
                <w:lang w:eastAsia="ru-RU"/>
              </w:rPr>
              <w:t>» 2013 ел</w:t>
            </w:r>
            <w:r w:rsidRPr="00A86851">
              <w:rPr>
                <w:rFonts w:ascii="Arial" w:eastAsia="Times New Roman" w:hAnsi="Arial" w:cs="Arial"/>
                <w:sz w:val="24"/>
                <w:szCs w:val="24"/>
                <w:lang w:val="tt-RU" w:eastAsia="ru-RU"/>
              </w:rPr>
              <w:t>ның 7</w:t>
            </w:r>
            <w:proofErr w:type="gramEnd"/>
            <w:r w:rsidRPr="00A86851">
              <w:rPr>
                <w:rFonts w:ascii="Arial" w:eastAsia="Times New Roman" w:hAnsi="Arial" w:cs="Arial"/>
                <w:sz w:val="24"/>
                <w:szCs w:val="24"/>
                <w:lang w:val="tt-RU" w:eastAsia="ru-RU"/>
              </w:rPr>
              <w:t xml:space="preserve"> маендагы </w:t>
            </w:r>
            <w:r w:rsidRPr="00A86851">
              <w:rPr>
                <w:rFonts w:ascii="Arial" w:eastAsia="Times New Roman" w:hAnsi="Arial" w:cs="Arial"/>
                <w:sz w:val="24"/>
                <w:szCs w:val="24"/>
                <w:lang w:eastAsia="ru-RU"/>
              </w:rPr>
              <w:t>79-ФЗ</w:t>
            </w:r>
            <w:r w:rsidRPr="00A86851">
              <w:rPr>
                <w:rFonts w:ascii="Arial" w:eastAsia="Times New Roman" w:hAnsi="Arial" w:cs="Arial"/>
                <w:sz w:val="24"/>
                <w:szCs w:val="24"/>
                <w:lang w:val="tt-RU" w:eastAsia="ru-RU"/>
              </w:rPr>
              <w:t xml:space="preserve"> номерлы</w:t>
            </w:r>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законнар</w:t>
            </w:r>
            <w:proofErr w:type="spellEnd"/>
            <w:r w:rsidRPr="00A86851">
              <w:rPr>
                <w:rFonts w:ascii="Arial" w:eastAsia="Times New Roman" w:hAnsi="Arial" w:cs="Arial"/>
                <w:sz w:val="24"/>
                <w:szCs w:val="24"/>
                <w:lang w:val="tt-RU" w:eastAsia="ru-RU"/>
              </w:rPr>
              <w:t>ына нигезләнеп,</w:t>
            </w:r>
          </w:p>
          <w:p w:rsidR="00A86851" w:rsidRPr="00A86851" w:rsidRDefault="00A86851" w:rsidP="00A86851">
            <w:pPr>
              <w:spacing w:after="0" w:line="240" w:lineRule="auto"/>
              <w:jc w:val="center"/>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КАРАР БИРӘМ :</w:t>
            </w:r>
          </w:p>
          <w:p w:rsidR="00A86851" w:rsidRPr="00A86851" w:rsidRDefault="00A86851" w:rsidP="00A86851">
            <w:pPr>
              <w:spacing w:after="0" w:line="240" w:lineRule="auto"/>
              <w:ind w:firstLine="708"/>
              <w:jc w:val="both"/>
              <w:rPr>
                <w:rFonts w:ascii="Arial" w:eastAsia="Times New Roman" w:hAnsi="Arial" w:cs="Arial"/>
                <w:sz w:val="24"/>
                <w:szCs w:val="24"/>
                <w:lang w:val="tt-RU" w:eastAsia="ru-RU"/>
              </w:rPr>
            </w:pPr>
          </w:p>
          <w:p w:rsidR="00A86851" w:rsidRPr="00A86851" w:rsidRDefault="00A86851" w:rsidP="00A86851">
            <w:pPr>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 Аерым категориядәге затларга, Россия Федерациясе территориясеннән читтә урнашкан чит ил банкларында счетлар (кертемнәр) ачуны һәм булдыруны, акча һәм кыйммәтле әйберләрне саклауны, чит ил финанс инструментларына ия булырга һәм (яисә) алардан файдалануны тыю турындагы Нигезләмәне расларга(Кушымта).</w:t>
            </w:r>
          </w:p>
          <w:p w:rsidR="00A86851" w:rsidRPr="00A86851" w:rsidRDefault="00A86851" w:rsidP="00A86851">
            <w:pPr>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xml:space="preserve">2. Татарстан Республикасы Буа муниципаль районы </w:t>
            </w:r>
            <w:r w:rsidRPr="00A86851">
              <w:rPr>
                <w:rFonts w:ascii="Arial" w:eastAsia="Times New Roman" w:hAnsi="Arial" w:cs="Arial"/>
                <w:sz w:val="24"/>
                <w:szCs w:val="24"/>
                <w:lang w:val="tt-RU" w:eastAsia="ru-RU"/>
              </w:rPr>
              <w:t xml:space="preserve">Иске Тинчәле </w:t>
            </w:r>
            <w:r w:rsidRPr="00A86851">
              <w:rPr>
                <w:rFonts w:ascii="Arial" w:eastAsia="Times New Roman" w:hAnsi="Arial" w:cs="Arial"/>
                <w:sz w:val="24"/>
                <w:szCs w:val="24"/>
                <w:lang w:val="tt-RU" w:eastAsia="ru-RU"/>
              </w:rPr>
              <w:t>авыл җирлеге башлыгының 2016 елның 21 апрелендәге 5 номерлы «Аерым категория затларга чит ил банкларында счетлар (кертемнәр) ачарга, акчалар һәм кыйммәтләрне саклауны тыю турындагы нигезләмәне раслау хакында» карары үз көчен югалткан дип танырга.</w:t>
            </w:r>
          </w:p>
          <w:p w:rsidR="00A86851" w:rsidRPr="00A86851" w:rsidRDefault="00A86851" w:rsidP="00A86851">
            <w:pPr>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3. Әлеге карар рәсми басылып чыккан көннән законлы көченә керә һәм Татарстан Республикасының хокукый мәгълүмат рәсми порталында (</w:t>
            </w:r>
            <w:r w:rsidRPr="00A86851">
              <w:rPr>
                <w:rFonts w:ascii="Times New Roman" w:eastAsia="Times New Roman" w:hAnsi="Times New Roman" w:cs="Times New Roman"/>
                <w:sz w:val="24"/>
                <w:szCs w:val="24"/>
                <w:lang w:eastAsia="ru-RU"/>
              </w:rPr>
              <w:fldChar w:fldCharType="begin"/>
            </w:r>
            <w:r w:rsidRPr="00A86851">
              <w:rPr>
                <w:rFonts w:ascii="Times New Roman" w:eastAsia="Times New Roman" w:hAnsi="Times New Roman" w:cs="Times New Roman"/>
                <w:sz w:val="24"/>
                <w:szCs w:val="24"/>
                <w:lang w:val="tt-RU" w:eastAsia="ru-RU"/>
              </w:rPr>
              <w:instrText xml:space="preserve"> HYPERLINK "http://pravo.tatarstan.ru/" </w:instrText>
            </w:r>
            <w:r w:rsidRPr="00A86851">
              <w:rPr>
                <w:rFonts w:ascii="Times New Roman" w:eastAsia="Times New Roman" w:hAnsi="Times New Roman" w:cs="Times New Roman"/>
                <w:sz w:val="24"/>
                <w:szCs w:val="24"/>
                <w:lang w:eastAsia="ru-RU"/>
              </w:rPr>
              <w:fldChar w:fldCharType="separate"/>
            </w:r>
            <w:r w:rsidRPr="00A86851">
              <w:rPr>
                <w:rFonts w:ascii="Arial" w:eastAsia="Times New Roman" w:hAnsi="Arial" w:cs="Arial"/>
                <w:color w:val="0000FF"/>
                <w:sz w:val="24"/>
                <w:szCs w:val="24"/>
                <w:lang w:val="tt-RU" w:eastAsia="ru-RU"/>
              </w:rPr>
              <w:t>http://pravo.tatarstan.ru/</w:t>
            </w:r>
            <w:r w:rsidRPr="00A86851">
              <w:rPr>
                <w:rFonts w:ascii="Arial" w:eastAsia="Times New Roman" w:hAnsi="Arial" w:cs="Arial"/>
                <w:color w:val="0000FF"/>
                <w:sz w:val="24"/>
                <w:szCs w:val="24"/>
                <w:lang w:val="tt-RU" w:eastAsia="ru-RU"/>
              </w:rPr>
              <w:fldChar w:fldCharType="end"/>
            </w:r>
            <w:r w:rsidRPr="00A86851">
              <w:rPr>
                <w:rFonts w:ascii="Arial" w:eastAsia="Times New Roman" w:hAnsi="Arial" w:cs="Arial"/>
                <w:sz w:val="24"/>
                <w:szCs w:val="24"/>
                <w:lang w:val="tt-RU" w:eastAsia="ru-RU"/>
              </w:rPr>
              <w:t>), шулай ук Татарстан Республикасы муниципаль берәмлекләре Порталында Интернет мәгълүмат-телекоммуникация челтәрендә  (</w:t>
            </w:r>
            <w:r w:rsidRPr="00A86851">
              <w:rPr>
                <w:rFonts w:ascii="Times New Roman" w:eastAsia="Times New Roman" w:hAnsi="Times New Roman" w:cs="Times New Roman"/>
                <w:sz w:val="24"/>
                <w:szCs w:val="24"/>
                <w:lang w:eastAsia="ru-RU"/>
              </w:rPr>
              <w:fldChar w:fldCharType="begin"/>
            </w:r>
            <w:r w:rsidRPr="00A86851">
              <w:rPr>
                <w:rFonts w:ascii="Times New Roman" w:eastAsia="Times New Roman" w:hAnsi="Times New Roman" w:cs="Times New Roman"/>
                <w:sz w:val="24"/>
                <w:szCs w:val="24"/>
                <w:lang w:val="tt-RU" w:eastAsia="ru-RU"/>
              </w:rPr>
              <w:instrText xml:space="preserve"> HYPERLINK "http://buinsk.tatarstan.ru" </w:instrText>
            </w:r>
            <w:r w:rsidRPr="00A86851">
              <w:rPr>
                <w:rFonts w:ascii="Times New Roman" w:eastAsia="Times New Roman" w:hAnsi="Times New Roman" w:cs="Times New Roman"/>
                <w:sz w:val="24"/>
                <w:szCs w:val="24"/>
                <w:lang w:eastAsia="ru-RU"/>
              </w:rPr>
              <w:fldChar w:fldCharType="separate"/>
            </w:r>
            <w:r w:rsidRPr="00A86851">
              <w:rPr>
                <w:rFonts w:ascii="Arial" w:eastAsia="Times New Roman" w:hAnsi="Arial" w:cs="Arial"/>
                <w:color w:val="0000FF"/>
                <w:sz w:val="24"/>
                <w:szCs w:val="24"/>
                <w:lang w:val="tt-RU" w:eastAsia="ru-RU"/>
              </w:rPr>
              <w:t>http://buinsk.tatarstan.ru</w:t>
            </w:r>
            <w:r w:rsidRPr="00A86851">
              <w:rPr>
                <w:rFonts w:ascii="Arial" w:eastAsia="Times New Roman" w:hAnsi="Arial" w:cs="Arial"/>
                <w:color w:val="0000FF"/>
                <w:sz w:val="24"/>
                <w:szCs w:val="24"/>
                <w:lang w:val="tt-RU" w:eastAsia="ru-RU"/>
              </w:rPr>
              <w:fldChar w:fldCharType="end"/>
            </w:r>
            <w:r w:rsidRPr="00A86851">
              <w:rPr>
                <w:rFonts w:ascii="Arial" w:eastAsia="Times New Roman" w:hAnsi="Arial" w:cs="Arial"/>
                <w:sz w:val="24"/>
                <w:szCs w:val="24"/>
                <w:lang w:val="tt-RU" w:eastAsia="ru-RU"/>
              </w:rPr>
              <w:t>)  урнаштырылырга тиеш.</w:t>
            </w:r>
          </w:p>
          <w:p w:rsidR="00A86851" w:rsidRPr="00A86851" w:rsidRDefault="00A86851" w:rsidP="00A86851">
            <w:pPr>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xml:space="preserve">  </w:t>
            </w:r>
            <w:r w:rsidRPr="00A86851">
              <w:rPr>
                <w:rFonts w:ascii="Arial" w:eastAsia="Times New Roman" w:hAnsi="Arial" w:cs="Arial"/>
                <w:sz w:val="24"/>
                <w:szCs w:val="24"/>
                <w:lang w:eastAsia="ru-RU"/>
              </w:rPr>
              <w:t xml:space="preserve">4. </w:t>
            </w:r>
            <w:proofErr w:type="spellStart"/>
            <w:r w:rsidRPr="00A86851">
              <w:rPr>
                <w:rFonts w:ascii="Arial" w:eastAsia="Times New Roman" w:hAnsi="Arial" w:cs="Arial"/>
                <w:sz w:val="24"/>
                <w:szCs w:val="24"/>
                <w:lang w:eastAsia="ru-RU"/>
              </w:rPr>
              <w:t>Әлеге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карарның</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үтәлешен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контрольдә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тотам</w:t>
            </w:r>
            <w:proofErr w:type="spellEnd"/>
            <w:r w:rsidRPr="00A86851">
              <w:rPr>
                <w:rFonts w:ascii="Arial" w:eastAsia="Times New Roman" w:hAnsi="Arial" w:cs="Arial"/>
                <w:sz w:val="24"/>
                <w:szCs w:val="24"/>
                <w:lang w:eastAsia="ru-RU"/>
              </w:rPr>
              <w:t>.</w:t>
            </w:r>
          </w:p>
          <w:p w:rsidR="00A86851" w:rsidRPr="00A86851" w:rsidRDefault="00A86851" w:rsidP="00A86851">
            <w:pPr>
              <w:spacing w:after="0" w:line="240" w:lineRule="auto"/>
              <w:ind w:firstLine="709"/>
              <w:jc w:val="both"/>
              <w:rPr>
                <w:rFonts w:ascii="Arial" w:eastAsia="Times New Roman" w:hAnsi="Arial" w:cs="Arial"/>
                <w:sz w:val="24"/>
                <w:szCs w:val="24"/>
                <w:lang w:eastAsia="ru-RU"/>
              </w:rPr>
            </w:pPr>
          </w:p>
          <w:p w:rsidR="00A86851" w:rsidRPr="00A86851" w:rsidRDefault="00A86851" w:rsidP="00A86851">
            <w:pPr>
              <w:spacing w:after="0" w:line="240" w:lineRule="auto"/>
              <w:ind w:firstLine="709"/>
              <w:jc w:val="both"/>
              <w:rPr>
                <w:rFonts w:ascii="Arial" w:eastAsia="Times New Roman" w:hAnsi="Arial" w:cs="Arial"/>
                <w:sz w:val="24"/>
                <w:szCs w:val="24"/>
                <w:lang w:eastAsia="ru-RU"/>
              </w:rPr>
            </w:pPr>
          </w:p>
          <w:p w:rsidR="00A86851" w:rsidRPr="00A86851" w:rsidRDefault="00A86851" w:rsidP="00A86851">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xml:space="preserve">ТР Буа муниципаль районы </w:t>
            </w:r>
          </w:p>
          <w:p w:rsidR="00A86851" w:rsidRPr="00A86851" w:rsidRDefault="00A86851" w:rsidP="00A86851">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xml:space="preserve">Иске Тинчәле авыл җирлеге башлыгы                                         </w:t>
            </w:r>
            <w:r w:rsidRPr="00A86851">
              <w:rPr>
                <w:rFonts w:ascii="Arial" w:eastAsia="Times New Roman" w:hAnsi="Arial" w:cs="Arial"/>
                <w:sz w:val="24"/>
                <w:szCs w:val="24"/>
                <w:lang w:val="tt-RU" w:eastAsia="ru-RU"/>
              </w:rPr>
              <w:t xml:space="preserve">Г.К. Шакирова </w:t>
            </w:r>
          </w:p>
          <w:p w:rsidR="00A86851" w:rsidRPr="00A86851" w:rsidRDefault="00A86851" w:rsidP="00A86851">
            <w:pPr>
              <w:autoSpaceDE w:val="0"/>
              <w:autoSpaceDN w:val="0"/>
              <w:spacing w:after="0" w:line="240" w:lineRule="auto"/>
              <w:jc w:val="right"/>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w:t>
            </w:r>
          </w:p>
          <w:p w:rsidR="00A86851" w:rsidRPr="00A86851" w:rsidRDefault="00A86851" w:rsidP="00A86851">
            <w:pPr>
              <w:rPr>
                <w:rFonts w:ascii="Arial" w:eastAsia="Times New Roman" w:hAnsi="Arial" w:cs="Arial"/>
                <w:sz w:val="24"/>
                <w:szCs w:val="24"/>
                <w:lang w:val="tt-RU" w:eastAsia="ru-RU"/>
              </w:rPr>
            </w:pPr>
          </w:p>
          <w:p w:rsidR="00A86851" w:rsidRPr="00A86851" w:rsidRDefault="00A86851" w:rsidP="00A86851">
            <w:pPr>
              <w:rPr>
                <w:rFonts w:ascii="Arial" w:eastAsia="Times New Roman" w:hAnsi="Arial" w:cs="Arial"/>
                <w:sz w:val="24"/>
                <w:szCs w:val="24"/>
                <w:lang w:val="tt-RU" w:eastAsia="ru-RU"/>
              </w:rPr>
            </w:pPr>
          </w:p>
          <w:p w:rsidR="00A86851" w:rsidRPr="00A86851" w:rsidRDefault="00A86851" w:rsidP="00A86851">
            <w:pPr>
              <w:rPr>
                <w:rFonts w:ascii="Arial" w:eastAsia="Times New Roman" w:hAnsi="Arial" w:cs="Arial"/>
                <w:sz w:val="24"/>
                <w:szCs w:val="24"/>
                <w:lang w:val="tt-RU" w:eastAsia="ru-RU"/>
              </w:rPr>
            </w:pPr>
          </w:p>
          <w:p w:rsidR="00A86851" w:rsidRPr="00A86851" w:rsidRDefault="00A86851" w:rsidP="00A86851">
            <w:pPr>
              <w:autoSpaceDE w:val="0"/>
              <w:autoSpaceDN w:val="0"/>
              <w:spacing w:after="0" w:line="240" w:lineRule="auto"/>
              <w:jc w:val="center"/>
              <w:rPr>
                <w:rFonts w:ascii="Arial" w:eastAsia="Times New Roman" w:hAnsi="Arial" w:cs="Arial"/>
                <w:bCs/>
                <w:sz w:val="24"/>
                <w:szCs w:val="24"/>
                <w:lang w:val="tt-RU" w:eastAsia="ru-RU"/>
              </w:rPr>
            </w:pPr>
          </w:p>
          <w:p w:rsidR="00A86851" w:rsidRPr="00A86851" w:rsidRDefault="00A86851" w:rsidP="00A86851">
            <w:pPr>
              <w:spacing w:before="100" w:beforeAutospacing="1" w:after="100" w:afterAutospacing="1" w:line="240" w:lineRule="auto"/>
              <w:ind w:left="6946" w:right="-2"/>
              <w:contextualSpacing/>
              <w:rPr>
                <w:rFonts w:ascii="Times New Roman" w:eastAsia="Times New Roman" w:hAnsi="Times New Roman" w:cs="Times New Roman"/>
                <w:sz w:val="24"/>
                <w:szCs w:val="24"/>
                <w:lang w:eastAsia="ru-RU"/>
              </w:rPr>
            </w:pPr>
            <w:r w:rsidRPr="00A86851">
              <w:rPr>
                <w:rFonts w:ascii="Times New Roman" w:eastAsia="Times New Roman" w:hAnsi="Times New Roman" w:cs="Times New Roman"/>
                <w:sz w:val="24"/>
                <w:szCs w:val="24"/>
                <w:lang w:eastAsia="ru-RU"/>
              </w:rPr>
              <w:t xml:space="preserve">Татарстан </w:t>
            </w:r>
            <w:proofErr w:type="spellStart"/>
            <w:r w:rsidRPr="00A86851">
              <w:rPr>
                <w:rFonts w:ascii="Times New Roman" w:eastAsia="Times New Roman" w:hAnsi="Times New Roman" w:cs="Times New Roman"/>
                <w:sz w:val="24"/>
                <w:szCs w:val="24"/>
                <w:lang w:eastAsia="ru-RU"/>
              </w:rPr>
              <w:t>Республикасы</w:t>
            </w:r>
            <w:proofErr w:type="spellEnd"/>
            <w:r w:rsidRPr="00A86851">
              <w:rPr>
                <w:rFonts w:ascii="Times New Roman" w:eastAsia="Times New Roman" w:hAnsi="Times New Roman" w:cs="Times New Roman"/>
                <w:sz w:val="24"/>
                <w:szCs w:val="24"/>
                <w:lang w:eastAsia="ru-RU"/>
              </w:rPr>
              <w:t xml:space="preserve"> </w:t>
            </w:r>
            <w:proofErr w:type="spellStart"/>
            <w:r w:rsidRPr="00A86851">
              <w:rPr>
                <w:rFonts w:ascii="Times New Roman" w:eastAsia="Times New Roman" w:hAnsi="Times New Roman" w:cs="Times New Roman"/>
                <w:sz w:val="24"/>
                <w:szCs w:val="24"/>
                <w:lang w:eastAsia="ru-RU"/>
              </w:rPr>
              <w:t>Буа</w:t>
            </w:r>
            <w:proofErr w:type="spellEnd"/>
            <w:r w:rsidRPr="00A86851">
              <w:rPr>
                <w:rFonts w:ascii="Times New Roman" w:eastAsia="Times New Roman" w:hAnsi="Times New Roman" w:cs="Times New Roman"/>
                <w:sz w:val="24"/>
                <w:szCs w:val="24"/>
                <w:lang w:eastAsia="ru-RU"/>
              </w:rPr>
              <w:t xml:space="preserve"> </w:t>
            </w:r>
            <w:proofErr w:type="spellStart"/>
            <w:r w:rsidRPr="00A86851">
              <w:rPr>
                <w:rFonts w:ascii="Times New Roman" w:eastAsia="Times New Roman" w:hAnsi="Times New Roman" w:cs="Times New Roman"/>
                <w:sz w:val="24"/>
                <w:szCs w:val="24"/>
                <w:lang w:eastAsia="ru-RU"/>
              </w:rPr>
              <w:t>муниципаль</w:t>
            </w:r>
            <w:proofErr w:type="spellEnd"/>
            <w:r w:rsidRPr="00A86851">
              <w:rPr>
                <w:rFonts w:ascii="Times New Roman" w:eastAsia="Times New Roman" w:hAnsi="Times New Roman" w:cs="Times New Roman"/>
                <w:sz w:val="24"/>
                <w:szCs w:val="24"/>
                <w:lang w:eastAsia="ru-RU"/>
              </w:rPr>
              <w:t xml:space="preserve"> районы </w:t>
            </w:r>
            <w:proofErr w:type="gramStart"/>
            <w:r w:rsidRPr="00A86851">
              <w:rPr>
                <w:rFonts w:ascii="Times New Roman" w:eastAsia="Times New Roman" w:hAnsi="Times New Roman" w:cs="Times New Roman"/>
                <w:sz w:val="24"/>
                <w:szCs w:val="24"/>
                <w:lang w:eastAsia="ru-RU"/>
              </w:rPr>
              <w:t>Иске</w:t>
            </w:r>
            <w:proofErr w:type="gramEnd"/>
            <w:r w:rsidRPr="00A86851">
              <w:rPr>
                <w:rFonts w:ascii="Times New Roman" w:eastAsia="Times New Roman" w:hAnsi="Times New Roman" w:cs="Times New Roman"/>
                <w:sz w:val="24"/>
                <w:szCs w:val="24"/>
                <w:lang w:eastAsia="ru-RU"/>
              </w:rPr>
              <w:t xml:space="preserve"> </w:t>
            </w:r>
            <w:proofErr w:type="spellStart"/>
            <w:r w:rsidRPr="00A86851">
              <w:rPr>
                <w:rFonts w:ascii="Times New Roman" w:eastAsia="Times New Roman" w:hAnsi="Times New Roman" w:cs="Times New Roman"/>
                <w:sz w:val="24"/>
                <w:szCs w:val="24"/>
                <w:lang w:eastAsia="ru-RU"/>
              </w:rPr>
              <w:t>Тинчәле</w:t>
            </w:r>
            <w:proofErr w:type="spellEnd"/>
            <w:r w:rsidRPr="00A86851">
              <w:rPr>
                <w:rFonts w:ascii="Times New Roman" w:eastAsia="Times New Roman" w:hAnsi="Times New Roman" w:cs="Times New Roman"/>
                <w:sz w:val="24"/>
                <w:szCs w:val="24"/>
                <w:lang w:eastAsia="ru-RU"/>
              </w:rPr>
              <w:t xml:space="preserve"> </w:t>
            </w:r>
            <w:proofErr w:type="spellStart"/>
            <w:r w:rsidRPr="00A86851">
              <w:rPr>
                <w:rFonts w:ascii="Times New Roman" w:eastAsia="Times New Roman" w:hAnsi="Times New Roman" w:cs="Times New Roman"/>
                <w:sz w:val="24"/>
                <w:szCs w:val="24"/>
                <w:lang w:eastAsia="ru-RU"/>
              </w:rPr>
              <w:t>авыл</w:t>
            </w:r>
            <w:proofErr w:type="spellEnd"/>
            <w:r w:rsidRPr="00A86851">
              <w:rPr>
                <w:rFonts w:ascii="Times New Roman" w:eastAsia="Times New Roman" w:hAnsi="Times New Roman" w:cs="Times New Roman"/>
                <w:sz w:val="24"/>
                <w:szCs w:val="24"/>
                <w:lang w:eastAsia="ru-RU"/>
              </w:rPr>
              <w:t xml:space="preserve"> </w:t>
            </w:r>
            <w:proofErr w:type="spellStart"/>
            <w:r w:rsidRPr="00A86851">
              <w:rPr>
                <w:rFonts w:ascii="Times New Roman" w:eastAsia="Times New Roman" w:hAnsi="Times New Roman" w:cs="Times New Roman"/>
                <w:sz w:val="24"/>
                <w:szCs w:val="24"/>
                <w:lang w:eastAsia="ru-RU"/>
              </w:rPr>
              <w:t>җирлеге</w:t>
            </w:r>
            <w:proofErr w:type="spellEnd"/>
            <w:r w:rsidRPr="00A86851">
              <w:rPr>
                <w:rFonts w:ascii="Times New Roman" w:eastAsia="Times New Roman" w:hAnsi="Times New Roman" w:cs="Times New Roman"/>
                <w:sz w:val="24"/>
                <w:szCs w:val="24"/>
                <w:lang w:eastAsia="ru-RU"/>
              </w:rPr>
              <w:t xml:space="preserve"> Советы</w:t>
            </w:r>
            <w:r w:rsidRPr="00A86851">
              <w:rPr>
                <w:rFonts w:ascii="Times New Roman" w:eastAsia="Times New Roman" w:hAnsi="Times New Roman" w:cs="Times New Roman"/>
                <w:sz w:val="24"/>
                <w:szCs w:val="24"/>
                <w:lang w:val="tt-RU" w:eastAsia="ru-RU"/>
              </w:rPr>
              <w:t xml:space="preserve">ның </w:t>
            </w:r>
            <w:r w:rsidRPr="00A86851">
              <w:rPr>
                <w:rFonts w:ascii="Times New Roman" w:eastAsia="Times New Roman" w:hAnsi="Times New Roman" w:cs="Times New Roman"/>
                <w:sz w:val="24"/>
                <w:szCs w:val="24"/>
                <w:lang w:eastAsia="ru-RU"/>
              </w:rPr>
              <w:t xml:space="preserve"> </w:t>
            </w:r>
          </w:p>
          <w:p w:rsidR="00A86851" w:rsidRPr="00A86851" w:rsidRDefault="00A86851" w:rsidP="00A86851">
            <w:pPr>
              <w:spacing w:before="100" w:beforeAutospacing="1" w:after="100" w:afterAutospacing="1" w:line="240" w:lineRule="auto"/>
              <w:ind w:left="6946" w:right="-2"/>
              <w:contextualSpacing/>
              <w:rPr>
                <w:rFonts w:ascii="Times New Roman" w:eastAsia="Times New Roman" w:hAnsi="Times New Roman" w:cs="Times New Roman"/>
                <w:sz w:val="24"/>
                <w:szCs w:val="24"/>
                <w:lang w:val="tt-RU" w:eastAsia="ru-RU"/>
              </w:rPr>
            </w:pPr>
            <w:r w:rsidRPr="00A86851">
              <w:rPr>
                <w:rFonts w:ascii="Times New Roman" w:eastAsia="Times New Roman" w:hAnsi="Times New Roman" w:cs="Times New Roman"/>
                <w:sz w:val="24"/>
                <w:szCs w:val="24"/>
                <w:lang w:eastAsia="ru-RU"/>
              </w:rPr>
              <w:t xml:space="preserve">2020 </w:t>
            </w:r>
            <w:proofErr w:type="spellStart"/>
            <w:r w:rsidRPr="00A86851">
              <w:rPr>
                <w:rFonts w:ascii="Times New Roman" w:eastAsia="Times New Roman" w:hAnsi="Times New Roman" w:cs="Times New Roman"/>
                <w:sz w:val="24"/>
                <w:szCs w:val="24"/>
                <w:lang w:eastAsia="ru-RU"/>
              </w:rPr>
              <w:t>елның</w:t>
            </w:r>
            <w:proofErr w:type="spellEnd"/>
            <w:r w:rsidRPr="00A86851">
              <w:rPr>
                <w:rFonts w:ascii="Times New Roman" w:eastAsia="Times New Roman" w:hAnsi="Times New Roman" w:cs="Times New Roman"/>
                <w:sz w:val="24"/>
                <w:szCs w:val="24"/>
                <w:lang w:eastAsia="ru-RU"/>
              </w:rPr>
              <w:t xml:space="preserve"> </w:t>
            </w:r>
            <w:r w:rsidRPr="00A86851">
              <w:rPr>
                <w:rFonts w:ascii="Times New Roman" w:eastAsia="Times New Roman" w:hAnsi="Times New Roman" w:cs="Times New Roman"/>
                <w:sz w:val="24"/>
                <w:szCs w:val="24"/>
                <w:lang w:val="tt-RU" w:eastAsia="ru-RU"/>
              </w:rPr>
              <w:t>16</w:t>
            </w:r>
            <w:r w:rsidRPr="00A86851">
              <w:rPr>
                <w:rFonts w:ascii="Times New Roman" w:eastAsia="Times New Roman" w:hAnsi="Times New Roman" w:cs="Times New Roman"/>
                <w:sz w:val="24"/>
                <w:szCs w:val="24"/>
                <w:lang w:eastAsia="ru-RU"/>
              </w:rPr>
              <w:t xml:space="preserve"> </w:t>
            </w:r>
            <w:r w:rsidRPr="00A86851">
              <w:rPr>
                <w:rFonts w:ascii="Times New Roman" w:eastAsia="Times New Roman" w:hAnsi="Times New Roman" w:cs="Times New Roman"/>
                <w:sz w:val="24"/>
                <w:szCs w:val="24"/>
                <w:lang w:val="tt-RU" w:eastAsia="ru-RU"/>
              </w:rPr>
              <w:t>июлендәге</w:t>
            </w:r>
          </w:p>
          <w:p w:rsidR="00A86851" w:rsidRPr="00A86851" w:rsidRDefault="00A86851" w:rsidP="00A86851">
            <w:pPr>
              <w:spacing w:before="100" w:beforeAutospacing="1" w:after="100" w:afterAutospacing="1" w:line="240" w:lineRule="auto"/>
              <w:ind w:left="6946" w:right="-2"/>
              <w:contextualSpacing/>
              <w:rPr>
                <w:rFonts w:ascii="Times New Roman" w:eastAsia="Times New Roman" w:hAnsi="Times New Roman" w:cs="Times New Roman"/>
                <w:sz w:val="24"/>
                <w:szCs w:val="24"/>
                <w:lang w:val="tt-RU" w:eastAsia="ru-RU"/>
              </w:rPr>
            </w:pPr>
            <w:r w:rsidRPr="00A86851">
              <w:rPr>
                <w:rFonts w:ascii="Times New Roman" w:eastAsia="Times New Roman" w:hAnsi="Times New Roman" w:cs="Times New Roman"/>
                <w:sz w:val="24"/>
                <w:szCs w:val="24"/>
                <w:lang w:val="tt-RU" w:eastAsia="ru-RU"/>
              </w:rPr>
              <w:t>4 номерлы карарына</w:t>
            </w:r>
          </w:p>
          <w:p w:rsidR="00A86851" w:rsidRPr="00A86851" w:rsidRDefault="00A86851" w:rsidP="00A86851">
            <w:pPr>
              <w:spacing w:before="100" w:beforeAutospacing="1" w:after="100" w:afterAutospacing="1" w:line="240" w:lineRule="auto"/>
              <w:ind w:left="6946" w:right="-2"/>
              <w:contextualSpacing/>
              <w:rPr>
                <w:rFonts w:ascii="Times New Roman" w:eastAsia="Times New Roman" w:hAnsi="Times New Roman" w:cs="Times New Roman"/>
                <w:sz w:val="28"/>
                <w:szCs w:val="28"/>
                <w:lang w:val="tt-RU" w:eastAsia="ru-RU"/>
              </w:rPr>
            </w:pPr>
            <w:r w:rsidRPr="00A86851">
              <w:rPr>
                <w:rFonts w:ascii="Times New Roman" w:eastAsia="Times New Roman" w:hAnsi="Times New Roman" w:cs="Times New Roman"/>
                <w:sz w:val="24"/>
                <w:szCs w:val="24"/>
                <w:lang w:val="tt-RU" w:eastAsia="ru-RU"/>
              </w:rPr>
              <w:t>1 нче кушымта</w:t>
            </w:r>
            <w:r w:rsidRPr="00A86851">
              <w:rPr>
                <w:rFonts w:ascii="Times New Roman" w:eastAsia="Times New Roman" w:hAnsi="Times New Roman" w:cs="Times New Roman"/>
                <w:sz w:val="28"/>
                <w:szCs w:val="28"/>
                <w:lang w:val="tt-RU" w:eastAsia="ru-RU"/>
              </w:rPr>
              <w:t xml:space="preserve"> </w:t>
            </w:r>
          </w:p>
          <w:p w:rsidR="00A86851" w:rsidRPr="00A86851" w:rsidRDefault="00A86851" w:rsidP="00A86851">
            <w:pPr>
              <w:spacing w:after="0" w:line="240" w:lineRule="auto"/>
              <w:jc w:val="center"/>
              <w:rPr>
                <w:rFonts w:ascii="Arial" w:eastAsia="Times New Roman" w:hAnsi="Arial" w:cs="Arial"/>
                <w:bCs/>
                <w:sz w:val="24"/>
                <w:szCs w:val="24"/>
                <w:lang w:val="tt-RU" w:eastAsia="ru-RU"/>
              </w:rPr>
            </w:pPr>
          </w:p>
          <w:p w:rsidR="00A86851" w:rsidRPr="00A86851" w:rsidRDefault="00A86851" w:rsidP="00A86851">
            <w:pPr>
              <w:spacing w:after="0" w:line="240" w:lineRule="auto"/>
              <w:jc w:val="center"/>
              <w:rPr>
                <w:rFonts w:ascii="Arial" w:eastAsia="Times New Roman" w:hAnsi="Arial" w:cs="Arial"/>
                <w:bCs/>
                <w:sz w:val="24"/>
                <w:szCs w:val="24"/>
                <w:lang w:val="tt-RU" w:eastAsia="ru-RU"/>
              </w:rPr>
            </w:pPr>
          </w:p>
          <w:p w:rsidR="00A86851" w:rsidRPr="00A86851" w:rsidRDefault="00A86851" w:rsidP="00A86851">
            <w:pPr>
              <w:spacing w:after="0" w:line="240" w:lineRule="auto"/>
              <w:jc w:val="center"/>
              <w:rPr>
                <w:rFonts w:ascii="Arial" w:eastAsia="Times New Roman" w:hAnsi="Arial" w:cs="Arial"/>
                <w:bCs/>
                <w:sz w:val="24"/>
                <w:szCs w:val="24"/>
                <w:lang w:val="tt-RU" w:eastAsia="ru-RU"/>
              </w:rPr>
            </w:pPr>
            <w:r w:rsidRPr="00A86851">
              <w:rPr>
                <w:rFonts w:ascii="Arial" w:eastAsia="Times New Roman" w:hAnsi="Arial" w:cs="Arial"/>
                <w:bCs/>
                <w:sz w:val="24"/>
                <w:szCs w:val="24"/>
                <w:lang w:val="tt-RU" w:eastAsia="ru-RU"/>
              </w:rPr>
              <w:t>Аерым категориядәге затларга, Россия Федерациясетерриториясеннән читтә урнашкан чит ил банкларында счетлар (кертемнәр) ачуны һәм булдыруны, акча һәм</w:t>
            </w:r>
          </w:p>
          <w:p w:rsidR="00A86851" w:rsidRPr="00A86851" w:rsidRDefault="00A86851" w:rsidP="00A86851">
            <w:pPr>
              <w:spacing w:after="0" w:line="240" w:lineRule="auto"/>
              <w:jc w:val="center"/>
              <w:rPr>
                <w:rFonts w:ascii="Arial" w:eastAsia="Times New Roman" w:hAnsi="Arial" w:cs="Arial"/>
                <w:bCs/>
                <w:sz w:val="24"/>
                <w:szCs w:val="24"/>
                <w:lang w:val="tt-RU" w:eastAsia="ru-RU"/>
              </w:rPr>
            </w:pPr>
            <w:r w:rsidRPr="00A86851">
              <w:rPr>
                <w:rFonts w:ascii="Arial" w:eastAsia="Times New Roman" w:hAnsi="Arial" w:cs="Arial"/>
                <w:bCs/>
                <w:sz w:val="24"/>
                <w:szCs w:val="24"/>
                <w:lang w:val="tt-RU" w:eastAsia="ru-RU"/>
              </w:rPr>
              <w:t xml:space="preserve">кыйммәтле әйберләрне саклауны, чит ил финанс инструментларына ия булырга һәм (яисә) аларданфайдалануны тыю турында </w:t>
            </w:r>
          </w:p>
          <w:p w:rsidR="00A86851" w:rsidRPr="00A86851" w:rsidRDefault="00A86851" w:rsidP="00A86851">
            <w:pPr>
              <w:spacing w:after="0" w:line="240" w:lineRule="auto"/>
              <w:jc w:val="center"/>
              <w:rPr>
                <w:rFonts w:ascii="Arial" w:eastAsia="Times New Roman" w:hAnsi="Arial" w:cs="Arial"/>
                <w:bCs/>
                <w:sz w:val="24"/>
                <w:szCs w:val="24"/>
                <w:lang w:val="tt-RU" w:eastAsia="ru-RU"/>
              </w:rPr>
            </w:pPr>
            <w:r w:rsidRPr="00A86851">
              <w:rPr>
                <w:rFonts w:ascii="Arial" w:eastAsia="Times New Roman" w:hAnsi="Arial" w:cs="Arial"/>
                <w:bCs/>
                <w:sz w:val="24"/>
                <w:szCs w:val="24"/>
                <w:lang w:val="tt-RU" w:eastAsia="ru-RU"/>
              </w:rPr>
              <w:t>Нигезләмә</w:t>
            </w:r>
          </w:p>
          <w:p w:rsidR="00A86851" w:rsidRPr="00A86851" w:rsidRDefault="00A86851" w:rsidP="00A86851">
            <w:pPr>
              <w:autoSpaceDE w:val="0"/>
              <w:autoSpaceDN w:val="0"/>
              <w:adjustRightInd w:val="0"/>
              <w:spacing w:after="0" w:line="240" w:lineRule="auto"/>
              <w:ind w:firstLine="540"/>
              <w:jc w:val="center"/>
              <w:rPr>
                <w:rFonts w:ascii="Arial" w:eastAsia="Times New Roman" w:hAnsi="Arial" w:cs="Arial"/>
                <w:sz w:val="24"/>
                <w:szCs w:val="24"/>
                <w:lang w:val="tt-RU" w:eastAsia="ru-RU"/>
              </w:rPr>
            </w:pPr>
          </w:p>
          <w:p w:rsidR="00A86851" w:rsidRPr="00A86851" w:rsidRDefault="00A86851" w:rsidP="00A86851">
            <w:pPr>
              <w:autoSpaceDE w:val="0"/>
              <w:autoSpaceDN w:val="0"/>
              <w:adjustRightInd w:val="0"/>
              <w:spacing w:after="0" w:line="240" w:lineRule="auto"/>
              <w:ind w:firstLine="540"/>
              <w:jc w:val="center"/>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 Гомуми нигезләмәләр</w:t>
            </w:r>
          </w:p>
          <w:p w:rsidR="00A86851" w:rsidRPr="00A86851" w:rsidRDefault="00A86851" w:rsidP="00A86851">
            <w:pPr>
              <w:autoSpaceDE w:val="0"/>
              <w:autoSpaceDN w:val="0"/>
              <w:adjustRightInd w:val="0"/>
              <w:spacing w:after="0" w:line="240" w:lineRule="auto"/>
              <w:ind w:firstLine="540"/>
              <w:jc w:val="center"/>
              <w:rPr>
                <w:rFonts w:ascii="Arial" w:eastAsia="Times New Roman" w:hAnsi="Arial" w:cs="Arial"/>
                <w:sz w:val="24"/>
                <w:szCs w:val="24"/>
                <w:lang w:val="tt-RU" w:eastAsia="ru-RU"/>
              </w:rPr>
            </w:pP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1.1. Аерым категориядәге затларга Россия Федерациясе территориясеннән читтә урнашкан чит ил банкларында счетлар (кертемнәр) ачуны һәм счетлары (кертемнәре) булуны, акчалар һәм кыйммәтле әйберләр саклауны, чит ил финанс инструментларына ия булуны һәм (яисә) алардан файдалануны тыю турындагы әлеге Нигезләмә (алга таба - Нигезләмә) Россия Федерациясе суверенитеты һәм милли иминлеге мәсьәләләренә кагыла торган, һәм (яисә) мондый карарларны әзерләүдә катнашучы, Россия Федерациясе территориясеннән читтә урнашкан чит ил банкларында счетлар (кертемнәр) ачуны һәм (кертемнәр) тотуны, акчалар һәм кыйммәтле әйберләр саклауны, чит ил финанс инструментларына ия булуны һәм (яисә) алардан файдалануны, әлеге затларның әлеге затларга карата тикшерүнең әлеге тыюны үтәүне һәм аны бозуны тыю тәртибен билгели торган затлар категорияләре билгеләнә.</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1.2. Әлеге Нигезләмәнең максатлары өчен чит ил финанс инструментлары дигәндә түбәндәгеләр аңлашыла:</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 Кыйммәтле кәгазьләр һәм аларга карый торган, юридик зат төземичә, нерезидентларның һәм (яисә) чит ил структураларының финанс инструментлары, аңа стандартлаштыру буенча халыкара оешма раслаган "Кыйммәтле кәгазьләр - кыйммәтле кәгазьләрне идентификацияләү халыкара системасы (кыйммәтле кәгазьләрнең халыкара идентификация кодлары (ISIN)" халыкара стандарты нигезендә кыйммәтле кәгазьнең халыкара идентификация коды бирелгән. Әлеге Федераль законда «юридик зат ясалмыйча чит ил структурасы» төшенчәсе салымнар һәм җыемнар турында Россия Федерациясе законнарында билгеләнгән мәгънәләрдә кулланыла, «валютаны җайга салу һәм валюта контроле турында» 2003 елның 10 декабрендәге 173-ФЗ номерлы Федераль законның 1 статьясындагы 1 өлешенең 7 пункты белән билгеләнгән мәгънәсендә «нерезедент» төшенчәсе;</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2) оешмаларның устав (тупланма) капиталларында, теркәлү урыны яисә урнашу урыны булып чит ил дәүләте, шулай ук юридик зат оештырмыйча, чит ил структуралары мөлкәтендә, кыйммәтле кәгазьләр сыйфатында билгеләнмәгән һәм аларга кертелгән финанс инструментлары буларак, катнашу өлеше;</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3)</w:t>
            </w:r>
            <w:r w:rsidRPr="00A86851">
              <w:rPr>
                <w:rFonts w:ascii="Times New Roman" w:eastAsia="Times New Roman" w:hAnsi="Times New Roman" w:cs="Times New Roman"/>
                <w:sz w:val="24"/>
                <w:szCs w:val="24"/>
                <w:lang w:val="tt-RU" w:eastAsia="ru-RU"/>
              </w:rPr>
              <w:t xml:space="preserve"> </w:t>
            </w:r>
            <w:r w:rsidRPr="00A86851">
              <w:rPr>
                <w:rFonts w:ascii="Arial" w:eastAsia="Times New Roman" w:hAnsi="Arial" w:cs="Arial"/>
                <w:sz w:val="24"/>
                <w:szCs w:val="24"/>
                <w:lang w:val="tt-RU" w:eastAsia="ru-RU"/>
              </w:rPr>
              <w:t>Финанс инструментлары булган һәм "Кыйммәтле кәгазьләр базары турында" 1996 елның 22 апрелендәге 39-ФЗ номерлы Федераль законның 2 статьясындагы егерме тугызынчы өлеше белән билгеләнгән шартнамәләр, әгәр дә мондый Шартнамәнең бер ягы булып юридик зат оештырмыйча гына резидент булмаса да һәм (яки) чит ил структурасы торса;</w:t>
            </w:r>
          </w:p>
          <w:p w:rsidR="00A86851" w:rsidRPr="00A86851" w:rsidRDefault="00A86851" w:rsidP="00A86851">
            <w:pPr>
              <w:autoSpaceDE w:val="0"/>
              <w:autoSpaceDN w:val="0"/>
              <w:adjustRightInd w:val="0"/>
              <w:spacing w:after="0" w:line="240" w:lineRule="auto"/>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xml:space="preserve">        4) чит дәүләт законнары нигезендә гамәлгә куелган мөлкәт белән, гамәлгә куючы </w:t>
            </w:r>
            <w:r w:rsidRPr="00A86851">
              <w:rPr>
                <w:rFonts w:ascii="Arial" w:eastAsia="Times New Roman" w:hAnsi="Arial" w:cs="Arial"/>
                <w:sz w:val="24"/>
                <w:szCs w:val="24"/>
                <w:lang w:val="tt-RU" w:eastAsia="ru-RU"/>
              </w:rPr>
              <w:lastRenderedPageBreak/>
              <w:t>һәм (яки) бенефициар булып әлеге Федераль законның 2 статьясындагы 1 өлешендә күрсәтелгән зат тора торган мөлкәт белән ышанычлы идарә итү;</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5) займ шартнамәләре, әгәр мондый шартнамәнең бер ягыннан булса да, юридик зат оештырмыйча, резидентсыз һәм (яки) чит ил структурасы булса,;</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6) Россия Федерациясе территориясеннән читтә урнашкан чит ил банклары яисә башка чит ил кредит оешмалары белән төзелгән кредит шартнамәләре.</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1.3. Әлеге Нигезләмәдә чит ил финанс инструментларына ия булу һәм алардан файдалану тыелачак, мондый финанс инструментларын турыдан-туры һәм турыдан-туры (өченче затлар аша) белүне һәм (яки) алардан файдалануны тыю аңлашыла.</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1.4. Россия Федерациясе территориясеннән читтә урнашкан чит ил банкларында счетлар (кертемнәр) ачарга, акчаларны һәм кыйммәтләрне сакларга, чит ил финанс инструментларына ия булу һәм (яки) файдалану тыела:</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 Татарстан Республикасы Буа муниципаль районы Адав-Толымбай авыл җирлеге башлыгы вазыйфаларын башкаручы, Татарстан Республикасы Буа муниципаль районы Адав-Толымбай авыл җирлеге башкарма комитеты җитәкчесе вазыйфасын башкаручы, Татарстан Республикасы Буа муниципаль районы Адав-Толымбай авыл җирлеге башкарма комитеты җитәкчесе вазыйфасын башкаручы;</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1_1) Татарстан Республикасы Буа муниципаль районының Адав-Толымбай авыл җирлеге советы даими нигездә үз вәкаләтләрен гамәлгә ашыручы депутатларына, Татарстан Республикасы Буа муниципаль районының Адав-Тулумбай авыл җирлеге советында вазыйфа биләүче депутатларга;</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2) әлеге пунктның 1 пунктчаларында һәм 1_1 пунктында күрсәтелгән затларның ирләренә һәм балигъ булмаган балаларына;</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eastAsia="ru-RU"/>
              </w:rPr>
              <w:t xml:space="preserve">3) </w:t>
            </w:r>
            <w:proofErr w:type="gramStart"/>
            <w:r w:rsidRPr="00A86851">
              <w:rPr>
                <w:rFonts w:ascii="Arial" w:eastAsia="Times New Roman" w:hAnsi="Arial" w:cs="Arial"/>
                <w:sz w:val="24"/>
                <w:szCs w:val="24"/>
                <w:lang w:eastAsia="ru-RU"/>
              </w:rPr>
              <w:t>башка</w:t>
            </w:r>
            <w:proofErr w:type="gram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затларга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законнарда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каралган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очракларда</w:t>
            </w:r>
            <w:proofErr w:type="spellEnd"/>
            <w:r w:rsidRPr="00A86851">
              <w:rPr>
                <w:rFonts w:ascii="Arial" w:eastAsia="Times New Roman" w:hAnsi="Arial" w:cs="Arial"/>
                <w:sz w:val="24"/>
                <w:szCs w:val="24"/>
                <w:lang w:eastAsia="ru-RU"/>
              </w:rPr>
              <w:t>.</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1.5. 1.4.пунктында күрсәтелгән затлар, закон үз көченә кергәннән соң өч ай эчендә счетларны (кертемнәрне) ябарга, Россия Федерациясе территориясеннән читтә урнашкан чит ил банкларында акчаларны һәм кыйммәтләрне саклауны туктатырга һәм (яисә) чит ил финанс инструментларын читләштерүне гамәлгә ашырырга бурычлы. Мондый вазыйфаларны үтәмәгән очракта, күрсәтелгән затлар 1.4. биләгән (биләгән) вазыйфасын азат итәргә яисә эштән китәргә тиеш.</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1.6. Әлеге Нигезләмәнең 1.4 пунктында күрсәтелгән затлар әлеге Нигезләмәнең 1.12 пунктында каралган таләпләрне әлеге Нигезләмәнең 1.12 пунктында каралган таләпләрне, әлеге чит дәүләтнең компетентлы органнары билгеләгән кулга алынуга, боерыкны тыюга бәйле рәвештә, үз территориясендә счетлары (кертемнәре) булган әлеге чит ил дәүләте законнары нигезендә чит ил банкында акчалар һәм кыйммәтле әйберләр саклауны гамәлгә ашырган очракта һәм (яисә) чит ил финанс инструментлары булган очракта яисә әлеге Нигезләмәнең 1.4 пунктында күрсәтелгән затлар ихтыярына бәйле булмаган башка хәлләргә бәйле рәвештә башкара алмыйлар, мондый таләпләр әлеге өлештә күрсәтелгән кулга алыну, боерыкны тыю яисә башка шартларны туктату вакытыннан соң өч ай эчендә башкарылырга тиеш.</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1.7. Әлеге Нигезләмәнең 1.5 пунктында һәм (яисә) әлеге Нигезләмәнең 1.6 пунктында каралган таләпләрне үтәмәүнең һәр очрагы хезмәт тәртибенә таләпләрне үтәү һәм мәнфәгатьләр конфликтын җайга салу буенча тиешле комиссия утырышында (керемнәр турындагы, мөлкәт һәм мөлкәти характердагы йөкләмәләр турындагы белешмәләрнең дөреслеген тикшереп тору комиссиясе) билгеләнгән тәртиптә каралырга тиеш.</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1.8. Әлеге Нигезләмә нигезендә Россия Федерациясе территориясеннән читтә урнашкан чит ил банкларында счетлар (кертемнәр) ачу һәм тоту, акчалар һәм кыйммәтле әйберләр саклау, чит ил финанс инструментларына ия булу һәм (яисә) алардан файдалану тыелган, чит ил финанс инструментларына инвестицияләүне һәм идарәне гамәлгә куючы затка мөлкәт белән ышанычлы идарә итү кичекмәстән туктатыла</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xml:space="preserve">1.9. Россия Федерациясе законнары яисә чит дәүләт законнары нигезендә мирасны </w:t>
            </w:r>
            <w:r w:rsidRPr="00A86851">
              <w:rPr>
                <w:rFonts w:ascii="Arial" w:eastAsia="Times New Roman" w:hAnsi="Arial" w:cs="Arial"/>
                <w:sz w:val="24"/>
                <w:szCs w:val="24"/>
                <w:lang w:val="tt-RU" w:eastAsia="ru-RU"/>
              </w:rPr>
              <w:lastRenderedPageBreak/>
              <w:t>әлеге Нигезләмәнең 1.4 пунктында күрсәтелгән затлар тарафыннан алган очракта, Россия Федерациясе территориясеннән читтә урнашкан чит ил банкларында акчалар һәм кыйммәтле әйберләр турыдан-туры һәм читләштерелгән (өченче затлар аша) чит ил финанс инструментларын биләүгә һәм (яисә) алардан файдалану,</w:t>
            </w:r>
            <w:r w:rsidRPr="00A86851">
              <w:rPr>
                <w:rFonts w:ascii="Times New Roman" w:eastAsia="Times New Roman" w:hAnsi="Times New Roman" w:cs="Times New Roman"/>
                <w:sz w:val="24"/>
                <w:szCs w:val="24"/>
                <w:lang w:val="tt-RU" w:eastAsia="ru-RU"/>
              </w:rPr>
              <w:t xml:space="preserve"> </w:t>
            </w:r>
            <w:r w:rsidRPr="00A86851">
              <w:rPr>
                <w:rFonts w:ascii="Arial" w:eastAsia="Times New Roman" w:hAnsi="Arial" w:cs="Arial"/>
                <w:sz w:val="24"/>
                <w:szCs w:val="24"/>
                <w:lang w:val="tt-RU" w:eastAsia="ru-RU"/>
              </w:rPr>
              <w:t>шулай ук чит дәүләт законнары нигезендә гамәлгә куелган нәселдәнлек мөлкәте (мирас фонды, траст) белән ышанычлы идарә итүнең гамәлгә куючысы һәм (яисә) бенефициары статусын сатып алу күрсәтелгән затлар Россия Федерациясе территориясеннән читтә урнашкан чит ил банкларында счетларын (кертемнәрен) ябарга, акчалар һәм кыйммәтле әйберләрен саклауны туктатырга һәм (яисә) алынган чит ил финанс инструментларын гамәлгә куючыга һәм (яисә) ышаныч белән идарә итүнең чит ил финанс инструментларын тапшырган көннән алып алты ай эчендә чит ил финанс инструментларын читләштерергә, чит ил финанс инструментларына ия булуны һәм (яисә) финанс инструментларыннан файдалануны туктатырга бурычлы.</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1.10. Әлеге Нигезләмәнең 1.4 пунктының 1 пунктчасында күрсәтелгән затлар, 1_1) федераль конституциячел законнар, «Коррупциягә каршы көрәш турында» 2008 елның 25 декабрендәге 273-ФЗ номерлы Федераль закон (алга таба - 273 номерлы ФЗ) нигезендә, башка федераль законнар, Россия Федерациясе Президенты указлары һәм Россия Федерациясенең башка норматив хокукый актлары нигезендә керемнәр, мөлкәт һәм мөлкәти характердагы йөкләмәләр турында белешмәләр Россия Федерациясе территориясеннән читтә урнашкан федераль конституциячел законнар, аларның ире (хатыны) һәм балигъ булмаган балаларына үз мөлкәтләре турында, күрсәтелгән мөлкәт сатып алынган акчаларны алу чыганаклары турында, Россия Федерациясе территориясеннән читтә алынган үз мөлкәти характердагы йөкләмәләре хакында белешмәләрне, шулай ук ир белән хатынның (иренең) һәм балигъ булмаган балаларның үз йөкләмәләре турында белешмәләрне күрсәткәндә.</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xml:space="preserve">1.11. Татарстан Республикасы Буа муниципаль районы Башкарма комитеты җитәкчесе, Татарстан Республикасы Буа муниципаль районы Башкарма комитеты җитәкчесе вәкаләтләрен башкаручы Адав-Толымбай авыл җирлеге башлыгы вазыйфасын биләүгә (шөгыльләнүгә) дәгъва кылучы гражданнар, федераль конституциячел законнар, 273 номерлы ФЗ, башка федераль законнар, Россия Федерациясе Президенты указлары һәм Россия Федерациясенең башка норматив хокукый актлары нигезендә керемнәр турында, мөлкәт һәм мөлкәти характердагы йөкләмәләр турында белешмәләрне, әлеге Нигезләмәнең 1.10 пунктында каралган белешмәләрдән тыш, Россия Федерациясе территориясеннән читтә урнашкан чит ил банкларында үз счетлары (кертемнәре), акчалар һәм кыйммәтле әйберләр турында белешмәләр, шулай ук Россия Федерациясе территориясеннән читтә урнашкан чит ил банкларындагы счетлары (кертемнәре), акчалар һәм кыйммәтле әйберләр турында һәм (яисә) үз хатынының (иренең) һәм балигъ булмаган балаларының чит ил финанс инструментлары турында белешмәләр күрсәтәләр. </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1.12. Әлеге Нигезләмәнең 1.4 пунктындагы 1 пунктчасында күрсәтелгән затлар граждан тарафыннан әлеге Нигезләмәнең 1.4 пунктындагы 1 пунктчасында күрсәтелгән вазыйфаны биләгәннән соң өч ай эчендә счетны (кертемнәрне) ябарга, Россия Федерациясе территориясеннән читтә урнашкан чит ил банкларында акча средстволарын һәм кыйммәтләрне саклауны туктатырга һәм (яисә) чит ил финанс инструментларын читләштерүне гамәлгә ашырырга тиеш.</w:t>
            </w:r>
          </w:p>
          <w:p w:rsidR="00A86851" w:rsidRPr="00A86851" w:rsidRDefault="00A86851" w:rsidP="00A86851">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A86851" w:rsidRPr="00A86851" w:rsidRDefault="00A86851" w:rsidP="00A86851">
            <w:pPr>
              <w:spacing w:line="240" w:lineRule="auto"/>
              <w:ind w:firstLine="709"/>
              <w:jc w:val="center"/>
              <w:rPr>
                <w:rFonts w:ascii="Arial" w:eastAsia="Calibri" w:hAnsi="Arial" w:cs="Arial"/>
                <w:sz w:val="24"/>
                <w:szCs w:val="24"/>
                <w:lang w:val="tt-RU"/>
              </w:rPr>
            </w:pPr>
            <w:r w:rsidRPr="00A86851">
              <w:rPr>
                <w:rFonts w:ascii="Arial" w:eastAsia="Calibri" w:hAnsi="Arial" w:cs="Arial"/>
                <w:sz w:val="24"/>
                <w:szCs w:val="24"/>
                <w:lang w:val="tt-RU" w:eastAsia="ru-RU"/>
              </w:rPr>
              <w:t>2. Таләпләрнең үтәлешен тикшерү</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2.1. Әлеге Нигезләмә нигезендә Россия Федерациясе территориясеннән читтә урнашкан чит ил банкларында счетлар (кертемнәр) ачу, кулдагы акчаларны һәм кыйммәтле әйберләрне саклау, әлеге тыюны (алга таба - тикшерү) чит ил финанс инструментларына ия булу һәм (яки) аннан файдалану тыела торган зат тарафыннан әлеге тыюның үтәлмәве турында җитәрлек мәгълүмат нигез булып тора.</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lastRenderedPageBreak/>
              <w:t>2.2. Әлеге нигезләмәнең 2.1 пунктында күрсәтелгән мәгълүмат язма рәвештә билгеләнгән тәртиптә тапшырылырга мөмкин:</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 хокук саклау, башка дәүләт органнары, Россия Федерациясе Үзәк банкы, кредит оешмалары, башка Россия оешмалары, җирле үзидарә органнары, коррупцион һәм башка хокук бозуларны профилактикалау бүлекчәләре хезмәткәрләре (хезмәткәрләре) һәм дәүләт органнарының, җирле үзидарә органнарының, Россия Федерациясе Үзәк банкының вазыйфаи затлары, шулай ук чит ил банклары һәм халыкара оешмалар, шулай ук чит ил банклары һәм халыкара оешмалар;</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2) закон нигезендә теркәлгән, сәяси партияләр булмаган башка гомумроссия иҗтимагый берләшмәләренең даими эшләүче һәм закон нигезендә теркәлгән сәяси партияләрнең җитәкче органнары тарафыннан сәяси партияләр булмаган;</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eastAsia="ru-RU"/>
              </w:rPr>
            </w:pPr>
            <w:r w:rsidRPr="00A86851">
              <w:rPr>
                <w:rFonts w:ascii="Arial" w:eastAsia="Times New Roman" w:hAnsi="Arial" w:cs="Arial"/>
                <w:sz w:val="24"/>
                <w:szCs w:val="24"/>
                <w:lang w:eastAsia="ru-RU"/>
              </w:rPr>
              <w:t xml:space="preserve">3) Россия </w:t>
            </w:r>
            <w:proofErr w:type="spellStart"/>
            <w:r w:rsidRPr="00A86851">
              <w:rPr>
                <w:rFonts w:ascii="Arial" w:eastAsia="Times New Roman" w:hAnsi="Arial" w:cs="Arial"/>
                <w:sz w:val="24"/>
                <w:szCs w:val="24"/>
                <w:lang w:eastAsia="ru-RU"/>
              </w:rPr>
              <w:t>Федерациясе</w:t>
            </w:r>
            <w:proofErr w:type="spellEnd"/>
            <w:proofErr w:type="gramStart"/>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И</w:t>
            </w:r>
            <w:proofErr w:type="gramEnd"/>
            <w:r w:rsidRPr="00A86851">
              <w:rPr>
                <w:rFonts w:ascii="Arial" w:eastAsia="Times New Roman" w:hAnsi="Arial" w:cs="Arial"/>
                <w:sz w:val="24"/>
                <w:szCs w:val="24"/>
                <w:lang w:eastAsia="ru-RU"/>
              </w:rPr>
              <w:t>җтимагый</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палатасы</w:t>
            </w:r>
            <w:proofErr w:type="spellEnd"/>
            <w:r w:rsidRPr="00A86851">
              <w:rPr>
                <w:rFonts w:ascii="Arial" w:eastAsia="Times New Roman" w:hAnsi="Arial" w:cs="Arial"/>
                <w:sz w:val="24"/>
                <w:szCs w:val="24"/>
                <w:lang w:eastAsia="ru-RU"/>
              </w:rPr>
              <w:t>;</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eastAsia="ru-RU"/>
              </w:rPr>
            </w:pPr>
            <w:r w:rsidRPr="00A86851">
              <w:rPr>
                <w:rFonts w:ascii="Arial" w:eastAsia="Times New Roman" w:hAnsi="Arial" w:cs="Arial"/>
                <w:sz w:val="24"/>
                <w:szCs w:val="24"/>
                <w:lang w:eastAsia="ru-RU"/>
              </w:rPr>
              <w:t xml:space="preserve">4) </w:t>
            </w:r>
            <w:proofErr w:type="spellStart"/>
            <w:r w:rsidRPr="00A86851">
              <w:rPr>
                <w:rFonts w:ascii="Arial" w:eastAsia="Times New Roman" w:hAnsi="Arial" w:cs="Arial"/>
                <w:sz w:val="24"/>
                <w:szCs w:val="24"/>
                <w:lang w:eastAsia="ru-RU"/>
              </w:rPr>
              <w:t>гомумроссия</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массакүләм</w:t>
            </w:r>
            <w:proofErr w:type="spellEnd"/>
            <w:r w:rsidRPr="00A86851">
              <w:rPr>
                <w:rFonts w:ascii="Arial" w:eastAsia="Times New Roman" w:hAnsi="Arial" w:cs="Arial"/>
                <w:sz w:val="24"/>
                <w:szCs w:val="24"/>
                <w:lang w:eastAsia="ru-RU"/>
              </w:rPr>
              <w:t xml:space="preserve"> </w:t>
            </w:r>
            <w:proofErr w:type="spellStart"/>
            <w:proofErr w:type="gramStart"/>
            <w:r w:rsidRPr="00A86851">
              <w:rPr>
                <w:rFonts w:ascii="Arial" w:eastAsia="Times New Roman" w:hAnsi="Arial" w:cs="Arial"/>
                <w:sz w:val="24"/>
                <w:szCs w:val="24"/>
                <w:lang w:eastAsia="ru-RU"/>
              </w:rPr>
              <w:t>м</w:t>
            </w:r>
            <w:proofErr w:type="gramEnd"/>
            <w:r w:rsidRPr="00A86851">
              <w:rPr>
                <w:rFonts w:ascii="Arial" w:eastAsia="Times New Roman" w:hAnsi="Arial" w:cs="Arial"/>
                <w:sz w:val="24"/>
                <w:szCs w:val="24"/>
                <w:lang w:eastAsia="ru-RU"/>
              </w:rPr>
              <w:t>әгълүмат</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чаралары</w:t>
            </w:r>
            <w:proofErr w:type="spellEnd"/>
            <w:r w:rsidRPr="00A86851">
              <w:rPr>
                <w:rFonts w:ascii="Arial" w:eastAsia="Times New Roman" w:hAnsi="Arial" w:cs="Arial"/>
                <w:sz w:val="24"/>
                <w:szCs w:val="24"/>
                <w:lang w:eastAsia="ru-RU"/>
              </w:rPr>
              <w:t>.</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eastAsia="ru-RU"/>
              </w:rPr>
            </w:pPr>
            <w:r w:rsidRPr="00A86851">
              <w:rPr>
                <w:rFonts w:ascii="Arial" w:eastAsia="Times New Roman" w:hAnsi="Arial" w:cs="Arial"/>
                <w:sz w:val="24"/>
                <w:szCs w:val="24"/>
                <w:lang w:eastAsia="ru-RU"/>
              </w:rPr>
              <w:t xml:space="preserve">2.3. Аноним </w:t>
            </w:r>
            <w:proofErr w:type="spellStart"/>
            <w:r w:rsidRPr="00A86851">
              <w:rPr>
                <w:rFonts w:ascii="Arial" w:eastAsia="Times New Roman" w:hAnsi="Arial" w:cs="Arial"/>
                <w:sz w:val="24"/>
                <w:szCs w:val="24"/>
                <w:lang w:eastAsia="ru-RU"/>
              </w:rPr>
              <w:t>характердагы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мәгълүмат</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тикшерү</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үткә</w:t>
            </w:r>
            <w:proofErr w:type="gramStart"/>
            <w:r w:rsidRPr="00A86851">
              <w:rPr>
                <w:rFonts w:ascii="Arial" w:eastAsia="Times New Roman" w:hAnsi="Arial" w:cs="Arial"/>
                <w:sz w:val="24"/>
                <w:szCs w:val="24"/>
                <w:lang w:eastAsia="ru-RU"/>
              </w:rPr>
              <w:t>р</w:t>
            </w:r>
            <w:proofErr w:type="gramEnd"/>
            <w:r w:rsidRPr="00A86851">
              <w:rPr>
                <w:rFonts w:ascii="Arial" w:eastAsia="Times New Roman" w:hAnsi="Arial" w:cs="Arial"/>
                <w:sz w:val="24"/>
                <w:szCs w:val="24"/>
                <w:lang w:eastAsia="ru-RU"/>
              </w:rPr>
              <w:t>ү</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турында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карар</w:t>
            </w:r>
            <w:proofErr w:type="spellEnd"/>
            <w:r w:rsidRPr="00A86851">
              <w:rPr>
                <w:rFonts w:ascii="Arial" w:eastAsia="Times New Roman" w:hAnsi="Arial" w:cs="Arial"/>
                <w:sz w:val="24"/>
                <w:szCs w:val="24"/>
                <w:lang w:eastAsia="ru-RU"/>
              </w:rPr>
              <w:t xml:space="preserve"> кабул </w:t>
            </w:r>
            <w:proofErr w:type="spellStart"/>
            <w:r w:rsidRPr="00A86851">
              <w:rPr>
                <w:rFonts w:ascii="Arial" w:eastAsia="Times New Roman" w:hAnsi="Arial" w:cs="Arial"/>
                <w:sz w:val="24"/>
                <w:szCs w:val="24"/>
                <w:lang w:eastAsia="ru-RU"/>
              </w:rPr>
              <w:t>итү</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өчен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нигез</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була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алмый</w:t>
            </w:r>
            <w:proofErr w:type="spellEnd"/>
            <w:r w:rsidRPr="00A86851">
              <w:rPr>
                <w:rFonts w:ascii="Arial" w:eastAsia="Times New Roman" w:hAnsi="Arial" w:cs="Arial"/>
                <w:sz w:val="24"/>
                <w:szCs w:val="24"/>
                <w:lang w:eastAsia="ru-RU"/>
              </w:rPr>
              <w:t>.</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eastAsia="ru-RU"/>
              </w:rPr>
            </w:pPr>
            <w:r w:rsidRPr="00A86851">
              <w:rPr>
                <w:rFonts w:ascii="Arial" w:eastAsia="Times New Roman" w:hAnsi="Arial" w:cs="Arial"/>
                <w:sz w:val="24"/>
                <w:szCs w:val="24"/>
                <w:lang w:eastAsia="ru-RU"/>
              </w:rPr>
              <w:t xml:space="preserve">2.4. </w:t>
            </w:r>
            <w:proofErr w:type="spellStart"/>
            <w:r w:rsidRPr="00A86851">
              <w:rPr>
                <w:rFonts w:ascii="Arial" w:eastAsia="Times New Roman" w:hAnsi="Arial" w:cs="Arial"/>
                <w:sz w:val="24"/>
                <w:szCs w:val="24"/>
                <w:lang w:eastAsia="ru-RU"/>
              </w:rPr>
              <w:t>Тикшерүне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гамәлгә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ашыру</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турында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карар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конституциячел</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законнарда</w:t>
            </w:r>
            <w:proofErr w:type="spellEnd"/>
            <w:r w:rsidRPr="00A86851">
              <w:rPr>
                <w:rFonts w:ascii="Arial" w:eastAsia="Times New Roman" w:hAnsi="Arial" w:cs="Arial"/>
                <w:sz w:val="24"/>
                <w:szCs w:val="24"/>
                <w:lang w:eastAsia="ru-RU"/>
              </w:rPr>
              <w:t xml:space="preserve">, 273 </w:t>
            </w:r>
            <w:proofErr w:type="spellStart"/>
            <w:r w:rsidRPr="00A86851">
              <w:rPr>
                <w:rFonts w:ascii="Arial" w:eastAsia="Times New Roman" w:hAnsi="Arial" w:cs="Arial"/>
                <w:sz w:val="24"/>
                <w:szCs w:val="24"/>
                <w:lang w:eastAsia="ru-RU"/>
              </w:rPr>
              <w:t>нче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законда</w:t>
            </w:r>
            <w:proofErr w:type="spellEnd"/>
            <w:r w:rsidRPr="00A86851">
              <w:rPr>
                <w:rFonts w:ascii="Arial" w:eastAsia="Times New Roman" w:hAnsi="Arial" w:cs="Arial"/>
                <w:sz w:val="24"/>
                <w:szCs w:val="24"/>
                <w:lang w:eastAsia="ru-RU"/>
              </w:rPr>
              <w:t xml:space="preserve">, башка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законнарда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билгеләнгән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тыюларны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чикләүләрне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үтәүне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тикшерүне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гамәлгә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ашыру</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турында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Карар</w:t>
            </w:r>
            <w:proofErr w:type="spellEnd"/>
            <w:r w:rsidRPr="00A86851">
              <w:rPr>
                <w:rFonts w:ascii="Arial" w:eastAsia="Times New Roman" w:hAnsi="Arial" w:cs="Arial"/>
                <w:sz w:val="24"/>
                <w:szCs w:val="24"/>
                <w:lang w:eastAsia="ru-RU"/>
              </w:rPr>
              <w:t xml:space="preserve"> кабул </w:t>
            </w:r>
            <w:proofErr w:type="spellStart"/>
            <w:proofErr w:type="gramStart"/>
            <w:r w:rsidRPr="00A86851">
              <w:rPr>
                <w:rFonts w:ascii="Arial" w:eastAsia="Times New Roman" w:hAnsi="Arial" w:cs="Arial"/>
                <w:sz w:val="24"/>
                <w:szCs w:val="24"/>
                <w:lang w:eastAsia="ru-RU"/>
              </w:rPr>
              <w:t>ит</w:t>
            </w:r>
            <w:proofErr w:type="gramEnd"/>
            <w:r w:rsidRPr="00A86851">
              <w:rPr>
                <w:rFonts w:ascii="Arial" w:eastAsia="Times New Roman" w:hAnsi="Arial" w:cs="Arial"/>
                <w:sz w:val="24"/>
                <w:szCs w:val="24"/>
                <w:lang w:eastAsia="ru-RU"/>
              </w:rPr>
              <w:t>әргә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вәкаләтле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вазыйфаи</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зат</w:t>
            </w:r>
            <w:proofErr w:type="spellEnd"/>
            <w:r w:rsidRPr="00A86851">
              <w:rPr>
                <w:rFonts w:ascii="Arial" w:eastAsia="Times New Roman" w:hAnsi="Arial" w:cs="Arial"/>
                <w:sz w:val="24"/>
                <w:szCs w:val="24"/>
                <w:lang w:eastAsia="ru-RU"/>
              </w:rPr>
              <w:t xml:space="preserve"> кабул </w:t>
            </w:r>
            <w:proofErr w:type="spellStart"/>
            <w:r w:rsidRPr="00A86851">
              <w:rPr>
                <w:rFonts w:ascii="Arial" w:eastAsia="Times New Roman" w:hAnsi="Arial" w:cs="Arial"/>
                <w:sz w:val="24"/>
                <w:szCs w:val="24"/>
                <w:lang w:eastAsia="ru-RU"/>
              </w:rPr>
              <w:t>итә</w:t>
            </w:r>
            <w:proofErr w:type="spellEnd"/>
            <w:r w:rsidRPr="00A86851">
              <w:rPr>
                <w:rFonts w:ascii="Arial" w:eastAsia="Times New Roman" w:hAnsi="Arial" w:cs="Arial"/>
                <w:sz w:val="24"/>
                <w:szCs w:val="24"/>
                <w:lang w:eastAsia="ru-RU"/>
              </w:rPr>
              <w:t>.</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eastAsia="ru-RU"/>
              </w:rPr>
            </w:pPr>
            <w:r w:rsidRPr="00A86851">
              <w:rPr>
                <w:rFonts w:ascii="Arial" w:eastAsia="Times New Roman" w:hAnsi="Arial" w:cs="Arial"/>
                <w:sz w:val="24"/>
                <w:szCs w:val="24"/>
                <w:lang w:eastAsia="ru-RU"/>
              </w:rPr>
              <w:t xml:space="preserve">2.5. </w:t>
            </w:r>
            <w:proofErr w:type="spellStart"/>
            <w:r w:rsidRPr="00A86851">
              <w:rPr>
                <w:rFonts w:ascii="Arial" w:eastAsia="Times New Roman" w:hAnsi="Arial" w:cs="Arial"/>
                <w:sz w:val="24"/>
                <w:szCs w:val="24"/>
                <w:lang w:eastAsia="ru-RU"/>
              </w:rPr>
              <w:t>Тикшерүне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гамәлгә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ашыру</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турындагы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карар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зат</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тарафыннан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конституциячел</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законнарда</w:t>
            </w:r>
            <w:proofErr w:type="spellEnd"/>
            <w:r w:rsidRPr="00A86851">
              <w:rPr>
                <w:rFonts w:ascii="Arial" w:eastAsia="Times New Roman" w:hAnsi="Arial" w:cs="Arial"/>
                <w:sz w:val="24"/>
                <w:szCs w:val="24"/>
                <w:lang w:eastAsia="ru-RU"/>
              </w:rPr>
              <w:t xml:space="preserve">, 273 </w:t>
            </w:r>
            <w:proofErr w:type="spellStart"/>
            <w:r w:rsidRPr="00A86851">
              <w:rPr>
                <w:rFonts w:ascii="Arial" w:eastAsia="Times New Roman" w:hAnsi="Arial" w:cs="Arial"/>
                <w:sz w:val="24"/>
                <w:szCs w:val="24"/>
                <w:lang w:eastAsia="ru-RU"/>
              </w:rPr>
              <w:t>нче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законда</w:t>
            </w:r>
            <w:proofErr w:type="spellEnd"/>
            <w:r w:rsidRPr="00A86851">
              <w:rPr>
                <w:rFonts w:ascii="Arial" w:eastAsia="Times New Roman" w:hAnsi="Arial" w:cs="Arial"/>
                <w:sz w:val="24"/>
                <w:szCs w:val="24"/>
                <w:lang w:eastAsia="ru-RU"/>
              </w:rPr>
              <w:t xml:space="preserve">, башка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законнарда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билгеләнгән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тыюларны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чикләүләрне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үтәүне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тикшерү</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турында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Карар</w:t>
            </w:r>
            <w:proofErr w:type="spellEnd"/>
            <w:r w:rsidRPr="00A86851">
              <w:rPr>
                <w:rFonts w:ascii="Arial" w:eastAsia="Times New Roman" w:hAnsi="Arial" w:cs="Arial"/>
                <w:sz w:val="24"/>
                <w:szCs w:val="24"/>
                <w:lang w:eastAsia="ru-RU"/>
              </w:rPr>
              <w:t xml:space="preserve"> кабул </w:t>
            </w:r>
            <w:proofErr w:type="spellStart"/>
            <w:proofErr w:type="gramStart"/>
            <w:r w:rsidRPr="00A86851">
              <w:rPr>
                <w:rFonts w:ascii="Arial" w:eastAsia="Times New Roman" w:hAnsi="Arial" w:cs="Arial"/>
                <w:sz w:val="24"/>
                <w:szCs w:val="24"/>
                <w:lang w:eastAsia="ru-RU"/>
              </w:rPr>
              <w:t>ит</w:t>
            </w:r>
            <w:proofErr w:type="gramEnd"/>
            <w:r w:rsidRPr="00A86851">
              <w:rPr>
                <w:rFonts w:ascii="Arial" w:eastAsia="Times New Roman" w:hAnsi="Arial" w:cs="Arial"/>
                <w:sz w:val="24"/>
                <w:szCs w:val="24"/>
                <w:lang w:eastAsia="ru-RU"/>
              </w:rPr>
              <w:t>ү</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өчен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каралган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тәртиптә</w:t>
            </w:r>
            <w:proofErr w:type="spellEnd"/>
            <w:r w:rsidRPr="00A86851">
              <w:rPr>
                <w:rFonts w:ascii="Arial" w:eastAsia="Times New Roman" w:hAnsi="Arial" w:cs="Arial"/>
                <w:sz w:val="24"/>
                <w:szCs w:val="24"/>
                <w:lang w:eastAsia="ru-RU"/>
              </w:rPr>
              <w:t xml:space="preserve"> кабул </w:t>
            </w:r>
            <w:proofErr w:type="spellStart"/>
            <w:r w:rsidRPr="00A86851">
              <w:rPr>
                <w:rFonts w:ascii="Arial" w:eastAsia="Times New Roman" w:hAnsi="Arial" w:cs="Arial"/>
                <w:sz w:val="24"/>
                <w:szCs w:val="24"/>
                <w:lang w:eastAsia="ru-RU"/>
              </w:rPr>
              <w:t>ителә</w:t>
            </w:r>
            <w:proofErr w:type="spellEnd"/>
            <w:r w:rsidRPr="00A86851">
              <w:rPr>
                <w:rFonts w:ascii="Arial" w:eastAsia="Times New Roman" w:hAnsi="Arial" w:cs="Arial"/>
                <w:sz w:val="24"/>
                <w:szCs w:val="24"/>
                <w:lang w:eastAsia="ru-RU"/>
              </w:rPr>
              <w:t>.</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eastAsia="ru-RU"/>
              </w:rPr>
            </w:pPr>
            <w:r w:rsidRPr="00A86851">
              <w:rPr>
                <w:rFonts w:ascii="Arial" w:eastAsia="Times New Roman" w:hAnsi="Arial" w:cs="Arial"/>
                <w:sz w:val="24"/>
                <w:szCs w:val="24"/>
                <w:lang w:eastAsia="ru-RU"/>
              </w:rPr>
              <w:t xml:space="preserve">2.6. </w:t>
            </w:r>
            <w:proofErr w:type="spellStart"/>
            <w:r w:rsidRPr="00A86851">
              <w:rPr>
                <w:rFonts w:ascii="Arial" w:eastAsia="Times New Roman" w:hAnsi="Arial" w:cs="Arial"/>
                <w:sz w:val="24"/>
                <w:szCs w:val="24"/>
                <w:lang w:eastAsia="ru-RU"/>
              </w:rPr>
              <w:t>Тикшерү</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конституция </w:t>
            </w:r>
            <w:proofErr w:type="spellStart"/>
            <w:r w:rsidRPr="00A86851">
              <w:rPr>
                <w:rFonts w:ascii="Arial" w:eastAsia="Times New Roman" w:hAnsi="Arial" w:cs="Arial"/>
                <w:sz w:val="24"/>
                <w:szCs w:val="24"/>
                <w:lang w:eastAsia="ru-RU"/>
              </w:rPr>
              <w:t>законнарында</w:t>
            </w:r>
            <w:proofErr w:type="spellEnd"/>
            <w:r w:rsidRPr="00A86851">
              <w:rPr>
                <w:rFonts w:ascii="Arial" w:eastAsia="Times New Roman" w:hAnsi="Arial" w:cs="Arial"/>
                <w:sz w:val="24"/>
                <w:szCs w:val="24"/>
                <w:lang w:eastAsia="ru-RU"/>
              </w:rPr>
              <w:t xml:space="preserve">, 273 </w:t>
            </w:r>
            <w:proofErr w:type="spellStart"/>
            <w:r w:rsidRPr="00A86851">
              <w:rPr>
                <w:rFonts w:ascii="Arial" w:eastAsia="Times New Roman" w:hAnsi="Arial" w:cs="Arial"/>
                <w:sz w:val="24"/>
                <w:szCs w:val="24"/>
                <w:lang w:eastAsia="ru-RU"/>
              </w:rPr>
              <w:t>номерлы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законда</w:t>
            </w:r>
            <w:proofErr w:type="spellEnd"/>
            <w:r w:rsidRPr="00A86851">
              <w:rPr>
                <w:rFonts w:ascii="Arial" w:eastAsia="Times New Roman" w:hAnsi="Arial" w:cs="Arial"/>
                <w:sz w:val="24"/>
                <w:szCs w:val="24"/>
                <w:lang w:eastAsia="ru-RU"/>
              </w:rPr>
              <w:t xml:space="preserve">, </w:t>
            </w:r>
            <w:proofErr w:type="gramStart"/>
            <w:r w:rsidRPr="00A86851">
              <w:rPr>
                <w:rFonts w:ascii="Arial" w:eastAsia="Times New Roman" w:hAnsi="Arial" w:cs="Arial"/>
                <w:sz w:val="24"/>
                <w:szCs w:val="24"/>
                <w:lang w:eastAsia="ru-RU"/>
              </w:rPr>
              <w:t>башка</w:t>
            </w:r>
            <w:proofErr w:type="gram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законнарда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билгеләнгән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тыюлар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чикләүләрне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үтәүне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тикшерүне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гамәлгә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ашыру</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өчен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каралган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тәртиптә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срокларда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гамәлгә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ашырыла</w:t>
            </w:r>
            <w:proofErr w:type="spellEnd"/>
            <w:r w:rsidRPr="00A86851">
              <w:rPr>
                <w:rFonts w:ascii="Arial" w:eastAsia="Times New Roman" w:hAnsi="Arial" w:cs="Arial"/>
                <w:sz w:val="24"/>
                <w:szCs w:val="24"/>
                <w:lang w:eastAsia="ru-RU"/>
              </w:rPr>
              <w:t>.</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eastAsia="ru-RU"/>
              </w:rPr>
            </w:pPr>
            <w:r w:rsidRPr="00A86851">
              <w:rPr>
                <w:rFonts w:ascii="Arial" w:eastAsia="Times New Roman" w:hAnsi="Arial" w:cs="Arial"/>
                <w:sz w:val="24"/>
                <w:szCs w:val="24"/>
                <w:lang w:eastAsia="ru-RU"/>
              </w:rPr>
              <w:t xml:space="preserve">2.7. </w:t>
            </w:r>
            <w:proofErr w:type="spellStart"/>
            <w:r w:rsidRPr="00A86851">
              <w:rPr>
                <w:rFonts w:ascii="Arial" w:eastAsia="Times New Roman" w:hAnsi="Arial" w:cs="Arial"/>
                <w:sz w:val="24"/>
                <w:szCs w:val="24"/>
                <w:lang w:eastAsia="ru-RU"/>
              </w:rPr>
              <w:t>Тикшерү</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конституциячел</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законнарда</w:t>
            </w:r>
            <w:proofErr w:type="spellEnd"/>
            <w:r w:rsidRPr="00A86851">
              <w:rPr>
                <w:rFonts w:ascii="Arial" w:eastAsia="Times New Roman" w:hAnsi="Arial" w:cs="Arial"/>
                <w:sz w:val="24"/>
                <w:szCs w:val="24"/>
                <w:lang w:eastAsia="ru-RU"/>
              </w:rPr>
              <w:t xml:space="preserve">, 273 </w:t>
            </w:r>
            <w:proofErr w:type="spellStart"/>
            <w:r w:rsidRPr="00A86851">
              <w:rPr>
                <w:rFonts w:ascii="Arial" w:eastAsia="Times New Roman" w:hAnsi="Arial" w:cs="Arial"/>
                <w:sz w:val="24"/>
                <w:szCs w:val="24"/>
                <w:lang w:eastAsia="ru-RU"/>
              </w:rPr>
              <w:t>нче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законда</w:t>
            </w:r>
            <w:proofErr w:type="spellEnd"/>
            <w:r w:rsidRPr="00A86851">
              <w:rPr>
                <w:rFonts w:ascii="Arial" w:eastAsia="Times New Roman" w:hAnsi="Arial" w:cs="Arial"/>
                <w:sz w:val="24"/>
                <w:szCs w:val="24"/>
                <w:lang w:eastAsia="ru-RU"/>
              </w:rPr>
              <w:t xml:space="preserve">, башка </w:t>
            </w:r>
            <w:proofErr w:type="spellStart"/>
            <w:r w:rsidRPr="00A86851">
              <w:rPr>
                <w:rFonts w:ascii="Arial" w:eastAsia="Times New Roman" w:hAnsi="Arial" w:cs="Arial"/>
                <w:sz w:val="24"/>
                <w:szCs w:val="24"/>
                <w:lang w:eastAsia="ru-RU"/>
              </w:rPr>
              <w:t>федераль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законнарда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билгеләнгән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тыюларның</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чикләүләрнең</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үтәлешен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тикшерүне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гамәлгә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ашыруга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вәкаләтле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органнар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бүлекчәлә</w:t>
            </w:r>
            <w:proofErr w:type="gramStart"/>
            <w:r w:rsidRPr="00A86851">
              <w:rPr>
                <w:rFonts w:ascii="Arial" w:eastAsia="Times New Roman" w:hAnsi="Arial" w:cs="Arial"/>
                <w:sz w:val="24"/>
                <w:szCs w:val="24"/>
                <w:lang w:eastAsia="ru-RU"/>
              </w:rPr>
              <w:t>р</w:t>
            </w:r>
            <w:proofErr w:type="spellEnd"/>
            <w:proofErr w:type="gram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вазыйфаи</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затлар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тарафыннан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гамәлгә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ашырыла</w:t>
            </w:r>
            <w:proofErr w:type="spellEnd"/>
            <w:r w:rsidRPr="00A86851">
              <w:rPr>
                <w:rFonts w:ascii="Arial" w:eastAsia="Times New Roman" w:hAnsi="Arial" w:cs="Arial"/>
                <w:sz w:val="24"/>
                <w:szCs w:val="24"/>
                <w:lang w:eastAsia="ru-RU"/>
              </w:rPr>
              <w:t>.</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eastAsia="ru-RU"/>
              </w:rPr>
            </w:pPr>
            <w:r w:rsidRPr="00A86851">
              <w:rPr>
                <w:rFonts w:ascii="Arial" w:eastAsia="Times New Roman" w:hAnsi="Arial" w:cs="Arial"/>
                <w:sz w:val="24"/>
                <w:szCs w:val="24"/>
                <w:lang w:eastAsia="ru-RU"/>
              </w:rPr>
              <w:t xml:space="preserve">2.8.  </w:t>
            </w:r>
            <w:proofErr w:type="spellStart"/>
            <w:r w:rsidRPr="00A86851">
              <w:rPr>
                <w:rFonts w:ascii="Arial" w:eastAsia="Times New Roman" w:hAnsi="Arial" w:cs="Arial"/>
                <w:sz w:val="24"/>
                <w:szCs w:val="24"/>
                <w:lang w:eastAsia="ru-RU"/>
              </w:rPr>
              <w:t>Тикшерүне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гамәлгә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ашырганда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әлеге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Нигезләмәнең</w:t>
            </w:r>
            <w:proofErr w:type="spellEnd"/>
            <w:r w:rsidRPr="00A86851">
              <w:rPr>
                <w:rFonts w:ascii="Arial" w:eastAsia="Times New Roman" w:hAnsi="Arial" w:cs="Arial"/>
                <w:sz w:val="24"/>
                <w:szCs w:val="24"/>
                <w:lang w:eastAsia="ru-RU"/>
              </w:rPr>
              <w:t xml:space="preserve"> 2.7 </w:t>
            </w:r>
            <w:proofErr w:type="spellStart"/>
            <w:r w:rsidRPr="00A86851">
              <w:rPr>
                <w:rFonts w:ascii="Arial" w:eastAsia="Times New Roman" w:hAnsi="Arial" w:cs="Arial"/>
                <w:sz w:val="24"/>
                <w:szCs w:val="24"/>
                <w:lang w:eastAsia="ru-RU"/>
              </w:rPr>
              <w:t>пунктында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күрсәтелгән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органнар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бүлекчәлә</w:t>
            </w:r>
            <w:proofErr w:type="gramStart"/>
            <w:r w:rsidRPr="00A86851">
              <w:rPr>
                <w:rFonts w:ascii="Arial" w:eastAsia="Times New Roman" w:hAnsi="Arial" w:cs="Arial"/>
                <w:sz w:val="24"/>
                <w:szCs w:val="24"/>
                <w:lang w:eastAsia="ru-RU"/>
              </w:rPr>
              <w:t>р</w:t>
            </w:r>
            <w:proofErr w:type="spellEnd"/>
            <w:proofErr w:type="gram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вазыйфаи</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затлар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түбәндәгеләргә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хокуклы</w:t>
            </w:r>
            <w:proofErr w:type="spellEnd"/>
            <w:r w:rsidRPr="00A86851">
              <w:rPr>
                <w:rFonts w:ascii="Arial" w:eastAsia="Times New Roman" w:hAnsi="Arial" w:cs="Arial"/>
                <w:sz w:val="24"/>
                <w:szCs w:val="24"/>
                <w:lang w:eastAsia="ru-RU"/>
              </w:rPr>
              <w:t>:</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eastAsia="ru-RU"/>
              </w:rPr>
            </w:pPr>
            <w:r w:rsidRPr="00A86851">
              <w:rPr>
                <w:rFonts w:ascii="Arial" w:eastAsia="Times New Roman" w:hAnsi="Arial" w:cs="Arial"/>
                <w:sz w:val="24"/>
                <w:szCs w:val="24"/>
                <w:lang w:eastAsia="ru-RU"/>
              </w:rPr>
              <w:t xml:space="preserve">1) </w:t>
            </w:r>
            <w:proofErr w:type="spellStart"/>
            <w:r w:rsidRPr="00A86851">
              <w:rPr>
                <w:rFonts w:ascii="Arial" w:eastAsia="Times New Roman" w:hAnsi="Arial" w:cs="Arial"/>
                <w:sz w:val="24"/>
                <w:szCs w:val="24"/>
                <w:lang w:eastAsia="ru-RU"/>
              </w:rPr>
              <w:t>үз</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инициативасы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белән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әлеге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Нигезләмәнең</w:t>
            </w:r>
            <w:proofErr w:type="spellEnd"/>
            <w:r w:rsidRPr="00A86851">
              <w:rPr>
                <w:rFonts w:ascii="Arial" w:eastAsia="Times New Roman" w:hAnsi="Arial" w:cs="Arial"/>
                <w:sz w:val="24"/>
                <w:szCs w:val="24"/>
                <w:lang w:eastAsia="ru-RU"/>
              </w:rPr>
              <w:t xml:space="preserve"> 1.4 </w:t>
            </w:r>
            <w:proofErr w:type="spellStart"/>
            <w:r w:rsidRPr="00A86851">
              <w:rPr>
                <w:rFonts w:ascii="Arial" w:eastAsia="Times New Roman" w:hAnsi="Arial" w:cs="Arial"/>
                <w:sz w:val="24"/>
                <w:szCs w:val="24"/>
                <w:lang w:eastAsia="ru-RU"/>
              </w:rPr>
              <w:t>пунктындагы</w:t>
            </w:r>
            <w:proofErr w:type="spellEnd"/>
            <w:r w:rsidRPr="00A86851">
              <w:rPr>
                <w:rFonts w:ascii="Arial" w:eastAsia="Times New Roman" w:hAnsi="Arial" w:cs="Arial"/>
                <w:sz w:val="24"/>
                <w:szCs w:val="24"/>
                <w:lang w:eastAsia="ru-RU"/>
              </w:rPr>
              <w:t xml:space="preserve"> 1</w:t>
            </w:r>
            <w:r w:rsidRPr="00A86851">
              <w:rPr>
                <w:rFonts w:ascii="Arial" w:eastAsia="Times New Roman" w:hAnsi="Arial" w:cs="Arial"/>
                <w:sz w:val="24"/>
                <w:szCs w:val="24"/>
                <w:lang w:val="tt-RU" w:eastAsia="ru-RU"/>
              </w:rPr>
              <w:t>) 1_1</w:t>
            </w:r>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пунктчасында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күрсәтелгән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зат</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белән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әңгәмә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үткәрергә</w:t>
            </w:r>
            <w:proofErr w:type="spellEnd"/>
            <w:r w:rsidRPr="00A86851">
              <w:rPr>
                <w:rFonts w:ascii="Arial" w:eastAsia="Times New Roman" w:hAnsi="Arial" w:cs="Arial"/>
                <w:sz w:val="24"/>
                <w:szCs w:val="24"/>
                <w:lang w:eastAsia="ru-RU"/>
              </w:rPr>
              <w:t>;</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eastAsia="ru-RU"/>
              </w:rPr>
            </w:pPr>
            <w:r w:rsidRPr="00A86851">
              <w:rPr>
                <w:rFonts w:ascii="Arial" w:eastAsia="Times New Roman" w:hAnsi="Arial" w:cs="Arial"/>
                <w:sz w:val="24"/>
                <w:szCs w:val="24"/>
                <w:lang w:eastAsia="ru-RU"/>
              </w:rPr>
              <w:t xml:space="preserve">2) </w:t>
            </w:r>
            <w:proofErr w:type="spellStart"/>
            <w:r w:rsidRPr="00A86851">
              <w:rPr>
                <w:rFonts w:ascii="Arial" w:eastAsia="Times New Roman" w:hAnsi="Arial" w:cs="Arial"/>
                <w:sz w:val="24"/>
                <w:szCs w:val="24"/>
                <w:lang w:eastAsia="ru-RU"/>
              </w:rPr>
              <w:t>әлеге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Нигезләмәнең</w:t>
            </w:r>
            <w:proofErr w:type="spellEnd"/>
            <w:r w:rsidRPr="00A86851">
              <w:rPr>
                <w:rFonts w:ascii="Arial" w:eastAsia="Times New Roman" w:hAnsi="Arial" w:cs="Arial"/>
                <w:sz w:val="24"/>
                <w:szCs w:val="24"/>
                <w:lang w:eastAsia="ru-RU"/>
              </w:rPr>
              <w:t xml:space="preserve"> 1.4 </w:t>
            </w:r>
            <w:proofErr w:type="spellStart"/>
            <w:r w:rsidRPr="00A86851">
              <w:rPr>
                <w:rFonts w:ascii="Arial" w:eastAsia="Times New Roman" w:hAnsi="Arial" w:cs="Arial"/>
                <w:sz w:val="24"/>
                <w:szCs w:val="24"/>
                <w:lang w:eastAsia="ru-RU"/>
              </w:rPr>
              <w:t>пунктының</w:t>
            </w:r>
            <w:proofErr w:type="spellEnd"/>
            <w:r w:rsidRPr="00A86851">
              <w:rPr>
                <w:rFonts w:ascii="Arial" w:eastAsia="Times New Roman" w:hAnsi="Arial" w:cs="Arial"/>
                <w:sz w:val="24"/>
                <w:szCs w:val="24"/>
                <w:lang w:eastAsia="ru-RU"/>
              </w:rPr>
              <w:t xml:space="preserve"> 1), 1_1)  </w:t>
            </w:r>
            <w:proofErr w:type="spellStart"/>
            <w:r w:rsidRPr="00A86851">
              <w:rPr>
                <w:rFonts w:ascii="Arial" w:eastAsia="Times New Roman" w:hAnsi="Arial" w:cs="Arial"/>
                <w:sz w:val="24"/>
                <w:szCs w:val="24"/>
                <w:lang w:eastAsia="ru-RU"/>
              </w:rPr>
              <w:t>пунктчасында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күрсәтелгән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заттан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яисә</w:t>
            </w:r>
            <w:proofErr w:type="spellEnd"/>
            <w:r w:rsidRPr="00A86851">
              <w:rPr>
                <w:rFonts w:ascii="Arial" w:eastAsia="Times New Roman" w:hAnsi="Arial" w:cs="Arial"/>
                <w:sz w:val="24"/>
                <w:szCs w:val="24"/>
                <w:lang w:eastAsia="ru-RU"/>
              </w:rPr>
              <w:t xml:space="preserve"> башка </w:t>
            </w:r>
            <w:proofErr w:type="spellStart"/>
            <w:r w:rsidRPr="00A86851">
              <w:rPr>
                <w:rFonts w:ascii="Arial" w:eastAsia="Times New Roman" w:hAnsi="Arial" w:cs="Arial"/>
                <w:sz w:val="24"/>
                <w:szCs w:val="24"/>
                <w:lang w:eastAsia="ru-RU"/>
              </w:rPr>
              <w:t>затлардан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кергән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ө</w:t>
            </w:r>
            <w:proofErr w:type="gramStart"/>
            <w:r w:rsidRPr="00A86851">
              <w:rPr>
                <w:rFonts w:ascii="Arial" w:eastAsia="Times New Roman" w:hAnsi="Arial" w:cs="Arial"/>
                <w:sz w:val="24"/>
                <w:szCs w:val="24"/>
                <w:lang w:eastAsia="ru-RU"/>
              </w:rPr>
              <w:t>ст</w:t>
            </w:r>
            <w:proofErr w:type="gramEnd"/>
            <w:r w:rsidRPr="00A86851">
              <w:rPr>
                <w:rFonts w:ascii="Arial" w:eastAsia="Times New Roman" w:hAnsi="Arial" w:cs="Arial"/>
                <w:sz w:val="24"/>
                <w:szCs w:val="24"/>
                <w:lang w:eastAsia="ru-RU"/>
              </w:rPr>
              <w:t>әмә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материалларны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өйрәнергә</w:t>
            </w:r>
            <w:proofErr w:type="spellEnd"/>
            <w:r w:rsidRPr="00A86851">
              <w:rPr>
                <w:rFonts w:ascii="Arial" w:eastAsia="Times New Roman" w:hAnsi="Arial" w:cs="Arial"/>
                <w:sz w:val="24"/>
                <w:szCs w:val="24"/>
                <w:lang w:eastAsia="ru-RU"/>
              </w:rPr>
              <w:t>;</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eastAsia="ru-RU"/>
              </w:rPr>
              <w:t xml:space="preserve">3) </w:t>
            </w:r>
            <w:proofErr w:type="spellStart"/>
            <w:r w:rsidRPr="00A86851">
              <w:rPr>
                <w:rFonts w:ascii="Arial" w:eastAsia="Times New Roman" w:hAnsi="Arial" w:cs="Arial"/>
                <w:sz w:val="24"/>
                <w:szCs w:val="24"/>
                <w:lang w:eastAsia="ru-RU"/>
              </w:rPr>
              <w:t>әлеге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Нигезләмәнең</w:t>
            </w:r>
            <w:proofErr w:type="spellEnd"/>
            <w:r w:rsidRPr="00A86851">
              <w:rPr>
                <w:rFonts w:ascii="Arial" w:eastAsia="Times New Roman" w:hAnsi="Arial" w:cs="Arial"/>
                <w:sz w:val="24"/>
                <w:szCs w:val="24"/>
                <w:lang w:eastAsia="ru-RU"/>
              </w:rPr>
              <w:t xml:space="preserve"> 1.4 </w:t>
            </w:r>
            <w:proofErr w:type="spellStart"/>
            <w:r w:rsidRPr="00A86851">
              <w:rPr>
                <w:rFonts w:ascii="Arial" w:eastAsia="Times New Roman" w:hAnsi="Arial" w:cs="Arial"/>
                <w:sz w:val="24"/>
                <w:szCs w:val="24"/>
                <w:lang w:eastAsia="ru-RU"/>
              </w:rPr>
              <w:t>пунктының</w:t>
            </w:r>
            <w:proofErr w:type="spellEnd"/>
            <w:r w:rsidRPr="00A86851">
              <w:rPr>
                <w:rFonts w:ascii="Arial" w:eastAsia="Times New Roman" w:hAnsi="Arial" w:cs="Arial"/>
                <w:sz w:val="24"/>
                <w:szCs w:val="24"/>
                <w:lang w:eastAsia="ru-RU"/>
              </w:rPr>
              <w:t xml:space="preserve"> 1), 1_1)  </w:t>
            </w:r>
            <w:proofErr w:type="spellStart"/>
            <w:r w:rsidRPr="00A86851">
              <w:rPr>
                <w:rFonts w:ascii="Arial" w:eastAsia="Times New Roman" w:hAnsi="Arial" w:cs="Arial"/>
                <w:sz w:val="24"/>
                <w:szCs w:val="24"/>
                <w:lang w:eastAsia="ru-RU"/>
              </w:rPr>
              <w:t>пунктчасында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күрсәтелгән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заттан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бирелгән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белешмәлә</w:t>
            </w:r>
            <w:proofErr w:type="gramStart"/>
            <w:r w:rsidRPr="00A86851">
              <w:rPr>
                <w:rFonts w:ascii="Arial" w:eastAsia="Times New Roman" w:hAnsi="Arial" w:cs="Arial"/>
                <w:sz w:val="24"/>
                <w:szCs w:val="24"/>
                <w:lang w:eastAsia="ru-RU"/>
              </w:rPr>
              <w:t>р</w:t>
            </w:r>
            <w:proofErr w:type="spellEnd"/>
            <w:proofErr w:type="gram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материаллар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буенча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аңлатмалар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алырга</w:t>
            </w:r>
            <w:proofErr w:type="spellEnd"/>
            <w:r w:rsidRPr="00A86851">
              <w:rPr>
                <w:rFonts w:ascii="Arial" w:eastAsia="Times New Roman" w:hAnsi="Arial" w:cs="Arial"/>
                <w:sz w:val="24"/>
                <w:szCs w:val="24"/>
                <w:lang w:eastAsia="ru-RU"/>
              </w:rPr>
              <w:t>;</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4) әлеге Федераль закон нигезендә Россия Федерациясе территориясеннән читтә урнашкан чит ил банкларында счетлар (кертемнәр) ачу һәм тоту, акчалар һәм кыйммәтле әйберләр тоту, чит ил финанс инструментларына ия булу һәм (яисә) алардан файдалану, Россия Федерациясе территориясеннән читтә урнашкан чит ил банкларында һәм (яисә) чит ил финанс инструментларына ия булу һәм (кертемнәренә) файдалану тыела торган затларның булуы турында аларда булган мәгълүмат хакында билгеләнгән тәртиптә Россия Федерациясе прокуратурасы органнарына, башка федераль дәүләт органнарына, Россия Федерациясе субъектларының дәүләт органнарына, федераль башкарма хакимият органнарының территориаль органнарына, җирле үзидарә органнарына, иҗтимагый берләшмәләргә һәм башка Россия оешмаларына запрослар җибәрергә. Әлеге статьяның 1 өлешендә күрсәтелгән органнарның, бүлекчәләрнең һәм вазыйфаи затларның вәкаләтләре әлеге пунктта каралган запросларны җибәрү өлешендә Россия Федерациясе Президенты тарафыннан билгеләнә;</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xml:space="preserve">5) физик затлардан белешмәләр җибәрергә һәм аларның ризалыгы белән тикшерү </w:t>
            </w:r>
            <w:r w:rsidRPr="00A86851">
              <w:rPr>
                <w:rFonts w:ascii="Arial" w:eastAsia="Times New Roman" w:hAnsi="Arial" w:cs="Arial"/>
                <w:sz w:val="24"/>
                <w:szCs w:val="24"/>
                <w:lang w:val="tt-RU" w:eastAsia="ru-RU"/>
              </w:rPr>
              <w:lastRenderedPageBreak/>
              <w:t>мәсьәләләре буенча мәгълүмат алырга.</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2.9. Әлеге Нигезләмәнең 2.8 пунктының 4 пунктчасында каралган запрос алган Россия Федерациясе территориясендә урнашкан органнар һәм оешмалар җитәкчеләре аның үтәлешен федераль законнар һәм Россия Федерациясенең башка норматив хокукый актлары нигезендә оештырырга һәм билгеләнгән тәртиптә соратып алына торган мәгълүматны тапшырырга тиеш.</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2.10. Чит ил банкларына һәм башка чит ил оешмаларына, шулай ук чит дәүләтләрнең вәкаләтле органнарына запрослар, тикшерүләр үткәрүгә бәйле запрослардан тыш, Россия Федерациясе Генераль прокуроры тарафыннан билгеләнә торган нигезләрдә һәм тәртиптә Россия Федерациясе Прокуратурасы органнары тарафыннан җибәрелә.</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2.11. Тикшерүләр уздырганда, 273 номерлы Федераль законның 13_4 статьясындагы 1 өлешенең 3 пункты нигезендә, Россия Федерациясе Генераль прокурорына җибәрелә торган запросларны үтәү мондый запросларда билгеләнгән срокларда гамәлгә ашырыла.</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2.12. Россия Федерациясе Генераль прокуратурасы, кирәк булганда, Россия Федерациясе Үзәк банкына запрос җибәрергә хокуклы, ул үзәк банкка һәм (яисә) чит дәүләт күзәтчелегенең үз функцияләренә банк күзәтчелеге керә торган башка органына мөрәҗәгать итә, яисә финанс базарының чит ил регуляторына, әлеге Федераль закон нигезендә счетлар (кертемнәр) ачу һәм тоту, Россия Федерациясе территориясеннән читтә урнашкан чит ил банкларында акчалар һәм кыйммәтле әйберләр саклау, чит ил финанс инструментларына, счетларына (кертемнәренә) ия булу һәм (яисә) алардан файдалану, Россия Федерациясе территориясеннән читтә урнашкан чит ил банкларында акчалар һәм (яисә) кыйммәтле әйберләр тоту тыела.</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2.13. Россия Федерациясе Генераль прокуратурасы һәм Россия Федерациясе Үзәк банкының үзара хезмәттәшлеге тәртибе һәм шартлары килешү нигезендә билгеләнә.</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xml:space="preserve">2.14. Россия Федерациясе Генераль прокуратурасы Россия Федерациясе Үзәк банкыннан алынган мәгълүматны 2.4 пунктында күрсәтелгән органнарга, бүлекчәләргә һәм вазыйфаи затларга бирә. </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2.15. Әлеге статьяның 1 өлешендә күрсәтелгән органнар, бүлекчәләр һәм вазыйфаи затлар, әлеге Федераль закон нигезендә Россия Федерациясе территориясеннән читтә урнашкан чит ил банкларында счетлар (кертемнәр) ачу һәм тоту, акчалар һәм кыйммәтле әйберләр саклау, федераль законнарда каралган очраклардан тыш, чит ил финанс инструментларына, счетларына (кертемнәренә) һәм кыйммәтле әйберләренә ия булу һәм (яисә) алардан файдалану тыела торган затларның әлеге Федераль закон нигезендә Россия Федерациясе территориясеннән читтә урнашкан чит ил банкларында һәм (яисә) чит ил финанс инструментларына счетлар (кертемнәр) һәм (яисә) чит ил финанс инструментларына ия булуы турында мәгълүматны өченче затларга ачып салырга хокуксыз.</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2.16. Әлеге Нигезләмәнең 1.4 пунктының 1_1 пунктчасында күрсәтелгән затлар, аның хатынының (иренең) һәм (яисә) балигъ булмаган балаларының Россия Федерациясе территориясеннән читтә урнашкан чит ил банкларында счетлар (кертемнәр) ачуны һәм булдыруны, акчалар һәм кыйммәтле әйберләр саклауны, чит ил финанс инструментларына ия булуны һәм (яисә) алардан файдалануны тыюны тикшерү гамәлгә ашырылуга бәйле рәвештә:</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1) аңлатмалар бирергә, шул исәптән язма рәвештә, тикшерүне гамәлгә ашыру белән бәйле мәсьәләләр буенча;</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2) өстәмә материаллар тапшырырга һәм алар буенча язма рәвештә аңлатмалар бирергә;</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eastAsia="ru-RU"/>
              </w:rPr>
            </w:pPr>
            <w:r w:rsidRPr="00A86851">
              <w:rPr>
                <w:rFonts w:ascii="Arial" w:eastAsia="Times New Roman" w:hAnsi="Arial" w:cs="Arial"/>
                <w:sz w:val="24"/>
                <w:szCs w:val="24"/>
                <w:lang w:eastAsia="ru-RU"/>
              </w:rPr>
              <w:t xml:space="preserve">3) </w:t>
            </w:r>
            <w:proofErr w:type="spellStart"/>
            <w:r w:rsidRPr="00A86851">
              <w:rPr>
                <w:rFonts w:ascii="Arial" w:eastAsia="Times New Roman" w:hAnsi="Arial" w:cs="Arial"/>
                <w:sz w:val="24"/>
                <w:szCs w:val="24"/>
                <w:lang w:eastAsia="ru-RU"/>
              </w:rPr>
              <w:t>әлеге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Нигезләмәнең</w:t>
            </w:r>
            <w:proofErr w:type="spellEnd"/>
            <w:r w:rsidRPr="00A86851">
              <w:rPr>
                <w:rFonts w:ascii="Arial" w:eastAsia="Times New Roman" w:hAnsi="Arial" w:cs="Arial"/>
                <w:sz w:val="24"/>
                <w:szCs w:val="24"/>
                <w:lang w:eastAsia="ru-RU"/>
              </w:rPr>
              <w:t xml:space="preserve"> 2.7 </w:t>
            </w:r>
            <w:proofErr w:type="spellStart"/>
            <w:r w:rsidRPr="00A86851">
              <w:rPr>
                <w:rFonts w:ascii="Arial" w:eastAsia="Times New Roman" w:hAnsi="Arial" w:cs="Arial"/>
                <w:sz w:val="24"/>
                <w:szCs w:val="24"/>
                <w:lang w:eastAsia="ru-RU"/>
              </w:rPr>
              <w:t>пунктында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күрсәтелгән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органга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бүлекчәгә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яисә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вазыйфаи</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затка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тикшерү</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үткәрүгә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бәйле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мәсьәлә</w:t>
            </w:r>
            <w:proofErr w:type="gramStart"/>
            <w:r w:rsidRPr="00A86851">
              <w:rPr>
                <w:rFonts w:ascii="Arial" w:eastAsia="Times New Roman" w:hAnsi="Arial" w:cs="Arial"/>
                <w:sz w:val="24"/>
                <w:szCs w:val="24"/>
                <w:lang w:eastAsia="ru-RU"/>
              </w:rPr>
              <w:t>л</w:t>
            </w:r>
            <w:proofErr w:type="gramEnd"/>
            <w:r w:rsidRPr="00A86851">
              <w:rPr>
                <w:rFonts w:ascii="Arial" w:eastAsia="Times New Roman" w:hAnsi="Arial" w:cs="Arial"/>
                <w:sz w:val="24"/>
                <w:szCs w:val="24"/>
                <w:lang w:eastAsia="ru-RU"/>
              </w:rPr>
              <w:t>әр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буенча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аның</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белән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әңгәмә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үткәрү</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турында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үтенеч</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белән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мөрәҗәгать</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итәргә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Үтенечнамә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мәҗбүри</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канәгатьләндерелергә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lastRenderedPageBreak/>
              <w:t>тиеш</w:t>
            </w:r>
            <w:proofErr w:type="spellEnd"/>
            <w:r w:rsidRPr="00A86851">
              <w:rPr>
                <w:rFonts w:ascii="Arial" w:eastAsia="Times New Roman" w:hAnsi="Arial" w:cs="Arial"/>
                <w:sz w:val="24"/>
                <w:szCs w:val="24"/>
                <w:lang w:eastAsia="ru-RU"/>
              </w:rPr>
              <w:t>.</w:t>
            </w:r>
          </w:p>
          <w:p w:rsidR="00A86851" w:rsidRPr="00A86851" w:rsidRDefault="00A86851" w:rsidP="00A86851">
            <w:pPr>
              <w:autoSpaceDE w:val="0"/>
              <w:autoSpaceDN w:val="0"/>
              <w:adjustRightInd w:val="0"/>
              <w:spacing w:after="0" w:line="240" w:lineRule="auto"/>
              <w:ind w:firstLine="708"/>
              <w:jc w:val="both"/>
              <w:rPr>
                <w:rFonts w:ascii="Arial" w:eastAsia="Times New Roman" w:hAnsi="Arial" w:cs="Arial"/>
                <w:sz w:val="24"/>
                <w:szCs w:val="24"/>
                <w:lang w:eastAsia="ru-RU"/>
              </w:rPr>
            </w:pPr>
            <w:r w:rsidRPr="00A86851">
              <w:rPr>
                <w:rFonts w:ascii="Arial" w:eastAsia="Times New Roman" w:hAnsi="Arial" w:cs="Arial"/>
                <w:sz w:val="24"/>
                <w:szCs w:val="24"/>
                <w:lang w:eastAsia="ru-RU"/>
              </w:rPr>
              <w:t xml:space="preserve">2.17. </w:t>
            </w:r>
            <w:proofErr w:type="spellStart"/>
            <w:r w:rsidRPr="00A86851">
              <w:rPr>
                <w:rFonts w:ascii="Arial" w:eastAsia="Times New Roman" w:hAnsi="Arial" w:cs="Arial"/>
                <w:sz w:val="24"/>
                <w:szCs w:val="24"/>
                <w:lang w:eastAsia="ru-RU"/>
              </w:rPr>
              <w:t>Әлеге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Нигезләмәнең</w:t>
            </w:r>
            <w:proofErr w:type="spellEnd"/>
            <w:r w:rsidRPr="00A86851">
              <w:rPr>
                <w:rFonts w:ascii="Arial" w:eastAsia="Times New Roman" w:hAnsi="Arial" w:cs="Arial"/>
                <w:sz w:val="24"/>
                <w:szCs w:val="24"/>
                <w:lang w:eastAsia="ru-RU"/>
              </w:rPr>
              <w:t xml:space="preserve"> 1.4 </w:t>
            </w:r>
            <w:proofErr w:type="spellStart"/>
            <w:r w:rsidRPr="00A86851">
              <w:rPr>
                <w:rFonts w:ascii="Arial" w:eastAsia="Times New Roman" w:hAnsi="Arial" w:cs="Arial"/>
                <w:sz w:val="24"/>
                <w:szCs w:val="24"/>
                <w:lang w:eastAsia="ru-RU"/>
              </w:rPr>
              <w:t>пунктының</w:t>
            </w:r>
            <w:proofErr w:type="spellEnd"/>
            <w:r w:rsidRPr="00A86851">
              <w:rPr>
                <w:rFonts w:ascii="Arial" w:eastAsia="Times New Roman" w:hAnsi="Arial" w:cs="Arial"/>
                <w:sz w:val="24"/>
                <w:szCs w:val="24"/>
                <w:lang w:eastAsia="ru-RU"/>
              </w:rPr>
              <w:t xml:space="preserve"> 1 </w:t>
            </w:r>
            <w:proofErr w:type="spellStart"/>
            <w:r w:rsidRPr="00A86851">
              <w:rPr>
                <w:rFonts w:ascii="Arial" w:eastAsia="Times New Roman" w:hAnsi="Arial" w:cs="Arial"/>
                <w:sz w:val="24"/>
                <w:szCs w:val="24"/>
                <w:lang w:eastAsia="ru-RU"/>
              </w:rPr>
              <w:t>пунктчасында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күрсәтелгән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затлар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аның</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аның</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хатынының</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иренең</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яисә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балигъ</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булмаган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балаларының</w:t>
            </w:r>
            <w:proofErr w:type="spellEnd"/>
            <w:r w:rsidRPr="00A86851">
              <w:rPr>
                <w:rFonts w:ascii="Arial" w:eastAsia="Times New Roman" w:hAnsi="Arial" w:cs="Arial"/>
                <w:sz w:val="24"/>
                <w:szCs w:val="24"/>
                <w:lang w:eastAsia="ru-RU"/>
              </w:rPr>
              <w:t xml:space="preserve"> Россия </w:t>
            </w:r>
            <w:proofErr w:type="spellStart"/>
            <w:r w:rsidRPr="00A86851">
              <w:rPr>
                <w:rFonts w:ascii="Arial" w:eastAsia="Times New Roman" w:hAnsi="Arial" w:cs="Arial"/>
                <w:sz w:val="24"/>
                <w:szCs w:val="24"/>
                <w:lang w:eastAsia="ru-RU"/>
              </w:rPr>
              <w:t>Федерациясе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территориясеннән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читтә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урнашкан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чит</w:t>
            </w:r>
            <w:proofErr w:type="spellEnd"/>
            <w:r w:rsidRPr="00A86851">
              <w:rPr>
                <w:rFonts w:ascii="Arial" w:eastAsia="Times New Roman" w:hAnsi="Arial" w:cs="Arial"/>
                <w:sz w:val="24"/>
                <w:szCs w:val="24"/>
                <w:lang w:eastAsia="ru-RU"/>
              </w:rPr>
              <w:t xml:space="preserve"> ил </w:t>
            </w:r>
            <w:proofErr w:type="spellStart"/>
            <w:r w:rsidRPr="00A86851">
              <w:rPr>
                <w:rFonts w:ascii="Arial" w:eastAsia="Times New Roman" w:hAnsi="Arial" w:cs="Arial"/>
                <w:sz w:val="24"/>
                <w:szCs w:val="24"/>
                <w:lang w:eastAsia="ru-RU"/>
              </w:rPr>
              <w:t>банкларында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счетлар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кертемнәр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ачуны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счетлары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кертемнәре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булуны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акчалар</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кыйммәтле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әйберлә</w:t>
            </w:r>
            <w:proofErr w:type="gramStart"/>
            <w:r w:rsidRPr="00A86851">
              <w:rPr>
                <w:rFonts w:ascii="Arial" w:eastAsia="Times New Roman" w:hAnsi="Arial" w:cs="Arial"/>
                <w:sz w:val="24"/>
                <w:szCs w:val="24"/>
                <w:lang w:eastAsia="ru-RU"/>
              </w:rPr>
              <w:t>р</w:t>
            </w:r>
            <w:proofErr w:type="spellEnd"/>
            <w:proofErr w:type="gram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саклауны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чит</w:t>
            </w:r>
            <w:proofErr w:type="spellEnd"/>
            <w:r w:rsidRPr="00A86851">
              <w:rPr>
                <w:rFonts w:ascii="Arial" w:eastAsia="Times New Roman" w:hAnsi="Arial" w:cs="Arial"/>
                <w:sz w:val="24"/>
                <w:szCs w:val="24"/>
                <w:lang w:eastAsia="ru-RU"/>
              </w:rPr>
              <w:t xml:space="preserve"> ил </w:t>
            </w:r>
            <w:proofErr w:type="spellStart"/>
            <w:r w:rsidRPr="00A86851">
              <w:rPr>
                <w:rFonts w:ascii="Arial" w:eastAsia="Times New Roman" w:hAnsi="Arial" w:cs="Arial"/>
                <w:sz w:val="24"/>
                <w:szCs w:val="24"/>
                <w:lang w:eastAsia="ru-RU"/>
              </w:rPr>
              <w:t>финанс</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инструментларына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ия</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булуны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һәм</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яисә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алардан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файдалануны</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билгеләнгән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тәртиптә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тикшерү</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үткә</w:t>
            </w:r>
            <w:proofErr w:type="gramStart"/>
            <w:r w:rsidRPr="00A86851">
              <w:rPr>
                <w:rFonts w:ascii="Arial" w:eastAsia="Times New Roman" w:hAnsi="Arial" w:cs="Arial"/>
                <w:sz w:val="24"/>
                <w:szCs w:val="24"/>
                <w:lang w:eastAsia="ru-RU"/>
              </w:rPr>
              <w:t>р</w:t>
            </w:r>
            <w:proofErr w:type="gramEnd"/>
            <w:r w:rsidRPr="00A86851">
              <w:rPr>
                <w:rFonts w:ascii="Arial" w:eastAsia="Times New Roman" w:hAnsi="Arial" w:cs="Arial"/>
                <w:sz w:val="24"/>
                <w:szCs w:val="24"/>
                <w:lang w:eastAsia="ru-RU"/>
              </w:rPr>
              <w:t>ү</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турында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карар</w:t>
            </w:r>
            <w:proofErr w:type="spellEnd"/>
            <w:r w:rsidRPr="00A86851">
              <w:rPr>
                <w:rFonts w:ascii="Arial" w:eastAsia="Times New Roman" w:hAnsi="Arial" w:cs="Arial"/>
                <w:sz w:val="24"/>
                <w:szCs w:val="24"/>
                <w:lang w:eastAsia="ru-RU"/>
              </w:rPr>
              <w:t xml:space="preserve"> кабул </w:t>
            </w:r>
            <w:proofErr w:type="spellStart"/>
            <w:r w:rsidRPr="00A86851">
              <w:rPr>
                <w:rFonts w:ascii="Arial" w:eastAsia="Times New Roman" w:hAnsi="Arial" w:cs="Arial"/>
                <w:sz w:val="24"/>
                <w:szCs w:val="24"/>
                <w:lang w:eastAsia="ru-RU"/>
              </w:rPr>
              <w:t>ителгән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көннән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алып</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алтмыш</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көннән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дә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артмаган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вакытка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биләгән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биләгән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вазыйфасыннан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читләштерелергә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мөмкин</w:t>
            </w:r>
            <w:proofErr w:type="spellEnd"/>
            <w:r w:rsidRPr="00A86851">
              <w:rPr>
                <w:rFonts w:ascii="Arial" w:eastAsia="Times New Roman" w:hAnsi="Arial" w:cs="Arial"/>
                <w:sz w:val="24"/>
                <w:szCs w:val="24"/>
                <w:lang w:eastAsia="ru-RU"/>
              </w:rPr>
              <w:t>.</w:t>
            </w:r>
          </w:p>
          <w:p w:rsidR="00A86851" w:rsidRPr="00A86851" w:rsidRDefault="00A86851" w:rsidP="00A86851">
            <w:pPr>
              <w:rPr>
                <w:rFonts w:ascii="Arial" w:eastAsia="Times New Roman" w:hAnsi="Arial" w:cs="Arial"/>
                <w:sz w:val="24"/>
                <w:szCs w:val="24"/>
                <w:lang w:val="tt-RU" w:eastAsia="ru-RU"/>
              </w:rPr>
            </w:pPr>
            <w:proofErr w:type="spellStart"/>
            <w:r w:rsidRPr="00A86851">
              <w:rPr>
                <w:rFonts w:ascii="Arial" w:eastAsia="Times New Roman" w:hAnsi="Arial" w:cs="Arial"/>
                <w:sz w:val="24"/>
                <w:szCs w:val="24"/>
                <w:lang w:eastAsia="ru-RU"/>
              </w:rPr>
              <w:t>Күрсәтелгән</w:t>
            </w:r>
            <w:proofErr w:type="spellEnd"/>
            <w:r w:rsidRPr="00A86851">
              <w:rPr>
                <w:rFonts w:ascii="Arial" w:eastAsia="Times New Roman" w:hAnsi="Arial" w:cs="Arial"/>
                <w:sz w:val="24"/>
                <w:szCs w:val="24"/>
                <w:lang w:eastAsia="ru-RU"/>
              </w:rPr>
              <w:t xml:space="preserve"> срок </w:t>
            </w:r>
            <w:proofErr w:type="spellStart"/>
            <w:r w:rsidRPr="00A86851">
              <w:rPr>
                <w:rFonts w:ascii="Arial" w:eastAsia="Times New Roman" w:hAnsi="Arial" w:cs="Arial"/>
                <w:sz w:val="24"/>
                <w:szCs w:val="24"/>
                <w:lang w:eastAsia="ru-RU"/>
              </w:rPr>
              <w:t>тикшерүне</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гамәлгә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ашыру</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турында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карар</w:t>
            </w:r>
            <w:proofErr w:type="spellEnd"/>
            <w:r w:rsidRPr="00A86851">
              <w:rPr>
                <w:rFonts w:ascii="Arial" w:eastAsia="Times New Roman" w:hAnsi="Arial" w:cs="Arial"/>
                <w:sz w:val="24"/>
                <w:szCs w:val="24"/>
                <w:lang w:eastAsia="ru-RU"/>
              </w:rPr>
              <w:t xml:space="preserve"> кабул </w:t>
            </w:r>
            <w:proofErr w:type="spellStart"/>
            <w:r w:rsidRPr="00A86851">
              <w:rPr>
                <w:rFonts w:ascii="Arial" w:eastAsia="Times New Roman" w:hAnsi="Arial" w:cs="Arial"/>
                <w:sz w:val="24"/>
                <w:szCs w:val="24"/>
                <w:lang w:eastAsia="ru-RU"/>
              </w:rPr>
              <w:t>иткән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зат</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тарафыннан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туксан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көнгә</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кадә</w:t>
            </w:r>
            <w:proofErr w:type="gramStart"/>
            <w:r w:rsidRPr="00A86851">
              <w:rPr>
                <w:rFonts w:ascii="Arial" w:eastAsia="Times New Roman" w:hAnsi="Arial" w:cs="Arial"/>
                <w:sz w:val="24"/>
                <w:szCs w:val="24"/>
                <w:lang w:eastAsia="ru-RU"/>
              </w:rPr>
              <w:t>р</w:t>
            </w:r>
            <w:proofErr w:type="spellEnd"/>
            <w:proofErr w:type="gram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озайтылырга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мөмкин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Билә</w:t>
            </w:r>
            <w:proofErr w:type="gramStart"/>
            <w:r w:rsidRPr="00A86851">
              <w:rPr>
                <w:rFonts w:ascii="Arial" w:eastAsia="Times New Roman" w:hAnsi="Arial" w:cs="Arial"/>
                <w:sz w:val="24"/>
                <w:szCs w:val="24"/>
                <w:lang w:eastAsia="ru-RU"/>
              </w:rPr>
              <w:t>г</w:t>
            </w:r>
            <w:proofErr w:type="gramEnd"/>
            <w:r w:rsidRPr="00A86851">
              <w:rPr>
                <w:rFonts w:ascii="Arial" w:eastAsia="Times New Roman" w:hAnsi="Arial" w:cs="Arial"/>
                <w:sz w:val="24"/>
                <w:szCs w:val="24"/>
                <w:lang w:eastAsia="ru-RU"/>
              </w:rPr>
              <w:t>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вазыйфасыннан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читләштерү</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чорына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биләгән</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вазыйфа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буенча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акчалата</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түләү</w:t>
            </w:r>
            <w:proofErr w:type="spellEnd"/>
            <w:r w:rsidRPr="00A86851">
              <w:rPr>
                <w:rFonts w:ascii="Arial" w:eastAsia="Times New Roman" w:hAnsi="Arial" w:cs="Arial"/>
                <w:sz w:val="24"/>
                <w:szCs w:val="24"/>
                <w:lang w:eastAsia="ru-RU"/>
              </w:rPr>
              <w:t xml:space="preserve"> </w:t>
            </w:r>
            <w:proofErr w:type="spellStart"/>
            <w:r w:rsidRPr="00A86851">
              <w:rPr>
                <w:rFonts w:ascii="Arial" w:eastAsia="Times New Roman" w:hAnsi="Arial" w:cs="Arial"/>
                <w:sz w:val="24"/>
                <w:szCs w:val="24"/>
                <w:lang w:eastAsia="ru-RU"/>
              </w:rPr>
              <w:t>саклана</w:t>
            </w:r>
            <w:proofErr w:type="spellEnd"/>
            <w:r w:rsidRPr="00A86851">
              <w:rPr>
                <w:rFonts w:ascii="Arial" w:eastAsia="Times New Roman" w:hAnsi="Arial" w:cs="Arial"/>
                <w:sz w:val="24"/>
                <w:szCs w:val="24"/>
                <w:lang w:eastAsia="ru-RU"/>
              </w:rPr>
              <w:t>.</w:t>
            </w:r>
          </w:p>
          <w:p w:rsidR="00A86851" w:rsidRPr="00A86851" w:rsidRDefault="00A86851" w:rsidP="00A86851">
            <w:pPr>
              <w:rPr>
                <w:rFonts w:ascii="Arial" w:eastAsia="Times New Roman" w:hAnsi="Arial" w:cs="Arial"/>
                <w:sz w:val="24"/>
                <w:szCs w:val="24"/>
                <w:lang w:val="tt-RU" w:eastAsia="ru-RU"/>
              </w:rPr>
            </w:pPr>
            <w:r w:rsidRPr="00A86851">
              <w:rPr>
                <w:rFonts w:ascii="Arial" w:eastAsia="Times New Roman" w:hAnsi="Arial" w:cs="Arial"/>
                <w:sz w:val="24"/>
                <w:szCs w:val="24"/>
                <w:lang w:val="tt-RU" w:eastAsia="ru-RU"/>
              </w:rPr>
              <w:t xml:space="preserve">        2.18. Әлеге Нигезләмәнең 1.4 пунктының 1 пунктчасында күрсәтелгән затның, аның хатынының (иренең) һәм (яисә) балигъ булмаган балаларының Россия Федерациясе территориясеннән читтә урнашкан чит ил банкларында счетлар (кертемнәр) ачуны һәм счетлары (кертемнәре) булуны, акчалар һәм кыйммәтле әйберләр саклауны, чит ил финанс инструментларына ия булуны һәм (яисә) алардан файдалануны уздырмавы вәкаләтләрне вакытыннан алда туктатуга, биләгән (биләгән) вазыйфасыннан азат итүгә яисә тиешле затның хокукый статусын билгеләүче федераль конституция законнары һәм федераль законнар нигезендә ышанычны югалтуга бәйле рәвештә эштән азат итүгә китерә.</w:t>
            </w:r>
          </w:p>
          <w:p w:rsidR="00A86851" w:rsidRPr="00A86851" w:rsidRDefault="00A86851" w:rsidP="00A86851">
            <w:pPr>
              <w:spacing w:after="0" w:line="240" w:lineRule="auto"/>
              <w:jc w:val="center"/>
              <w:rPr>
                <w:rFonts w:ascii="Arial" w:eastAsia="Times New Roman" w:hAnsi="Arial" w:cs="Arial"/>
                <w:color w:val="000000"/>
                <w:sz w:val="24"/>
                <w:szCs w:val="24"/>
                <w:lang w:val="tt-RU" w:eastAsia="ru-RU"/>
              </w:rPr>
            </w:pPr>
          </w:p>
        </w:tc>
      </w:tr>
      <w:bookmarkEnd w:id="0"/>
    </w:tbl>
    <w:p w:rsidR="00893B8C" w:rsidRDefault="00893B8C"/>
    <w:sectPr w:rsidR="00893B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86"/>
    <w:rsid w:val="001D5386"/>
    <w:rsid w:val="00893B8C"/>
    <w:rsid w:val="00A86851"/>
    <w:rsid w:val="00F40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08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08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08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08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3189</Words>
  <Characters>18183</Characters>
  <Application>Microsoft Office Word</Application>
  <DocSecurity>0</DocSecurity>
  <Lines>151</Lines>
  <Paragraphs>42</Paragraphs>
  <ScaleCrop>false</ScaleCrop>
  <Company/>
  <LinksUpToDate>false</LinksUpToDate>
  <CharactersWithSpaces>21330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2020-07-23T05:24:00Z</dcterms:created>
  <dcterms:modified xsi:type="dcterms:W3CDTF">2020-07-23T05:51:00Z</dcterms:modified>
</cp:coreProperties>
</file>