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239"/>
      </w:tblGrid>
      <w:tr w:rsidR="007D3DE9" w:rsidTr="006D7105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3DE9" w:rsidRPr="003A479D" w:rsidRDefault="007D3DE9" w:rsidP="006D7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79D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7D3DE9" w:rsidRPr="003A479D" w:rsidRDefault="007D3DE9" w:rsidP="006D7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79D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7D3DE9" w:rsidRPr="003A479D" w:rsidRDefault="007D3DE9" w:rsidP="006D7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79D">
              <w:rPr>
                <w:rFonts w:ascii="Times New Roman" w:hAnsi="Times New Roman" w:cs="Times New Roman"/>
                <w:sz w:val="28"/>
                <w:szCs w:val="28"/>
              </w:rPr>
              <w:t>БУИНСКОГО</w:t>
            </w:r>
          </w:p>
          <w:p w:rsidR="007D3DE9" w:rsidRPr="003A479D" w:rsidRDefault="007D3DE9" w:rsidP="006D7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79D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7D3DE9" w:rsidRPr="003A479D" w:rsidRDefault="007D3DE9" w:rsidP="006D7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3DE9" w:rsidRPr="003A479D" w:rsidRDefault="007D3DE9" w:rsidP="006D7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3DE9" w:rsidRPr="003A479D" w:rsidRDefault="007D3DE9" w:rsidP="006D7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79D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7D3DE9" w:rsidRPr="003A479D" w:rsidRDefault="007D3DE9" w:rsidP="006D7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79D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</w:p>
          <w:p w:rsidR="007D3DE9" w:rsidRPr="003A479D" w:rsidRDefault="007D3DE9" w:rsidP="006D7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79D">
              <w:rPr>
                <w:rFonts w:ascii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7D3DE9" w:rsidRPr="003A479D" w:rsidRDefault="007D3DE9" w:rsidP="006D7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79D">
              <w:rPr>
                <w:rFonts w:ascii="Times New Roman" w:hAnsi="Times New Roman" w:cs="Times New Roman"/>
                <w:sz w:val="28"/>
                <w:szCs w:val="28"/>
              </w:rPr>
              <w:t>БАШКАРМА КОМИТЕТЫ</w:t>
            </w:r>
            <w:r w:rsidRPr="003A479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D3DE9" w:rsidTr="006D7105">
        <w:trPr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DE9" w:rsidRPr="003A479D" w:rsidRDefault="007D3DE9" w:rsidP="006D71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3DE9" w:rsidRPr="003A479D" w:rsidRDefault="007D3DE9" w:rsidP="006D71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79D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D3DE9" w:rsidRPr="003A479D" w:rsidRDefault="007D3DE9" w:rsidP="006D7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2701289</wp:posOffset>
                      </wp:positionH>
                      <wp:positionV relativeFrom="paragraph">
                        <wp:posOffset>92075</wp:posOffset>
                      </wp:positionV>
                      <wp:extent cx="1228725" cy="226060"/>
                      <wp:effectExtent l="0" t="0" r="9525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7105" w:rsidRPr="006D7105" w:rsidRDefault="006D7105" w:rsidP="007D3DE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2.7pt;margin-top:7.25pt;width:96.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" filled="f" stroked="f" strokecolor="white">
                      <v:textbox inset="0,0,0,0">
                        <w:txbxContent>
                          <w:p w:rsidR="006D7105" w:rsidRPr="006D7105" w:rsidRDefault="006D7105" w:rsidP="007D3D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D3DE9" w:rsidRPr="003A479D" w:rsidRDefault="007D3DE9" w:rsidP="006D7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08.06.2020</w:t>
            </w:r>
          </w:p>
        </w:tc>
        <w:tc>
          <w:tcPr>
            <w:tcW w:w="492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DE9" w:rsidRPr="003A479D" w:rsidRDefault="007D3DE9" w:rsidP="006D71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3DE9" w:rsidRPr="003A479D" w:rsidRDefault="007D3DE9" w:rsidP="006D71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79D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7D3DE9" w:rsidRPr="003A479D" w:rsidRDefault="007D3DE9" w:rsidP="006D7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E9" w:rsidRPr="003A479D" w:rsidRDefault="007D3DE9" w:rsidP="006D71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7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229/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7D3DE9" w:rsidRDefault="007D3DE9" w:rsidP="007D3D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7105" w:rsidRPr="006D7105" w:rsidRDefault="006D7105" w:rsidP="007D3DE9">
      <w:pPr>
        <w:pStyle w:val="a3"/>
        <w:ind w:right="453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r w:rsidRPr="00005845">
        <w:rPr>
          <w:rFonts w:ascii="Times New Roman" w:hAnsi="Times New Roman" w:cs="Times New Roman"/>
          <w:sz w:val="28"/>
          <w:szCs w:val="28"/>
          <w:lang w:val="tt-RU"/>
        </w:rPr>
        <w:t xml:space="preserve">2019 елның 15 ноябрендәге </w:t>
      </w:r>
      <w:r w:rsidRPr="00005845">
        <w:rPr>
          <w:rFonts w:ascii="Times New Roman" w:hAnsi="Times New Roman" w:cs="Times New Roman"/>
          <w:sz w:val="28"/>
          <w:szCs w:val="28"/>
        </w:rPr>
        <w:t xml:space="preserve">«2020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мәктәпкәчә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программаларын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ашыручы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мәгариф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оешмалары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эшчәнлеген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финанслау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нормативларын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>»  480/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>-п</w:t>
      </w:r>
      <w:r w:rsidRPr="00005845">
        <w:rPr>
          <w:rFonts w:ascii="Times New Roman" w:hAnsi="Times New Roman" w:cs="Times New Roman"/>
          <w:sz w:val="28"/>
          <w:szCs w:val="28"/>
          <w:lang w:val="tt-RU"/>
        </w:rPr>
        <w:t xml:space="preserve"> номерлы</w:t>
      </w:r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үзгәрешлә</w:t>
      </w:r>
      <w:proofErr w:type="gramStart"/>
      <w:r w:rsidRPr="0000584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7D3DE9" w:rsidRPr="00BB4EB2" w:rsidRDefault="007D3DE9" w:rsidP="007D3DE9">
      <w:pPr>
        <w:pStyle w:val="a4"/>
        <w:spacing w:before="0" w:line="276" w:lineRule="auto"/>
        <w:ind w:left="0"/>
        <w:jc w:val="both"/>
        <w:rPr>
          <w:szCs w:val="28"/>
        </w:rPr>
      </w:pPr>
    </w:p>
    <w:p w:rsidR="00005845" w:rsidRDefault="00005845" w:rsidP="007D3DE9">
      <w:pPr>
        <w:pStyle w:val="a3"/>
        <w:ind w:firstLine="720"/>
        <w:jc w:val="both"/>
        <w:rPr>
          <w:rStyle w:val="FontStyle28"/>
          <w:sz w:val="28"/>
          <w:szCs w:val="28"/>
          <w:lang w:val="tt-RU"/>
        </w:rPr>
      </w:pPr>
      <w:r w:rsidRPr="00005845">
        <w:rPr>
          <w:rStyle w:val="FontStyle28"/>
          <w:sz w:val="28"/>
          <w:szCs w:val="28"/>
          <w:lang w:val="tt-RU"/>
        </w:rPr>
        <w:t xml:space="preserve">2012 елның 29 декабрендәге </w:t>
      </w:r>
      <w:r w:rsidRPr="00005845">
        <w:rPr>
          <w:rStyle w:val="FontStyle28"/>
          <w:sz w:val="28"/>
          <w:szCs w:val="28"/>
        </w:rPr>
        <w:t xml:space="preserve">«Россия </w:t>
      </w:r>
      <w:proofErr w:type="spellStart"/>
      <w:r w:rsidRPr="00005845">
        <w:rPr>
          <w:rStyle w:val="FontStyle28"/>
          <w:sz w:val="28"/>
          <w:szCs w:val="28"/>
        </w:rPr>
        <w:t>Федерациясендә</w:t>
      </w:r>
      <w:proofErr w:type="spellEnd"/>
      <w:r w:rsidRPr="00005845">
        <w:rPr>
          <w:rStyle w:val="FontStyle28"/>
          <w:sz w:val="28"/>
          <w:szCs w:val="28"/>
        </w:rPr>
        <w:t xml:space="preserve"> </w:t>
      </w:r>
      <w:proofErr w:type="spellStart"/>
      <w:r w:rsidRPr="00005845">
        <w:rPr>
          <w:rStyle w:val="FontStyle28"/>
          <w:sz w:val="28"/>
          <w:szCs w:val="28"/>
        </w:rPr>
        <w:t>мәгариф</w:t>
      </w:r>
      <w:proofErr w:type="spellEnd"/>
      <w:r w:rsidRPr="00005845">
        <w:rPr>
          <w:rStyle w:val="FontStyle28"/>
          <w:sz w:val="28"/>
          <w:szCs w:val="28"/>
        </w:rPr>
        <w:t xml:space="preserve"> </w:t>
      </w:r>
      <w:proofErr w:type="spellStart"/>
      <w:r w:rsidRPr="00005845">
        <w:rPr>
          <w:rStyle w:val="FontStyle28"/>
          <w:sz w:val="28"/>
          <w:szCs w:val="28"/>
        </w:rPr>
        <w:t>турында</w:t>
      </w:r>
      <w:proofErr w:type="spellEnd"/>
      <w:r w:rsidRPr="00005845">
        <w:rPr>
          <w:rStyle w:val="FontStyle28"/>
          <w:sz w:val="28"/>
          <w:szCs w:val="28"/>
        </w:rPr>
        <w:t>» 273</w:t>
      </w:r>
      <w:r w:rsidRPr="00005845">
        <w:rPr>
          <w:rStyle w:val="FontStyle28"/>
          <w:sz w:val="28"/>
          <w:szCs w:val="28"/>
          <w:lang w:val="tt-RU"/>
        </w:rPr>
        <w:t xml:space="preserve"> номерлы </w:t>
      </w:r>
      <w:r w:rsidRPr="00005845">
        <w:rPr>
          <w:rStyle w:val="FontStyle28"/>
          <w:sz w:val="28"/>
          <w:szCs w:val="28"/>
        </w:rPr>
        <w:t xml:space="preserve"> Россия </w:t>
      </w:r>
      <w:proofErr w:type="spellStart"/>
      <w:r w:rsidRPr="00005845">
        <w:rPr>
          <w:rStyle w:val="FontStyle28"/>
          <w:sz w:val="28"/>
          <w:szCs w:val="28"/>
        </w:rPr>
        <w:t>Федерациясе</w:t>
      </w:r>
      <w:proofErr w:type="spellEnd"/>
      <w:r w:rsidRPr="00005845">
        <w:rPr>
          <w:rStyle w:val="FontStyle28"/>
          <w:sz w:val="28"/>
          <w:szCs w:val="28"/>
        </w:rPr>
        <w:t xml:space="preserve"> </w:t>
      </w:r>
      <w:proofErr w:type="spellStart"/>
      <w:r w:rsidRPr="00005845">
        <w:rPr>
          <w:rStyle w:val="FontStyle28"/>
          <w:sz w:val="28"/>
          <w:szCs w:val="28"/>
        </w:rPr>
        <w:t>Законының</w:t>
      </w:r>
      <w:proofErr w:type="spellEnd"/>
      <w:r w:rsidRPr="00005845">
        <w:rPr>
          <w:rStyle w:val="FontStyle28"/>
          <w:sz w:val="28"/>
          <w:szCs w:val="28"/>
        </w:rPr>
        <w:t xml:space="preserve"> 99 </w:t>
      </w:r>
      <w:proofErr w:type="spellStart"/>
      <w:r w:rsidRPr="00005845">
        <w:rPr>
          <w:rStyle w:val="FontStyle28"/>
          <w:sz w:val="28"/>
          <w:szCs w:val="28"/>
        </w:rPr>
        <w:t>статьясы</w:t>
      </w:r>
      <w:proofErr w:type="spellEnd"/>
      <w:r w:rsidRPr="00005845">
        <w:rPr>
          <w:rStyle w:val="FontStyle28"/>
          <w:sz w:val="28"/>
          <w:szCs w:val="28"/>
        </w:rPr>
        <w:t xml:space="preserve">, «Россия </w:t>
      </w:r>
      <w:proofErr w:type="spellStart"/>
      <w:r w:rsidRPr="00005845">
        <w:rPr>
          <w:rStyle w:val="FontStyle28"/>
          <w:sz w:val="28"/>
          <w:szCs w:val="28"/>
        </w:rPr>
        <w:t>Федерациясендә</w:t>
      </w:r>
      <w:proofErr w:type="spellEnd"/>
      <w:r w:rsidRPr="00005845">
        <w:rPr>
          <w:rStyle w:val="FontStyle28"/>
          <w:sz w:val="28"/>
          <w:szCs w:val="28"/>
        </w:rPr>
        <w:t xml:space="preserve"> </w:t>
      </w:r>
      <w:proofErr w:type="spellStart"/>
      <w:r w:rsidRPr="00005845">
        <w:rPr>
          <w:rStyle w:val="FontStyle28"/>
          <w:sz w:val="28"/>
          <w:szCs w:val="28"/>
        </w:rPr>
        <w:t>җирле</w:t>
      </w:r>
      <w:proofErr w:type="spellEnd"/>
      <w:r w:rsidRPr="00005845">
        <w:rPr>
          <w:rStyle w:val="FontStyle28"/>
          <w:sz w:val="28"/>
          <w:szCs w:val="28"/>
        </w:rPr>
        <w:t xml:space="preserve"> </w:t>
      </w:r>
      <w:proofErr w:type="spellStart"/>
      <w:r w:rsidRPr="00005845">
        <w:rPr>
          <w:rStyle w:val="FontStyle28"/>
          <w:sz w:val="28"/>
          <w:szCs w:val="28"/>
        </w:rPr>
        <w:t>үзидарә</w:t>
      </w:r>
      <w:proofErr w:type="spellEnd"/>
      <w:r w:rsidRPr="00005845">
        <w:rPr>
          <w:rStyle w:val="FontStyle28"/>
          <w:sz w:val="28"/>
          <w:szCs w:val="28"/>
        </w:rPr>
        <w:t xml:space="preserve"> </w:t>
      </w:r>
      <w:proofErr w:type="spellStart"/>
      <w:r w:rsidRPr="00005845">
        <w:rPr>
          <w:rStyle w:val="FontStyle28"/>
          <w:sz w:val="28"/>
          <w:szCs w:val="28"/>
        </w:rPr>
        <w:t>оештыруның</w:t>
      </w:r>
      <w:proofErr w:type="spellEnd"/>
      <w:r w:rsidRPr="00005845">
        <w:rPr>
          <w:rStyle w:val="FontStyle28"/>
          <w:sz w:val="28"/>
          <w:szCs w:val="28"/>
        </w:rPr>
        <w:t xml:space="preserve"> </w:t>
      </w:r>
      <w:proofErr w:type="spellStart"/>
      <w:r w:rsidRPr="00005845">
        <w:rPr>
          <w:rStyle w:val="FontStyle28"/>
          <w:sz w:val="28"/>
          <w:szCs w:val="28"/>
        </w:rPr>
        <w:t>гомуми</w:t>
      </w:r>
      <w:proofErr w:type="spellEnd"/>
      <w:r w:rsidRPr="00005845">
        <w:rPr>
          <w:rStyle w:val="FontStyle28"/>
          <w:sz w:val="28"/>
          <w:szCs w:val="28"/>
        </w:rPr>
        <w:t xml:space="preserve"> </w:t>
      </w:r>
      <w:proofErr w:type="spellStart"/>
      <w:r w:rsidRPr="00005845">
        <w:rPr>
          <w:rStyle w:val="FontStyle28"/>
          <w:sz w:val="28"/>
          <w:szCs w:val="28"/>
        </w:rPr>
        <w:t>принциплары</w:t>
      </w:r>
      <w:proofErr w:type="spellEnd"/>
      <w:r w:rsidRPr="00005845">
        <w:rPr>
          <w:rStyle w:val="FontStyle28"/>
          <w:sz w:val="28"/>
          <w:szCs w:val="28"/>
        </w:rPr>
        <w:t xml:space="preserve"> </w:t>
      </w:r>
      <w:proofErr w:type="spellStart"/>
      <w:r w:rsidRPr="00005845">
        <w:rPr>
          <w:rStyle w:val="FontStyle28"/>
          <w:sz w:val="28"/>
          <w:szCs w:val="28"/>
        </w:rPr>
        <w:t>турында</w:t>
      </w:r>
      <w:proofErr w:type="spellEnd"/>
      <w:r w:rsidRPr="00005845">
        <w:rPr>
          <w:rStyle w:val="FontStyle28"/>
          <w:sz w:val="28"/>
          <w:szCs w:val="28"/>
        </w:rPr>
        <w:t xml:space="preserve">» 2003 </w:t>
      </w:r>
      <w:proofErr w:type="spellStart"/>
      <w:r w:rsidRPr="00005845">
        <w:rPr>
          <w:rStyle w:val="FontStyle28"/>
          <w:sz w:val="28"/>
          <w:szCs w:val="28"/>
        </w:rPr>
        <w:t>елның</w:t>
      </w:r>
      <w:proofErr w:type="spellEnd"/>
      <w:r w:rsidRPr="00005845">
        <w:rPr>
          <w:rStyle w:val="FontStyle28"/>
          <w:sz w:val="28"/>
          <w:szCs w:val="28"/>
        </w:rPr>
        <w:t xml:space="preserve"> 6 </w:t>
      </w:r>
      <w:proofErr w:type="spellStart"/>
      <w:r w:rsidRPr="00005845">
        <w:rPr>
          <w:rStyle w:val="FontStyle28"/>
          <w:sz w:val="28"/>
          <w:szCs w:val="28"/>
        </w:rPr>
        <w:t>октябрендәге</w:t>
      </w:r>
      <w:proofErr w:type="spellEnd"/>
      <w:r w:rsidRPr="00005845">
        <w:rPr>
          <w:rStyle w:val="FontStyle28"/>
          <w:sz w:val="28"/>
          <w:szCs w:val="28"/>
        </w:rPr>
        <w:t xml:space="preserve"> 131-ФЗ </w:t>
      </w:r>
      <w:proofErr w:type="spellStart"/>
      <w:r w:rsidRPr="00005845">
        <w:rPr>
          <w:rStyle w:val="FontStyle28"/>
          <w:sz w:val="28"/>
          <w:szCs w:val="28"/>
        </w:rPr>
        <w:t>номерлы</w:t>
      </w:r>
      <w:proofErr w:type="spellEnd"/>
      <w:r w:rsidRPr="00005845">
        <w:rPr>
          <w:rStyle w:val="FontStyle28"/>
          <w:sz w:val="28"/>
          <w:szCs w:val="28"/>
        </w:rPr>
        <w:t xml:space="preserve"> </w:t>
      </w:r>
      <w:proofErr w:type="spellStart"/>
      <w:r w:rsidRPr="00005845">
        <w:rPr>
          <w:rStyle w:val="FontStyle28"/>
          <w:sz w:val="28"/>
          <w:szCs w:val="28"/>
        </w:rPr>
        <w:t>Федераль</w:t>
      </w:r>
      <w:proofErr w:type="spellEnd"/>
      <w:r w:rsidRPr="00005845">
        <w:rPr>
          <w:rStyle w:val="FontStyle28"/>
          <w:sz w:val="28"/>
          <w:szCs w:val="28"/>
        </w:rPr>
        <w:t xml:space="preserve"> </w:t>
      </w:r>
      <w:proofErr w:type="spellStart"/>
      <w:r w:rsidRPr="00005845">
        <w:rPr>
          <w:rStyle w:val="FontStyle28"/>
          <w:sz w:val="28"/>
          <w:szCs w:val="28"/>
        </w:rPr>
        <w:t>законның</w:t>
      </w:r>
      <w:proofErr w:type="spellEnd"/>
      <w:r w:rsidRPr="00005845">
        <w:rPr>
          <w:rStyle w:val="FontStyle28"/>
          <w:sz w:val="28"/>
          <w:szCs w:val="28"/>
        </w:rPr>
        <w:t xml:space="preserve"> 15 </w:t>
      </w:r>
      <w:proofErr w:type="spellStart"/>
      <w:r w:rsidRPr="00005845">
        <w:rPr>
          <w:rStyle w:val="FontStyle28"/>
          <w:sz w:val="28"/>
          <w:szCs w:val="28"/>
        </w:rPr>
        <w:t>статьясындагы</w:t>
      </w:r>
      <w:proofErr w:type="spellEnd"/>
      <w:r w:rsidRPr="00005845">
        <w:rPr>
          <w:rStyle w:val="FontStyle28"/>
          <w:sz w:val="28"/>
          <w:szCs w:val="28"/>
        </w:rPr>
        <w:t xml:space="preserve"> 1 </w:t>
      </w:r>
      <w:proofErr w:type="spellStart"/>
      <w:r w:rsidRPr="00005845">
        <w:rPr>
          <w:rStyle w:val="FontStyle28"/>
          <w:sz w:val="28"/>
          <w:szCs w:val="28"/>
        </w:rPr>
        <w:t>өлешенең</w:t>
      </w:r>
      <w:proofErr w:type="spellEnd"/>
      <w:r w:rsidRPr="00005845">
        <w:rPr>
          <w:rStyle w:val="FontStyle28"/>
          <w:sz w:val="28"/>
          <w:szCs w:val="28"/>
        </w:rPr>
        <w:t xml:space="preserve"> 11 пункты, Татарстан </w:t>
      </w:r>
      <w:proofErr w:type="spellStart"/>
      <w:r w:rsidRPr="00005845">
        <w:rPr>
          <w:rStyle w:val="FontStyle28"/>
          <w:sz w:val="28"/>
          <w:szCs w:val="28"/>
        </w:rPr>
        <w:t>Республикасы</w:t>
      </w:r>
      <w:proofErr w:type="spellEnd"/>
      <w:r w:rsidRPr="00005845">
        <w:rPr>
          <w:rStyle w:val="FontStyle28"/>
          <w:sz w:val="28"/>
          <w:szCs w:val="28"/>
        </w:rPr>
        <w:t xml:space="preserve"> </w:t>
      </w:r>
      <w:proofErr w:type="spellStart"/>
      <w:r w:rsidRPr="00005845">
        <w:rPr>
          <w:rStyle w:val="FontStyle28"/>
          <w:sz w:val="28"/>
          <w:szCs w:val="28"/>
        </w:rPr>
        <w:t>Министрлар</w:t>
      </w:r>
      <w:proofErr w:type="spellEnd"/>
      <w:r w:rsidRPr="00005845">
        <w:rPr>
          <w:rStyle w:val="FontStyle28"/>
          <w:sz w:val="28"/>
          <w:szCs w:val="28"/>
        </w:rPr>
        <w:t xml:space="preserve"> </w:t>
      </w:r>
      <w:proofErr w:type="spellStart"/>
      <w:r w:rsidRPr="00005845">
        <w:rPr>
          <w:rStyle w:val="FontStyle28"/>
          <w:sz w:val="28"/>
          <w:szCs w:val="28"/>
        </w:rPr>
        <w:t>Кабинетының</w:t>
      </w:r>
      <w:proofErr w:type="spellEnd"/>
      <w:r w:rsidRPr="00005845">
        <w:rPr>
          <w:rStyle w:val="FontStyle28"/>
          <w:sz w:val="28"/>
          <w:szCs w:val="28"/>
        </w:rPr>
        <w:t xml:space="preserve"> «</w:t>
      </w:r>
      <w:proofErr w:type="spellStart"/>
      <w:r w:rsidRPr="00005845">
        <w:rPr>
          <w:rStyle w:val="FontStyle28"/>
          <w:sz w:val="28"/>
          <w:szCs w:val="28"/>
        </w:rPr>
        <w:t>Муниципаль</w:t>
      </w:r>
      <w:proofErr w:type="spellEnd"/>
      <w:r w:rsidRPr="00005845">
        <w:rPr>
          <w:rStyle w:val="FontStyle28"/>
          <w:sz w:val="28"/>
          <w:szCs w:val="28"/>
        </w:rPr>
        <w:t xml:space="preserve"> </w:t>
      </w:r>
      <w:proofErr w:type="spellStart"/>
      <w:r w:rsidRPr="00005845">
        <w:rPr>
          <w:rStyle w:val="FontStyle28"/>
          <w:sz w:val="28"/>
          <w:szCs w:val="28"/>
        </w:rPr>
        <w:t>мәктәпкәчә</w:t>
      </w:r>
      <w:proofErr w:type="spellEnd"/>
      <w:r w:rsidRPr="00005845">
        <w:rPr>
          <w:rStyle w:val="FontStyle28"/>
          <w:sz w:val="28"/>
          <w:szCs w:val="28"/>
        </w:rPr>
        <w:t xml:space="preserve"> </w:t>
      </w:r>
      <w:proofErr w:type="spellStart"/>
      <w:r w:rsidRPr="00005845">
        <w:rPr>
          <w:rStyle w:val="FontStyle28"/>
          <w:sz w:val="28"/>
          <w:szCs w:val="28"/>
        </w:rPr>
        <w:t>белем</w:t>
      </w:r>
      <w:proofErr w:type="spellEnd"/>
      <w:r w:rsidRPr="00005845">
        <w:rPr>
          <w:rStyle w:val="FontStyle28"/>
          <w:sz w:val="28"/>
          <w:szCs w:val="28"/>
        </w:rPr>
        <w:t xml:space="preserve"> </w:t>
      </w:r>
      <w:proofErr w:type="spellStart"/>
      <w:r w:rsidRPr="00005845">
        <w:rPr>
          <w:rStyle w:val="FontStyle28"/>
          <w:sz w:val="28"/>
          <w:szCs w:val="28"/>
        </w:rPr>
        <w:t>бирү</w:t>
      </w:r>
      <w:proofErr w:type="spellEnd"/>
      <w:r w:rsidRPr="00005845">
        <w:rPr>
          <w:rStyle w:val="FontStyle28"/>
          <w:sz w:val="28"/>
          <w:szCs w:val="28"/>
        </w:rPr>
        <w:t xml:space="preserve"> </w:t>
      </w:r>
      <w:proofErr w:type="spellStart"/>
      <w:r w:rsidRPr="00005845">
        <w:rPr>
          <w:rStyle w:val="FontStyle28"/>
          <w:sz w:val="28"/>
          <w:szCs w:val="28"/>
        </w:rPr>
        <w:t>оешмалары</w:t>
      </w:r>
      <w:proofErr w:type="spellEnd"/>
      <w:r w:rsidRPr="00005845">
        <w:rPr>
          <w:rStyle w:val="FontStyle28"/>
          <w:sz w:val="28"/>
          <w:szCs w:val="28"/>
        </w:rPr>
        <w:t xml:space="preserve"> </w:t>
      </w:r>
      <w:proofErr w:type="spellStart"/>
      <w:r w:rsidRPr="00005845">
        <w:rPr>
          <w:rStyle w:val="FontStyle28"/>
          <w:sz w:val="28"/>
          <w:szCs w:val="28"/>
        </w:rPr>
        <w:t>эшчәнлеген</w:t>
      </w:r>
      <w:proofErr w:type="spellEnd"/>
      <w:r w:rsidRPr="00005845">
        <w:rPr>
          <w:rStyle w:val="FontStyle28"/>
          <w:sz w:val="28"/>
          <w:szCs w:val="28"/>
        </w:rPr>
        <w:t xml:space="preserve"> норматив </w:t>
      </w:r>
      <w:proofErr w:type="spellStart"/>
      <w:r w:rsidRPr="00005845">
        <w:rPr>
          <w:rStyle w:val="FontStyle28"/>
          <w:sz w:val="28"/>
          <w:szCs w:val="28"/>
        </w:rPr>
        <w:t>финанслау</w:t>
      </w:r>
      <w:proofErr w:type="spellEnd"/>
      <w:r w:rsidRPr="00005845">
        <w:rPr>
          <w:rStyle w:val="FontStyle28"/>
          <w:sz w:val="28"/>
          <w:szCs w:val="28"/>
        </w:rPr>
        <w:t xml:space="preserve"> </w:t>
      </w:r>
      <w:proofErr w:type="spellStart"/>
      <w:r w:rsidRPr="00005845">
        <w:rPr>
          <w:rStyle w:val="FontStyle28"/>
          <w:sz w:val="28"/>
          <w:szCs w:val="28"/>
        </w:rPr>
        <w:t>турында</w:t>
      </w:r>
      <w:proofErr w:type="spellEnd"/>
      <w:r w:rsidRPr="00005845">
        <w:rPr>
          <w:rStyle w:val="FontStyle28"/>
          <w:sz w:val="28"/>
          <w:szCs w:val="28"/>
        </w:rPr>
        <w:t xml:space="preserve">» 2009 </w:t>
      </w:r>
      <w:proofErr w:type="spellStart"/>
      <w:r w:rsidRPr="00005845">
        <w:rPr>
          <w:rStyle w:val="FontStyle28"/>
          <w:sz w:val="28"/>
          <w:szCs w:val="28"/>
        </w:rPr>
        <w:t>елның</w:t>
      </w:r>
      <w:proofErr w:type="spellEnd"/>
      <w:r w:rsidRPr="00005845">
        <w:rPr>
          <w:rStyle w:val="FontStyle28"/>
          <w:sz w:val="28"/>
          <w:szCs w:val="28"/>
        </w:rPr>
        <w:t xml:space="preserve"> 2 </w:t>
      </w:r>
      <w:proofErr w:type="spellStart"/>
      <w:r w:rsidRPr="00005845">
        <w:rPr>
          <w:rStyle w:val="FontStyle28"/>
          <w:sz w:val="28"/>
          <w:szCs w:val="28"/>
        </w:rPr>
        <w:t>июлендәге</w:t>
      </w:r>
      <w:proofErr w:type="spellEnd"/>
      <w:r w:rsidRPr="00005845">
        <w:rPr>
          <w:rStyle w:val="FontStyle28"/>
          <w:sz w:val="28"/>
          <w:szCs w:val="28"/>
        </w:rPr>
        <w:t xml:space="preserve"> 546 </w:t>
      </w:r>
      <w:proofErr w:type="spellStart"/>
      <w:r w:rsidRPr="00005845">
        <w:rPr>
          <w:rStyle w:val="FontStyle28"/>
          <w:sz w:val="28"/>
          <w:szCs w:val="28"/>
        </w:rPr>
        <w:t>номерлы</w:t>
      </w:r>
      <w:proofErr w:type="spellEnd"/>
      <w:r w:rsidRPr="00005845">
        <w:rPr>
          <w:rStyle w:val="FontStyle28"/>
          <w:sz w:val="28"/>
          <w:szCs w:val="28"/>
        </w:rPr>
        <w:t xml:space="preserve"> </w:t>
      </w:r>
      <w:proofErr w:type="spellStart"/>
      <w:r w:rsidRPr="00005845">
        <w:rPr>
          <w:rStyle w:val="FontStyle28"/>
          <w:sz w:val="28"/>
          <w:szCs w:val="28"/>
        </w:rPr>
        <w:t>карары</w:t>
      </w:r>
      <w:proofErr w:type="spellEnd"/>
      <w:r w:rsidRPr="00005845">
        <w:rPr>
          <w:rStyle w:val="FontStyle28"/>
          <w:sz w:val="28"/>
          <w:szCs w:val="28"/>
        </w:rPr>
        <w:t xml:space="preserve"> </w:t>
      </w:r>
      <w:proofErr w:type="spellStart"/>
      <w:r w:rsidRPr="00005845">
        <w:rPr>
          <w:rStyle w:val="FontStyle28"/>
          <w:sz w:val="28"/>
          <w:szCs w:val="28"/>
        </w:rPr>
        <w:t>нигезендә</w:t>
      </w:r>
      <w:proofErr w:type="spellEnd"/>
      <w:r w:rsidRPr="00005845">
        <w:rPr>
          <w:rStyle w:val="FontStyle28"/>
          <w:sz w:val="28"/>
          <w:szCs w:val="28"/>
        </w:rPr>
        <w:t xml:space="preserve"> Татарстан </w:t>
      </w:r>
      <w:proofErr w:type="spellStart"/>
      <w:r w:rsidRPr="00005845">
        <w:rPr>
          <w:rStyle w:val="FontStyle28"/>
          <w:sz w:val="28"/>
          <w:szCs w:val="28"/>
        </w:rPr>
        <w:t>Республикасы</w:t>
      </w:r>
      <w:proofErr w:type="spellEnd"/>
      <w:r w:rsidRPr="00005845">
        <w:rPr>
          <w:rStyle w:val="FontStyle28"/>
          <w:sz w:val="28"/>
          <w:szCs w:val="28"/>
        </w:rPr>
        <w:t xml:space="preserve"> </w:t>
      </w:r>
      <w:proofErr w:type="spellStart"/>
      <w:r w:rsidRPr="00005845">
        <w:rPr>
          <w:rStyle w:val="FontStyle28"/>
          <w:sz w:val="28"/>
          <w:szCs w:val="28"/>
        </w:rPr>
        <w:t>Буа</w:t>
      </w:r>
      <w:proofErr w:type="spellEnd"/>
      <w:r w:rsidRPr="00005845">
        <w:rPr>
          <w:rStyle w:val="FontStyle28"/>
          <w:sz w:val="28"/>
          <w:szCs w:val="28"/>
        </w:rPr>
        <w:t xml:space="preserve"> </w:t>
      </w:r>
      <w:proofErr w:type="spellStart"/>
      <w:r w:rsidRPr="00005845">
        <w:rPr>
          <w:rStyle w:val="FontStyle28"/>
          <w:sz w:val="28"/>
          <w:szCs w:val="28"/>
        </w:rPr>
        <w:t>муниципаль</w:t>
      </w:r>
      <w:proofErr w:type="spellEnd"/>
      <w:r w:rsidRPr="00005845">
        <w:rPr>
          <w:rStyle w:val="FontStyle28"/>
          <w:sz w:val="28"/>
          <w:szCs w:val="28"/>
        </w:rPr>
        <w:t xml:space="preserve"> районы </w:t>
      </w:r>
      <w:proofErr w:type="spellStart"/>
      <w:r w:rsidRPr="00005845">
        <w:rPr>
          <w:rStyle w:val="FontStyle28"/>
          <w:sz w:val="28"/>
          <w:szCs w:val="28"/>
        </w:rPr>
        <w:t>Башкарма</w:t>
      </w:r>
      <w:proofErr w:type="spellEnd"/>
      <w:r w:rsidRPr="00005845">
        <w:rPr>
          <w:rStyle w:val="FontStyle28"/>
          <w:sz w:val="28"/>
          <w:szCs w:val="28"/>
        </w:rPr>
        <w:t xml:space="preserve"> комитеты</w:t>
      </w:r>
    </w:p>
    <w:p w:rsidR="007D3DE9" w:rsidRPr="0036288E" w:rsidRDefault="007D3DE9" w:rsidP="007D3DE9">
      <w:pPr>
        <w:pStyle w:val="a3"/>
        <w:jc w:val="both"/>
        <w:rPr>
          <w:rStyle w:val="FontStyle28"/>
          <w:sz w:val="28"/>
          <w:szCs w:val="28"/>
        </w:rPr>
      </w:pPr>
    </w:p>
    <w:p w:rsidR="007D3DE9" w:rsidRPr="00005845" w:rsidRDefault="006D7105" w:rsidP="007D3DE9">
      <w:pPr>
        <w:pStyle w:val="a3"/>
        <w:jc w:val="center"/>
        <w:rPr>
          <w:rStyle w:val="FontStyle28"/>
          <w:b/>
          <w:sz w:val="28"/>
        </w:rPr>
      </w:pPr>
      <w:r w:rsidRPr="00005845">
        <w:rPr>
          <w:rStyle w:val="FontStyle28"/>
          <w:b/>
          <w:sz w:val="28"/>
          <w:lang w:val="tt-RU"/>
        </w:rPr>
        <w:t>КАРАР БИРӘ</w:t>
      </w:r>
      <w:r w:rsidR="007D3DE9" w:rsidRPr="00005845">
        <w:rPr>
          <w:rStyle w:val="FontStyle28"/>
          <w:b/>
          <w:sz w:val="28"/>
        </w:rPr>
        <w:t>:</w:t>
      </w:r>
    </w:p>
    <w:p w:rsidR="007D3DE9" w:rsidRPr="00005845" w:rsidRDefault="007D3DE9" w:rsidP="007D3DE9">
      <w:pPr>
        <w:pStyle w:val="a3"/>
        <w:jc w:val="both"/>
        <w:rPr>
          <w:rStyle w:val="FontStyle28"/>
          <w:b/>
          <w:sz w:val="28"/>
        </w:rPr>
      </w:pPr>
    </w:p>
    <w:p w:rsidR="00C56078" w:rsidRPr="00005845" w:rsidRDefault="007D3DE9" w:rsidP="007D3DE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0584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ноябрендәге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«2020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мәктәпкәчә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программаларын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ашыручы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мәгариф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оешмалары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эшчәнлеген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финанслау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нормативларын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>»  480/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-п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r w:rsidR="00C56078" w:rsidRPr="00005845">
        <w:rPr>
          <w:rFonts w:ascii="Times New Roman" w:hAnsi="Times New Roman" w:cs="Times New Roman"/>
          <w:sz w:val="28"/>
          <w:szCs w:val="28"/>
          <w:lang w:val="tt-RU"/>
        </w:rPr>
        <w:t>түбәндәге үзгәрешләрне һәм ө</w:t>
      </w:r>
      <w:proofErr w:type="gramStart"/>
      <w:r w:rsidR="00C56078" w:rsidRPr="00005845">
        <w:rPr>
          <w:rFonts w:ascii="Times New Roman" w:hAnsi="Times New Roman" w:cs="Times New Roman"/>
          <w:sz w:val="28"/>
          <w:szCs w:val="28"/>
          <w:lang w:val="tt-RU"/>
        </w:rPr>
        <w:t>ст</w:t>
      </w:r>
      <w:proofErr w:type="gramEnd"/>
      <w:r w:rsidR="00C56078" w:rsidRPr="00005845">
        <w:rPr>
          <w:rFonts w:ascii="Times New Roman" w:hAnsi="Times New Roman" w:cs="Times New Roman"/>
          <w:sz w:val="28"/>
          <w:szCs w:val="28"/>
          <w:lang w:val="tt-RU"/>
        </w:rPr>
        <w:t>әмәләрне кертергә:</w:t>
      </w:r>
    </w:p>
    <w:p w:rsidR="006D7105" w:rsidRPr="00005845" w:rsidRDefault="006D7105" w:rsidP="007D3DE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05845">
        <w:rPr>
          <w:rFonts w:ascii="Times New Roman" w:hAnsi="Times New Roman" w:cs="Times New Roman"/>
          <w:sz w:val="28"/>
          <w:szCs w:val="28"/>
          <w:lang w:val="tt-RU"/>
        </w:rPr>
        <w:t xml:space="preserve">Карарның 1 пунктындагы дүртенче абзацын үзгәртергә һәм түбәндәге редакциядә расларга: </w:t>
      </w:r>
    </w:p>
    <w:p w:rsidR="000911EA" w:rsidRPr="00005845" w:rsidRDefault="007D3DE9" w:rsidP="0000584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05845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0911EA" w:rsidRPr="00005845">
        <w:rPr>
          <w:rFonts w:ascii="Times New Roman" w:hAnsi="Times New Roman" w:cs="Times New Roman"/>
          <w:sz w:val="28"/>
          <w:szCs w:val="28"/>
          <w:lang w:val="tt-RU"/>
        </w:rPr>
        <w:t>мәктәпкәчә белем бирү программасын гамәлгә ашыручы мәгариф оешмаларына кергән балага ата-ана түләве күләменә (азык-төлек бәясеннән тыш) күчү чорына төзәтмә коэффициентлары,</w:t>
      </w:r>
      <w:r w:rsidR="00005845" w:rsidRPr="0000584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911EA" w:rsidRPr="00005845">
        <w:rPr>
          <w:rFonts w:ascii="Times New Roman" w:hAnsi="Times New Roman" w:cs="Times New Roman"/>
          <w:sz w:val="28"/>
          <w:szCs w:val="28"/>
          <w:lang w:val="tt-RU"/>
        </w:rPr>
        <w:t>2020 елның 1 гыйнварына кадәр, күчмә чорга ата-ана түләвенең (туклану продуктлар</w:t>
      </w:r>
      <w:r w:rsidR="00005845" w:rsidRPr="00005845">
        <w:rPr>
          <w:rFonts w:ascii="Times New Roman" w:hAnsi="Times New Roman" w:cs="Times New Roman"/>
          <w:sz w:val="28"/>
          <w:szCs w:val="28"/>
          <w:lang w:val="tt-RU"/>
        </w:rPr>
        <w:t>ы бәясеннән тыш) күләменә төзәтмә</w:t>
      </w:r>
      <w:r w:rsidR="000911EA" w:rsidRPr="00005845">
        <w:rPr>
          <w:rFonts w:ascii="Times New Roman" w:hAnsi="Times New Roman" w:cs="Times New Roman"/>
          <w:sz w:val="28"/>
          <w:szCs w:val="28"/>
          <w:lang w:val="tt-RU"/>
        </w:rPr>
        <w:t xml:space="preserve"> коэффициентлар турында кушымта нигезендә, мәктәпкәчә </w:t>
      </w:r>
      <w:r w:rsidR="000911EA" w:rsidRPr="00005845">
        <w:rPr>
          <w:rFonts w:ascii="Times New Roman" w:hAnsi="Times New Roman" w:cs="Times New Roman"/>
          <w:sz w:val="28"/>
          <w:szCs w:val="28"/>
          <w:lang w:val="tt-RU"/>
        </w:rPr>
        <w:lastRenderedPageBreak/>
        <w:t>белем бирүнең белем бирү программасын гамәлгә ашыручы мәгариф оешмаларына кергән балага ата-ана түләве күләменә (туклану п</w:t>
      </w:r>
      <w:r w:rsidR="00005845" w:rsidRPr="00005845">
        <w:rPr>
          <w:rFonts w:ascii="Times New Roman" w:hAnsi="Times New Roman" w:cs="Times New Roman"/>
          <w:sz w:val="28"/>
          <w:szCs w:val="28"/>
          <w:lang w:val="tt-RU"/>
        </w:rPr>
        <w:t>родуктлары бәясеннән тыш) төзәтмә</w:t>
      </w:r>
      <w:r w:rsidR="000911EA" w:rsidRPr="00005845">
        <w:rPr>
          <w:rFonts w:ascii="Times New Roman" w:hAnsi="Times New Roman" w:cs="Times New Roman"/>
          <w:sz w:val="28"/>
          <w:szCs w:val="28"/>
          <w:lang w:val="tt-RU"/>
        </w:rPr>
        <w:t xml:space="preserve"> коэффициентлар турында кушымта нигезендә, 2020 елның 1 гыйнварына кадәр».</w:t>
      </w:r>
    </w:p>
    <w:p w:rsidR="006D7105" w:rsidRPr="00005845" w:rsidRDefault="007D3DE9" w:rsidP="007D3DE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05845">
        <w:rPr>
          <w:rFonts w:ascii="Times New Roman" w:hAnsi="Times New Roman" w:cs="Times New Roman"/>
          <w:sz w:val="28"/>
          <w:szCs w:val="28"/>
          <w:lang w:val="tt-RU"/>
        </w:rPr>
        <w:t xml:space="preserve">2. </w:t>
      </w:r>
      <w:r w:rsidR="006D7105" w:rsidRPr="00005845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Буа муниципаль районы Башкарма комитетының 2019 елның 15 ноябрендәге 480/ик-п номерлы карары белән расланган Буа муниципаль районының мәктәпкәчә белем бирү программасын гамәлгә ашыручы мәгариф оешмаларында балаларны карап тоту һәм караган өчен ата-аналар түләве күләмнәренең таблицасын түбәндәге редакциядә үзгәртергә һәм расларга:</w:t>
      </w:r>
    </w:p>
    <w:p w:rsidR="006D7105" w:rsidRDefault="006D7105" w:rsidP="007D3DE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0584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D3DE9" w:rsidRPr="00005845">
        <w:rPr>
          <w:rFonts w:ascii="Times New Roman" w:hAnsi="Times New Roman" w:cs="Times New Roman"/>
          <w:sz w:val="28"/>
          <w:szCs w:val="28"/>
        </w:rPr>
        <w:t xml:space="preserve">«1.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үсеш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катнаш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юнәлештәге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төркемнәрдә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мәктәпкәчә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программасын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ашыручы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оешмаларында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балаларны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r w:rsidRPr="00005845">
        <w:rPr>
          <w:rFonts w:ascii="Times New Roman" w:hAnsi="Times New Roman" w:cs="Times New Roman"/>
          <w:sz w:val="28"/>
          <w:szCs w:val="28"/>
          <w:lang w:val="tt-RU"/>
        </w:rPr>
        <w:t>карап тоту</w:t>
      </w:r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караган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түлә</w:t>
      </w:r>
      <w:proofErr w:type="gramStart"/>
      <w:r w:rsidRPr="00005845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84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05845">
        <w:rPr>
          <w:rFonts w:ascii="Times New Roman" w:hAnsi="Times New Roman" w:cs="Times New Roman"/>
          <w:sz w:val="28"/>
          <w:szCs w:val="28"/>
        </w:rPr>
        <w:t>үләме</w:t>
      </w:r>
      <w:proofErr w:type="spellEnd"/>
    </w:p>
    <w:p w:rsidR="007D3DE9" w:rsidRPr="00ED1073" w:rsidRDefault="007D3DE9" w:rsidP="007D3DE9">
      <w:pPr>
        <w:ind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417"/>
        <w:gridCol w:w="1134"/>
        <w:gridCol w:w="1653"/>
        <w:gridCol w:w="1134"/>
        <w:gridCol w:w="1749"/>
      </w:tblGrid>
      <w:tr w:rsidR="007D3DE9" w:rsidRPr="00005845" w:rsidTr="006D7105">
        <w:trPr>
          <w:trHeight w:val="323"/>
          <w:tblHeader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021A" w:rsidRPr="00005845" w:rsidRDefault="00FC021A" w:rsidP="00FC02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OLE_LINK3"/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Мәктәпкәчә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белем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бирү</w:t>
            </w:r>
            <w:proofErr w:type="spellEnd"/>
          </w:p>
          <w:p w:rsidR="00FC021A" w:rsidRPr="00005845" w:rsidRDefault="00FC021A" w:rsidP="00FC02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оешмасының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атнага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эш</w:t>
            </w:r>
            <w:proofErr w:type="spellEnd"/>
          </w:p>
          <w:p w:rsidR="007D3DE9" w:rsidRPr="00005845" w:rsidRDefault="00FC021A" w:rsidP="00FC02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05845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ө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ннәре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саны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3DE9" w:rsidRPr="00005845" w:rsidRDefault="00FC021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Мәктәпкәчә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белем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бирү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оешмасының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22D96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 xml:space="preserve"> көнлек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эш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сәгатьләре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3DE9" w:rsidRPr="00005845" w:rsidRDefault="00FC021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005845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Балалар саны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3DE9" w:rsidRPr="00005845" w:rsidRDefault="00005845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005845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Бер тәрбияләнүче ө</w:t>
            </w:r>
            <w:r w:rsidR="00FC021A" w:rsidRPr="00005845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чен ата-аналар түләве күләме, аена сум</w:t>
            </w:r>
          </w:p>
        </w:tc>
      </w:tr>
      <w:tr w:rsidR="007D3DE9" w:rsidRPr="00005845" w:rsidTr="006D7105">
        <w:trPr>
          <w:trHeight w:val="299"/>
          <w:tblHeader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</w:p>
        </w:tc>
        <w:tc>
          <w:tcPr>
            <w:tcW w:w="2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3DE9" w:rsidRPr="00005845" w:rsidRDefault="00FC021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005845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Барлыгы</w:t>
            </w:r>
          </w:p>
        </w:tc>
        <w:tc>
          <w:tcPr>
            <w:tcW w:w="2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3DE9" w:rsidRPr="00005845" w:rsidRDefault="00FC021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шул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исәптән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азык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т</w:t>
            </w:r>
            <w:r w:rsidRPr="00005845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е</w:t>
            </w:r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лек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продуктлары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бә</w:t>
            </w:r>
            <w:proofErr w:type="gram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ясе</w:t>
            </w:r>
            <w:proofErr w:type="spellEnd"/>
            <w:proofErr w:type="gramEnd"/>
          </w:p>
        </w:tc>
      </w:tr>
      <w:tr w:rsidR="007D3DE9" w:rsidRPr="00005845" w:rsidTr="006D7105">
        <w:trPr>
          <w:trHeight w:val="276"/>
          <w:tblHeader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3DE9" w:rsidRPr="00005845" w:rsidTr="006D7105">
        <w:trPr>
          <w:trHeight w:val="523"/>
          <w:tblHeader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DE9" w:rsidRPr="00005845" w:rsidRDefault="00FC021A" w:rsidP="00FC021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005845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 xml:space="preserve"> 2 айдан 3 яшькә кадәр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DE9" w:rsidRPr="00005845" w:rsidRDefault="00FC021A" w:rsidP="00FC021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005845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 xml:space="preserve"> 3 яш</w:t>
            </w:r>
            <w:r w:rsidR="00005845" w:rsidRPr="00005845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ь</w:t>
            </w:r>
            <w:r w:rsidRPr="00005845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 xml:space="preserve">тән алып белем бирү мөнәсәбәтләре туктатылганга кадәр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DE9" w:rsidRPr="00005845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айдан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3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яшькә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кадә</w:t>
            </w:r>
            <w:proofErr w:type="gram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DE9" w:rsidRPr="00005845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яш</w:t>
            </w:r>
            <w:proofErr w:type="spellEnd"/>
            <w:r w:rsidR="00005845" w:rsidRPr="00005845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ь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тән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алып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белем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бирү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мөнәсәбәтләре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туктатылганга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кадә</w:t>
            </w:r>
            <w:proofErr w:type="gram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</w:p>
        </w:tc>
      </w:tr>
      <w:tr w:rsidR="007D3DE9" w:rsidRPr="00E53C68" w:rsidTr="006D7105">
        <w:trPr>
          <w:trHeight w:val="254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005845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5 </w:t>
            </w:r>
            <w:r w:rsidRPr="00005845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эш көне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005845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005845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өчтән ким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783 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789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483 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608</w:t>
            </w: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7D3DE9" w:rsidRPr="00E53C68" w:rsidTr="006D7105">
        <w:trPr>
          <w:trHeight w:val="25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E53C68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ө</w:t>
            </w:r>
            <w:r w:rsidRPr="000911EA">
              <w:rPr>
                <w:rFonts w:ascii="Times New Roman" w:hAnsi="Times New Roman" w:cs="Times New Roman"/>
                <w:sz w:val="22"/>
                <w:szCs w:val="22"/>
              </w:rPr>
              <w:t xml:space="preserve">ч </w:t>
            </w: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һәм</w:t>
            </w:r>
            <w:proofErr w:type="spellEnd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аннан</w:t>
            </w:r>
            <w:proofErr w:type="spellEnd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 xml:space="preserve"> да </w:t>
            </w: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күбрәк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392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395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242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304 </w:t>
            </w:r>
          </w:p>
        </w:tc>
      </w:tr>
      <w:tr w:rsidR="007D3DE9" w:rsidRPr="00E53C68" w:rsidTr="006D7105">
        <w:trPr>
          <w:trHeight w:val="25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E53C68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өчтән</w:t>
            </w:r>
            <w:proofErr w:type="spellEnd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 xml:space="preserve"> ким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800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483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608 </w:t>
            </w:r>
          </w:p>
        </w:tc>
      </w:tr>
      <w:tr w:rsidR="007D3DE9" w:rsidRPr="00E53C68" w:rsidTr="006D7105">
        <w:trPr>
          <w:trHeight w:val="25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E53C68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ө</w:t>
            </w:r>
            <w:r w:rsidRPr="000911EA">
              <w:rPr>
                <w:rFonts w:ascii="Times New Roman" w:hAnsi="Times New Roman" w:cs="Times New Roman"/>
                <w:sz w:val="22"/>
                <w:szCs w:val="22"/>
              </w:rPr>
              <w:t xml:space="preserve">ч </w:t>
            </w: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һәм</w:t>
            </w:r>
            <w:proofErr w:type="spellEnd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аннан</w:t>
            </w:r>
            <w:proofErr w:type="spellEnd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 xml:space="preserve"> да </w:t>
            </w: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күбрәк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400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242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304 </w:t>
            </w:r>
          </w:p>
        </w:tc>
      </w:tr>
      <w:tr w:rsidR="007D3DE9" w:rsidRPr="00E53C68" w:rsidTr="006D7105">
        <w:trPr>
          <w:trHeight w:val="25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E53C68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өчтән</w:t>
            </w:r>
            <w:proofErr w:type="spellEnd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 xml:space="preserve"> ким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1 584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1 764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1 163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1 467 </w:t>
            </w:r>
          </w:p>
        </w:tc>
      </w:tr>
      <w:tr w:rsidR="007D3DE9" w:rsidRPr="00E53C68" w:rsidTr="006D7105">
        <w:trPr>
          <w:trHeight w:val="25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E53C68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ө</w:t>
            </w:r>
            <w:proofErr w:type="gram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spellEnd"/>
            <w:proofErr w:type="gramEnd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һәм</w:t>
            </w:r>
            <w:proofErr w:type="spellEnd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аннан</w:t>
            </w:r>
            <w:proofErr w:type="spellEnd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 xml:space="preserve"> да </w:t>
            </w: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күбрәк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792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882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582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734 </w:t>
            </w:r>
          </w:p>
        </w:tc>
      </w:tr>
      <w:tr w:rsidR="007D3DE9" w:rsidRPr="00E53C68" w:rsidTr="006D7105">
        <w:trPr>
          <w:trHeight w:val="25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E53C68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өчтән</w:t>
            </w:r>
            <w:proofErr w:type="spellEnd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 xml:space="preserve"> ким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1 602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1 818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1 163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1 467 </w:t>
            </w:r>
          </w:p>
        </w:tc>
      </w:tr>
      <w:tr w:rsidR="007D3DE9" w:rsidRPr="00E53C68" w:rsidTr="006D7105">
        <w:trPr>
          <w:trHeight w:val="25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E53C68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ө</w:t>
            </w:r>
            <w:proofErr w:type="gram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spellEnd"/>
            <w:proofErr w:type="gramEnd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һәм</w:t>
            </w:r>
            <w:proofErr w:type="spellEnd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аннан</w:t>
            </w:r>
            <w:proofErr w:type="spellEnd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 xml:space="preserve"> да </w:t>
            </w: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күбрәк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801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909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582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734 </w:t>
            </w:r>
          </w:p>
        </w:tc>
      </w:tr>
      <w:tr w:rsidR="007D3DE9" w:rsidRPr="00E53C68" w:rsidTr="006D7105">
        <w:trPr>
          <w:trHeight w:val="25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E53C68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өчтән</w:t>
            </w:r>
            <w:proofErr w:type="spellEnd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 xml:space="preserve"> ким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2 645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3 013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1 938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2 442 </w:t>
            </w:r>
          </w:p>
        </w:tc>
      </w:tr>
      <w:tr w:rsidR="007D3DE9" w:rsidRPr="00E53C68" w:rsidTr="006D7105">
        <w:trPr>
          <w:trHeight w:val="25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E53C68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ө</w:t>
            </w:r>
            <w:proofErr w:type="gram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spellEnd"/>
            <w:proofErr w:type="gramEnd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һәм</w:t>
            </w:r>
            <w:proofErr w:type="spellEnd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аннан</w:t>
            </w:r>
            <w:proofErr w:type="spellEnd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 xml:space="preserve"> да </w:t>
            </w: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күбрәк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1 323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1 507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969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1 221 </w:t>
            </w:r>
          </w:p>
        </w:tc>
      </w:tr>
      <w:tr w:rsidR="007D3DE9" w:rsidRPr="00E53C68" w:rsidTr="006D7105">
        <w:trPr>
          <w:trHeight w:val="25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DE9" w:rsidRPr="00E53C68" w:rsidRDefault="007D3DE9" w:rsidP="006D71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E53C68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өчтән</w:t>
            </w:r>
            <w:proofErr w:type="spellEnd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 xml:space="preserve"> ким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2 835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3 120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1 938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2 442 </w:t>
            </w:r>
          </w:p>
        </w:tc>
      </w:tr>
      <w:tr w:rsidR="007D3DE9" w:rsidRPr="00E53C68" w:rsidTr="006D7105">
        <w:trPr>
          <w:trHeight w:val="25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DE9" w:rsidRPr="00E53C68" w:rsidRDefault="007D3DE9" w:rsidP="006D71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E53C68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ө</w:t>
            </w:r>
            <w:proofErr w:type="gram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spellEnd"/>
            <w:proofErr w:type="gramEnd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һәм</w:t>
            </w:r>
            <w:proofErr w:type="spellEnd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аннан</w:t>
            </w:r>
            <w:proofErr w:type="spellEnd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 xml:space="preserve"> да </w:t>
            </w: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күбрәк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1 418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1 560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969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1 221 </w:t>
            </w:r>
          </w:p>
        </w:tc>
      </w:tr>
      <w:tr w:rsidR="007D3DE9" w:rsidRPr="00E53C68" w:rsidTr="006D7105">
        <w:trPr>
          <w:trHeight w:val="25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DE9" w:rsidRPr="00E53C68" w:rsidRDefault="007D3DE9" w:rsidP="006D71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E53C68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өчтән</w:t>
            </w:r>
            <w:proofErr w:type="spellEnd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 xml:space="preserve"> ким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2 853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3 127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1 938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2 442 </w:t>
            </w:r>
          </w:p>
        </w:tc>
      </w:tr>
      <w:tr w:rsidR="007D3DE9" w:rsidRPr="00E53C68" w:rsidTr="006D7105">
        <w:trPr>
          <w:trHeight w:val="25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DE9" w:rsidRPr="00E53C68" w:rsidRDefault="007D3DE9" w:rsidP="006D71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E53C68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ө</w:t>
            </w:r>
            <w:proofErr w:type="gram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spellEnd"/>
            <w:proofErr w:type="gramEnd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һәм</w:t>
            </w:r>
            <w:proofErr w:type="spellEnd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аннан</w:t>
            </w:r>
            <w:proofErr w:type="spellEnd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 xml:space="preserve"> да </w:t>
            </w:r>
            <w:proofErr w:type="spellStart"/>
            <w:r w:rsidRPr="000911EA">
              <w:rPr>
                <w:rFonts w:ascii="Times New Roman" w:hAnsi="Times New Roman" w:cs="Times New Roman"/>
                <w:sz w:val="22"/>
                <w:szCs w:val="22"/>
              </w:rPr>
              <w:t>күбрәк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1 427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1 564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969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E53C68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1 221 </w:t>
            </w:r>
          </w:p>
        </w:tc>
      </w:tr>
      <w:tr w:rsidR="007D3DE9" w:rsidRPr="00005845" w:rsidTr="006D7105">
        <w:trPr>
          <w:trHeight w:val="25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DE9" w:rsidRPr="00E53C68" w:rsidRDefault="007D3DE9" w:rsidP="006D71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F22D96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F22D96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005845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өчтән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ким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3 018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3 252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1 938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2 442 </w:t>
            </w:r>
          </w:p>
        </w:tc>
      </w:tr>
      <w:tr w:rsidR="007D3DE9" w:rsidRPr="00005845" w:rsidTr="006D7105">
        <w:trPr>
          <w:trHeight w:val="25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DE9" w:rsidRPr="00005845" w:rsidRDefault="007D3DE9" w:rsidP="006D71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005845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ө</w:t>
            </w:r>
            <w:proofErr w:type="gram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spellEnd"/>
            <w:proofErr w:type="gram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һәм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аннан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да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күбрәк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1 509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1 626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969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1 221 </w:t>
            </w:r>
          </w:p>
        </w:tc>
      </w:tr>
      <w:tr w:rsidR="007D3DE9" w:rsidRPr="00005845" w:rsidTr="006D7105">
        <w:trPr>
          <w:trHeight w:val="25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DE9" w:rsidRPr="00005845" w:rsidRDefault="007D3DE9" w:rsidP="006D71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005845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өчтән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ким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3 829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3 892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2 421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3 013 </w:t>
            </w:r>
          </w:p>
        </w:tc>
      </w:tr>
      <w:tr w:rsidR="007D3DE9" w:rsidRPr="00005845" w:rsidTr="006D7105">
        <w:trPr>
          <w:trHeight w:val="25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DE9" w:rsidRPr="00005845" w:rsidRDefault="007D3DE9" w:rsidP="006D71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005845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ө</w:t>
            </w:r>
            <w:proofErr w:type="gram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spellEnd"/>
            <w:proofErr w:type="gram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һәм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аннан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да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күбрәк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1 915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1 946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1 211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1 507 </w:t>
            </w:r>
          </w:p>
        </w:tc>
      </w:tr>
      <w:tr w:rsidR="007D3DE9" w:rsidRPr="00005845" w:rsidTr="00880E8E">
        <w:trPr>
          <w:trHeight w:val="50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DE9" w:rsidRPr="00005845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  <w:r w:rsidRPr="00005845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эш көне</w:t>
            </w:r>
          </w:p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005845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өчтән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ким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3 401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3 722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2 325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2 933 </w:t>
            </w:r>
          </w:p>
        </w:tc>
      </w:tr>
      <w:tr w:rsidR="007D3DE9" w:rsidRPr="00005845" w:rsidTr="006D7105">
        <w:trPr>
          <w:trHeight w:val="25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DE9" w:rsidRPr="00005845" w:rsidRDefault="007D3DE9" w:rsidP="006D71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005845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ө</w:t>
            </w:r>
            <w:proofErr w:type="gram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spellEnd"/>
            <w:proofErr w:type="gram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һәм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аннан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да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күбрәк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1 701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1 861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1 163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1 467 </w:t>
            </w:r>
          </w:p>
        </w:tc>
      </w:tr>
      <w:tr w:rsidR="007D3DE9" w:rsidRPr="00005845" w:rsidTr="006D7105">
        <w:trPr>
          <w:trHeight w:val="25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DE9" w:rsidRPr="00005845" w:rsidRDefault="007D3DE9" w:rsidP="006D71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005845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өчтән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ким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3 423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3 750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2 325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2 933 </w:t>
            </w:r>
          </w:p>
        </w:tc>
      </w:tr>
      <w:tr w:rsidR="007D3DE9" w:rsidRPr="00005845" w:rsidTr="006D7105">
        <w:trPr>
          <w:trHeight w:val="25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DE9" w:rsidRPr="00005845" w:rsidRDefault="007D3DE9" w:rsidP="006D71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005845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ө</w:t>
            </w:r>
            <w:proofErr w:type="gram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spellEnd"/>
            <w:proofErr w:type="gram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һәм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аннан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да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күбрәк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1 712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1 875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1 163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1 467 </w:t>
            </w:r>
          </w:p>
        </w:tc>
      </w:tr>
      <w:tr w:rsidR="007D3DE9" w:rsidRPr="00005845" w:rsidTr="006D7105">
        <w:trPr>
          <w:trHeight w:val="25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DE9" w:rsidRPr="00005845" w:rsidRDefault="007D3DE9" w:rsidP="006D71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005845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өчтән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ким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3 621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3 901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2 325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2 929 </w:t>
            </w:r>
          </w:p>
        </w:tc>
      </w:tr>
      <w:tr w:rsidR="007D3DE9" w:rsidRPr="00005845" w:rsidTr="006D7105">
        <w:trPr>
          <w:trHeight w:val="25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DE9" w:rsidRPr="00005845" w:rsidRDefault="007D3DE9" w:rsidP="006D71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005845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ө</w:t>
            </w:r>
            <w:proofErr w:type="gram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spellEnd"/>
            <w:proofErr w:type="gram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һәм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аннан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да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күбрәк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1 811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1 951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1 163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1 465 </w:t>
            </w:r>
          </w:p>
        </w:tc>
      </w:tr>
      <w:tr w:rsidR="007D3DE9" w:rsidRPr="00005845" w:rsidTr="006D7105">
        <w:trPr>
          <w:trHeight w:val="25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DE9" w:rsidRPr="00005845" w:rsidRDefault="007D3DE9" w:rsidP="006D71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005845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өчтән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ким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4 328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4 407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2 913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3 621 </w:t>
            </w:r>
          </w:p>
        </w:tc>
      </w:tr>
      <w:tr w:rsidR="007D3DE9" w:rsidRPr="00005845" w:rsidTr="006D7105">
        <w:trPr>
          <w:trHeight w:val="25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DE9" w:rsidRPr="00005845" w:rsidRDefault="007D3DE9" w:rsidP="006D71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005845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ө</w:t>
            </w:r>
            <w:proofErr w:type="gram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spellEnd"/>
            <w:proofErr w:type="gram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һәм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аннан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да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күбрәк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2 164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2 204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1 457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1 811 </w:t>
            </w:r>
          </w:p>
        </w:tc>
      </w:tr>
      <w:tr w:rsidR="007D3DE9" w:rsidRPr="00005845" w:rsidTr="006D7105">
        <w:trPr>
          <w:trHeight w:val="25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DE9" w:rsidRPr="00005845" w:rsidRDefault="007D3DE9" w:rsidP="006D71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005845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өчтән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ким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4 603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4 676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2 913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3 621 </w:t>
            </w:r>
          </w:p>
        </w:tc>
      </w:tr>
      <w:tr w:rsidR="007D3DE9" w:rsidRPr="00005845" w:rsidTr="006D7105">
        <w:trPr>
          <w:trHeight w:val="25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3DE9" w:rsidRPr="00005845" w:rsidRDefault="007D3DE9" w:rsidP="006D71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DE9" w:rsidRPr="00005845" w:rsidRDefault="000911EA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ө</w:t>
            </w:r>
            <w:proofErr w:type="gram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spellEnd"/>
            <w:proofErr w:type="gram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һәм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аннан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да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күбрәк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2 302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2 338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1 457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DE9" w:rsidRPr="00005845" w:rsidRDefault="007D3DE9" w:rsidP="006D71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1 811</w:t>
            </w:r>
          </w:p>
        </w:tc>
      </w:tr>
      <w:bookmarkEnd w:id="0"/>
    </w:tbl>
    <w:p w:rsidR="007D3DE9" w:rsidRPr="00005845" w:rsidRDefault="007D3DE9" w:rsidP="007D3D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078" w:rsidRPr="00005845" w:rsidRDefault="007D3DE9" w:rsidP="00C56078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0584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Физик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(яки) психик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яктан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мөмкинлекләре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чикләнгән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балаларның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аннан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күбрәк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категориясен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җитешсезлекләрне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квалификацияле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коррекцияләү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эшчәнлеген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өстенлекле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тормышка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ашыру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78" w:rsidRPr="00005845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="00C56078" w:rsidRPr="00005845">
        <w:rPr>
          <w:rFonts w:ascii="Times New Roman" w:hAnsi="Times New Roman" w:cs="Times New Roman"/>
          <w:sz w:val="28"/>
          <w:szCs w:val="28"/>
          <w:lang w:val="tt-RU"/>
        </w:rPr>
        <w:t xml:space="preserve"> компенсацияләүче юнәлешле  төркемнәрдә мәктәпкәчә белем бирү программасын гамәлгә ашыручы дәүләт һәм муниципаль белем бирү оешмаларында балаларны карап тоткан</w:t>
      </w:r>
      <w:proofErr w:type="gramEnd"/>
      <w:r w:rsidR="00C56078" w:rsidRPr="00005845">
        <w:rPr>
          <w:rFonts w:ascii="Times New Roman" w:hAnsi="Times New Roman" w:cs="Times New Roman"/>
          <w:sz w:val="28"/>
          <w:szCs w:val="28"/>
          <w:lang w:val="tt-RU"/>
        </w:rPr>
        <w:t xml:space="preserve"> һәм караган өчен ата-аналар түләве күләме</w:t>
      </w:r>
    </w:p>
    <w:p w:rsidR="007D3DE9" w:rsidRDefault="007D3DE9" w:rsidP="007D3DE9">
      <w:pPr>
        <w:spacing w:line="288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05845" w:rsidRDefault="00005845" w:rsidP="007D3DE9">
      <w:pPr>
        <w:spacing w:line="288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05845" w:rsidRDefault="00005845" w:rsidP="007D3DE9">
      <w:pPr>
        <w:spacing w:line="288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05845" w:rsidRDefault="00005845" w:rsidP="007D3DE9">
      <w:pPr>
        <w:spacing w:line="288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05845" w:rsidRDefault="00005845" w:rsidP="007D3DE9">
      <w:pPr>
        <w:spacing w:line="288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05845" w:rsidRDefault="00005845" w:rsidP="007D3DE9">
      <w:pPr>
        <w:spacing w:line="288" w:lineRule="auto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pPr w:leftFromText="180" w:rightFromText="180" w:vertAnchor="text" w:horzAnchor="margin" w:tblpXSpec="center" w:tblpY="206"/>
        <w:tblW w:w="10774" w:type="dxa"/>
        <w:tblLayout w:type="fixed"/>
        <w:tblLook w:val="04A0" w:firstRow="1" w:lastRow="0" w:firstColumn="1" w:lastColumn="0" w:noHBand="0" w:noVBand="1"/>
      </w:tblPr>
      <w:tblGrid>
        <w:gridCol w:w="993"/>
        <w:gridCol w:w="709"/>
        <w:gridCol w:w="993"/>
        <w:gridCol w:w="708"/>
        <w:gridCol w:w="850"/>
        <w:gridCol w:w="708"/>
        <w:gridCol w:w="851"/>
        <w:gridCol w:w="850"/>
        <w:gridCol w:w="709"/>
        <w:gridCol w:w="852"/>
        <w:gridCol w:w="851"/>
        <w:gridCol w:w="850"/>
        <w:gridCol w:w="850"/>
      </w:tblGrid>
      <w:tr w:rsidR="00880E8E" w:rsidRPr="00E2121B" w:rsidTr="00880E8E">
        <w:trPr>
          <w:trHeight w:val="255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E8E" w:rsidRPr="00005845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Мәктәпкәчә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белем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бирү</w:t>
            </w:r>
            <w:proofErr w:type="spellEnd"/>
          </w:p>
          <w:p w:rsidR="00880E8E" w:rsidRPr="00005845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оешмасының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атнага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эш</w:t>
            </w:r>
            <w:proofErr w:type="spellEnd"/>
          </w:p>
          <w:p w:rsidR="00880E8E" w:rsidRPr="00005845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көннәре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саны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E8E" w:rsidRPr="00005845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Мәктәпкәчә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белем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бирү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оешмасының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22D96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 xml:space="preserve"> көнлек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эш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сәгатьләре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E8E" w:rsidRPr="00005845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Балалар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саны</w:t>
            </w:r>
          </w:p>
        </w:tc>
        <w:tc>
          <w:tcPr>
            <w:tcW w:w="80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Бер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тәрбияләнү</w:t>
            </w:r>
            <w:proofErr w:type="gram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че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өчен</w:t>
            </w:r>
            <w:proofErr w:type="spellEnd"/>
            <w:proofErr w:type="gram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ата-аналар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түләве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күләме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аена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сум</w:t>
            </w:r>
            <w:proofErr w:type="spellEnd"/>
          </w:p>
        </w:tc>
      </w:tr>
      <w:tr w:rsidR="00880E8E" w:rsidRPr="00E2121B" w:rsidTr="00880E8E">
        <w:trPr>
          <w:trHeight w:val="321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E8E" w:rsidRPr="00005845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Барлыгы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шул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исәптән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азык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телек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продуктлары</w:t>
            </w:r>
            <w:proofErr w:type="spellEnd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бә</w:t>
            </w:r>
            <w:proofErr w:type="gramStart"/>
            <w:r w:rsidRPr="00005845">
              <w:rPr>
                <w:rFonts w:ascii="Times New Roman" w:hAnsi="Times New Roman" w:cs="Times New Roman"/>
                <w:sz w:val="22"/>
                <w:szCs w:val="22"/>
              </w:rPr>
              <w:t>ясе</w:t>
            </w:r>
            <w:proofErr w:type="spellEnd"/>
            <w:proofErr w:type="gramEnd"/>
          </w:p>
        </w:tc>
      </w:tr>
      <w:tr w:rsidR="00880E8E" w:rsidRPr="00E2121B" w:rsidTr="00880E8E">
        <w:trPr>
          <w:trHeight w:val="509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махсус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дәвалау-сәламәтләндерү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чараларына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мохтаҗ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балалар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шул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исәптән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еш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кына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чирләүче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балалар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 xml:space="preserve"> үсештә башка тайпылышлы балалар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E8E" w:rsidRPr="00880E8E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 xml:space="preserve">өйләм телендә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фонетик-фоне</w:t>
            </w: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матик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бозулар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булган</w:t>
            </w:r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балалар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0E8E" w:rsidRPr="00880E8E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880E8E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махсус дәвалау-сәламәтләндерү чараларына мохтаҗ балалар, шул исәптән еш кына чирләүче балалар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үсештә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башка</w:t>
            </w:r>
            <w:proofErr w:type="gram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тайпылышлы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балалар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сөйләм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телендә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фонетик-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фонематик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бозулар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булган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балалар</w:t>
            </w:r>
            <w:proofErr w:type="spellEnd"/>
          </w:p>
        </w:tc>
      </w:tr>
      <w:tr w:rsidR="00880E8E" w:rsidRPr="00E2121B" w:rsidTr="00880E8E">
        <w:trPr>
          <w:trHeight w:val="453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E8E" w:rsidRPr="00880E8E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0E8E">
              <w:rPr>
                <w:rFonts w:ascii="Times New Roman" w:hAnsi="Times New Roman" w:cs="Times New Roman"/>
              </w:rPr>
              <w:t>өч</w:t>
            </w:r>
            <w:proofErr w:type="spellEnd"/>
            <w:r w:rsidRPr="00880E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</w:rPr>
              <w:t>яшькә</w:t>
            </w:r>
            <w:proofErr w:type="spellEnd"/>
            <w:r w:rsidRPr="00880E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</w:rPr>
              <w:t>кадә</w:t>
            </w:r>
            <w:proofErr w:type="gramStart"/>
            <w:r w:rsidRPr="00880E8E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E8E" w:rsidRPr="00880E8E" w:rsidRDefault="00880E8E" w:rsidP="00880E8E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880E8E">
              <w:rPr>
                <w:rFonts w:ascii="Times New Roman" w:hAnsi="Times New Roman" w:cs="Times New Roman"/>
                <w:lang w:val="tt-RU"/>
              </w:rPr>
              <w:t>өч яшьтән узган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E8E" w:rsidRPr="00880E8E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0E8E">
              <w:rPr>
                <w:rFonts w:ascii="Times New Roman" w:hAnsi="Times New Roman" w:cs="Times New Roman"/>
              </w:rPr>
              <w:t>өч</w:t>
            </w:r>
            <w:proofErr w:type="spellEnd"/>
            <w:r w:rsidRPr="00880E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</w:rPr>
              <w:t>яшькә</w:t>
            </w:r>
            <w:proofErr w:type="spellEnd"/>
            <w:r w:rsidRPr="00880E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</w:rPr>
              <w:t>кадә</w:t>
            </w:r>
            <w:proofErr w:type="gramStart"/>
            <w:r w:rsidRPr="00880E8E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E8E" w:rsidRPr="00880E8E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0E8E">
              <w:rPr>
                <w:rFonts w:ascii="Times New Roman" w:hAnsi="Times New Roman" w:cs="Times New Roman"/>
              </w:rPr>
              <w:t>ө</w:t>
            </w:r>
            <w:proofErr w:type="gramStart"/>
            <w:r w:rsidRPr="00880E8E">
              <w:rPr>
                <w:rFonts w:ascii="Times New Roman" w:hAnsi="Times New Roman" w:cs="Times New Roman"/>
              </w:rPr>
              <w:t>ч</w:t>
            </w:r>
            <w:proofErr w:type="spellEnd"/>
            <w:proofErr w:type="gramEnd"/>
            <w:r w:rsidRPr="00880E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</w:rPr>
              <w:t>яшьтән</w:t>
            </w:r>
            <w:proofErr w:type="spellEnd"/>
            <w:r w:rsidRPr="00880E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</w:rPr>
              <w:t>узган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E8E" w:rsidRPr="00880E8E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0E8E">
              <w:rPr>
                <w:rFonts w:ascii="Times New Roman" w:hAnsi="Times New Roman" w:cs="Times New Roman"/>
              </w:rPr>
              <w:t>ө</w:t>
            </w:r>
            <w:proofErr w:type="gramStart"/>
            <w:r w:rsidRPr="00880E8E">
              <w:rPr>
                <w:rFonts w:ascii="Times New Roman" w:hAnsi="Times New Roman" w:cs="Times New Roman"/>
              </w:rPr>
              <w:t>ч</w:t>
            </w:r>
            <w:proofErr w:type="spellEnd"/>
            <w:proofErr w:type="gramEnd"/>
            <w:r w:rsidRPr="00880E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</w:rPr>
              <w:t>яшьтән</w:t>
            </w:r>
            <w:proofErr w:type="spellEnd"/>
            <w:r w:rsidRPr="00880E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</w:rPr>
              <w:t>узган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E8E" w:rsidRPr="00880E8E" w:rsidRDefault="00880E8E" w:rsidP="00880E8E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880E8E">
              <w:rPr>
                <w:rFonts w:ascii="Times New Roman" w:hAnsi="Times New Roman" w:cs="Times New Roman"/>
                <w:lang w:val="tt-RU"/>
              </w:rPr>
              <w:t>өч яшькә кадәр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E8E" w:rsidRPr="00880E8E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0E8E">
              <w:rPr>
                <w:rFonts w:ascii="Times New Roman" w:hAnsi="Times New Roman" w:cs="Times New Roman"/>
              </w:rPr>
              <w:t>ө</w:t>
            </w:r>
            <w:proofErr w:type="gramStart"/>
            <w:r w:rsidRPr="00880E8E">
              <w:rPr>
                <w:rFonts w:ascii="Times New Roman" w:hAnsi="Times New Roman" w:cs="Times New Roman"/>
              </w:rPr>
              <w:t>ч</w:t>
            </w:r>
            <w:proofErr w:type="spellEnd"/>
            <w:proofErr w:type="gramEnd"/>
            <w:r w:rsidRPr="00880E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</w:rPr>
              <w:t>яшьтән</w:t>
            </w:r>
            <w:proofErr w:type="spellEnd"/>
            <w:r w:rsidRPr="00880E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</w:rPr>
              <w:t>узган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8E" w:rsidRPr="00880E8E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0E8E">
              <w:rPr>
                <w:rFonts w:ascii="Times New Roman" w:hAnsi="Times New Roman" w:cs="Times New Roman"/>
              </w:rPr>
              <w:t>өч</w:t>
            </w:r>
            <w:proofErr w:type="spellEnd"/>
            <w:r w:rsidRPr="00880E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</w:rPr>
              <w:t>яшькә</w:t>
            </w:r>
            <w:proofErr w:type="spellEnd"/>
            <w:r w:rsidRPr="00880E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</w:rPr>
              <w:t>кадә</w:t>
            </w:r>
            <w:proofErr w:type="gramStart"/>
            <w:r w:rsidRPr="00880E8E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E8E" w:rsidRPr="00880E8E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0E8E">
              <w:rPr>
                <w:rFonts w:ascii="Times New Roman" w:hAnsi="Times New Roman" w:cs="Times New Roman"/>
              </w:rPr>
              <w:t>ө</w:t>
            </w:r>
            <w:proofErr w:type="gramStart"/>
            <w:r w:rsidRPr="00880E8E">
              <w:rPr>
                <w:rFonts w:ascii="Times New Roman" w:hAnsi="Times New Roman" w:cs="Times New Roman"/>
              </w:rPr>
              <w:t>ч</w:t>
            </w:r>
            <w:proofErr w:type="spellEnd"/>
            <w:proofErr w:type="gramEnd"/>
            <w:r w:rsidRPr="00880E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</w:rPr>
              <w:t>яшьтән</w:t>
            </w:r>
            <w:proofErr w:type="spellEnd"/>
            <w:r w:rsidRPr="00880E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</w:rPr>
              <w:t>узган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0E8E" w:rsidRPr="00880E8E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0E8E">
              <w:rPr>
                <w:rFonts w:ascii="Times New Roman" w:hAnsi="Times New Roman" w:cs="Times New Roman"/>
              </w:rPr>
              <w:t>ө</w:t>
            </w:r>
            <w:proofErr w:type="gramStart"/>
            <w:r w:rsidRPr="00880E8E">
              <w:rPr>
                <w:rFonts w:ascii="Times New Roman" w:hAnsi="Times New Roman" w:cs="Times New Roman"/>
              </w:rPr>
              <w:t>ч</w:t>
            </w:r>
            <w:proofErr w:type="spellEnd"/>
            <w:proofErr w:type="gramEnd"/>
            <w:r w:rsidRPr="00880E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</w:rPr>
              <w:t>яшьтән</w:t>
            </w:r>
            <w:proofErr w:type="spellEnd"/>
            <w:r w:rsidRPr="00880E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</w:rPr>
              <w:t>узган</w:t>
            </w:r>
            <w:proofErr w:type="spellEnd"/>
          </w:p>
        </w:tc>
      </w:tr>
      <w:tr w:rsidR="00880E8E" w:rsidRPr="00E2121B" w:rsidTr="00880E8E">
        <w:trPr>
          <w:trHeight w:val="25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0E8E" w:rsidRPr="00005845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1D397A">
              <w:rPr>
                <w:rFonts w:ascii="Times New Roman" w:hAnsi="Times New Roman" w:cs="Times New Roman"/>
                <w:sz w:val="22"/>
                <w:szCs w:val="22"/>
              </w:rPr>
              <w:t xml:space="preserve">5 </w:t>
            </w: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эш көне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97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өчтән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ким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897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786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897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853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853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483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541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483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608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608 </w:t>
            </w:r>
          </w:p>
        </w:tc>
      </w:tr>
      <w:tr w:rsidR="00880E8E" w:rsidRPr="00E2121B" w:rsidTr="00880E8E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ө</w:t>
            </w:r>
            <w:proofErr w:type="gram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spellEnd"/>
            <w:proofErr w:type="gram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һәм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аннан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да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күбрәк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449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393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449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427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427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242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271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242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304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304 </w:t>
            </w:r>
          </w:p>
        </w:tc>
      </w:tr>
      <w:tr w:rsidR="00880E8E" w:rsidRPr="00E2121B" w:rsidTr="00880E8E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97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өчтән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ким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972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804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972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871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871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483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541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483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608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608 </w:t>
            </w:r>
          </w:p>
        </w:tc>
      </w:tr>
      <w:tr w:rsidR="00880E8E" w:rsidRPr="00E2121B" w:rsidTr="00880E8E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ө</w:t>
            </w:r>
            <w:proofErr w:type="gram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spellEnd"/>
            <w:proofErr w:type="gram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һәм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аннан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да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күбрәк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486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402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486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436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436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242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271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242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304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304 </w:t>
            </w:r>
          </w:p>
        </w:tc>
      </w:tr>
      <w:tr w:rsidR="00880E8E" w:rsidRPr="00E2121B" w:rsidTr="00880E8E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97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өчтән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ким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1 781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1 665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1 781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1 828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1 828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1 163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1 304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1 163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1 467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1 467 </w:t>
            </w:r>
          </w:p>
        </w:tc>
      </w:tr>
      <w:tr w:rsidR="00880E8E" w:rsidRPr="00E2121B" w:rsidTr="00880E8E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ө</w:t>
            </w:r>
            <w:proofErr w:type="gram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spellEnd"/>
            <w:proofErr w:type="gram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һәм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аннан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да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күбрәк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891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833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891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914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914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582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652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582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734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734 </w:t>
            </w:r>
          </w:p>
        </w:tc>
      </w:tr>
      <w:tr w:rsidR="00880E8E" w:rsidRPr="00E2121B" w:rsidTr="00880E8E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97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өчтән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ким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1 808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1 725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1 808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1 888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1 888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1 163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1 304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1 163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1 467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1 467 </w:t>
            </w:r>
          </w:p>
        </w:tc>
      </w:tr>
      <w:tr w:rsidR="00880E8E" w:rsidRPr="00E2121B" w:rsidTr="00880E8E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ө</w:t>
            </w:r>
            <w:proofErr w:type="gram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spellEnd"/>
            <w:proofErr w:type="gram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һәм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аннан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да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күбрәк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904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863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904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944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944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582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652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582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734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734 </w:t>
            </w:r>
          </w:p>
        </w:tc>
      </w:tr>
      <w:tr w:rsidR="00880E8E" w:rsidRPr="00E2121B" w:rsidTr="00880E8E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97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өчтән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ким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3 547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3 631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3 132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3 315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3 315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2 517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2 989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1 938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2 442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2 442 </w:t>
            </w:r>
          </w:p>
        </w:tc>
      </w:tr>
      <w:tr w:rsidR="00880E8E" w:rsidRPr="00E2121B" w:rsidTr="00880E8E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ө</w:t>
            </w:r>
            <w:proofErr w:type="gram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spellEnd"/>
            <w:proofErr w:type="gram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һәм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аннан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да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күбрәк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1 774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1 816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1 566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1 658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1 658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1 259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1 495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969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1 221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1 221 </w:t>
            </w:r>
          </w:p>
        </w:tc>
      </w:tr>
      <w:tr w:rsidR="00880E8E" w:rsidRPr="00E2121B" w:rsidTr="00880E8E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97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өчтән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ким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3 746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3 807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3 331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3 478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3 478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2 517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2 989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1 938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2 442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2 442 </w:t>
            </w:r>
          </w:p>
        </w:tc>
      </w:tr>
      <w:tr w:rsidR="00880E8E" w:rsidRPr="00E2121B" w:rsidTr="00880E8E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ө</w:t>
            </w:r>
            <w:proofErr w:type="gram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spellEnd"/>
            <w:proofErr w:type="gram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һәм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аннан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да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күбрәк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1 873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1 904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1 666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1 739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1 739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1 259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1 495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969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1 221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1 221 </w:t>
            </w:r>
          </w:p>
        </w:tc>
      </w:tr>
      <w:tr w:rsidR="00880E8E" w:rsidRPr="00E2121B" w:rsidTr="00880E8E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97A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өчтән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ким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3 770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3 819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3 356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3 490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3 490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2 517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2 989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1 938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2 442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2 442 </w:t>
            </w:r>
          </w:p>
        </w:tc>
      </w:tr>
      <w:tr w:rsidR="00880E8E" w:rsidRPr="00E2121B" w:rsidTr="00880E8E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ө</w:t>
            </w:r>
            <w:proofErr w:type="gram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spellEnd"/>
            <w:proofErr w:type="gram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һәм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аннан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да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күбрәк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1 885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1 910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1 678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1 745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1 745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1 259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1 495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969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1 221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1 221 </w:t>
            </w:r>
          </w:p>
        </w:tc>
      </w:tr>
      <w:tr w:rsidR="00880E8E" w:rsidRPr="00E2121B" w:rsidTr="00880E8E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97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өчтән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ким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4 020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3 944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3 662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3 667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3 667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2 517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2 981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1 938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2 442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2 442 </w:t>
            </w:r>
          </w:p>
        </w:tc>
      </w:tr>
      <w:tr w:rsidR="00880E8E" w:rsidRPr="00E2121B" w:rsidTr="00880E8E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ө</w:t>
            </w:r>
            <w:proofErr w:type="gram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spellEnd"/>
            <w:proofErr w:type="gram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һәм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аннан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да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күбрәк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2 010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1 972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1 831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1 834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1 834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1 259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1 491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969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1 221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1 221 </w:t>
            </w:r>
          </w:p>
        </w:tc>
      </w:tr>
      <w:tr w:rsidR="00880E8E" w:rsidRPr="00E2121B" w:rsidTr="00880E8E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97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өчтән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ким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5 112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4 708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4 602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4 324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4 324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3 150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3 689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2 421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3 013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3 013 </w:t>
            </w:r>
          </w:p>
        </w:tc>
      </w:tr>
      <w:tr w:rsidR="00880E8E" w:rsidRPr="00E2121B" w:rsidTr="00880E8E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ө</w:t>
            </w:r>
            <w:proofErr w:type="gram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spellEnd"/>
            <w:proofErr w:type="gram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һәм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аннан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да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күбрәк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2 556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2 354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2 301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2 162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2 162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1 575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1 845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1 211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1 507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1 507 </w:t>
            </w:r>
          </w:p>
        </w:tc>
      </w:tr>
      <w:tr w:rsidR="00880E8E" w:rsidRPr="00E2121B" w:rsidTr="00880E8E">
        <w:trPr>
          <w:trHeight w:val="2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E8E" w:rsidRPr="00005845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1D397A"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  <w:r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эш көне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97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өчтән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ким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4 478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4 505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3 997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4 135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4 135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3 025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3 585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2 325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2 933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2 933 </w:t>
            </w:r>
          </w:p>
        </w:tc>
      </w:tr>
      <w:tr w:rsidR="00880E8E" w:rsidRPr="00E2121B" w:rsidTr="00880E8E">
        <w:trPr>
          <w:trHeight w:val="2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ө</w:t>
            </w:r>
            <w:proofErr w:type="gram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spellEnd"/>
            <w:proofErr w:type="gram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һәм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аннан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да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күбрәк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2 239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2 253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1 999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2 068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2 068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1 513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1 793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1 163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1 467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1 467 </w:t>
            </w:r>
          </w:p>
        </w:tc>
      </w:tr>
      <w:tr w:rsidR="00880E8E" w:rsidRPr="00E2121B" w:rsidTr="00880E8E">
        <w:trPr>
          <w:trHeight w:val="2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97A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өчтән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ким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4 506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4 554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4 027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4 187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4 187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3 025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3 585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2 325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2 933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2 933 </w:t>
            </w:r>
          </w:p>
        </w:tc>
      </w:tr>
      <w:tr w:rsidR="00880E8E" w:rsidRPr="00E2121B" w:rsidTr="00880E8E">
        <w:trPr>
          <w:trHeight w:val="2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ө</w:t>
            </w:r>
            <w:proofErr w:type="gram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spellEnd"/>
            <w:proofErr w:type="gram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һәм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аннан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да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күбрәк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2 253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2 277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2 014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2 094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2 094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1 513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1 793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1 163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1 467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1 467 </w:t>
            </w:r>
          </w:p>
        </w:tc>
      </w:tr>
      <w:tr w:rsidR="00880E8E" w:rsidRPr="00E2121B" w:rsidTr="00880E8E">
        <w:trPr>
          <w:trHeight w:val="2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97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өчтән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ким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4 806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4 714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4 398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4 409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4 409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3 025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3 585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2 325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2 933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2 933 </w:t>
            </w:r>
          </w:p>
        </w:tc>
      </w:tr>
      <w:tr w:rsidR="00880E8E" w:rsidRPr="00E2121B" w:rsidTr="00880E8E">
        <w:trPr>
          <w:trHeight w:val="2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ө</w:t>
            </w:r>
            <w:proofErr w:type="gram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spellEnd"/>
            <w:proofErr w:type="gram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һәм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аннан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да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күбрәк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2 403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2 357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2 199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2 205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2 205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1513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1 793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1 163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1 467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1 467 </w:t>
            </w:r>
          </w:p>
        </w:tc>
      </w:tr>
      <w:tr w:rsidR="00880E8E" w:rsidRPr="00E2121B" w:rsidTr="00880E8E">
        <w:trPr>
          <w:trHeight w:val="2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E8E" w:rsidRPr="001D397A" w:rsidRDefault="00880E8E" w:rsidP="00880E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97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өчтән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ким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5 722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4 906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5 172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4 431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4 431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3 775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4 030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2 913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3 292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3 292 </w:t>
            </w:r>
          </w:p>
        </w:tc>
      </w:tr>
      <w:tr w:rsidR="00880E8E" w:rsidRPr="00E2121B" w:rsidTr="00880E8E">
        <w:trPr>
          <w:trHeight w:val="2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E8E" w:rsidRPr="001D397A" w:rsidRDefault="00880E8E" w:rsidP="00880E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ө</w:t>
            </w:r>
            <w:proofErr w:type="gram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spellEnd"/>
            <w:proofErr w:type="gram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һәм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аннан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да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күбрәк</w:t>
            </w:r>
            <w:proofErr w:type="spellEnd"/>
            <w:r w:rsidRPr="001D397A">
              <w:rPr>
                <w:rFonts w:ascii="Times New Roman" w:hAnsi="Times New Roman" w:cs="Times New Roman"/>
                <w:sz w:val="22"/>
                <w:szCs w:val="22"/>
              </w:rPr>
              <w:t xml:space="preserve"> более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2 861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2 453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2 586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2 216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2 216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D397A">
              <w:rPr>
                <w:rFonts w:ascii="Times New Roman" w:hAnsi="Times New Roman" w:cs="Times New Roman"/>
                <w:color w:val="000000"/>
              </w:rPr>
              <w:t xml:space="preserve">888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2 015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1 457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1 646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1 646 </w:t>
            </w:r>
          </w:p>
        </w:tc>
      </w:tr>
      <w:tr w:rsidR="00880E8E" w:rsidRPr="00E2121B" w:rsidTr="00880E8E">
        <w:trPr>
          <w:trHeight w:val="23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E8E" w:rsidRPr="001D397A" w:rsidRDefault="00880E8E" w:rsidP="00880E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97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өчтән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ким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6 149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5 644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5 583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5 182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5 182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3 775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4 426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2 913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3 621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3 621 </w:t>
            </w:r>
          </w:p>
        </w:tc>
      </w:tr>
      <w:tr w:rsidR="00880E8E" w:rsidRPr="00E2121B" w:rsidTr="00880E8E">
        <w:trPr>
          <w:trHeight w:val="2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E8E" w:rsidRPr="001D397A" w:rsidRDefault="00880E8E" w:rsidP="00880E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ө</w:t>
            </w:r>
            <w:proofErr w:type="gram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spellEnd"/>
            <w:proofErr w:type="gram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һәм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аннан</w:t>
            </w:r>
            <w:proofErr w:type="spellEnd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 xml:space="preserve"> да </w:t>
            </w:r>
            <w:proofErr w:type="spellStart"/>
            <w:r w:rsidRPr="00880E8E">
              <w:rPr>
                <w:rFonts w:ascii="Times New Roman" w:hAnsi="Times New Roman" w:cs="Times New Roman"/>
                <w:sz w:val="22"/>
                <w:szCs w:val="22"/>
              </w:rPr>
              <w:t>күбрәк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3 075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2 822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2 792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2 591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D397A">
              <w:rPr>
                <w:rFonts w:ascii="Times New Roman" w:hAnsi="Times New Roman" w:cs="Times New Roman"/>
                <w:color w:val="000000"/>
              </w:rPr>
              <w:t>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D397A">
              <w:rPr>
                <w:rFonts w:ascii="Times New Roman" w:hAnsi="Times New Roman" w:cs="Times New Roman"/>
                <w:color w:val="000000"/>
              </w:rPr>
              <w:t xml:space="preserve">888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2 213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1 457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 xml:space="preserve">1 811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8E" w:rsidRPr="001D397A" w:rsidRDefault="00880E8E" w:rsidP="00880E8E">
            <w:pPr>
              <w:jc w:val="center"/>
              <w:rPr>
                <w:rFonts w:ascii="Times New Roman" w:hAnsi="Times New Roman" w:cs="Times New Roman"/>
              </w:rPr>
            </w:pPr>
            <w:r w:rsidRPr="001D397A">
              <w:rPr>
                <w:rFonts w:ascii="Times New Roman" w:hAnsi="Times New Roman" w:cs="Times New Roman"/>
                <w:color w:val="000000"/>
              </w:rPr>
              <w:t>1811</w:t>
            </w:r>
          </w:p>
        </w:tc>
      </w:tr>
    </w:tbl>
    <w:p w:rsidR="00005845" w:rsidRPr="00005845" w:rsidRDefault="00005845" w:rsidP="007D3DE9">
      <w:pPr>
        <w:spacing w:line="288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7D3DE9" w:rsidRPr="0036288E" w:rsidRDefault="007D3DE9" w:rsidP="007D3DE9">
      <w:pPr>
        <w:rPr>
          <w:rFonts w:ascii="Times New Roman" w:hAnsi="Times New Roman" w:cs="Times New Roman"/>
          <w:sz w:val="28"/>
          <w:szCs w:val="18"/>
        </w:rPr>
      </w:pPr>
      <w:r w:rsidRPr="00FA5B2D">
        <w:rPr>
          <w:rFonts w:ascii="Times New Roman" w:hAnsi="Times New Roman" w:cs="Times New Roman"/>
          <w:sz w:val="28"/>
          <w:szCs w:val="18"/>
        </w:rPr>
        <w:t>»</w:t>
      </w:r>
    </w:p>
    <w:p w:rsidR="00005845" w:rsidRDefault="007D3DE9" w:rsidP="007D3DE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D397A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="00005845" w:rsidRPr="00005845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="00005845" w:rsidRPr="00005845">
        <w:rPr>
          <w:rFonts w:ascii="Times New Roman" w:hAnsi="Times New Roman" w:cs="Times New Roman"/>
          <w:sz w:val="28"/>
          <w:szCs w:val="28"/>
        </w:rPr>
        <w:t xml:space="preserve"> «2020 </w:t>
      </w:r>
      <w:proofErr w:type="spellStart"/>
      <w:r w:rsidR="00005845" w:rsidRPr="00005845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005845" w:rsidRPr="00005845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005845" w:rsidRPr="00005845">
        <w:rPr>
          <w:rFonts w:ascii="Times New Roman" w:hAnsi="Times New Roman" w:cs="Times New Roman"/>
          <w:sz w:val="28"/>
          <w:szCs w:val="28"/>
        </w:rPr>
        <w:t>гыйнварына</w:t>
      </w:r>
      <w:proofErr w:type="spellEnd"/>
      <w:r w:rsidR="00005845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845" w:rsidRPr="00005845">
        <w:rPr>
          <w:rFonts w:ascii="Times New Roman" w:hAnsi="Times New Roman" w:cs="Times New Roman"/>
          <w:sz w:val="28"/>
          <w:szCs w:val="28"/>
        </w:rPr>
        <w:t>кадә</w:t>
      </w:r>
      <w:proofErr w:type="gramStart"/>
      <w:r w:rsidR="00005845" w:rsidRPr="0000584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005845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845" w:rsidRPr="00005845">
        <w:rPr>
          <w:rFonts w:ascii="Times New Roman" w:hAnsi="Times New Roman" w:cs="Times New Roman"/>
          <w:sz w:val="28"/>
          <w:szCs w:val="28"/>
        </w:rPr>
        <w:t>мәктәпкәчә</w:t>
      </w:r>
      <w:proofErr w:type="spellEnd"/>
      <w:r w:rsidR="00005845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845" w:rsidRPr="00005845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="00005845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845" w:rsidRPr="00005845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="00005845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845" w:rsidRPr="00005845">
        <w:rPr>
          <w:rFonts w:ascii="Times New Roman" w:hAnsi="Times New Roman" w:cs="Times New Roman"/>
          <w:sz w:val="28"/>
          <w:szCs w:val="28"/>
        </w:rPr>
        <w:t>программасын</w:t>
      </w:r>
      <w:proofErr w:type="spellEnd"/>
      <w:r w:rsidR="00005845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845" w:rsidRPr="00005845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="00005845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845" w:rsidRPr="00005845">
        <w:rPr>
          <w:rFonts w:ascii="Times New Roman" w:hAnsi="Times New Roman" w:cs="Times New Roman"/>
          <w:sz w:val="28"/>
          <w:szCs w:val="28"/>
        </w:rPr>
        <w:t>ашыручы</w:t>
      </w:r>
      <w:proofErr w:type="spellEnd"/>
      <w:r w:rsidR="00005845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845" w:rsidRPr="00005845">
        <w:rPr>
          <w:rFonts w:ascii="Times New Roman" w:hAnsi="Times New Roman" w:cs="Times New Roman"/>
          <w:sz w:val="28"/>
          <w:szCs w:val="28"/>
        </w:rPr>
        <w:t>мәгариф</w:t>
      </w:r>
      <w:proofErr w:type="spellEnd"/>
      <w:r w:rsidR="00005845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845" w:rsidRPr="00005845">
        <w:rPr>
          <w:rFonts w:ascii="Times New Roman" w:hAnsi="Times New Roman" w:cs="Times New Roman"/>
          <w:sz w:val="28"/>
          <w:szCs w:val="28"/>
        </w:rPr>
        <w:t>оешмаларына</w:t>
      </w:r>
      <w:proofErr w:type="spellEnd"/>
      <w:r w:rsidR="00005845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845" w:rsidRPr="00005845">
        <w:rPr>
          <w:rFonts w:ascii="Times New Roman" w:hAnsi="Times New Roman" w:cs="Times New Roman"/>
          <w:sz w:val="28"/>
          <w:szCs w:val="28"/>
        </w:rPr>
        <w:t>кергән</w:t>
      </w:r>
      <w:proofErr w:type="spellEnd"/>
      <w:r w:rsidR="00005845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845" w:rsidRPr="00005845">
        <w:rPr>
          <w:rFonts w:ascii="Times New Roman" w:hAnsi="Times New Roman" w:cs="Times New Roman"/>
          <w:sz w:val="28"/>
          <w:szCs w:val="28"/>
        </w:rPr>
        <w:t>балага</w:t>
      </w:r>
      <w:proofErr w:type="spellEnd"/>
      <w:r w:rsidR="00005845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845" w:rsidRPr="00005845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="00005845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845" w:rsidRPr="00005845">
        <w:rPr>
          <w:rFonts w:ascii="Times New Roman" w:hAnsi="Times New Roman" w:cs="Times New Roman"/>
          <w:sz w:val="28"/>
          <w:szCs w:val="28"/>
        </w:rPr>
        <w:t>түләвенең</w:t>
      </w:r>
      <w:proofErr w:type="spellEnd"/>
      <w:r w:rsidR="00005845" w:rsidRPr="0000584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05845" w:rsidRPr="00005845">
        <w:rPr>
          <w:rFonts w:ascii="Times New Roman" w:hAnsi="Times New Roman" w:cs="Times New Roman"/>
          <w:sz w:val="28"/>
          <w:szCs w:val="28"/>
        </w:rPr>
        <w:t>туклану</w:t>
      </w:r>
      <w:proofErr w:type="spellEnd"/>
      <w:r w:rsidR="00005845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845" w:rsidRPr="00005845">
        <w:rPr>
          <w:rFonts w:ascii="Times New Roman" w:hAnsi="Times New Roman" w:cs="Times New Roman"/>
          <w:sz w:val="28"/>
          <w:szCs w:val="28"/>
        </w:rPr>
        <w:t>продуктлары</w:t>
      </w:r>
      <w:proofErr w:type="spellEnd"/>
      <w:r w:rsidR="00005845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845" w:rsidRPr="00005845">
        <w:rPr>
          <w:rFonts w:ascii="Times New Roman" w:hAnsi="Times New Roman" w:cs="Times New Roman"/>
          <w:sz w:val="28"/>
          <w:szCs w:val="28"/>
        </w:rPr>
        <w:t>бәясеннән</w:t>
      </w:r>
      <w:proofErr w:type="spellEnd"/>
      <w:r w:rsidR="00005845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845" w:rsidRPr="00005845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="00005845" w:rsidRPr="0000584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05845" w:rsidRPr="00005845">
        <w:rPr>
          <w:rFonts w:ascii="Times New Roman" w:hAnsi="Times New Roman" w:cs="Times New Roman"/>
          <w:sz w:val="28"/>
          <w:szCs w:val="28"/>
        </w:rPr>
        <w:t>күчмә</w:t>
      </w:r>
      <w:proofErr w:type="spellEnd"/>
      <w:r w:rsidR="00005845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845" w:rsidRPr="00005845">
        <w:rPr>
          <w:rFonts w:ascii="Times New Roman" w:hAnsi="Times New Roman" w:cs="Times New Roman"/>
          <w:sz w:val="28"/>
          <w:szCs w:val="28"/>
        </w:rPr>
        <w:t>чорына</w:t>
      </w:r>
      <w:proofErr w:type="spellEnd"/>
      <w:r w:rsidR="00005845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845" w:rsidRPr="00005845">
        <w:rPr>
          <w:rFonts w:ascii="Times New Roman" w:hAnsi="Times New Roman" w:cs="Times New Roman"/>
          <w:sz w:val="28"/>
          <w:szCs w:val="28"/>
        </w:rPr>
        <w:t>төзәтмә</w:t>
      </w:r>
      <w:proofErr w:type="spellEnd"/>
      <w:r w:rsidR="00005845" w:rsidRP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845" w:rsidRPr="00005845">
        <w:rPr>
          <w:rFonts w:ascii="Times New Roman" w:hAnsi="Times New Roman" w:cs="Times New Roman"/>
          <w:sz w:val="28"/>
          <w:szCs w:val="28"/>
        </w:rPr>
        <w:t>коэффициентлары</w:t>
      </w:r>
      <w:proofErr w:type="spellEnd"/>
      <w:r w:rsidR="00005845" w:rsidRPr="00005845">
        <w:rPr>
          <w:rFonts w:ascii="Times New Roman" w:hAnsi="Times New Roman" w:cs="Times New Roman"/>
          <w:sz w:val="28"/>
          <w:szCs w:val="28"/>
        </w:rPr>
        <w:t>»</w:t>
      </w:r>
      <w:r w:rsidR="0000584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005845">
        <w:rPr>
          <w:rFonts w:ascii="Times New Roman" w:hAnsi="Times New Roman" w:cs="Times New Roman"/>
          <w:sz w:val="28"/>
          <w:szCs w:val="28"/>
        </w:rPr>
        <w:t>кушымтасы</w:t>
      </w:r>
      <w:proofErr w:type="spellEnd"/>
      <w:r w:rsidR="000058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845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005845">
        <w:rPr>
          <w:rFonts w:ascii="Times New Roman" w:hAnsi="Times New Roman" w:cs="Times New Roman"/>
          <w:sz w:val="28"/>
          <w:szCs w:val="28"/>
        </w:rPr>
        <w:t xml:space="preserve"> </w:t>
      </w:r>
      <w:r w:rsidR="00005845">
        <w:rPr>
          <w:rFonts w:ascii="Times New Roman" w:hAnsi="Times New Roman" w:cs="Times New Roman"/>
          <w:sz w:val="28"/>
          <w:szCs w:val="28"/>
          <w:lang w:val="tt-RU"/>
        </w:rPr>
        <w:t>тулыландырырга</w:t>
      </w:r>
      <w:r w:rsidR="00005845" w:rsidRPr="00005845">
        <w:rPr>
          <w:rFonts w:ascii="Times New Roman" w:hAnsi="Times New Roman" w:cs="Times New Roman"/>
          <w:sz w:val="28"/>
          <w:szCs w:val="28"/>
        </w:rPr>
        <w:t>.</w:t>
      </w:r>
    </w:p>
    <w:p w:rsidR="00FC021A" w:rsidRPr="00005845" w:rsidRDefault="007D3DE9" w:rsidP="00FC021A">
      <w:pPr>
        <w:pStyle w:val="a3"/>
        <w:ind w:firstLine="720"/>
        <w:jc w:val="both"/>
        <w:rPr>
          <w:rStyle w:val="FontStyle28"/>
          <w:sz w:val="28"/>
          <w:szCs w:val="28"/>
          <w:lang w:val="tt-RU"/>
        </w:rPr>
      </w:pPr>
      <w:r w:rsidRPr="00005845">
        <w:rPr>
          <w:rStyle w:val="FontStyle28"/>
          <w:sz w:val="28"/>
          <w:szCs w:val="28"/>
          <w:lang w:val="tt-RU"/>
        </w:rPr>
        <w:t xml:space="preserve">4. </w:t>
      </w:r>
      <w:r w:rsidR="00C56078" w:rsidRPr="00005845">
        <w:rPr>
          <w:rStyle w:val="FontStyle28"/>
          <w:sz w:val="28"/>
          <w:szCs w:val="28"/>
          <w:lang w:val="tt-RU"/>
        </w:rPr>
        <w:t>«</w:t>
      </w:r>
      <w:r w:rsidR="00FC021A" w:rsidRPr="00005845">
        <w:rPr>
          <w:rStyle w:val="FontStyle28"/>
          <w:sz w:val="28"/>
          <w:szCs w:val="28"/>
          <w:lang w:val="tt-RU"/>
        </w:rPr>
        <w:t xml:space="preserve">Татарстан Республикасы </w:t>
      </w:r>
      <w:r w:rsidR="00C56078" w:rsidRPr="00005845">
        <w:rPr>
          <w:rStyle w:val="FontStyle28"/>
          <w:sz w:val="28"/>
          <w:szCs w:val="28"/>
          <w:lang w:val="tt-RU"/>
        </w:rPr>
        <w:t>Буа муниципаль</w:t>
      </w:r>
      <w:r w:rsidR="00FC021A" w:rsidRPr="00005845">
        <w:rPr>
          <w:rStyle w:val="FontStyle28"/>
          <w:sz w:val="28"/>
          <w:szCs w:val="28"/>
          <w:lang w:val="tt-RU"/>
        </w:rPr>
        <w:t xml:space="preserve"> районы</w:t>
      </w:r>
      <w:r w:rsidR="00C56078" w:rsidRPr="00005845">
        <w:rPr>
          <w:rStyle w:val="FontStyle28"/>
          <w:sz w:val="28"/>
          <w:szCs w:val="28"/>
          <w:lang w:val="tt-RU"/>
        </w:rPr>
        <w:t xml:space="preserve"> фин</w:t>
      </w:r>
      <w:r w:rsidR="00FC021A" w:rsidRPr="00005845">
        <w:rPr>
          <w:rStyle w:val="FontStyle28"/>
          <w:sz w:val="28"/>
          <w:szCs w:val="28"/>
          <w:lang w:val="tt-RU"/>
        </w:rPr>
        <w:t>анс-бюджет палатасы» МКУнә, әлеге карарның 1 пункты белән расланган, мәктәпкәчә белем бирү программаларын гамәлгә ашыручы белем бирү оешмаларын финанслау нормативларына туры китереп, мәктәпкәчә белем бирү программаларын гамәлгә ашыручы белем бирү оешмаларын финанслауны тәэмин итәргә.</w:t>
      </w:r>
    </w:p>
    <w:p w:rsidR="00C56078" w:rsidRPr="00005845" w:rsidRDefault="007D3DE9" w:rsidP="007D3DE9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05845">
        <w:rPr>
          <w:rFonts w:ascii="Times New Roman" w:hAnsi="Times New Roman" w:cs="Times New Roman"/>
          <w:sz w:val="28"/>
          <w:szCs w:val="28"/>
          <w:lang w:val="tt-RU"/>
        </w:rPr>
        <w:t xml:space="preserve">5. </w:t>
      </w:r>
      <w:r w:rsidR="00C56078" w:rsidRPr="00005845">
        <w:rPr>
          <w:rFonts w:ascii="Times New Roman" w:hAnsi="Times New Roman" w:cs="Times New Roman"/>
          <w:sz w:val="28"/>
          <w:szCs w:val="28"/>
          <w:lang w:val="tt-RU"/>
        </w:rPr>
        <w:t xml:space="preserve">Әлеге карар Татарстан Республикасы хокукый мәгълүмат порталында </w:t>
      </w:r>
      <w:r w:rsidR="00C56078" w:rsidRPr="00005845">
        <w:rPr>
          <w:rFonts w:ascii="Times New Roman" w:hAnsi="Times New Roman" w:cs="Times New Roman"/>
          <w:sz w:val="28"/>
          <w:szCs w:val="28"/>
        </w:rPr>
        <w:fldChar w:fldCharType="begin"/>
      </w:r>
      <w:r w:rsidR="00C56078" w:rsidRPr="00005845">
        <w:rPr>
          <w:rFonts w:ascii="Times New Roman" w:hAnsi="Times New Roman" w:cs="Times New Roman"/>
          <w:sz w:val="28"/>
          <w:szCs w:val="28"/>
          <w:lang w:val="tt-RU"/>
        </w:rPr>
        <w:instrText xml:space="preserve"> HYPERLINK "http://pravo.tatarstan.ru" </w:instrText>
      </w:r>
      <w:r w:rsidR="00C56078" w:rsidRPr="00005845">
        <w:rPr>
          <w:rFonts w:ascii="Times New Roman" w:hAnsi="Times New Roman" w:cs="Times New Roman"/>
          <w:sz w:val="28"/>
          <w:szCs w:val="28"/>
        </w:rPr>
        <w:fldChar w:fldCharType="separate"/>
      </w:r>
      <w:r w:rsidR="00C56078" w:rsidRPr="00005845">
        <w:rPr>
          <w:rStyle w:val="a5"/>
          <w:rFonts w:ascii="Times New Roman" w:hAnsi="Times New Roman" w:cs="Times New Roman"/>
          <w:sz w:val="28"/>
          <w:szCs w:val="28"/>
          <w:lang w:val="tt-RU"/>
        </w:rPr>
        <w:t>http://pravo.tatarstan.ru</w:t>
      </w:r>
      <w:r w:rsidR="00C56078" w:rsidRPr="00005845">
        <w:rPr>
          <w:rFonts w:ascii="Times New Roman" w:hAnsi="Times New Roman" w:cs="Times New Roman"/>
          <w:sz w:val="28"/>
          <w:szCs w:val="28"/>
        </w:rPr>
        <w:fldChar w:fldCharType="end"/>
      </w:r>
      <w:r w:rsidR="00C56078" w:rsidRPr="00005845">
        <w:rPr>
          <w:rFonts w:ascii="Times New Roman" w:hAnsi="Times New Roman" w:cs="Times New Roman"/>
          <w:sz w:val="28"/>
          <w:szCs w:val="28"/>
          <w:lang w:val="tt-RU"/>
        </w:rPr>
        <w:t xml:space="preserve"> адресы буенча рәсми басылып чыккан көненнән үз көченә керә, шулай ук Татарстан Республикасы Муниципаль берәмлекләре порталында </w:t>
      </w:r>
      <w:r w:rsidR="00C56078" w:rsidRPr="00005845">
        <w:rPr>
          <w:rFonts w:ascii="Times New Roman" w:hAnsi="Times New Roman" w:cs="Times New Roman"/>
          <w:sz w:val="28"/>
          <w:szCs w:val="28"/>
        </w:rPr>
        <w:fldChar w:fldCharType="begin"/>
      </w:r>
      <w:r w:rsidR="00C56078" w:rsidRPr="00005845">
        <w:rPr>
          <w:rFonts w:ascii="Times New Roman" w:hAnsi="Times New Roman" w:cs="Times New Roman"/>
          <w:sz w:val="28"/>
          <w:szCs w:val="28"/>
          <w:lang w:val="tt-RU"/>
        </w:rPr>
        <w:instrText xml:space="preserve"> HYPERLINK "http://buinsk.tatarstan.ru" </w:instrText>
      </w:r>
      <w:r w:rsidR="00C56078" w:rsidRPr="00005845">
        <w:rPr>
          <w:rFonts w:ascii="Times New Roman" w:hAnsi="Times New Roman" w:cs="Times New Roman"/>
          <w:sz w:val="28"/>
          <w:szCs w:val="28"/>
        </w:rPr>
        <w:fldChar w:fldCharType="separate"/>
      </w:r>
      <w:r w:rsidR="00C56078" w:rsidRPr="00005845">
        <w:rPr>
          <w:rStyle w:val="a5"/>
          <w:rFonts w:ascii="Times New Roman" w:hAnsi="Times New Roman" w:cs="Times New Roman"/>
          <w:sz w:val="28"/>
          <w:szCs w:val="28"/>
          <w:lang w:val="tt-RU"/>
        </w:rPr>
        <w:t>http://buinsk.tatarstan.ru</w:t>
      </w:r>
      <w:r w:rsidR="00C56078" w:rsidRPr="00005845">
        <w:rPr>
          <w:rFonts w:ascii="Times New Roman" w:hAnsi="Times New Roman" w:cs="Times New Roman"/>
          <w:sz w:val="28"/>
          <w:szCs w:val="28"/>
        </w:rPr>
        <w:fldChar w:fldCharType="end"/>
      </w:r>
      <w:r w:rsidR="00C56078" w:rsidRPr="00005845">
        <w:rPr>
          <w:rFonts w:ascii="Times New Roman" w:hAnsi="Times New Roman" w:cs="Times New Roman"/>
          <w:sz w:val="28"/>
          <w:szCs w:val="28"/>
          <w:lang w:val="tt-RU"/>
        </w:rPr>
        <w:t xml:space="preserve"> адресы буенча Интернет-телекоммуникация челтәрендә урнаштырылырга тиеш,  һәм  2020 елның 12 маеннан барлыкка килгән хокук мөнәсәбәтләренә кагыла.</w:t>
      </w:r>
    </w:p>
    <w:p w:rsidR="00C56078" w:rsidRDefault="007D3DE9" w:rsidP="007D3DE9">
      <w:pPr>
        <w:pStyle w:val="a3"/>
        <w:ind w:firstLine="720"/>
        <w:jc w:val="both"/>
        <w:rPr>
          <w:rStyle w:val="FontStyle28"/>
          <w:sz w:val="28"/>
          <w:szCs w:val="28"/>
          <w:lang w:val="tt-RU"/>
        </w:rPr>
      </w:pPr>
      <w:r w:rsidRPr="00005845">
        <w:rPr>
          <w:rStyle w:val="FontStyle28"/>
          <w:sz w:val="28"/>
          <w:szCs w:val="28"/>
          <w:lang w:val="tt-RU"/>
        </w:rPr>
        <w:t xml:space="preserve">6. </w:t>
      </w:r>
      <w:r w:rsidR="00C56078" w:rsidRPr="00005845">
        <w:rPr>
          <w:rStyle w:val="FontStyle28"/>
          <w:sz w:val="28"/>
          <w:szCs w:val="28"/>
          <w:lang w:val="tt-RU"/>
        </w:rPr>
        <w:t>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7D3DE9" w:rsidRPr="00C56078" w:rsidRDefault="007D3DE9" w:rsidP="007D3DE9">
      <w:pPr>
        <w:pStyle w:val="Style7"/>
        <w:widowControl/>
        <w:spacing w:line="276" w:lineRule="auto"/>
        <w:jc w:val="both"/>
        <w:rPr>
          <w:rStyle w:val="FontStyle28"/>
          <w:sz w:val="28"/>
          <w:lang w:val="tt-RU"/>
        </w:rPr>
      </w:pPr>
    </w:p>
    <w:p w:rsidR="007D3DE9" w:rsidRPr="00C56078" w:rsidRDefault="007D3DE9" w:rsidP="007D3DE9">
      <w:pPr>
        <w:pStyle w:val="Style7"/>
        <w:widowControl/>
        <w:spacing w:line="276" w:lineRule="auto"/>
        <w:jc w:val="both"/>
        <w:rPr>
          <w:rStyle w:val="FontStyle28"/>
          <w:sz w:val="28"/>
          <w:lang w:val="tt-RU"/>
        </w:rPr>
      </w:pPr>
    </w:p>
    <w:p w:rsidR="007D3DE9" w:rsidRPr="00E77716" w:rsidRDefault="00C56078" w:rsidP="007D3DE9">
      <w:pPr>
        <w:pStyle w:val="Style7"/>
        <w:widowControl/>
        <w:spacing w:line="276" w:lineRule="auto"/>
        <w:rPr>
          <w:color w:val="808080"/>
        </w:rPr>
      </w:pPr>
      <w:r w:rsidRPr="00005845">
        <w:rPr>
          <w:rStyle w:val="FontStyle28"/>
          <w:sz w:val="28"/>
          <w:lang w:val="tt-RU"/>
        </w:rPr>
        <w:t>Башкарма комитет җитәкчесе</w:t>
      </w:r>
      <w:r w:rsidR="007D3DE9" w:rsidRPr="00005845">
        <w:rPr>
          <w:rStyle w:val="FontStyle28"/>
          <w:sz w:val="28"/>
        </w:rPr>
        <w:tab/>
        <w:t xml:space="preserve">                                   </w:t>
      </w:r>
      <w:r w:rsidRPr="00005845">
        <w:rPr>
          <w:rStyle w:val="FontStyle28"/>
          <w:sz w:val="28"/>
        </w:rPr>
        <w:t xml:space="preserve">      </w:t>
      </w:r>
      <w:r w:rsidR="007D3DE9" w:rsidRPr="00005845">
        <w:rPr>
          <w:rStyle w:val="FontStyle28"/>
          <w:sz w:val="28"/>
        </w:rPr>
        <w:t xml:space="preserve">Р.Р. </w:t>
      </w:r>
      <w:proofErr w:type="spellStart"/>
      <w:r w:rsidR="007D3DE9" w:rsidRPr="00005845">
        <w:rPr>
          <w:rStyle w:val="FontStyle28"/>
          <w:sz w:val="28"/>
        </w:rPr>
        <w:t>Камартдинов</w:t>
      </w:r>
      <w:proofErr w:type="spellEnd"/>
    </w:p>
    <w:p w:rsidR="00F22D96" w:rsidRPr="00F22D96" w:rsidRDefault="007D3DE9" w:rsidP="00F22D96">
      <w:pPr>
        <w:pStyle w:val="Style7"/>
        <w:contextualSpacing/>
        <w:jc w:val="right"/>
        <w:rPr>
          <w:sz w:val="18"/>
          <w:szCs w:val="18"/>
        </w:rPr>
      </w:pPr>
      <w:r>
        <w:rPr>
          <w:sz w:val="28"/>
          <w:szCs w:val="28"/>
        </w:rPr>
        <w:br w:type="page"/>
      </w:r>
      <w:r w:rsidR="00F22D96">
        <w:rPr>
          <w:sz w:val="18"/>
          <w:szCs w:val="18"/>
        </w:rPr>
        <w:lastRenderedPageBreak/>
        <w:t xml:space="preserve">«Татарстан </w:t>
      </w:r>
      <w:proofErr w:type="spellStart"/>
      <w:r w:rsidR="00F22D96">
        <w:rPr>
          <w:sz w:val="18"/>
          <w:szCs w:val="18"/>
        </w:rPr>
        <w:t>Республикасы</w:t>
      </w:r>
      <w:proofErr w:type="spellEnd"/>
      <w:r w:rsidR="00F22D96">
        <w:rPr>
          <w:sz w:val="18"/>
          <w:szCs w:val="18"/>
        </w:rPr>
        <w:t xml:space="preserve"> </w:t>
      </w:r>
      <w:r w:rsidR="00F22D96">
        <w:rPr>
          <w:sz w:val="18"/>
          <w:szCs w:val="18"/>
          <w:lang w:val="tt-RU"/>
        </w:rPr>
        <w:t xml:space="preserve"> </w:t>
      </w:r>
      <w:proofErr w:type="spellStart"/>
      <w:r w:rsidR="00F22D96" w:rsidRPr="00F22D96">
        <w:rPr>
          <w:sz w:val="18"/>
          <w:szCs w:val="18"/>
        </w:rPr>
        <w:t>Буа</w:t>
      </w:r>
      <w:proofErr w:type="spellEnd"/>
      <w:r w:rsidR="00F22D96" w:rsidRPr="00F22D96">
        <w:rPr>
          <w:sz w:val="18"/>
          <w:szCs w:val="18"/>
        </w:rPr>
        <w:t xml:space="preserve"> </w:t>
      </w:r>
      <w:proofErr w:type="spellStart"/>
      <w:r w:rsidR="00F22D96" w:rsidRPr="00F22D96">
        <w:rPr>
          <w:sz w:val="18"/>
          <w:szCs w:val="18"/>
        </w:rPr>
        <w:t>муниципаль</w:t>
      </w:r>
      <w:proofErr w:type="spellEnd"/>
      <w:r w:rsidR="00F22D96" w:rsidRPr="00F22D96">
        <w:rPr>
          <w:sz w:val="18"/>
          <w:szCs w:val="18"/>
        </w:rPr>
        <w:t xml:space="preserve"> районы </w:t>
      </w:r>
    </w:p>
    <w:p w:rsidR="00F22D96" w:rsidRPr="00F22D96" w:rsidRDefault="00F22D96" w:rsidP="00F22D96">
      <w:pPr>
        <w:pStyle w:val="Style7"/>
        <w:contextualSpacing/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Башкарма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комитетының</w:t>
      </w:r>
      <w:proofErr w:type="spellEnd"/>
      <w:r>
        <w:rPr>
          <w:sz w:val="18"/>
          <w:szCs w:val="18"/>
        </w:rPr>
        <w:t xml:space="preserve">   </w:t>
      </w:r>
      <w:r w:rsidRPr="00F22D96">
        <w:rPr>
          <w:sz w:val="18"/>
          <w:szCs w:val="18"/>
        </w:rPr>
        <w:t xml:space="preserve">«____» ___________2020елның </w:t>
      </w:r>
    </w:p>
    <w:p w:rsidR="00F22D96" w:rsidRPr="00F22D96" w:rsidRDefault="00F22D96" w:rsidP="00F22D96">
      <w:pPr>
        <w:pStyle w:val="Style7"/>
        <w:contextualSpacing/>
        <w:jc w:val="right"/>
        <w:rPr>
          <w:sz w:val="18"/>
          <w:szCs w:val="18"/>
        </w:rPr>
      </w:pPr>
      <w:r>
        <w:rPr>
          <w:sz w:val="18"/>
          <w:szCs w:val="18"/>
          <w:lang w:val="tt-RU"/>
        </w:rPr>
        <w:t>____</w:t>
      </w: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номерлы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карарына</w:t>
      </w:r>
      <w:proofErr w:type="spellEnd"/>
      <w:r>
        <w:rPr>
          <w:sz w:val="18"/>
          <w:szCs w:val="18"/>
        </w:rPr>
        <w:t xml:space="preserve"> </w:t>
      </w:r>
      <w:r w:rsidRPr="00F22D96">
        <w:rPr>
          <w:sz w:val="18"/>
          <w:szCs w:val="18"/>
        </w:rPr>
        <w:t xml:space="preserve"> </w:t>
      </w:r>
      <w:proofErr w:type="spellStart"/>
      <w:r w:rsidRPr="00F22D96">
        <w:rPr>
          <w:sz w:val="18"/>
          <w:szCs w:val="18"/>
        </w:rPr>
        <w:t>кушымта</w:t>
      </w:r>
      <w:proofErr w:type="spellEnd"/>
      <w:r w:rsidRPr="00F22D96">
        <w:rPr>
          <w:sz w:val="18"/>
          <w:szCs w:val="18"/>
        </w:rPr>
        <w:t xml:space="preserve"> </w:t>
      </w:r>
    </w:p>
    <w:p w:rsidR="007D3DE9" w:rsidRDefault="007D3DE9" w:rsidP="007D3D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D3DE9" w:rsidRDefault="007D3DE9" w:rsidP="007D3D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2D96" w:rsidRDefault="00F22D96" w:rsidP="007D3DE9">
      <w:pPr>
        <w:pStyle w:val="a3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22D96">
        <w:rPr>
          <w:rFonts w:ascii="Times New Roman" w:hAnsi="Times New Roman" w:cs="Times New Roman"/>
          <w:sz w:val="28"/>
          <w:szCs w:val="28"/>
        </w:rPr>
        <w:t xml:space="preserve">2020 </w:t>
      </w:r>
      <w:proofErr w:type="spellStart"/>
      <w:r w:rsidRPr="00F22D96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F22D96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F22D96">
        <w:rPr>
          <w:rFonts w:ascii="Times New Roman" w:hAnsi="Times New Roman" w:cs="Times New Roman"/>
          <w:sz w:val="28"/>
          <w:szCs w:val="28"/>
        </w:rPr>
        <w:t>гыйнварына</w:t>
      </w:r>
      <w:proofErr w:type="spellEnd"/>
      <w:r w:rsidRPr="00F22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D96">
        <w:rPr>
          <w:rFonts w:ascii="Times New Roman" w:hAnsi="Times New Roman" w:cs="Times New Roman"/>
          <w:sz w:val="28"/>
          <w:szCs w:val="28"/>
        </w:rPr>
        <w:t>кадә</w:t>
      </w:r>
      <w:proofErr w:type="gramStart"/>
      <w:r w:rsidRPr="00F22D9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F22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D96">
        <w:rPr>
          <w:rFonts w:ascii="Times New Roman" w:hAnsi="Times New Roman" w:cs="Times New Roman"/>
          <w:sz w:val="28"/>
          <w:szCs w:val="28"/>
        </w:rPr>
        <w:t>мәктәпкәчә</w:t>
      </w:r>
      <w:proofErr w:type="spellEnd"/>
      <w:r w:rsidRPr="00F22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D96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F22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D96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F22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D96">
        <w:rPr>
          <w:rFonts w:ascii="Times New Roman" w:hAnsi="Times New Roman" w:cs="Times New Roman"/>
          <w:sz w:val="28"/>
          <w:szCs w:val="28"/>
        </w:rPr>
        <w:t>программасын</w:t>
      </w:r>
      <w:proofErr w:type="spellEnd"/>
      <w:r w:rsidRPr="00F22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D96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F22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D96">
        <w:rPr>
          <w:rFonts w:ascii="Times New Roman" w:hAnsi="Times New Roman" w:cs="Times New Roman"/>
          <w:sz w:val="28"/>
          <w:szCs w:val="28"/>
        </w:rPr>
        <w:t>ашыручы</w:t>
      </w:r>
      <w:proofErr w:type="spellEnd"/>
      <w:r w:rsidRPr="00F22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D96">
        <w:rPr>
          <w:rFonts w:ascii="Times New Roman" w:hAnsi="Times New Roman" w:cs="Times New Roman"/>
          <w:sz w:val="28"/>
          <w:szCs w:val="28"/>
        </w:rPr>
        <w:t>мәгариф</w:t>
      </w:r>
      <w:proofErr w:type="spellEnd"/>
      <w:r w:rsidRPr="00F22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D96">
        <w:rPr>
          <w:rFonts w:ascii="Times New Roman" w:hAnsi="Times New Roman" w:cs="Times New Roman"/>
          <w:sz w:val="28"/>
          <w:szCs w:val="28"/>
        </w:rPr>
        <w:t>оешмаларына</w:t>
      </w:r>
      <w:proofErr w:type="spellEnd"/>
      <w:r w:rsidRPr="00F22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D96">
        <w:rPr>
          <w:rFonts w:ascii="Times New Roman" w:hAnsi="Times New Roman" w:cs="Times New Roman"/>
          <w:sz w:val="28"/>
          <w:szCs w:val="28"/>
        </w:rPr>
        <w:t>кергән</w:t>
      </w:r>
      <w:proofErr w:type="spellEnd"/>
      <w:r w:rsidRPr="00F22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D96">
        <w:rPr>
          <w:rFonts w:ascii="Times New Roman" w:hAnsi="Times New Roman" w:cs="Times New Roman"/>
          <w:sz w:val="28"/>
          <w:szCs w:val="28"/>
        </w:rPr>
        <w:t>балага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F22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D96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F22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D96">
        <w:rPr>
          <w:rFonts w:ascii="Times New Roman" w:hAnsi="Times New Roman" w:cs="Times New Roman"/>
          <w:sz w:val="28"/>
          <w:szCs w:val="28"/>
        </w:rPr>
        <w:t>түләве</w:t>
      </w:r>
      <w:proofErr w:type="spellEnd"/>
      <w:r w:rsidRPr="00F22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D96">
        <w:rPr>
          <w:rFonts w:ascii="Times New Roman" w:hAnsi="Times New Roman" w:cs="Times New Roman"/>
          <w:sz w:val="28"/>
          <w:szCs w:val="28"/>
        </w:rPr>
        <w:t>күләменә</w:t>
      </w:r>
      <w:proofErr w:type="spellEnd"/>
      <w:r w:rsidRPr="00F22D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2D96">
        <w:rPr>
          <w:rFonts w:ascii="Times New Roman" w:hAnsi="Times New Roman" w:cs="Times New Roman"/>
          <w:sz w:val="28"/>
          <w:szCs w:val="28"/>
        </w:rPr>
        <w:t>азык-төлек</w:t>
      </w:r>
      <w:proofErr w:type="spellEnd"/>
      <w:r w:rsidRPr="00F22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D96">
        <w:rPr>
          <w:rFonts w:ascii="Times New Roman" w:hAnsi="Times New Roman" w:cs="Times New Roman"/>
          <w:sz w:val="28"/>
          <w:szCs w:val="28"/>
        </w:rPr>
        <w:t>бәясеннән</w:t>
      </w:r>
      <w:proofErr w:type="spellEnd"/>
      <w:r w:rsidRPr="00F22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D96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F22D9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22D96">
        <w:rPr>
          <w:rFonts w:ascii="Times New Roman" w:hAnsi="Times New Roman" w:cs="Times New Roman"/>
          <w:sz w:val="28"/>
          <w:szCs w:val="28"/>
        </w:rPr>
        <w:t>күчү</w:t>
      </w:r>
      <w:proofErr w:type="spellEnd"/>
      <w:r w:rsidRPr="00F22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D96">
        <w:rPr>
          <w:rFonts w:ascii="Times New Roman" w:hAnsi="Times New Roman" w:cs="Times New Roman"/>
          <w:sz w:val="28"/>
          <w:szCs w:val="28"/>
        </w:rPr>
        <w:t>чорына</w:t>
      </w:r>
      <w:proofErr w:type="spellEnd"/>
      <w:r w:rsidRPr="00F22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D96">
        <w:rPr>
          <w:rFonts w:ascii="Times New Roman" w:hAnsi="Times New Roman" w:cs="Times New Roman"/>
          <w:sz w:val="28"/>
          <w:szCs w:val="28"/>
        </w:rPr>
        <w:t>төзәтү</w:t>
      </w:r>
      <w:proofErr w:type="spellEnd"/>
      <w:r w:rsidRPr="00F22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D96">
        <w:rPr>
          <w:rFonts w:ascii="Times New Roman" w:hAnsi="Times New Roman" w:cs="Times New Roman"/>
          <w:sz w:val="28"/>
          <w:szCs w:val="28"/>
        </w:rPr>
        <w:t>коэффициентлары</w:t>
      </w:r>
      <w:proofErr w:type="spellEnd"/>
    </w:p>
    <w:p w:rsidR="007D3DE9" w:rsidRPr="001D397A" w:rsidRDefault="007D3DE9" w:rsidP="007D3D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694"/>
        <w:gridCol w:w="1984"/>
        <w:gridCol w:w="2410"/>
      </w:tblGrid>
      <w:tr w:rsidR="007D3DE9" w:rsidRPr="00F47B7F" w:rsidTr="006D7105">
        <w:trPr>
          <w:trHeight w:val="312"/>
        </w:trPr>
        <w:tc>
          <w:tcPr>
            <w:tcW w:w="2263" w:type="dxa"/>
            <w:vMerge w:val="restart"/>
            <w:shd w:val="clear" w:color="auto" w:fill="auto"/>
            <w:hideMark/>
          </w:tcPr>
          <w:p w:rsidR="00F22D96" w:rsidRPr="00F22D96" w:rsidRDefault="00F22D96" w:rsidP="00F22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2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Мәктәпкәчә</w:t>
            </w:r>
            <w:proofErr w:type="spellEnd"/>
            <w:r w:rsidRPr="00F22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2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белем</w:t>
            </w:r>
            <w:proofErr w:type="spellEnd"/>
            <w:r w:rsidRPr="00F22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2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бирү</w:t>
            </w:r>
            <w:proofErr w:type="spellEnd"/>
          </w:p>
          <w:p w:rsidR="00F22D96" w:rsidRPr="00F22D96" w:rsidRDefault="00F22D96" w:rsidP="00F22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2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оешмасының</w:t>
            </w:r>
            <w:proofErr w:type="spellEnd"/>
            <w:r w:rsidRPr="00F22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2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атнага</w:t>
            </w:r>
            <w:proofErr w:type="spellEnd"/>
            <w:r w:rsidRPr="00F22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2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эш</w:t>
            </w:r>
            <w:proofErr w:type="spellEnd"/>
          </w:p>
          <w:p w:rsidR="007D3DE9" w:rsidRPr="001D397A" w:rsidRDefault="00F22D96" w:rsidP="00F22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2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көннәре</w:t>
            </w:r>
            <w:proofErr w:type="spellEnd"/>
            <w:r w:rsidRPr="00F22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7D3DE9" w:rsidRPr="001D397A" w:rsidRDefault="00880E8E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Мәктәпкәчә</w:t>
            </w:r>
            <w:proofErr w:type="spellEnd"/>
            <w:r w:rsidRPr="0088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белем</w:t>
            </w:r>
            <w:proofErr w:type="spellEnd"/>
            <w:r w:rsidRPr="0088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бирү</w:t>
            </w:r>
            <w:proofErr w:type="spellEnd"/>
            <w:r w:rsidRPr="0088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оешмасының</w:t>
            </w:r>
            <w:proofErr w:type="spellEnd"/>
            <w:r w:rsidRPr="0088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2D96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көнгә </w:t>
            </w:r>
            <w:proofErr w:type="spellStart"/>
            <w:r w:rsidRPr="0088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эш</w:t>
            </w:r>
            <w:proofErr w:type="spellEnd"/>
            <w:r w:rsidRPr="0088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сәгатьләре</w:t>
            </w:r>
            <w:proofErr w:type="spellEnd"/>
          </w:p>
        </w:tc>
        <w:tc>
          <w:tcPr>
            <w:tcW w:w="4394" w:type="dxa"/>
            <w:gridSpan w:val="2"/>
            <w:shd w:val="clear" w:color="auto" w:fill="auto"/>
            <w:hideMark/>
          </w:tcPr>
          <w:p w:rsidR="007D3DE9" w:rsidRPr="001D397A" w:rsidRDefault="00880E8E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Күчмә</w:t>
            </w:r>
            <w:proofErr w:type="spellEnd"/>
            <w:r w:rsidRPr="0088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чорга</w:t>
            </w:r>
            <w:proofErr w:type="spellEnd"/>
            <w:r w:rsidRPr="0088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төзәтү</w:t>
            </w:r>
            <w:proofErr w:type="spellEnd"/>
            <w:r w:rsidRPr="0088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коэффициентлары</w:t>
            </w:r>
            <w:proofErr w:type="spellEnd"/>
          </w:p>
        </w:tc>
      </w:tr>
      <w:tr w:rsidR="007D3DE9" w:rsidRPr="00F47B7F" w:rsidTr="006D7105">
        <w:trPr>
          <w:trHeight w:val="260"/>
        </w:trPr>
        <w:tc>
          <w:tcPr>
            <w:tcW w:w="2263" w:type="dxa"/>
            <w:vMerge/>
            <w:vAlign w:val="center"/>
            <w:hideMark/>
          </w:tcPr>
          <w:p w:rsidR="007D3DE9" w:rsidRPr="001D397A" w:rsidRDefault="007D3DE9" w:rsidP="006D71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7D3DE9" w:rsidRPr="001D397A" w:rsidRDefault="007D3DE9" w:rsidP="006D71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7D3DE9" w:rsidRDefault="00880E8E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айдан</w:t>
            </w:r>
            <w:r w:rsidR="007D3DE9"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D3DE9" w:rsidRPr="00880E8E" w:rsidRDefault="00880E8E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яш</w:t>
            </w:r>
            <w:r w:rsidR="00F22D96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кә кадә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р</w:t>
            </w:r>
            <w:proofErr w:type="gramEnd"/>
          </w:p>
        </w:tc>
        <w:tc>
          <w:tcPr>
            <w:tcW w:w="2410" w:type="dxa"/>
            <w:shd w:val="clear" w:color="auto" w:fill="auto"/>
            <w:hideMark/>
          </w:tcPr>
          <w:p w:rsidR="007D3DE9" w:rsidRPr="00880E8E" w:rsidRDefault="007D3DE9" w:rsidP="00880E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="00880E8E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яшьтән</w:t>
            </w:r>
            <w:r w:rsidR="00880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7 </w:t>
            </w:r>
            <w:r w:rsidR="00880E8E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яш</w:t>
            </w:r>
            <w:r w:rsidR="00F22D96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ь</w:t>
            </w:r>
            <w:bookmarkStart w:id="1" w:name="_GoBack"/>
            <w:bookmarkEnd w:id="1"/>
            <w:r w:rsidR="00880E8E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кә кадәр</w:t>
            </w:r>
          </w:p>
        </w:tc>
      </w:tr>
      <w:tr w:rsidR="007D3DE9" w:rsidRPr="00F47B7F" w:rsidTr="006D7105">
        <w:trPr>
          <w:trHeight w:val="315"/>
        </w:trPr>
        <w:tc>
          <w:tcPr>
            <w:tcW w:w="2263" w:type="dxa"/>
            <w:vMerge w:val="restart"/>
            <w:shd w:val="clear" w:color="auto" w:fill="auto"/>
            <w:noWrap/>
            <w:hideMark/>
          </w:tcPr>
          <w:p w:rsidR="007D3DE9" w:rsidRPr="00880E8E" w:rsidRDefault="00880E8E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эш көне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7D3DE9" w:rsidRPr="00F47B7F" w:rsidTr="006D7105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7D3DE9" w:rsidRPr="001D397A" w:rsidRDefault="007D3DE9" w:rsidP="006D71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7D3DE9" w:rsidRPr="00F47B7F" w:rsidTr="006D7105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7D3DE9" w:rsidRPr="001D397A" w:rsidRDefault="007D3DE9" w:rsidP="006D71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0,61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</w:tr>
      <w:tr w:rsidR="007D3DE9" w:rsidRPr="00F47B7F" w:rsidTr="006D7105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7D3DE9" w:rsidRPr="001D397A" w:rsidRDefault="007D3DE9" w:rsidP="006D71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0,44</w:t>
            </w:r>
          </w:p>
        </w:tc>
      </w:tr>
      <w:tr w:rsidR="007D3DE9" w:rsidRPr="00F47B7F" w:rsidTr="006D7105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7D3DE9" w:rsidRPr="001D397A" w:rsidRDefault="007D3DE9" w:rsidP="006D71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0,62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</w:tr>
      <w:tr w:rsidR="007D3DE9" w:rsidRPr="00F47B7F" w:rsidTr="006D7105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7D3DE9" w:rsidRPr="001D397A" w:rsidRDefault="007D3DE9" w:rsidP="006D71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0,78</w:t>
            </w:r>
          </w:p>
        </w:tc>
      </w:tr>
      <w:tr w:rsidR="007D3DE9" w:rsidRPr="00F47B7F" w:rsidTr="006D7105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7D3DE9" w:rsidRPr="001D397A" w:rsidRDefault="007D3DE9" w:rsidP="006D71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0,81</w:t>
            </w:r>
          </w:p>
        </w:tc>
      </w:tr>
      <w:tr w:rsidR="007D3DE9" w:rsidRPr="00F47B7F" w:rsidTr="006D7105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7D3DE9" w:rsidRPr="001D397A" w:rsidRDefault="007D3DE9" w:rsidP="006D71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0,96</w:t>
            </w:r>
          </w:p>
        </w:tc>
      </w:tr>
      <w:tr w:rsidR="007D3DE9" w:rsidRPr="00F47B7F" w:rsidTr="006D7105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7D3DE9" w:rsidRPr="001D397A" w:rsidRDefault="007D3DE9" w:rsidP="006D71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0,64</w:t>
            </w:r>
          </w:p>
        </w:tc>
      </w:tr>
      <w:tr w:rsidR="007D3DE9" w:rsidRPr="00F47B7F" w:rsidTr="006D7105">
        <w:trPr>
          <w:trHeight w:val="315"/>
        </w:trPr>
        <w:tc>
          <w:tcPr>
            <w:tcW w:w="2263" w:type="dxa"/>
            <w:vMerge w:val="restart"/>
            <w:shd w:val="clear" w:color="auto" w:fill="auto"/>
            <w:noWrap/>
            <w:hideMark/>
          </w:tcPr>
          <w:p w:rsidR="007D3DE9" w:rsidRPr="00880E8E" w:rsidRDefault="00880E8E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эш көне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0,78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</w:tr>
      <w:tr w:rsidR="007D3DE9" w:rsidRPr="00F47B7F" w:rsidTr="006D7105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7D3DE9" w:rsidRPr="001D397A" w:rsidRDefault="007D3DE9" w:rsidP="006D71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</w:tr>
      <w:tr w:rsidR="007D3DE9" w:rsidRPr="00F47B7F" w:rsidTr="006D7105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7D3DE9" w:rsidRPr="001D397A" w:rsidRDefault="007D3DE9" w:rsidP="006D71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0,67</w:t>
            </w:r>
          </w:p>
        </w:tc>
      </w:tr>
      <w:tr w:rsidR="007D3DE9" w:rsidRPr="00F47B7F" w:rsidTr="006D7105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7D3DE9" w:rsidRPr="001D397A" w:rsidRDefault="007D3DE9" w:rsidP="006D71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0,62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</w:t>
            </w:r>
          </w:p>
        </w:tc>
      </w:tr>
      <w:tr w:rsidR="007D3DE9" w:rsidRPr="00F47B7F" w:rsidTr="006D7105">
        <w:trPr>
          <w:trHeight w:val="315"/>
        </w:trPr>
        <w:tc>
          <w:tcPr>
            <w:tcW w:w="2263" w:type="dxa"/>
            <w:vMerge/>
            <w:vAlign w:val="center"/>
            <w:hideMark/>
          </w:tcPr>
          <w:p w:rsidR="007D3DE9" w:rsidRPr="001D397A" w:rsidRDefault="007D3DE9" w:rsidP="006D71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0,98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7D3DE9" w:rsidRPr="001D397A" w:rsidRDefault="007D3DE9" w:rsidP="006D7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0,69</w:t>
            </w:r>
          </w:p>
        </w:tc>
      </w:tr>
    </w:tbl>
    <w:p w:rsidR="007D3DE9" w:rsidRDefault="007D3DE9" w:rsidP="007D3D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3DE9" w:rsidRPr="00CF2115" w:rsidRDefault="007D3DE9" w:rsidP="007D3D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1876" w:rsidRDefault="009A1876"/>
    <w:sectPr w:rsidR="009A1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9B"/>
    <w:rsid w:val="00005845"/>
    <w:rsid w:val="000911EA"/>
    <w:rsid w:val="006D7105"/>
    <w:rsid w:val="007D3DE9"/>
    <w:rsid w:val="00880E8E"/>
    <w:rsid w:val="009A1876"/>
    <w:rsid w:val="00B2559B"/>
    <w:rsid w:val="00C56078"/>
    <w:rsid w:val="00F22D96"/>
    <w:rsid w:val="00FC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3DE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DE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a4">
    <w:name w:val="Адресат"/>
    <w:basedOn w:val="a"/>
    <w:rsid w:val="007D3DE9"/>
    <w:pPr>
      <w:widowControl w:val="0"/>
      <w:spacing w:before="60"/>
      <w:ind w:left="7258"/>
    </w:pPr>
    <w:rPr>
      <w:rFonts w:ascii="Times New Roman" w:eastAsia="Times New Roman" w:hAnsi="Times New Roman" w:cs="Times New Roman"/>
      <w:sz w:val="28"/>
    </w:rPr>
  </w:style>
  <w:style w:type="paragraph" w:customStyle="1" w:styleId="Style7">
    <w:name w:val="Style7"/>
    <w:basedOn w:val="a"/>
    <w:uiPriority w:val="99"/>
    <w:rsid w:val="007D3DE9"/>
    <w:pPr>
      <w:widowControl w:val="0"/>
      <w:autoSpaceDE w:val="0"/>
      <w:autoSpaceDN w:val="0"/>
      <w:adjustRightInd w:val="0"/>
      <w:spacing w:line="32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uiPriority w:val="99"/>
    <w:rsid w:val="007D3DE9"/>
    <w:rPr>
      <w:rFonts w:ascii="Times New Roman" w:hAnsi="Times New Roman" w:cs="Times New Roman"/>
      <w:sz w:val="26"/>
      <w:szCs w:val="26"/>
    </w:rPr>
  </w:style>
  <w:style w:type="character" w:styleId="a5">
    <w:name w:val="Hyperlink"/>
    <w:uiPriority w:val="99"/>
    <w:unhideWhenUsed/>
    <w:rsid w:val="007D3DE9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3D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DE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3DE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DE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a4">
    <w:name w:val="Адресат"/>
    <w:basedOn w:val="a"/>
    <w:rsid w:val="007D3DE9"/>
    <w:pPr>
      <w:widowControl w:val="0"/>
      <w:spacing w:before="60"/>
      <w:ind w:left="7258"/>
    </w:pPr>
    <w:rPr>
      <w:rFonts w:ascii="Times New Roman" w:eastAsia="Times New Roman" w:hAnsi="Times New Roman" w:cs="Times New Roman"/>
      <w:sz w:val="28"/>
    </w:rPr>
  </w:style>
  <w:style w:type="paragraph" w:customStyle="1" w:styleId="Style7">
    <w:name w:val="Style7"/>
    <w:basedOn w:val="a"/>
    <w:uiPriority w:val="99"/>
    <w:rsid w:val="007D3DE9"/>
    <w:pPr>
      <w:widowControl w:val="0"/>
      <w:autoSpaceDE w:val="0"/>
      <w:autoSpaceDN w:val="0"/>
      <w:adjustRightInd w:val="0"/>
      <w:spacing w:line="32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uiPriority w:val="99"/>
    <w:rsid w:val="007D3DE9"/>
    <w:rPr>
      <w:rFonts w:ascii="Times New Roman" w:hAnsi="Times New Roman" w:cs="Times New Roman"/>
      <w:sz w:val="26"/>
      <w:szCs w:val="26"/>
    </w:rPr>
  </w:style>
  <w:style w:type="character" w:styleId="a5">
    <w:name w:val="Hyperlink"/>
    <w:uiPriority w:val="99"/>
    <w:unhideWhenUsed/>
    <w:rsid w:val="007D3DE9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3D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DE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6262F-65EB-4574-A238-2FE0BD3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2020-06-15T12:23:00Z</dcterms:created>
  <dcterms:modified xsi:type="dcterms:W3CDTF">2020-06-15T13:34:00Z</dcterms:modified>
</cp:coreProperties>
</file>