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tbl>
      <w:tblPr>
        <w:tblW w:w="9871" w:type="dxa"/>
        <w:jc w:val="center"/>
        <w:tblInd w:w="-426" w:type="dxa"/>
        <w:tblLayout w:type="fixed"/>
        <w:tblCellMar>
          <w:left w:w="0" w:type="dxa"/>
          <w:right w:w="0" w:type="dxa"/>
        </w:tblCellMar>
        <w:tblLook w:val="0000" w:firstRow="0" w:lastRow="0" w:firstColumn="0" w:lastColumn="0" w:noHBand="0" w:noVBand="0"/>
      </w:tblPr>
      <w:tblGrid>
        <w:gridCol w:w="4397"/>
        <w:gridCol w:w="538"/>
        <w:gridCol w:w="770"/>
        <w:gridCol w:w="4166"/>
      </w:tblGrid>
      <w:tr w:rsidR="00A13B3C" w:rsidRPr="004479FA" w:rsidTr="00A13B3C">
        <w:trPr>
          <w:trHeight w:val="1534"/>
          <w:jc w:val="center"/>
        </w:trPr>
        <w:tc>
          <w:tcPr>
            <w:tcW w:w="4397" w:type="dxa"/>
            <w:shd w:val="clear" w:color="auto" w:fill="auto"/>
            <w:vAlign w:val="center"/>
          </w:tcPr>
          <w:p w:rsidR="00A13B3C" w:rsidRPr="004479FA" w:rsidRDefault="00A13B3C" w:rsidP="00A62B69">
            <w:pPr>
              <w:keepNext/>
              <w:spacing w:after="0"/>
              <w:jc w:val="center"/>
              <w:outlineLvl w:val="0"/>
              <w:rPr>
                <w:rFonts w:ascii="Times New Roman" w:eastAsia="Times New Roman" w:hAnsi="Times New Roman" w:cs="Times New Roman"/>
                <w:color w:val="000000"/>
                <w:sz w:val="24"/>
                <w:szCs w:val="24"/>
                <w:lang w:eastAsia="ru-RU"/>
              </w:rPr>
            </w:pPr>
            <w:r w:rsidRPr="004479FA">
              <w:rPr>
                <w:rFonts w:ascii="Times New Roman" w:eastAsia="Times New Roman" w:hAnsi="Times New Roman" w:cs="Times New Roman"/>
                <w:color w:val="000000"/>
                <w:sz w:val="24"/>
                <w:szCs w:val="24"/>
                <w:lang w:eastAsia="ru-RU"/>
              </w:rPr>
              <w:t>РЕСПУБЛИКА ТАТАРСТАН</w:t>
            </w:r>
          </w:p>
          <w:p w:rsidR="00A13B3C" w:rsidRPr="004479FA" w:rsidRDefault="00A13B3C" w:rsidP="00A62B69">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ИСПОЛНИТЕЛЬНЫЙ КОМИТЕТ БУИНСКОГО МУНИЦИПАЛЬНОГО РАЙОНА</w:t>
            </w:r>
          </w:p>
          <w:p w:rsidR="00A13B3C" w:rsidRPr="004479FA" w:rsidRDefault="00A13B3C" w:rsidP="00A62B69">
            <w:pPr>
              <w:spacing w:after="0" w:line="240" w:lineRule="auto"/>
              <w:jc w:val="center"/>
              <w:rPr>
                <w:rFonts w:ascii="Times New Roman" w:eastAsia="Times New Roman" w:hAnsi="Times New Roman" w:cs="Times New Roman"/>
                <w:sz w:val="24"/>
                <w:szCs w:val="24"/>
                <w:lang w:eastAsia="ru-RU"/>
              </w:rPr>
            </w:pPr>
          </w:p>
        </w:tc>
        <w:tc>
          <w:tcPr>
            <w:tcW w:w="1308" w:type="dxa"/>
            <w:gridSpan w:val="2"/>
            <w:shd w:val="clear" w:color="auto" w:fill="auto"/>
            <w:vAlign w:val="center"/>
          </w:tcPr>
          <w:p w:rsidR="00A13B3C" w:rsidRPr="004479FA" w:rsidRDefault="00A13B3C" w:rsidP="00A62B69">
            <w:pPr>
              <w:spacing w:after="0" w:line="240" w:lineRule="auto"/>
              <w:jc w:val="center"/>
              <w:rPr>
                <w:rFonts w:ascii="Times New Roman" w:eastAsia="Times New Roman" w:hAnsi="Times New Roman" w:cs="Times New Roman"/>
                <w:color w:val="0000FF"/>
                <w:sz w:val="24"/>
                <w:szCs w:val="24"/>
                <w:lang w:eastAsia="ru-RU"/>
              </w:rPr>
            </w:pPr>
            <w:r w:rsidRPr="004479FA">
              <w:rPr>
                <w:rFonts w:ascii="Times New Roman" w:eastAsia="Times New Roman" w:hAnsi="Times New Roman" w:cs="Times New Roman"/>
                <w:noProof/>
                <w:sz w:val="24"/>
                <w:szCs w:val="24"/>
                <w:lang w:eastAsia="ru-RU"/>
              </w:rPr>
              <w:drawing>
                <wp:inline distT="0" distB="0" distL="0" distR="0" wp14:anchorId="1657BD60" wp14:editId="3F08D56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166" w:type="dxa"/>
            <w:shd w:val="clear" w:color="auto" w:fill="auto"/>
          </w:tcPr>
          <w:p w:rsidR="00A13B3C" w:rsidRPr="004479FA" w:rsidRDefault="00A13B3C" w:rsidP="00A62B69">
            <w:pPr>
              <w:keepNext/>
              <w:spacing w:after="0"/>
              <w:jc w:val="center"/>
              <w:outlineLvl w:val="0"/>
              <w:rPr>
                <w:rFonts w:ascii="Times New Roman" w:eastAsia="Times New Roman" w:hAnsi="Times New Roman" w:cs="Times New Roman"/>
                <w:color w:val="000000"/>
                <w:sz w:val="24"/>
                <w:szCs w:val="24"/>
                <w:lang w:eastAsia="ru-RU"/>
              </w:rPr>
            </w:pPr>
            <w:r w:rsidRPr="004479FA">
              <w:rPr>
                <w:rFonts w:ascii="Times New Roman" w:eastAsia="Times New Roman" w:hAnsi="Times New Roman" w:cs="Times New Roman"/>
                <w:color w:val="000000"/>
                <w:sz w:val="24"/>
                <w:szCs w:val="24"/>
                <w:lang w:eastAsia="ru-RU"/>
              </w:rPr>
              <w:t>ТАТАРСТАН РЕСПУБЛИКАСЫ</w:t>
            </w:r>
          </w:p>
          <w:p w:rsidR="00A13B3C" w:rsidRPr="004479FA" w:rsidRDefault="00A13B3C" w:rsidP="00A62B69">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БУА  МУНИЦИПАЛЬ</w:t>
            </w:r>
          </w:p>
          <w:p w:rsidR="00A13B3C" w:rsidRPr="004479FA" w:rsidRDefault="00A13B3C" w:rsidP="00A62B69">
            <w:pPr>
              <w:spacing w:after="0" w:line="240" w:lineRule="auto"/>
              <w:jc w:val="center"/>
              <w:rPr>
                <w:rFonts w:ascii="Times New Roman" w:eastAsia="Times New Roman" w:hAnsi="Times New Roman" w:cs="Times New Roman"/>
                <w:b/>
                <w:i/>
                <w:sz w:val="24"/>
                <w:szCs w:val="24"/>
                <w:lang w:eastAsia="ru-RU"/>
              </w:rPr>
            </w:pPr>
            <w:r w:rsidRPr="004479FA">
              <w:rPr>
                <w:rFonts w:ascii="Times New Roman" w:eastAsia="Times New Roman" w:hAnsi="Times New Roman" w:cs="Times New Roman"/>
                <w:sz w:val="24"/>
                <w:szCs w:val="24"/>
                <w:lang w:eastAsia="ru-RU"/>
              </w:rPr>
              <w:t>РАЙОНЫ БАШКАРМА  КОМИТЕТЫ</w:t>
            </w:r>
          </w:p>
        </w:tc>
      </w:tr>
      <w:tr w:rsidR="00A13B3C" w:rsidRPr="004479FA" w:rsidTr="00A13B3C">
        <w:trPr>
          <w:trHeight w:val="490"/>
          <w:jc w:val="center"/>
        </w:trPr>
        <w:tc>
          <w:tcPr>
            <w:tcW w:w="9871" w:type="dxa"/>
            <w:gridSpan w:val="4"/>
            <w:shd w:val="clear" w:color="auto" w:fill="auto"/>
          </w:tcPr>
          <w:p w:rsidR="00A13B3C" w:rsidRPr="004479FA" w:rsidRDefault="00A13B3C" w:rsidP="00A62B69">
            <w:pPr>
              <w:keepNext/>
              <w:spacing w:after="0"/>
              <w:jc w:val="both"/>
              <w:outlineLvl w:val="0"/>
              <w:rPr>
                <w:rFonts w:ascii="Times New Roman" w:eastAsia="Times New Roman" w:hAnsi="Times New Roman" w:cs="Times New Roman"/>
                <w:b/>
                <w:color w:val="000000"/>
                <w:sz w:val="24"/>
                <w:szCs w:val="24"/>
                <w:lang w:eastAsia="ru-RU"/>
              </w:rPr>
            </w:pPr>
          </w:p>
        </w:tc>
      </w:tr>
      <w:tr w:rsidR="00A13B3C" w:rsidRPr="004479FA" w:rsidTr="00A13B3C">
        <w:trPr>
          <w:trHeight w:val="1105"/>
          <w:jc w:val="center"/>
        </w:trPr>
        <w:tc>
          <w:tcPr>
            <w:tcW w:w="4935" w:type="dxa"/>
            <w:gridSpan w:val="2"/>
            <w:shd w:val="clear" w:color="auto" w:fill="auto"/>
          </w:tcPr>
          <w:p w:rsidR="00A13B3C" w:rsidRPr="004479FA" w:rsidRDefault="00A13B3C" w:rsidP="00A62B69">
            <w:pPr>
              <w:spacing w:after="0" w:line="240" w:lineRule="auto"/>
              <w:jc w:val="center"/>
              <w:rPr>
                <w:rFonts w:ascii="Times New Roman" w:eastAsia="Times New Roman" w:hAnsi="Times New Roman" w:cs="Times New Roman"/>
                <w:b/>
                <w:sz w:val="28"/>
                <w:szCs w:val="24"/>
                <w:lang w:eastAsia="ru-RU"/>
              </w:rPr>
            </w:pPr>
            <w:r w:rsidRPr="004479FA">
              <w:rPr>
                <w:rFonts w:ascii="Times New Roman" w:eastAsia="Times New Roman" w:hAnsi="Times New Roman" w:cs="Times New Roman"/>
                <w:b/>
                <w:sz w:val="28"/>
                <w:szCs w:val="24"/>
                <w:lang w:eastAsia="ru-RU"/>
              </w:rPr>
              <w:t>ПОСТАНОВЛЕНИЕ</w:t>
            </w:r>
          </w:p>
          <w:p w:rsidR="00A13B3C" w:rsidRPr="004479FA" w:rsidRDefault="00A13B3C" w:rsidP="00A62B69">
            <w:pPr>
              <w:spacing w:after="0" w:line="240" w:lineRule="auto"/>
              <w:jc w:val="center"/>
              <w:rPr>
                <w:rFonts w:ascii="Times New Roman" w:eastAsia="Times New Roman" w:hAnsi="Times New Roman" w:cs="Times New Roman"/>
                <w:sz w:val="28"/>
                <w:szCs w:val="24"/>
                <w:lang w:eastAsia="ru-RU"/>
              </w:rPr>
            </w:pPr>
            <w:r w:rsidRPr="004479FA">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1" allowOverlap="1" wp14:anchorId="50EECB58" wp14:editId="73FBD864">
                      <wp:simplePos x="0" y="0"/>
                      <wp:positionH relativeFrom="column">
                        <wp:posOffset>2649220</wp:posOffset>
                      </wp:positionH>
                      <wp:positionV relativeFrom="paragraph">
                        <wp:posOffset>127000</wp:posOffset>
                      </wp:positionV>
                      <wp:extent cx="11811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62B69" w:rsidRPr="00D9660E" w:rsidRDefault="00A62B69" w:rsidP="00A13B3C">
                                  <w:pPr>
                                    <w:jc w:val="center"/>
                                    <w:rPr>
                                      <w:sz w:val="20"/>
                                      <w:lang w:val="tt-RU"/>
                                    </w:rPr>
                                  </w:pPr>
                                  <w:r>
                                    <w:rPr>
                                      <w:sz w:val="20"/>
                                    </w:rPr>
                                    <w:t xml:space="preserve">        </w:t>
                                  </w:r>
                                  <w:r>
                                    <w:rPr>
                                      <w:sz w:val="20"/>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6pt;margin-top:10pt;width:9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yt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SH/u+x6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" filled="f" stroked="f" strokecolor="white">
                      <v:textbox inset="0,0,0,0">
                        <w:txbxContent>
                          <w:p w:rsidR="00A62B69" w:rsidRPr="00D9660E" w:rsidRDefault="00A62B69" w:rsidP="00A13B3C">
                            <w:pPr>
                              <w:jc w:val="center"/>
                              <w:rPr>
                                <w:sz w:val="20"/>
                                <w:lang w:val="tt-RU"/>
                              </w:rPr>
                            </w:pPr>
                            <w:r>
                              <w:rPr>
                                <w:sz w:val="20"/>
                              </w:rPr>
                              <w:t xml:space="preserve">        </w:t>
                            </w:r>
                            <w:r>
                              <w:rPr>
                                <w:sz w:val="20"/>
                                <w:lang w:val="tt-RU"/>
                              </w:rPr>
                              <w:t>Буа шәһәре</w:t>
                            </w:r>
                          </w:p>
                        </w:txbxContent>
                      </v:textbox>
                    </v:shape>
                  </w:pict>
                </mc:Fallback>
              </mc:AlternateContent>
            </w:r>
          </w:p>
          <w:p w:rsidR="00A13B3C" w:rsidRPr="004479FA" w:rsidRDefault="00A13B3C" w:rsidP="00A62B69">
            <w:pPr>
              <w:spacing w:after="0" w:line="240" w:lineRule="auto"/>
              <w:jc w:val="center"/>
              <w:rPr>
                <w:rFonts w:ascii="Times New Roman" w:eastAsia="Times New Roman" w:hAnsi="Times New Roman" w:cs="Times New Roman"/>
                <w:sz w:val="28"/>
                <w:szCs w:val="24"/>
                <w:lang w:val="tt-RU" w:eastAsia="ru-RU"/>
              </w:rPr>
            </w:pPr>
            <w:r w:rsidRPr="004479FA">
              <w:rPr>
                <w:rFonts w:ascii="Times New Roman" w:eastAsia="Times New Roman" w:hAnsi="Times New Roman" w:cs="Times New Roman"/>
                <w:sz w:val="28"/>
                <w:szCs w:val="24"/>
                <w:lang w:eastAsia="ru-RU"/>
              </w:rPr>
              <w:t>11.12.2020</w:t>
            </w:r>
          </w:p>
        </w:tc>
        <w:tc>
          <w:tcPr>
            <w:tcW w:w="4936" w:type="dxa"/>
            <w:gridSpan w:val="2"/>
            <w:shd w:val="clear" w:color="auto" w:fill="auto"/>
          </w:tcPr>
          <w:p w:rsidR="00A13B3C" w:rsidRPr="004479FA" w:rsidRDefault="00A13B3C" w:rsidP="00A62B69">
            <w:pPr>
              <w:keepNext/>
              <w:spacing w:after="0"/>
              <w:jc w:val="center"/>
              <w:outlineLvl w:val="0"/>
              <w:rPr>
                <w:rFonts w:ascii="Times New Roman" w:eastAsia="Times New Roman" w:hAnsi="Times New Roman" w:cs="Times New Roman"/>
                <w:b/>
                <w:color w:val="000000"/>
                <w:sz w:val="28"/>
                <w:szCs w:val="24"/>
                <w:lang w:eastAsia="ru-RU"/>
              </w:rPr>
            </w:pPr>
            <w:r w:rsidRPr="004479FA">
              <w:rPr>
                <w:rFonts w:ascii="Times New Roman" w:eastAsia="Times New Roman" w:hAnsi="Times New Roman" w:cs="Times New Roman"/>
                <w:b/>
                <w:color w:val="000000"/>
                <w:sz w:val="28"/>
                <w:szCs w:val="24"/>
                <w:lang w:eastAsia="ru-RU"/>
              </w:rPr>
              <w:t>КАРАР</w:t>
            </w:r>
          </w:p>
          <w:p w:rsidR="00A13B3C" w:rsidRPr="004479FA" w:rsidRDefault="00A13B3C" w:rsidP="00A62B69">
            <w:pPr>
              <w:spacing w:after="0" w:line="240" w:lineRule="auto"/>
              <w:jc w:val="center"/>
              <w:rPr>
                <w:rFonts w:ascii="Times New Roman" w:eastAsia="Times New Roman" w:hAnsi="Times New Roman" w:cs="Times New Roman"/>
                <w:sz w:val="28"/>
                <w:szCs w:val="24"/>
                <w:lang w:eastAsia="ru-RU"/>
              </w:rPr>
            </w:pPr>
          </w:p>
          <w:p w:rsidR="00A13B3C" w:rsidRPr="004479FA" w:rsidRDefault="00A13B3C" w:rsidP="00A62B69">
            <w:pPr>
              <w:spacing w:after="0" w:line="240" w:lineRule="auto"/>
              <w:jc w:val="center"/>
              <w:rPr>
                <w:rFonts w:ascii="Times New Roman" w:eastAsia="Times New Roman" w:hAnsi="Times New Roman" w:cs="Times New Roman"/>
                <w:sz w:val="28"/>
                <w:szCs w:val="24"/>
                <w:lang w:eastAsia="ru-RU"/>
              </w:rPr>
            </w:pPr>
            <w:r w:rsidRPr="004479FA">
              <w:rPr>
                <w:rFonts w:ascii="Times New Roman" w:eastAsia="Times New Roman" w:hAnsi="Times New Roman" w:cs="Times New Roman"/>
                <w:sz w:val="28"/>
                <w:szCs w:val="24"/>
                <w:lang w:eastAsia="ru-RU"/>
              </w:rPr>
              <w:t>№  459 Ик-п</w:t>
            </w:r>
          </w:p>
          <w:p w:rsidR="00A13B3C" w:rsidRPr="004479FA" w:rsidRDefault="00A13B3C" w:rsidP="00A62B69">
            <w:pPr>
              <w:spacing w:after="0" w:line="240" w:lineRule="auto"/>
              <w:jc w:val="center"/>
              <w:rPr>
                <w:rFonts w:ascii="Times New Roman" w:eastAsia="Times New Roman" w:hAnsi="Times New Roman" w:cs="Times New Roman"/>
                <w:sz w:val="28"/>
                <w:szCs w:val="24"/>
                <w:lang w:eastAsia="ru-RU"/>
              </w:rPr>
            </w:pPr>
          </w:p>
        </w:tc>
      </w:tr>
      <w:tr w:rsidR="00A13B3C" w:rsidRPr="004479FA" w:rsidTr="00A13B3C">
        <w:trPr>
          <w:trHeight w:val="1105"/>
          <w:jc w:val="center"/>
        </w:trPr>
        <w:tc>
          <w:tcPr>
            <w:tcW w:w="4935" w:type="dxa"/>
            <w:gridSpan w:val="2"/>
            <w:shd w:val="clear" w:color="auto" w:fill="auto"/>
          </w:tcPr>
          <w:p w:rsidR="00A13B3C" w:rsidRPr="004479FA" w:rsidRDefault="00A13B3C" w:rsidP="00A62B69">
            <w:pPr>
              <w:spacing w:after="0" w:line="240" w:lineRule="auto"/>
              <w:jc w:val="center"/>
              <w:rPr>
                <w:rFonts w:ascii="Times New Roman" w:eastAsia="Times New Roman" w:hAnsi="Times New Roman" w:cs="Times New Roman"/>
                <w:b/>
                <w:sz w:val="28"/>
                <w:szCs w:val="24"/>
                <w:lang w:eastAsia="ru-RU"/>
              </w:rPr>
            </w:pPr>
          </w:p>
          <w:p w:rsidR="00A13B3C" w:rsidRPr="004479FA" w:rsidRDefault="00A13B3C" w:rsidP="00A62B69">
            <w:pPr>
              <w:spacing w:after="0" w:line="240" w:lineRule="auto"/>
              <w:jc w:val="center"/>
              <w:rPr>
                <w:rFonts w:ascii="Times New Roman" w:eastAsia="Times New Roman" w:hAnsi="Times New Roman" w:cs="Times New Roman"/>
                <w:b/>
                <w:sz w:val="28"/>
                <w:szCs w:val="24"/>
                <w:lang w:eastAsia="ru-RU"/>
              </w:rPr>
            </w:pPr>
          </w:p>
        </w:tc>
        <w:tc>
          <w:tcPr>
            <w:tcW w:w="4936" w:type="dxa"/>
            <w:gridSpan w:val="2"/>
            <w:shd w:val="clear" w:color="auto" w:fill="auto"/>
          </w:tcPr>
          <w:p w:rsidR="00A13B3C" w:rsidRPr="004479FA" w:rsidRDefault="00A13B3C" w:rsidP="00A62B69">
            <w:pPr>
              <w:keepNext/>
              <w:spacing w:after="0"/>
              <w:jc w:val="center"/>
              <w:outlineLvl w:val="0"/>
              <w:rPr>
                <w:rFonts w:ascii="Times New Roman" w:eastAsia="Times New Roman" w:hAnsi="Times New Roman" w:cs="Times New Roman"/>
                <w:b/>
                <w:color w:val="000000"/>
                <w:sz w:val="28"/>
                <w:szCs w:val="24"/>
                <w:lang w:eastAsia="ru-RU"/>
              </w:rPr>
            </w:pPr>
          </w:p>
        </w:tc>
      </w:tr>
    </w:tbl>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 xml:space="preserve">«2020-2022 елларга Буа муниципаль районында </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әйлән</w:t>
      </w:r>
      <w:proofErr w:type="gramStart"/>
      <w:r w:rsidRPr="004479FA">
        <w:rPr>
          <w:rFonts w:ascii="Times New Roman" w:eastAsia="Times New Roman" w:hAnsi="Times New Roman" w:cs="Times New Roman"/>
          <w:sz w:val="28"/>
          <w:szCs w:val="28"/>
          <w:shd w:val="clear" w:color="auto" w:fill="FFFFFF"/>
          <w:lang w:eastAsia="ru-RU"/>
        </w:rPr>
        <w:t>ә-</w:t>
      </w:r>
      <w:proofErr w:type="gramEnd"/>
      <w:r w:rsidRPr="004479FA">
        <w:rPr>
          <w:rFonts w:ascii="Times New Roman" w:eastAsia="Times New Roman" w:hAnsi="Times New Roman" w:cs="Times New Roman"/>
          <w:sz w:val="28"/>
          <w:szCs w:val="28"/>
          <w:shd w:val="clear" w:color="auto" w:fill="FFFFFF"/>
          <w:lang w:eastAsia="ru-RU"/>
        </w:rPr>
        <w:t xml:space="preserve">тирә мохитне саклау» муниципаль комплекслы </w:t>
      </w:r>
    </w:p>
    <w:p w:rsidR="000A54A3"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r w:rsidRPr="004479FA">
        <w:rPr>
          <w:rFonts w:ascii="Times New Roman" w:eastAsia="Times New Roman" w:hAnsi="Times New Roman" w:cs="Times New Roman"/>
          <w:sz w:val="28"/>
          <w:szCs w:val="28"/>
          <w:shd w:val="clear" w:color="auto" w:fill="FFFFFF"/>
          <w:lang w:eastAsia="ru-RU"/>
        </w:rPr>
        <w:t>программаны раслау турында</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 xml:space="preserve">      Әйлән</w:t>
      </w:r>
      <w:proofErr w:type="gramStart"/>
      <w:r w:rsidRPr="004479FA">
        <w:rPr>
          <w:rFonts w:ascii="Times New Roman" w:eastAsia="Times New Roman" w:hAnsi="Times New Roman" w:cs="Times New Roman"/>
          <w:sz w:val="28"/>
          <w:szCs w:val="28"/>
          <w:shd w:val="clear" w:color="auto" w:fill="FFFFFF"/>
          <w:lang w:eastAsia="ru-RU"/>
        </w:rPr>
        <w:t>ә-</w:t>
      </w:r>
      <w:proofErr w:type="gramEnd"/>
      <w:r w:rsidRPr="004479FA">
        <w:rPr>
          <w:rFonts w:ascii="Times New Roman" w:eastAsia="Times New Roman" w:hAnsi="Times New Roman" w:cs="Times New Roman"/>
          <w:sz w:val="28"/>
          <w:szCs w:val="28"/>
          <w:shd w:val="clear" w:color="auto" w:fill="FFFFFF"/>
          <w:lang w:eastAsia="ru-RU"/>
        </w:rPr>
        <w:t>тирә мохитне саклау өлкәсендә бердәм дәүләт сәясәте формалаштыру, шулай ук Буа муниципаль районының табигать мохите сыйфатын торгызуга, саклауга һәм яхшыртуга юнәлдерелгән конкрет чараларны гамәлгә ашыру максатларында, Буа муниципаль районы Башкарма комитеты</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 xml:space="preserve">                                                   КАРАР БИР</w:t>
      </w:r>
      <w:r w:rsidRPr="004479FA">
        <w:rPr>
          <w:rFonts w:ascii="Times New Roman" w:eastAsia="Times New Roman" w:hAnsi="Times New Roman" w:cs="Times New Roman"/>
          <w:sz w:val="28"/>
          <w:szCs w:val="28"/>
          <w:shd w:val="clear" w:color="auto" w:fill="FFFFFF"/>
          <w:lang w:val="tt-RU" w:eastAsia="ru-RU"/>
        </w:rPr>
        <w:t>Ә</w:t>
      </w:r>
      <w:r w:rsidRPr="004479FA">
        <w:rPr>
          <w:rFonts w:ascii="Times New Roman" w:eastAsia="Times New Roman" w:hAnsi="Times New Roman" w:cs="Times New Roman"/>
          <w:sz w:val="28"/>
          <w:szCs w:val="28"/>
          <w:shd w:val="clear" w:color="auto" w:fill="FFFFFF"/>
          <w:lang w:eastAsia="ru-RU"/>
        </w:rPr>
        <w:t>:</w:t>
      </w: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 xml:space="preserve">     1. </w:t>
      </w:r>
      <w:r w:rsidRPr="004479FA">
        <w:rPr>
          <w:rFonts w:ascii="Times New Roman" w:eastAsia="Times New Roman" w:hAnsi="Times New Roman" w:cs="Times New Roman"/>
          <w:sz w:val="28"/>
          <w:szCs w:val="28"/>
          <w:shd w:val="clear" w:color="auto" w:fill="FFFFFF"/>
          <w:lang w:val="tt-RU" w:eastAsia="ru-RU"/>
        </w:rPr>
        <w:t xml:space="preserve"> Кушымта итеп бирелгән </w:t>
      </w:r>
      <w:r w:rsidRPr="004479FA">
        <w:rPr>
          <w:rFonts w:ascii="Times New Roman" w:eastAsia="Times New Roman" w:hAnsi="Times New Roman" w:cs="Times New Roman"/>
          <w:sz w:val="28"/>
          <w:szCs w:val="28"/>
          <w:shd w:val="clear" w:color="auto" w:fill="FFFFFF"/>
          <w:lang w:eastAsia="ru-RU"/>
        </w:rPr>
        <w:t xml:space="preserve">«2020-2022 елларга Буа муниципаль районында </w:t>
      </w: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әйлән</w:t>
      </w:r>
      <w:proofErr w:type="gramStart"/>
      <w:r w:rsidRPr="004479FA">
        <w:rPr>
          <w:rFonts w:ascii="Times New Roman" w:eastAsia="Times New Roman" w:hAnsi="Times New Roman" w:cs="Times New Roman"/>
          <w:sz w:val="28"/>
          <w:szCs w:val="28"/>
          <w:shd w:val="clear" w:color="auto" w:fill="FFFFFF"/>
          <w:lang w:eastAsia="ru-RU"/>
        </w:rPr>
        <w:t>ә-</w:t>
      </w:r>
      <w:proofErr w:type="gramEnd"/>
      <w:r w:rsidRPr="004479FA">
        <w:rPr>
          <w:rFonts w:ascii="Times New Roman" w:eastAsia="Times New Roman" w:hAnsi="Times New Roman" w:cs="Times New Roman"/>
          <w:sz w:val="28"/>
          <w:szCs w:val="28"/>
          <w:shd w:val="clear" w:color="auto" w:fill="FFFFFF"/>
          <w:lang w:eastAsia="ru-RU"/>
        </w:rPr>
        <w:t xml:space="preserve">тирә мохитне саклау» муниципаль комплекслы </w:t>
      </w:r>
      <w:r w:rsidRPr="004479FA">
        <w:rPr>
          <w:rFonts w:ascii="Times New Roman" w:eastAsia="Times New Roman" w:hAnsi="Times New Roman" w:cs="Times New Roman"/>
          <w:sz w:val="28"/>
          <w:szCs w:val="28"/>
          <w:shd w:val="clear" w:color="auto" w:fill="FFFFFF"/>
          <w:lang w:val="tt-RU" w:eastAsia="ru-RU"/>
        </w:rPr>
        <w:t xml:space="preserve"> </w:t>
      </w:r>
      <w:r w:rsidRPr="004479FA">
        <w:rPr>
          <w:rFonts w:ascii="Times New Roman" w:eastAsia="Times New Roman" w:hAnsi="Times New Roman" w:cs="Times New Roman"/>
          <w:sz w:val="28"/>
          <w:szCs w:val="28"/>
          <w:shd w:val="clear" w:color="auto" w:fill="FFFFFF"/>
          <w:lang w:eastAsia="ru-RU"/>
        </w:rPr>
        <w:t>программаны раслау</w:t>
      </w:r>
      <w:r w:rsidRPr="004479FA">
        <w:rPr>
          <w:rFonts w:ascii="Times New Roman" w:eastAsia="Times New Roman" w:hAnsi="Times New Roman" w:cs="Times New Roman"/>
          <w:sz w:val="28"/>
          <w:szCs w:val="28"/>
          <w:shd w:val="clear" w:color="auto" w:fill="FFFFFF"/>
          <w:lang w:val="tt-RU" w:eastAsia="ru-RU"/>
        </w:rPr>
        <w:t xml:space="preserve">рга. </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 xml:space="preserve">     2.  </w:t>
      </w:r>
      <w:r w:rsidRPr="004479FA">
        <w:rPr>
          <w:rFonts w:ascii="Times New Roman" w:eastAsia="Times New Roman" w:hAnsi="Times New Roman" w:cs="Times New Roman"/>
          <w:sz w:val="28"/>
          <w:szCs w:val="28"/>
          <w:shd w:val="clear" w:color="auto" w:fill="FFFFFF"/>
          <w:lang w:val="tt-RU" w:eastAsia="ru-RU"/>
        </w:rPr>
        <w:t>Тәкъдим итәргә</w:t>
      </w:r>
      <w:r w:rsidRPr="004479FA">
        <w:rPr>
          <w:rFonts w:ascii="Times New Roman" w:eastAsia="Times New Roman" w:hAnsi="Times New Roman" w:cs="Times New Roman"/>
          <w:sz w:val="28"/>
          <w:szCs w:val="28"/>
          <w:shd w:val="clear" w:color="auto" w:fill="FFFFFF"/>
          <w:lang w:eastAsia="ru-RU"/>
        </w:rPr>
        <w:t>:</w:t>
      </w: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val="tt-RU" w:eastAsia="ru-RU"/>
        </w:rPr>
      </w:pPr>
      <w:r w:rsidRPr="004479FA">
        <w:rPr>
          <w:rFonts w:ascii="Times New Roman" w:eastAsia="Times New Roman" w:hAnsi="Times New Roman" w:cs="Times New Roman"/>
          <w:sz w:val="28"/>
          <w:szCs w:val="28"/>
          <w:shd w:val="clear" w:color="auto" w:fill="FFFFFF"/>
          <w:lang w:eastAsia="ru-RU"/>
        </w:rPr>
        <w:t xml:space="preserve">  </w:t>
      </w:r>
      <w:r w:rsidRPr="004479FA">
        <w:rPr>
          <w:rFonts w:ascii="Times New Roman" w:eastAsia="Times New Roman" w:hAnsi="Times New Roman" w:cs="Times New Roman"/>
          <w:sz w:val="28"/>
          <w:szCs w:val="28"/>
          <w:shd w:val="clear" w:color="auto" w:fill="FFFFFF"/>
          <w:lang w:val="tt-RU" w:eastAsia="ru-RU"/>
        </w:rPr>
        <w:t xml:space="preserve">   2.1. Буа муниципаль районы предприятиеләре, оешмалары һәм учреждениеләре җитәкчеләренә күрсәтелгән программада каралган чараларны вакытында үтәүне тәэмин итәргә.</w:t>
      </w: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val="tt-RU" w:eastAsia="ru-RU"/>
        </w:rPr>
      </w:pPr>
      <w:r w:rsidRPr="004479FA">
        <w:rPr>
          <w:rFonts w:ascii="Times New Roman" w:eastAsia="Times New Roman" w:hAnsi="Times New Roman" w:cs="Times New Roman"/>
          <w:sz w:val="28"/>
          <w:szCs w:val="28"/>
          <w:shd w:val="clear" w:color="auto" w:fill="FFFFFF"/>
          <w:lang w:val="tt-RU" w:eastAsia="ru-RU"/>
        </w:rPr>
        <w:t xml:space="preserve">        2.2. «Буа муниципаль районының финанс-бюджет палатасы» МКУнә чираттагы елга бюджет формалаштырганда, мөмкинлекләрне исәпкә алып, 2020-2022 елга муниципаль максатчан программа чараларын финанслауга җирле бюджеттан шул максатларга җибәрелә торган акчалар чикләрендә акча бүлеп бирүне күздә тотарга.</w:t>
      </w: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val="tt-RU" w:eastAsia="ru-RU"/>
        </w:rPr>
      </w:pPr>
      <w:r w:rsidRPr="004479FA">
        <w:rPr>
          <w:rFonts w:ascii="Times New Roman" w:eastAsia="Times New Roman" w:hAnsi="Times New Roman" w:cs="Times New Roman"/>
          <w:sz w:val="28"/>
          <w:szCs w:val="28"/>
          <w:shd w:val="clear" w:color="auto" w:fill="FFFFFF"/>
          <w:lang w:eastAsia="ru-RU"/>
        </w:rPr>
        <w:t xml:space="preserve">3. </w:t>
      </w:r>
      <w:r w:rsidRPr="004479FA">
        <w:rPr>
          <w:rFonts w:ascii="Times New Roman" w:eastAsia="Times New Roman" w:hAnsi="Times New Roman" w:cs="Times New Roman"/>
          <w:sz w:val="28"/>
          <w:szCs w:val="28"/>
          <w:shd w:val="clear" w:color="auto" w:fill="FFFFFF"/>
          <w:lang w:val="tt-RU" w:eastAsia="ru-RU"/>
        </w:rPr>
        <w:t xml:space="preserve"> ТР Буа муниципаль районы Башкарма комитетының 2019 елның 17 сентябрендәге 389 Ик-п номерлы ««2020-2022 елларга Буа муниципаль районында әйләнә-тирә мохитне саклау» муниципаль комплекслы программасын раслау турында» карары үз көчен югалткан дип танырга.</w:t>
      </w:r>
    </w:p>
    <w:p w:rsidR="00A13B3C" w:rsidRPr="004479FA" w:rsidRDefault="00A13B3C" w:rsidP="00A13B3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val="tt-RU" w:eastAsia="ru-RU"/>
        </w:rPr>
      </w:pPr>
      <w:r w:rsidRPr="004479FA">
        <w:rPr>
          <w:rFonts w:ascii="Times New Roman" w:eastAsia="Times New Roman" w:hAnsi="Times New Roman" w:cs="Times New Roman"/>
          <w:sz w:val="28"/>
          <w:szCs w:val="28"/>
          <w:shd w:val="clear" w:color="auto" w:fill="FFFFFF"/>
          <w:lang w:val="tt-RU" w:eastAsia="ru-RU"/>
        </w:rPr>
        <w:t xml:space="preserve">4. Әлеге карар Татарстан Республикасы хокукый мәгълүматының рәсми порталында </w:t>
      </w:r>
      <w:hyperlink r:id="rId7" w:history="1">
        <w:r w:rsidRPr="004479FA">
          <w:rPr>
            <w:rStyle w:val="a5"/>
            <w:rFonts w:ascii="Times New Roman" w:eastAsia="Times New Roman" w:hAnsi="Times New Roman" w:cs="Times New Roman"/>
            <w:sz w:val="28"/>
            <w:szCs w:val="28"/>
            <w:shd w:val="clear" w:color="auto" w:fill="FFFFFF"/>
            <w:lang w:val="tt-RU" w:eastAsia="ru-RU"/>
          </w:rPr>
          <w:t>http://pravo.tatarstan.ru/</w:t>
        </w:r>
      </w:hyperlink>
      <w:r w:rsidRPr="004479FA">
        <w:rPr>
          <w:rFonts w:ascii="Times New Roman" w:eastAsia="Times New Roman" w:hAnsi="Times New Roman" w:cs="Times New Roman"/>
          <w:sz w:val="28"/>
          <w:szCs w:val="28"/>
          <w:shd w:val="clear" w:color="auto" w:fill="FFFFFF"/>
          <w:lang w:val="tt-RU" w:eastAsia="ru-RU"/>
        </w:rPr>
        <w:t xml:space="preserve"> 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челтәрендә </w:t>
      </w:r>
      <w:hyperlink r:id="rId8" w:history="1">
        <w:r w:rsidRPr="004479FA">
          <w:rPr>
            <w:rStyle w:val="a5"/>
            <w:rFonts w:ascii="Times New Roman" w:eastAsia="Times New Roman" w:hAnsi="Times New Roman" w:cs="Times New Roman"/>
            <w:sz w:val="28"/>
            <w:szCs w:val="28"/>
            <w:shd w:val="clear" w:color="auto" w:fill="FFFFFF"/>
            <w:lang w:val="tt-RU" w:eastAsia="ru-RU"/>
          </w:rPr>
          <w:t>http://buinsk.tatarstan.ru</w:t>
        </w:r>
      </w:hyperlink>
      <w:r w:rsidRPr="004479FA">
        <w:rPr>
          <w:rFonts w:ascii="Times New Roman" w:eastAsia="Times New Roman" w:hAnsi="Times New Roman" w:cs="Times New Roman"/>
          <w:sz w:val="28"/>
          <w:szCs w:val="28"/>
          <w:shd w:val="clear" w:color="auto" w:fill="FFFFFF"/>
          <w:lang w:val="tt-RU" w:eastAsia="ru-RU"/>
        </w:rPr>
        <w:t xml:space="preserve"> адресы буенча урнаштырылырга тиеш.</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r w:rsidRPr="004479FA">
        <w:rPr>
          <w:rFonts w:ascii="Times New Roman" w:eastAsia="Times New Roman" w:hAnsi="Times New Roman" w:cs="Times New Roman"/>
          <w:sz w:val="28"/>
          <w:szCs w:val="28"/>
          <w:shd w:val="clear" w:color="auto" w:fill="FFFFFF"/>
          <w:lang w:val="tt-RU" w:eastAsia="ru-RU"/>
        </w:rPr>
        <w:t xml:space="preserve">5. </w:t>
      </w:r>
      <w:r w:rsidRPr="004479FA">
        <w:rPr>
          <w:lang w:val="tt-RU"/>
        </w:rPr>
        <w:t xml:space="preserve"> </w:t>
      </w:r>
      <w:r w:rsidRPr="004479FA">
        <w:rPr>
          <w:rFonts w:ascii="Times New Roman" w:eastAsia="Times New Roman" w:hAnsi="Times New Roman" w:cs="Times New Roman"/>
          <w:sz w:val="28"/>
          <w:szCs w:val="28"/>
          <w:shd w:val="clear" w:color="auto" w:fill="FFFFFF"/>
          <w:lang w:val="tt-RU" w:eastAsia="ru-RU"/>
        </w:rPr>
        <w:t>Әлеге карарның үтәлешен тикшереп торуны Татарстан Республикасы Буа муниципаль районы башкарма комитеты җитәкчесенең беренче урынбасары И.Г. Гыйззәтовка йөкләргә.</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val="tt-RU" w:eastAsia="ru-RU"/>
        </w:rPr>
        <w:t xml:space="preserve">Җитәкче вазыйфасын башкаручы                                                 </w:t>
      </w:r>
      <w:r w:rsidRPr="004479FA">
        <w:rPr>
          <w:rFonts w:ascii="Times New Roman" w:eastAsia="Times New Roman" w:hAnsi="Times New Roman" w:cs="Times New Roman"/>
          <w:sz w:val="28"/>
          <w:szCs w:val="28"/>
          <w:shd w:val="clear" w:color="auto" w:fill="FFFFFF"/>
          <w:lang w:eastAsia="ru-RU"/>
        </w:rPr>
        <w:t>А.Р. В</w:t>
      </w:r>
      <w:r w:rsidRPr="004479FA">
        <w:rPr>
          <w:rFonts w:ascii="Times New Roman" w:eastAsia="Times New Roman" w:hAnsi="Times New Roman" w:cs="Times New Roman"/>
          <w:sz w:val="28"/>
          <w:szCs w:val="28"/>
          <w:shd w:val="clear" w:color="auto" w:fill="FFFFFF"/>
          <w:lang w:val="tt-RU" w:eastAsia="ru-RU"/>
        </w:rPr>
        <w:t>ә</w:t>
      </w:r>
      <w:r w:rsidRPr="004479FA">
        <w:rPr>
          <w:rFonts w:ascii="Times New Roman" w:eastAsia="Times New Roman" w:hAnsi="Times New Roman" w:cs="Times New Roman"/>
          <w:sz w:val="28"/>
          <w:szCs w:val="28"/>
          <w:shd w:val="clear" w:color="auto" w:fill="FFFFFF"/>
          <w:lang w:eastAsia="ru-RU"/>
        </w:rPr>
        <w:t>лиулов</w:t>
      </w: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Pr="004479FA"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C557F0" w:rsidRPr="004479FA" w:rsidRDefault="00C557F0" w:rsidP="00C557F0">
      <w:pPr>
        <w:spacing w:after="0" w:line="240" w:lineRule="auto"/>
        <w:jc w:val="center"/>
        <w:rPr>
          <w:rFonts w:ascii="Times New Roman" w:eastAsia="Times New Roman" w:hAnsi="Times New Roman" w:cs="Times New Roman"/>
          <w:b/>
          <w:sz w:val="28"/>
          <w:szCs w:val="28"/>
          <w:lang w:eastAsia="ru-RU"/>
        </w:rPr>
      </w:pPr>
    </w:p>
    <w:p w:rsidR="00C557F0" w:rsidRPr="004479FA" w:rsidRDefault="00C557F0" w:rsidP="00C557F0">
      <w:pPr>
        <w:keepNext/>
        <w:spacing w:after="0" w:line="240" w:lineRule="auto"/>
        <w:jc w:val="center"/>
        <w:outlineLvl w:val="1"/>
        <w:rPr>
          <w:rFonts w:ascii="Times New Roman" w:eastAsia="Times New Roman" w:hAnsi="Times New Roman" w:cs="Times New Roman"/>
          <w:b/>
          <w:sz w:val="24"/>
          <w:szCs w:val="24"/>
          <w:lang w:eastAsia="ru-RU"/>
        </w:rPr>
      </w:pPr>
      <w:r w:rsidRPr="004479FA">
        <w:rPr>
          <w:rFonts w:ascii="Times New Roman" w:eastAsia="Times New Roman" w:hAnsi="Times New Roman" w:cs="Times New Roman"/>
          <w:b/>
          <w:sz w:val="24"/>
          <w:szCs w:val="24"/>
          <w:lang w:eastAsia="ru-RU"/>
        </w:rPr>
        <w:t>МУНИЦИПАЛЬ КОМПЛЕКС</w:t>
      </w:r>
      <w:r w:rsidRPr="004479FA">
        <w:rPr>
          <w:rFonts w:ascii="Times New Roman" w:eastAsia="Times New Roman" w:hAnsi="Times New Roman" w:cs="Times New Roman"/>
          <w:b/>
          <w:sz w:val="24"/>
          <w:szCs w:val="24"/>
          <w:lang w:val="tt-RU" w:eastAsia="ru-RU"/>
        </w:rPr>
        <w:t>ЛЫ</w:t>
      </w:r>
      <w:r w:rsidRPr="004479FA">
        <w:rPr>
          <w:rFonts w:ascii="Times New Roman" w:eastAsia="Times New Roman" w:hAnsi="Times New Roman" w:cs="Times New Roman"/>
          <w:b/>
          <w:sz w:val="24"/>
          <w:szCs w:val="24"/>
          <w:lang w:eastAsia="ru-RU"/>
        </w:rPr>
        <w:t xml:space="preserve"> ПРОГРАММА</w:t>
      </w:r>
    </w:p>
    <w:p w:rsidR="00C557F0" w:rsidRPr="004479FA" w:rsidRDefault="00C557F0" w:rsidP="00C557F0">
      <w:pPr>
        <w:spacing w:after="0" w:line="240" w:lineRule="auto"/>
        <w:rPr>
          <w:rFonts w:ascii="Times New Roman" w:eastAsia="Times New Roman" w:hAnsi="Times New Roman" w:cs="Times New Roman"/>
          <w:sz w:val="28"/>
          <w:szCs w:val="28"/>
          <w:lang w:eastAsia="ru-RU"/>
        </w:rPr>
      </w:pPr>
    </w:p>
    <w:p w:rsidR="00C557F0" w:rsidRPr="004479FA" w:rsidRDefault="00C557F0" w:rsidP="00C557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shd w:val="clear" w:color="auto" w:fill="FFFFFF"/>
          <w:lang w:val="tt-RU" w:eastAsia="ru-RU"/>
        </w:rPr>
      </w:pPr>
    </w:p>
    <w:p w:rsidR="002E42B5" w:rsidRPr="004479FA" w:rsidRDefault="002E42B5" w:rsidP="00C557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shd w:val="clear" w:color="auto" w:fill="FFFFFF"/>
          <w:lang w:val="tt-RU" w:eastAsia="ru-RU"/>
        </w:rPr>
      </w:pPr>
    </w:p>
    <w:p w:rsidR="002E42B5" w:rsidRPr="004479FA" w:rsidRDefault="002E42B5" w:rsidP="00C557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shd w:val="clear" w:color="auto" w:fill="FFFFFF"/>
          <w:lang w:val="tt-RU" w:eastAsia="ru-RU"/>
        </w:rPr>
      </w:pPr>
    </w:p>
    <w:p w:rsidR="00C557F0" w:rsidRPr="004479FA" w:rsidRDefault="00C557F0" w:rsidP="00C557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shd w:val="clear" w:color="auto" w:fill="FFFFFF"/>
          <w:lang w:eastAsia="ru-RU"/>
        </w:rPr>
      </w:pPr>
      <w:r w:rsidRPr="004479FA">
        <w:rPr>
          <w:rFonts w:ascii="Times New Roman" w:eastAsia="Times New Roman" w:hAnsi="Times New Roman" w:cs="Times New Roman"/>
          <w:sz w:val="44"/>
          <w:szCs w:val="44"/>
          <w:shd w:val="clear" w:color="auto" w:fill="FFFFFF"/>
          <w:lang w:eastAsia="ru-RU"/>
        </w:rPr>
        <w:t>2020-2022 елларга Буа муниципаль районында</w:t>
      </w:r>
    </w:p>
    <w:p w:rsidR="00C557F0" w:rsidRPr="004479FA" w:rsidRDefault="00C557F0" w:rsidP="00C557F0">
      <w:pPr>
        <w:spacing w:after="0" w:line="240" w:lineRule="auto"/>
        <w:jc w:val="center"/>
        <w:rPr>
          <w:rFonts w:ascii="Times New Roman" w:eastAsia="Times New Roman" w:hAnsi="Times New Roman" w:cs="Times New Roman"/>
          <w:sz w:val="44"/>
          <w:szCs w:val="44"/>
          <w:lang w:val="tt-RU" w:eastAsia="ru-RU"/>
        </w:rPr>
      </w:pPr>
      <w:r w:rsidRPr="004479FA">
        <w:rPr>
          <w:rFonts w:ascii="Times New Roman" w:eastAsia="Times New Roman" w:hAnsi="Times New Roman" w:cs="Times New Roman"/>
          <w:sz w:val="44"/>
          <w:szCs w:val="44"/>
          <w:shd w:val="clear" w:color="auto" w:fill="FFFFFF"/>
          <w:lang w:eastAsia="ru-RU"/>
        </w:rPr>
        <w:t>әйлән</w:t>
      </w:r>
      <w:proofErr w:type="gramStart"/>
      <w:r w:rsidRPr="004479FA">
        <w:rPr>
          <w:rFonts w:ascii="Times New Roman" w:eastAsia="Times New Roman" w:hAnsi="Times New Roman" w:cs="Times New Roman"/>
          <w:sz w:val="44"/>
          <w:szCs w:val="44"/>
          <w:shd w:val="clear" w:color="auto" w:fill="FFFFFF"/>
          <w:lang w:eastAsia="ru-RU"/>
        </w:rPr>
        <w:t>ә-</w:t>
      </w:r>
      <w:proofErr w:type="gramEnd"/>
      <w:r w:rsidRPr="004479FA">
        <w:rPr>
          <w:rFonts w:ascii="Times New Roman" w:eastAsia="Times New Roman" w:hAnsi="Times New Roman" w:cs="Times New Roman"/>
          <w:sz w:val="44"/>
          <w:szCs w:val="44"/>
          <w:shd w:val="clear" w:color="auto" w:fill="FFFFFF"/>
          <w:lang w:eastAsia="ru-RU"/>
        </w:rPr>
        <w:t>тирә мохитне саклау</w:t>
      </w:r>
    </w:p>
    <w:p w:rsidR="00C557F0" w:rsidRPr="004479FA" w:rsidRDefault="00C557F0" w:rsidP="00C557F0">
      <w:pPr>
        <w:spacing w:after="0" w:line="240" w:lineRule="auto"/>
        <w:jc w:val="center"/>
        <w:rPr>
          <w:rFonts w:ascii="Times New Roman" w:eastAsia="Times New Roman" w:hAnsi="Times New Roman" w:cs="Times New Roman"/>
          <w:sz w:val="44"/>
          <w:szCs w:val="44"/>
          <w:lang w:eastAsia="ru-RU"/>
        </w:rPr>
      </w:pPr>
    </w:p>
    <w:p w:rsidR="00C557F0" w:rsidRPr="004479FA" w:rsidRDefault="00C557F0" w:rsidP="00C557F0">
      <w:pPr>
        <w:spacing w:after="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C557F0" w:rsidP="00C557F0">
      <w:pPr>
        <w:spacing w:after="0" w:line="240" w:lineRule="auto"/>
        <w:ind w:firstLine="720"/>
        <w:rPr>
          <w:rFonts w:ascii="Times New Roman" w:eastAsia="Times New Roman" w:hAnsi="Times New Roman" w:cs="Times New Roman"/>
          <w:sz w:val="24"/>
          <w:szCs w:val="24"/>
          <w:lang w:eastAsia="ru-RU"/>
        </w:rPr>
      </w:pPr>
    </w:p>
    <w:p w:rsidR="00C557F0" w:rsidRPr="004479FA" w:rsidRDefault="004479FA" w:rsidP="004479FA">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00C557F0" w:rsidRPr="004479FA">
        <w:rPr>
          <w:rFonts w:ascii="Times New Roman" w:eastAsia="Times New Roman" w:hAnsi="Times New Roman" w:cs="Times New Roman"/>
          <w:sz w:val="24"/>
          <w:szCs w:val="24"/>
          <w:lang w:val="tt-RU" w:eastAsia="ru-RU"/>
        </w:rPr>
        <w:t>Буа</w:t>
      </w:r>
      <w:r w:rsidR="00C557F0" w:rsidRPr="004479FA">
        <w:rPr>
          <w:rFonts w:ascii="Times New Roman" w:eastAsia="Times New Roman" w:hAnsi="Times New Roman" w:cs="Times New Roman"/>
          <w:sz w:val="24"/>
          <w:szCs w:val="24"/>
          <w:lang w:eastAsia="ru-RU"/>
        </w:rPr>
        <w:t xml:space="preserve">  2020 </w:t>
      </w:r>
      <w:r w:rsidR="00C557F0" w:rsidRPr="004479FA">
        <w:rPr>
          <w:rFonts w:ascii="Times New Roman" w:eastAsia="Times New Roman" w:hAnsi="Times New Roman" w:cs="Times New Roman"/>
          <w:sz w:val="24"/>
          <w:szCs w:val="24"/>
          <w:lang w:val="tt-RU" w:eastAsia="ru-RU"/>
        </w:rPr>
        <w:t>ел</w:t>
      </w:r>
    </w:p>
    <w:p w:rsidR="00C557F0" w:rsidRPr="004479FA" w:rsidRDefault="00C557F0" w:rsidP="00C557F0">
      <w:pPr>
        <w:spacing w:after="0" w:line="240" w:lineRule="auto"/>
        <w:ind w:firstLine="720"/>
        <w:jc w:val="center"/>
        <w:rPr>
          <w:rFonts w:ascii="Times New Roman" w:eastAsia="Times New Roman" w:hAnsi="Times New Roman" w:cs="Times New Roman"/>
          <w:b/>
          <w:sz w:val="28"/>
          <w:szCs w:val="28"/>
          <w:lang w:val="tt-RU" w:eastAsia="ru-RU"/>
        </w:rPr>
      </w:pPr>
    </w:p>
    <w:p w:rsidR="00C557F0" w:rsidRPr="004479FA" w:rsidRDefault="004479FA" w:rsidP="004479FA">
      <w:pPr>
        <w:spacing w:after="0" w:line="240" w:lineRule="auto"/>
        <w:ind w:firstLine="720"/>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w:t>
      </w:r>
      <w:bookmarkStart w:id="0" w:name="_GoBack"/>
      <w:bookmarkEnd w:id="0"/>
      <w:r w:rsidR="00C557F0" w:rsidRPr="004479FA">
        <w:rPr>
          <w:rFonts w:ascii="Times New Roman" w:eastAsia="Times New Roman" w:hAnsi="Times New Roman" w:cs="Times New Roman"/>
          <w:b/>
          <w:sz w:val="28"/>
          <w:szCs w:val="28"/>
          <w:lang w:val="tt-RU" w:eastAsia="ru-RU"/>
        </w:rPr>
        <w:t>Эчтәлеге</w:t>
      </w:r>
    </w:p>
    <w:p w:rsidR="00C557F0" w:rsidRPr="004479FA" w:rsidRDefault="00C557F0" w:rsidP="00C557F0">
      <w:pPr>
        <w:spacing w:after="0" w:line="240" w:lineRule="auto"/>
        <w:ind w:firstLine="720"/>
        <w:jc w:val="both"/>
        <w:rPr>
          <w:rFonts w:ascii="Times New Roman" w:eastAsia="Times New Roman" w:hAnsi="Times New Roman" w:cs="Times New Roman"/>
          <w:sz w:val="28"/>
          <w:szCs w:val="28"/>
          <w:lang w:eastAsia="ru-RU"/>
        </w:rPr>
      </w:pPr>
    </w:p>
    <w:p w:rsidR="00C557F0" w:rsidRPr="004479FA" w:rsidRDefault="00C557F0" w:rsidP="00C557F0">
      <w:pPr>
        <w:spacing w:after="0" w:line="240" w:lineRule="auto"/>
        <w:ind w:firstLine="720"/>
        <w:jc w:val="both"/>
        <w:rPr>
          <w:rFonts w:ascii="Times New Roman" w:eastAsia="Times New Roman" w:hAnsi="Times New Roman" w:cs="Times New Roman"/>
          <w:sz w:val="28"/>
          <w:szCs w:val="28"/>
          <w:lang w:eastAsia="ru-RU"/>
        </w:rPr>
      </w:pPr>
    </w:p>
    <w:p w:rsidR="00C557F0" w:rsidRPr="004479FA" w:rsidRDefault="00C557F0" w:rsidP="00C557F0">
      <w:pPr>
        <w:spacing w:after="0" w:line="240" w:lineRule="auto"/>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1.Кереш</w:t>
      </w:r>
      <w:r w:rsidRPr="004479FA">
        <w:rPr>
          <w:rFonts w:ascii="Times New Roman" w:eastAsia="Times New Roman" w:hAnsi="Times New Roman" w:cs="Times New Roman"/>
          <w:sz w:val="28"/>
          <w:szCs w:val="28"/>
          <w:lang w:eastAsia="ru-RU"/>
        </w:rPr>
        <w:t xml:space="preserve"> </w:t>
      </w:r>
    </w:p>
    <w:p w:rsidR="00C557F0" w:rsidRPr="004479FA" w:rsidRDefault="00C557F0" w:rsidP="00C557F0">
      <w:pPr>
        <w:spacing w:after="0" w:line="240" w:lineRule="auto"/>
        <w:jc w:val="both"/>
        <w:rPr>
          <w:rFonts w:ascii="Times New Roman" w:eastAsia="Times New Roman" w:hAnsi="Times New Roman" w:cs="Times New Roman"/>
          <w:sz w:val="28"/>
          <w:szCs w:val="28"/>
          <w:lang w:eastAsia="ru-RU"/>
        </w:rPr>
      </w:pPr>
    </w:p>
    <w:p w:rsidR="00C557F0" w:rsidRPr="004479FA" w:rsidRDefault="00C557F0" w:rsidP="00C557F0">
      <w:pPr>
        <w:spacing w:after="0" w:line="240" w:lineRule="auto"/>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val="tt-RU" w:eastAsia="ru-RU"/>
        </w:rPr>
        <w:t>2.</w:t>
      </w:r>
      <w:r w:rsidRPr="004479FA">
        <w:rPr>
          <w:rFonts w:ascii="Times New Roman" w:eastAsia="Times New Roman" w:hAnsi="Times New Roman" w:cs="Times New Roman"/>
          <w:sz w:val="28"/>
          <w:szCs w:val="28"/>
          <w:lang w:eastAsia="ru-RU"/>
        </w:rPr>
        <w:t xml:space="preserve"> </w:t>
      </w:r>
      <w:r w:rsidR="00BF1A53" w:rsidRPr="004479FA">
        <w:rPr>
          <w:rFonts w:ascii="Times New Roman" w:eastAsia="Times New Roman" w:hAnsi="Times New Roman" w:cs="Times New Roman"/>
          <w:sz w:val="28"/>
          <w:szCs w:val="28"/>
          <w:lang w:eastAsia="ru-RU"/>
        </w:rPr>
        <w:t>Буа муниципаль районының экологик-икътисади характеристикасы</w:t>
      </w:r>
    </w:p>
    <w:p w:rsidR="00C557F0" w:rsidRPr="004479FA" w:rsidRDefault="00C557F0" w:rsidP="00C557F0">
      <w:pPr>
        <w:spacing w:after="0" w:line="240" w:lineRule="auto"/>
        <w:ind w:right="-1" w:firstLine="851"/>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2.1.</w:t>
      </w:r>
      <w:r w:rsidRPr="004479FA">
        <w:rPr>
          <w:rFonts w:ascii="Times New Roman" w:eastAsia="Times New Roman" w:hAnsi="Times New Roman" w:cs="Times New Roman"/>
          <w:b/>
          <w:sz w:val="28"/>
          <w:szCs w:val="28"/>
          <w:lang w:eastAsia="ru-RU"/>
        </w:rPr>
        <w:t xml:space="preserve"> </w:t>
      </w:r>
      <w:r w:rsidR="00BF1A53" w:rsidRPr="004479FA">
        <w:rPr>
          <w:rFonts w:ascii="Times New Roman" w:eastAsia="Times New Roman" w:hAnsi="Times New Roman" w:cs="Times New Roman"/>
          <w:sz w:val="28"/>
          <w:szCs w:val="28"/>
          <w:lang w:eastAsia="ru-RU"/>
        </w:rPr>
        <w:t>Әйлән</w:t>
      </w:r>
      <w:proofErr w:type="gramStart"/>
      <w:r w:rsidR="00BF1A53" w:rsidRPr="004479FA">
        <w:rPr>
          <w:rFonts w:ascii="Times New Roman" w:eastAsia="Times New Roman" w:hAnsi="Times New Roman" w:cs="Times New Roman"/>
          <w:sz w:val="28"/>
          <w:szCs w:val="28"/>
          <w:lang w:eastAsia="ru-RU"/>
        </w:rPr>
        <w:t>ә-</w:t>
      </w:r>
      <w:proofErr w:type="gramEnd"/>
      <w:r w:rsidR="00BF1A53" w:rsidRPr="004479FA">
        <w:rPr>
          <w:rFonts w:ascii="Times New Roman" w:eastAsia="Times New Roman" w:hAnsi="Times New Roman" w:cs="Times New Roman"/>
          <w:sz w:val="28"/>
          <w:szCs w:val="28"/>
          <w:lang w:eastAsia="ru-RU"/>
        </w:rPr>
        <w:t>тирә мохит торышы</w:t>
      </w:r>
    </w:p>
    <w:p w:rsidR="00C557F0" w:rsidRPr="004479FA" w:rsidRDefault="00C557F0" w:rsidP="00C557F0">
      <w:pPr>
        <w:spacing w:after="0" w:line="240" w:lineRule="auto"/>
        <w:ind w:right="-1" w:firstLine="851"/>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2.2.</w:t>
      </w:r>
      <w:r w:rsidRPr="004479FA">
        <w:rPr>
          <w:rFonts w:ascii="Times New Roman" w:eastAsia="Times New Roman" w:hAnsi="Times New Roman" w:cs="Times New Roman"/>
          <w:b/>
          <w:sz w:val="28"/>
          <w:szCs w:val="28"/>
          <w:lang w:eastAsia="ru-RU"/>
        </w:rPr>
        <w:t xml:space="preserve"> </w:t>
      </w:r>
      <w:r w:rsidR="00BF1A53" w:rsidRPr="004479FA">
        <w:rPr>
          <w:rFonts w:ascii="Times New Roman" w:eastAsia="Times New Roman" w:hAnsi="Times New Roman" w:cs="Times New Roman"/>
          <w:sz w:val="28"/>
          <w:szCs w:val="28"/>
          <w:lang w:eastAsia="ru-RU"/>
        </w:rPr>
        <w:t>Атмосфера һавасының торышы һәм аны саклау</w:t>
      </w:r>
    </w:p>
    <w:p w:rsidR="00C557F0" w:rsidRPr="004479FA" w:rsidRDefault="00C557F0" w:rsidP="00C557F0">
      <w:pPr>
        <w:spacing w:after="0" w:line="220" w:lineRule="auto"/>
        <w:ind w:right="-1" w:firstLine="851"/>
        <w:jc w:val="both"/>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sz w:val="28"/>
          <w:szCs w:val="28"/>
          <w:lang w:eastAsia="ru-RU"/>
        </w:rPr>
        <w:t xml:space="preserve">     2.3. </w:t>
      </w:r>
      <w:r w:rsidR="00BF1A53" w:rsidRPr="004479FA">
        <w:rPr>
          <w:rFonts w:ascii="Times New Roman" w:eastAsia="Times New Roman" w:hAnsi="Times New Roman" w:cs="Times New Roman"/>
          <w:sz w:val="28"/>
          <w:szCs w:val="28"/>
          <w:lang w:eastAsia="ru-RU"/>
        </w:rPr>
        <w:t>Су ресурсларының торышы, аларны саклау һәм куллану</w:t>
      </w:r>
    </w:p>
    <w:p w:rsidR="00C557F0" w:rsidRPr="004479FA" w:rsidRDefault="00C557F0" w:rsidP="00C557F0">
      <w:pPr>
        <w:spacing w:after="0" w:line="240" w:lineRule="auto"/>
        <w:ind w:right="-1" w:firstLine="851"/>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2.4.</w:t>
      </w:r>
      <w:r w:rsidRPr="004479FA">
        <w:rPr>
          <w:rFonts w:ascii="Times New Roman" w:eastAsia="Times New Roman" w:hAnsi="Times New Roman" w:cs="Times New Roman"/>
          <w:b/>
          <w:sz w:val="28"/>
          <w:szCs w:val="28"/>
          <w:lang w:eastAsia="ru-RU"/>
        </w:rPr>
        <w:t xml:space="preserve"> </w:t>
      </w:r>
      <w:r w:rsidR="00BF1A53" w:rsidRPr="004479FA">
        <w:rPr>
          <w:rFonts w:ascii="Times New Roman" w:eastAsia="Times New Roman" w:hAnsi="Times New Roman" w:cs="Times New Roman"/>
          <w:sz w:val="28"/>
          <w:szCs w:val="28"/>
          <w:lang w:eastAsia="ru-RU"/>
        </w:rPr>
        <w:t>Җитештерү һәм куллану калдыклары</w:t>
      </w:r>
    </w:p>
    <w:p w:rsidR="00C557F0" w:rsidRPr="004479FA" w:rsidRDefault="00C557F0" w:rsidP="00C557F0">
      <w:pPr>
        <w:spacing w:after="0" w:line="240" w:lineRule="auto"/>
        <w:ind w:right="-1" w:firstLine="851"/>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2.5. </w:t>
      </w:r>
      <w:r w:rsidR="00BF1A53" w:rsidRPr="004479FA">
        <w:rPr>
          <w:rFonts w:ascii="Times New Roman" w:eastAsia="Times New Roman" w:hAnsi="Times New Roman" w:cs="Times New Roman"/>
          <w:sz w:val="28"/>
          <w:szCs w:val="28"/>
          <w:lang w:eastAsia="ru-RU"/>
        </w:rPr>
        <w:t>Җир ресурсларының торышын анализлау</w:t>
      </w:r>
    </w:p>
    <w:p w:rsidR="00C557F0" w:rsidRPr="004479FA" w:rsidRDefault="00C557F0" w:rsidP="00C557F0">
      <w:pPr>
        <w:spacing w:after="0" w:line="240" w:lineRule="auto"/>
        <w:jc w:val="both"/>
        <w:rPr>
          <w:rFonts w:ascii="Times New Roman" w:eastAsia="Times New Roman" w:hAnsi="Times New Roman" w:cs="Times New Roman"/>
          <w:sz w:val="28"/>
          <w:szCs w:val="28"/>
          <w:lang w:eastAsia="ru-RU"/>
        </w:rPr>
      </w:pPr>
    </w:p>
    <w:p w:rsidR="00C557F0" w:rsidRPr="004479FA" w:rsidRDefault="00C557F0" w:rsidP="00C557F0">
      <w:pPr>
        <w:tabs>
          <w:tab w:val="left" w:pos="8820"/>
        </w:tabs>
        <w:spacing w:after="120" w:line="480" w:lineRule="auto"/>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3.  </w:t>
      </w:r>
      <w:r w:rsidR="00BF1A53" w:rsidRPr="004479FA">
        <w:rPr>
          <w:rFonts w:ascii="Times New Roman" w:eastAsia="Times New Roman" w:hAnsi="Times New Roman" w:cs="Times New Roman"/>
          <w:sz w:val="28"/>
          <w:szCs w:val="28"/>
          <w:lang w:eastAsia="ru-RU"/>
        </w:rPr>
        <w:t>Комплекслы программаның максатлары һәм тө</w:t>
      </w:r>
      <w:proofErr w:type="gramStart"/>
      <w:r w:rsidR="00BF1A53" w:rsidRPr="004479FA">
        <w:rPr>
          <w:rFonts w:ascii="Times New Roman" w:eastAsia="Times New Roman" w:hAnsi="Times New Roman" w:cs="Times New Roman"/>
          <w:sz w:val="28"/>
          <w:szCs w:val="28"/>
          <w:lang w:eastAsia="ru-RU"/>
        </w:rPr>
        <w:t>п</w:t>
      </w:r>
      <w:proofErr w:type="gramEnd"/>
      <w:r w:rsidR="00BF1A53" w:rsidRPr="004479FA">
        <w:rPr>
          <w:rFonts w:ascii="Times New Roman" w:eastAsia="Times New Roman" w:hAnsi="Times New Roman" w:cs="Times New Roman"/>
          <w:sz w:val="28"/>
          <w:szCs w:val="28"/>
          <w:lang w:eastAsia="ru-RU"/>
        </w:rPr>
        <w:t xml:space="preserve"> бурычлары</w:t>
      </w:r>
    </w:p>
    <w:p w:rsidR="00C557F0" w:rsidRPr="004479FA" w:rsidRDefault="00C557F0" w:rsidP="00C557F0">
      <w:pPr>
        <w:spacing w:after="120" w:line="480" w:lineRule="auto"/>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xml:space="preserve">4.  </w:t>
      </w:r>
      <w:r w:rsidR="00BF1A53" w:rsidRPr="004479FA">
        <w:rPr>
          <w:rFonts w:ascii="Times New Roman" w:eastAsia="Times New Roman" w:hAnsi="Times New Roman" w:cs="Times New Roman"/>
          <w:sz w:val="28"/>
          <w:szCs w:val="28"/>
          <w:lang w:eastAsia="ru-RU"/>
        </w:rPr>
        <w:t xml:space="preserve">Комплекслы программаны ресурслар белән тәэмин </w:t>
      </w:r>
      <w:proofErr w:type="gramStart"/>
      <w:r w:rsidR="00BF1A53" w:rsidRPr="004479FA">
        <w:rPr>
          <w:rFonts w:ascii="Times New Roman" w:eastAsia="Times New Roman" w:hAnsi="Times New Roman" w:cs="Times New Roman"/>
          <w:sz w:val="28"/>
          <w:szCs w:val="28"/>
          <w:lang w:eastAsia="ru-RU"/>
        </w:rPr>
        <w:t>ит</w:t>
      </w:r>
      <w:proofErr w:type="gramEnd"/>
      <w:r w:rsidR="00BF1A53" w:rsidRPr="004479FA">
        <w:rPr>
          <w:rFonts w:ascii="Times New Roman" w:eastAsia="Times New Roman" w:hAnsi="Times New Roman" w:cs="Times New Roman"/>
          <w:sz w:val="28"/>
          <w:szCs w:val="28"/>
          <w:lang w:eastAsia="ru-RU"/>
        </w:rPr>
        <w:t>ү</w:t>
      </w:r>
    </w:p>
    <w:p w:rsidR="00C557F0" w:rsidRPr="004479FA" w:rsidRDefault="00C557F0" w:rsidP="00C557F0">
      <w:pPr>
        <w:spacing w:after="0" w:line="240" w:lineRule="auto"/>
        <w:ind w:right="-1"/>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5.  «</w:t>
      </w:r>
      <w:r w:rsidR="00BF1A53" w:rsidRPr="004479FA">
        <w:rPr>
          <w:rFonts w:ascii="Times New Roman" w:eastAsia="Times New Roman" w:hAnsi="Times New Roman" w:cs="Times New Roman"/>
          <w:sz w:val="28"/>
          <w:szCs w:val="28"/>
          <w:lang w:eastAsia="ru-RU"/>
        </w:rPr>
        <w:t>2020-2022 елларга Буа муниципаль районының әйлән</w:t>
      </w:r>
      <w:proofErr w:type="gramStart"/>
      <w:r w:rsidR="00BF1A53" w:rsidRPr="004479FA">
        <w:rPr>
          <w:rFonts w:ascii="Times New Roman" w:eastAsia="Times New Roman" w:hAnsi="Times New Roman" w:cs="Times New Roman"/>
          <w:sz w:val="28"/>
          <w:szCs w:val="28"/>
          <w:lang w:eastAsia="ru-RU"/>
        </w:rPr>
        <w:t>ә-</w:t>
      </w:r>
      <w:proofErr w:type="gramEnd"/>
      <w:r w:rsidR="00BF1A53" w:rsidRPr="004479FA">
        <w:rPr>
          <w:rFonts w:ascii="Times New Roman" w:eastAsia="Times New Roman" w:hAnsi="Times New Roman" w:cs="Times New Roman"/>
          <w:sz w:val="28"/>
          <w:szCs w:val="28"/>
          <w:lang w:eastAsia="ru-RU"/>
        </w:rPr>
        <w:t>тирә мохитен саклау</w:t>
      </w:r>
      <w:r w:rsidRPr="004479FA">
        <w:rPr>
          <w:rFonts w:ascii="Times New Roman" w:eastAsia="Times New Roman" w:hAnsi="Times New Roman" w:cs="Times New Roman"/>
          <w:sz w:val="28"/>
          <w:szCs w:val="28"/>
          <w:lang w:eastAsia="ru-RU"/>
        </w:rPr>
        <w:t>»</w:t>
      </w:r>
      <w:r w:rsidR="00BF1A53" w:rsidRPr="004479FA">
        <w:rPr>
          <w:rFonts w:ascii="Times New Roman" w:eastAsia="Times New Roman" w:hAnsi="Times New Roman" w:cs="Times New Roman"/>
          <w:sz w:val="28"/>
          <w:szCs w:val="28"/>
          <w:lang w:val="tt-RU" w:eastAsia="ru-RU"/>
        </w:rPr>
        <w:t xml:space="preserve"> м</w:t>
      </w:r>
      <w:r w:rsidR="00BF1A53" w:rsidRPr="004479FA">
        <w:rPr>
          <w:rFonts w:ascii="Times New Roman" w:eastAsia="Times New Roman" w:hAnsi="Times New Roman" w:cs="Times New Roman"/>
          <w:sz w:val="28"/>
          <w:szCs w:val="28"/>
          <w:lang w:eastAsia="ru-RU"/>
        </w:rPr>
        <w:t>униципальная программа</w:t>
      </w:r>
      <w:r w:rsidRPr="004479FA">
        <w:rPr>
          <w:rFonts w:ascii="Times New Roman" w:eastAsia="Times New Roman" w:hAnsi="Times New Roman" w:cs="Times New Roman"/>
          <w:sz w:val="28"/>
          <w:szCs w:val="28"/>
          <w:u w:val="single"/>
          <w:lang w:eastAsia="ru-RU"/>
        </w:rPr>
        <w:t xml:space="preserve">                                              </w:t>
      </w:r>
    </w:p>
    <w:p w:rsidR="00C557F0" w:rsidRPr="004479FA" w:rsidRDefault="00C557F0" w:rsidP="00C557F0">
      <w:pPr>
        <w:spacing w:after="0" w:line="240" w:lineRule="auto"/>
        <w:ind w:left="851" w:right="850"/>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xml:space="preserve">     </w:t>
      </w:r>
    </w:p>
    <w:p w:rsidR="00C557F0" w:rsidRPr="004479FA" w:rsidRDefault="00C557F0" w:rsidP="00C557F0">
      <w:pPr>
        <w:spacing w:after="0" w:line="240" w:lineRule="auto"/>
        <w:ind w:right="-1"/>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6. Паспорт «</w:t>
      </w:r>
      <w:r w:rsidR="00BF1A53" w:rsidRPr="004479FA">
        <w:rPr>
          <w:rFonts w:ascii="Times New Roman" w:eastAsia="Times New Roman" w:hAnsi="Times New Roman" w:cs="Times New Roman"/>
          <w:sz w:val="28"/>
          <w:szCs w:val="28"/>
          <w:lang w:eastAsia="ru-RU"/>
        </w:rPr>
        <w:t>2020-2022 елларга Буа муниципаль районының әйлән</w:t>
      </w:r>
      <w:proofErr w:type="gramStart"/>
      <w:r w:rsidR="00BF1A53" w:rsidRPr="004479FA">
        <w:rPr>
          <w:rFonts w:ascii="Times New Roman" w:eastAsia="Times New Roman" w:hAnsi="Times New Roman" w:cs="Times New Roman"/>
          <w:sz w:val="28"/>
          <w:szCs w:val="28"/>
          <w:lang w:eastAsia="ru-RU"/>
        </w:rPr>
        <w:t>ә-</w:t>
      </w:r>
      <w:proofErr w:type="gramEnd"/>
      <w:r w:rsidR="00BF1A53" w:rsidRPr="004479FA">
        <w:rPr>
          <w:rFonts w:ascii="Times New Roman" w:eastAsia="Times New Roman" w:hAnsi="Times New Roman" w:cs="Times New Roman"/>
          <w:sz w:val="28"/>
          <w:szCs w:val="28"/>
          <w:lang w:eastAsia="ru-RU"/>
        </w:rPr>
        <w:t>тирә мохитен саклау</w:t>
      </w:r>
      <w:r w:rsidRPr="004479FA">
        <w:rPr>
          <w:rFonts w:ascii="Times New Roman" w:eastAsia="Times New Roman" w:hAnsi="Times New Roman" w:cs="Times New Roman"/>
          <w:sz w:val="28"/>
          <w:szCs w:val="28"/>
          <w:lang w:eastAsia="ru-RU"/>
        </w:rPr>
        <w:t xml:space="preserve">» </w:t>
      </w:r>
    </w:p>
    <w:p w:rsidR="00C557F0" w:rsidRPr="004479FA" w:rsidRDefault="00C557F0" w:rsidP="00C557F0">
      <w:pPr>
        <w:spacing w:after="0" w:line="240" w:lineRule="auto"/>
        <w:jc w:val="both"/>
        <w:rPr>
          <w:rFonts w:ascii="Times New Roman" w:eastAsia="Times New Roman" w:hAnsi="Times New Roman" w:cs="Times New Roman"/>
          <w:sz w:val="28"/>
          <w:szCs w:val="28"/>
          <w:lang w:eastAsia="ru-RU"/>
        </w:rPr>
      </w:pPr>
    </w:p>
    <w:p w:rsidR="00C557F0" w:rsidRPr="004479FA" w:rsidRDefault="00C557F0" w:rsidP="00C557F0">
      <w:pPr>
        <w:spacing w:after="0" w:line="240" w:lineRule="auto"/>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sz w:val="28"/>
          <w:szCs w:val="28"/>
          <w:lang w:eastAsia="ru-RU"/>
        </w:rPr>
        <w:t xml:space="preserve">7.  </w:t>
      </w:r>
      <w:r w:rsidRPr="004479FA">
        <w:rPr>
          <w:rFonts w:ascii="Times New Roman" w:eastAsia="Times New Roman" w:hAnsi="Times New Roman" w:cs="Times New Roman"/>
          <w:sz w:val="28"/>
          <w:szCs w:val="28"/>
          <w:lang w:val="tt-RU" w:eastAsia="ru-RU"/>
        </w:rPr>
        <w:t>Йомгаклау</w:t>
      </w:r>
      <w:r w:rsidRPr="004479FA">
        <w:rPr>
          <w:rFonts w:ascii="Times New Roman" w:eastAsia="Times New Roman" w:hAnsi="Times New Roman" w:cs="Times New Roman"/>
          <w:sz w:val="28"/>
          <w:szCs w:val="28"/>
          <w:lang w:eastAsia="ru-RU"/>
        </w:rPr>
        <w:t xml:space="preserve"> </w:t>
      </w:r>
      <w:r w:rsidRPr="004479FA">
        <w:rPr>
          <w:rFonts w:ascii="Times New Roman" w:eastAsia="Times New Roman" w:hAnsi="Times New Roman" w:cs="Times New Roman"/>
          <w:sz w:val="28"/>
          <w:szCs w:val="28"/>
          <w:u w:val="single"/>
          <w:lang w:eastAsia="ru-RU"/>
        </w:rPr>
        <w:t xml:space="preserve">                                                                                                           </w:t>
      </w:r>
      <w:r w:rsidRPr="004479FA">
        <w:rPr>
          <w:rFonts w:ascii="Times New Roman" w:eastAsia="Times New Roman" w:hAnsi="Times New Roman" w:cs="Times New Roman"/>
          <w:b/>
          <w:sz w:val="24"/>
          <w:szCs w:val="24"/>
          <w:lang w:eastAsia="ru-RU"/>
        </w:rPr>
        <w:br w:type="page"/>
      </w:r>
    </w:p>
    <w:p w:rsidR="00C557F0" w:rsidRPr="004479FA" w:rsidRDefault="00C557F0" w:rsidP="00C557F0">
      <w:pPr>
        <w:spacing w:after="0" w:line="240" w:lineRule="auto"/>
        <w:jc w:val="center"/>
        <w:rPr>
          <w:rFonts w:ascii="Times New Roman" w:eastAsia="Times New Roman" w:hAnsi="Times New Roman" w:cs="Times New Roman"/>
          <w:sz w:val="28"/>
          <w:szCs w:val="28"/>
          <w:u w:val="single"/>
          <w:lang w:val="tt-RU" w:eastAsia="ru-RU"/>
        </w:rPr>
      </w:pPr>
      <w:r w:rsidRPr="004479FA">
        <w:rPr>
          <w:rFonts w:ascii="Times New Roman" w:eastAsia="Times New Roman" w:hAnsi="Times New Roman" w:cs="Times New Roman"/>
          <w:b/>
          <w:sz w:val="28"/>
          <w:szCs w:val="28"/>
          <w:lang w:eastAsia="ru-RU"/>
        </w:rPr>
        <w:lastRenderedPageBreak/>
        <w:t xml:space="preserve">1. </w:t>
      </w:r>
      <w:r w:rsidR="00BF1A53" w:rsidRPr="004479FA">
        <w:rPr>
          <w:rFonts w:ascii="Times New Roman" w:eastAsia="Times New Roman" w:hAnsi="Times New Roman" w:cs="Times New Roman"/>
          <w:b/>
          <w:sz w:val="28"/>
          <w:szCs w:val="28"/>
          <w:lang w:val="tt-RU" w:eastAsia="ru-RU"/>
        </w:rPr>
        <w:t>Кереш</w:t>
      </w:r>
    </w:p>
    <w:p w:rsidR="00C557F0" w:rsidRPr="004479FA" w:rsidRDefault="00C557F0" w:rsidP="00C557F0">
      <w:pPr>
        <w:spacing w:after="0" w:line="240" w:lineRule="auto"/>
        <w:ind w:firstLine="708"/>
        <w:jc w:val="both"/>
        <w:rPr>
          <w:rFonts w:ascii="Times New Roman" w:eastAsia="Times New Roman" w:hAnsi="Times New Roman" w:cs="Times New Roman"/>
          <w:sz w:val="28"/>
          <w:szCs w:val="28"/>
          <w:lang w:eastAsia="ru-RU"/>
        </w:rPr>
      </w:pPr>
    </w:p>
    <w:p w:rsidR="00BF1A53" w:rsidRPr="004479FA" w:rsidRDefault="00BF1A53" w:rsidP="00C557F0">
      <w:pPr>
        <w:spacing w:after="0"/>
        <w:ind w:left="284" w:firstLine="424"/>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Соңгы вакытта дәүләт дәрәҗәсендә дә, иҗтимагый аңда </w:t>
      </w:r>
      <w:proofErr w:type="gramStart"/>
      <w:r w:rsidRPr="004479FA">
        <w:rPr>
          <w:rFonts w:ascii="Times New Roman" w:eastAsia="Times New Roman" w:hAnsi="Times New Roman" w:cs="Times New Roman"/>
          <w:sz w:val="28"/>
          <w:szCs w:val="28"/>
          <w:lang w:eastAsia="ru-RU"/>
        </w:rPr>
        <w:t>да</w:t>
      </w:r>
      <w:proofErr w:type="gramEnd"/>
      <w:r w:rsidRPr="004479FA">
        <w:rPr>
          <w:rFonts w:ascii="Times New Roman" w:eastAsia="Times New Roman" w:hAnsi="Times New Roman" w:cs="Times New Roman"/>
          <w:sz w:val="28"/>
          <w:szCs w:val="28"/>
          <w:lang w:eastAsia="ru-RU"/>
        </w:rPr>
        <w:t xml:space="preserve"> цивилизациянең алга таба үсеше, табигый рәвештә, табигатькә кертелә торган үзгәрешләргә карамыйча, гадәтләнгән дәрәҗәдә фәнни-техник прогрессның алга таба үсеше еш кына кире кайтарылмый торган, куркыныч, ә бәлки, фаҗигале нәтиҗәләргә китерәчәген, барыннан да элек, кешенең үзе өчен планетаның иң </w:t>
      </w:r>
      <w:proofErr w:type="gramStart"/>
      <w:r w:rsidRPr="004479FA">
        <w:rPr>
          <w:rFonts w:ascii="Times New Roman" w:eastAsia="Times New Roman" w:hAnsi="Times New Roman" w:cs="Times New Roman"/>
          <w:sz w:val="28"/>
          <w:szCs w:val="28"/>
          <w:lang w:eastAsia="ru-RU"/>
        </w:rPr>
        <w:t>м</w:t>
      </w:r>
      <w:proofErr w:type="gramEnd"/>
      <w:r w:rsidRPr="004479FA">
        <w:rPr>
          <w:rFonts w:ascii="Times New Roman" w:eastAsia="Times New Roman" w:hAnsi="Times New Roman" w:cs="Times New Roman"/>
          <w:sz w:val="28"/>
          <w:szCs w:val="28"/>
          <w:lang w:eastAsia="ru-RU"/>
        </w:rPr>
        <w:t xml:space="preserve">өһим биотик өлеше булуын аңлау ныгый. Татарстан Республикасының социаль-икътисадый, хуҗалык һәм экологик бурычларны баланслы хәл итүне гамәлгә ашыручы озак вакытлы экология сәясәтенең фәнни нигезе булып Татарстан Республикасының табигатьтән </w:t>
      </w:r>
      <w:proofErr w:type="gramStart"/>
      <w:r w:rsidRPr="004479FA">
        <w:rPr>
          <w:rFonts w:ascii="Times New Roman" w:eastAsia="Times New Roman" w:hAnsi="Times New Roman" w:cs="Times New Roman"/>
          <w:sz w:val="28"/>
          <w:szCs w:val="28"/>
          <w:lang w:eastAsia="ru-RU"/>
        </w:rPr>
        <w:t>н</w:t>
      </w:r>
      <w:proofErr w:type="gramEnd"/>
      <w:r w:rsidRPr="004479FA">
        <w:rPr>
          <w:rFonts w:ascii="Times New Roman" w:eastAsia="Times New Roman" w:hAnsi="Times New Roman" w:cs="Times New Roman"/>
          <w:sz w:val="28"/>
          <w:szCs w:val="28"/>
          <w:lang w:eastAsia="ru-RU"/>
        </w:rPr>
        <w:t>әтиҗәле файдалануга һәм әйләнә-тирә табигать мохитенә тискәре йогынтыны киметүгә юнәлдерелгән тотрыклы үсешкә күчү концепциясе тора.</w:t>
      </w:r>
    </w:p>
    <w:p w:rsidR="00BF1A53" w:rsidRPr="004479FA" w:rsidRDefault="00BF1A53" w:rsidP="00C557F0">
      <w:pPr>
        <w:spacing w:after="0"/>
        <w:ind w:left="284" w:firstLine="424"/>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Буа муниципаль районында әйләнә-тирә мохитне саклау һәм табигать ресурсларыннан нәтиҗәле файдалану мәсьәләсе аның урнашуы аркасында аерым әһәмияткә ия була. Соңгы елларда өлгереп җиткән экологик проблемалар спектры аларны хәл итү һәм Буа районы территориясенең табигый-сторик (табигый) потенциалының регенератив мөмкинлекләрен саклау өчен кичектергесез һәм комплекслы якын килү таләп итә, бу җәмгыятнең сәламәтлеге һәм байлыгы күп нәрсәгә бәйле.</w:t>
      </w:r>
    </w:p>
    <w:p w:rsidR="00C557F0" w:rsidRPr="004479FA" w:rsidRDefault="00C557F0" w:rsidP="00BF1A53">
      <w:pPr>
        <w:spacing w:after="0" w:line="240" w:lineRule="auto"/>
        <w:ind w:firstLine="708"/>
        <w:jc w:val="center"/>
        <w:rPr>
          <w:rFonts w:ascii="Verdana" w:eastAsia="Times New Roman" w:hAnsi="Verdana" w:cs="Times New Roman"/>
          <w:sz w:val="28"/>
          <w:szCs w:val="28"/>
          <w:lang w:eastAsia="ru-RU"/>
        </w:rPr>
      </w:pPr>
      <w:r w:rsidRPr="004479FA">
        <w:rPr>
          <w:rFonts w:ascii="Times New Roman" w:eastAsia="Times New Roman" w:hAnsi="Times New Roman" w:cs="Times New Roman"/>
          <w:sz w:val="28"/>
          <w:szCs w:val="28"/>
          <w:lang w:eastAsia="ru-RU"/>
        </w:rPr>
        <w:br w:type="page"/>
      </w:r>
      <w:r w:rsidRPr="004479FA">
        <w:rPr>
          <w:rFonts w:ascii="Times New Roman" w:eastAsia="Times New Roman" w:hAnsi="Times New Roman" w:cs="Times New Roman"/>
          <w:b/>
          <w:sz w:val="28"/>
          <w:szCs w:val="28"/>
          <w:lang w:eastAsia="ru-RU"/>
        </w:rPr>
        <w:lastRenderedPageBreak/>
        <w:t xml:space="preserve">2. </w:t>
      </w:r>
      <w:r w:rsidR="00BF1A53" w:rsidRPr="004479FA">
        <w:rPr>
          <w:rFonts w:ascii="Times New Roman" w:eastAsia="Times New Roman" w:hAnsi="Times New Roman" w:cs="Times New Roman"/>
          <w:b/>
          <w:sz w:val="28"/>
          <w:szCs w:val="28"/>
          <w:lang w:eastAsia="ru-RU"/>
        </w:rPr>
        <w:t>Буа муниципаль районының экологик-икътисадый характеристикасы.</w:t>
      </w:r>
    </w:p>
    <w:p w:rsidR="00BF1A53" w:rsidRPr="004479FA" w:rsidRDefault="00BF1A53" w:rsidP="00C557F0">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Буа муниципаль районы </w:t>
      </w:r>
      <w:r w:rsidR="002E42B5" w:rsidRPr="004479FA">
        <w:rPr>
          <w:rFonts w:ascii="Times New Roman" w:eastAsia="Times New Roman" w:hAnsi="Times New Roman" w:cs="Times New Roman"/>
          <w:sz w:val="28"/>
          <w:szCs w:val="28"/>
          <w:lang w:val="tt-RU" w:eastAsia="ru-RU"/>
        </w:rPr>
        <w:t xml:space="preserve"> </w:t>
      </w:r>
      <w:r w:rsidRPr="004479FA">
        <w:rPr>
          <w:rFonts w:ascii="Times New Roman" w:eastAsia="Times New Roman" w:hAnsi="Times New Roman" w:cs="Times New Roman"/>
          <w:sz w:val="28"/>
          <w:szCs w:val="28"/>
          <w:lang w:eastAsia="ru-RU"/>
        </w:rPr>
        <w:t>Татарстан Республикасының көньяк-көнбатыш өлешендә урнашкан. Көньяк чик Ульяновск өлкәсенә тоташа, көньяк-көнбатыштан Чү</w:t>
      </w:r>
      <w:proofErr w:type="gramStart"/>
      <w:r w:rsidRPr="004479FA">
        <w:rPr>
          <w:rFonts w:ascii="Times New Roman" w:eastAsia="Times New Roman" w:hAnsi="Times New Roman" w:cs="Times New Roman"/>
          <w:sz w:val="28"/>
          <w:szCs w:val="28"/>
          <w:lang w:eastAsia="ru-RU"/>
        </w:rPr>
        <w:t>пр</w:t>
      </w:r>
      <w:proofErr w:type="gramEnd"/>
      <w:r w:rsidRPr="004479FA">
        <w:rPr>
          <w:rFonts w:ascii="Times New Roman" w:eastAsia="Times New Roman" w:hAnsi="Times New Roman" w:cs="Times New Roman"/>
          <w:sz w:val="28"/>
          <w:szCs w:val="28"/>
          <w:lang w:eastAsia="ru-RU"/>
        </w:rPr>
        <w:t>әле районы белән чиктәш, көнбатыштан - Чуваш Республикасы, төньяктан - Апас, көнчыгыштан - Тәтеш районнары белән. Буа шәһәре - Буа муниципаль районының административ үзәге. Буа шәһәре аша федераль әһәмияттәге автомобиль һәм тимер юллар уза, алар Татарстан Республикасын һәм төньяк-көнчыгыштагы өлкәләрне Россиянең көньяк һәм көнбатыш өлкәләрен транспорт агымнары белән бәйлиләр. Буа муниципаль районы территориясендә 30 авыл һәм 1 шәһә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 xml:space="preserve"> җирлегенә берләшкән 98 торак пункт</w:t>
      </w:r>
      <w:r w:rsidRPr="004479FA">
        <w:rPr>
          <w:rFonts w:ascii="Times New Roman" w:eastAsia="Times New Roman" w:hAnsi="Times New Roman" w:cs="Times New Roman"/>
          <w:sz w:val="28"/>
          <w:szCs w:val="28"/>
          <w:lang w:val="tt-RU" w:eastAsia="ru-RU"/>
        </w:rPr>
        <w:t xml:space="preserve"> урнашкан.</w:t>
      </w:r>
    </w:p>
    <w:p w:rsidR="00BF1A53" w:rsidRPr="004479FA" w:rsidRDefault="00BF1A53" w:rsidP="00C557F0">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Уртача-континенталь климат. Район территориясе </w:t>
      </w:r>
      <w:proofErr w:type="gramStart"/>
      <w:r w:rsidRPr="004479FA">
        <w:rPr>
          <w:rFonts w:ascii="Times New Roman" w:eastAsia="Times New Roman" w:hAnsi="Times New Roman" w:cs="Times New Roman"/>
          <w:sz w:val="28"/>
          <w:szCs w:val="28"/>
          <w:lang w:eastAsia="ru-RU"/>
        </w:rPr>
        <w:t>урман-дала</w:t>
      </w:r>
      <w:proofErr w:type="gramEnd"/>
      <w:r w:rsidRPr="004479FA">
        <w:rPr>
          <w:rFonts w:ascii="Times New Roman" w:eastAsia="Times New Roman" w:hAnsi="Times New Roman" w:cs="Times New Roman"/>
          <w:sz w:val="28"/>
          <w:szCs w:val="28"/>
          <w:lang w:eastAsia="ru-RU"/>
        </w:rPr>
        <w:t xml:space="preserve"> һәм дала зонасы чигендә урнашкан. Районда урманнар 9681 га мәйданны били. Район башлыча аграр. Тө</w:t>
      </w:r>
      <w:proofErr w:type="gramStart"/>
      <w:r w:rsidRPr="004479FA">
        <w:rPr>
          <w:rFonts w:ascii="Times New Roman" w:eastAsia="Times New Roman" w:hAnsi="Times New Roman" w:cs="Times New Roman"/>
          <w:sz w:val="28"/>
          <w:szCs w:val="28"/>
          <w:lang w:eastAsia="ru-RU"/>
        </w:rPr>
        <w:t>п</w:t>
      </w:r>
      <w:proofErr w:type="gramEnd"/>
      <w:r w:rsidRPr="004479FA">
        <w:rPr>
          <w:rFonts w:ascii="Times New Roman" w:eastAsia="Times New Roman" w:hAnsi="Times New Roman" w:cs="Times New Roman"/>
          <w:sz w:val="28"/>
          <w:szCs w:val="28"/>
          <w:lang w:eastAsia="ru-RU"/>
        </w:rPr>
        <w:t xml:space="preserve"> үстерелә торган культуралар - шикәр чөгендере, сабан һәм көзге бодай, арыш, арпа, борчак. Буа муниципаль районы территориясендә региональ әһәмияттәге 3 табигый һәйкәл бар - «Яңа Тинчал</w:t>
      </w:r>
      <w:r w:rsidRPr="004479FA">
        <w:rPr>
          <w:rFonts w:ascii="Times New Roman" w:eastAsia="Times New Roman" w:hAnsi="Times New Roman" w:cs="Times New Roman"/>
          <w:sz w:val="28"/>
          <w:szCs w:val="28"/>
          <w:lang w:val="tt-RU" w:eastAsia="ru-RU"/>
        </w:rPr>
        <w:t xml:space="preserve">е </w:t>
      </w:r>
      <w:r w:rsidRPr="004479FA">
        <w:rPr>
          <w:rFonts w:ascii="Times New Roman" w:eastAsia="Times New Roman" w:hAnsi="Times New Roman" w:cs="Times New Roman"/>
          <w:sz w:val="28"/>
          <w:szCs w:val="28"/>
          <w:lang w:eastAsia="ru-RU"/>
        </w:rPr>
        <w:t xml:space="preserve"> </w:t>
      </w:r>
      <w:r w:rsidRPr="004479FA">
        <w:rPr>
          <w:rFonts w:ascii="Times New Roman" w:eastAsia="Times New Roman" w:hAnsi="Times New Roman" w:cs="Times New Roman"/>
          <w:sz w:val="28"/>
          <w:szCs w:val="28"/>
          <w:lang w:val="tt-RU" w:eastAsia="ru-RU"/>
        </w:rPr>
        <w:t xml:space="preserve">байбак </w:t>
      </w:r>
      <w:r w:rsidRPr="004479FA">
        <w:rPr>
          <w:rFonts w:ascii="Times New Roman" w:eastAsia="Times New Roman" w:hAnsi="Times New Roman" w:cs="Times New Roman"/>
          <w:sz w:val="28"/>
          <w:szCs w:val="28"/>
          <w:lang w:eastAsia="ru-RU"/>
        </w:rPr>
        <w:t>колониясе», «Ут</w:t>
      </w:r>
      <w:r w:rsidRPr="004479FA">
        <w:rPr>
          <w:rFonts w:ascii="Times New Roman" w:eastAsia="Times New Roman" w:hAnsi="Times New Roman" w:cs="Times New Roman"/>
          <w:sz w:val="28"/>
          <w:szCs w:val="28"/>
          <w:lang w:val="tt-RU" w:eastAsia="ru-RU"/>
        </w:rPr>
        <w:t>ин</w:t>
      </w:r>
      <w:r w:rsidRPr="004479FA">
        <w:rPr>
          <w:rFonts w:ascii="Times New Roman" w:eastAsia="Times New Roman" w:hAnsi="Times New Roman" w:cs="Times New Roman"/>
          <w:sz w:val="28"/>
          <w:szCs w:val="28"/>
          <w:lang w:eastAsia="ru-RU"/>
        </w:rPr>
        <w:t xml:space="preserve"> </w:t>
      </w:r>
      <w:r w:rsidRPr="004479FA">
        <w:rPr>
          <w:rFonts w:ascii="Times New Roman" w:eastAsia="Times New Roman" w:hAnsi="Times New Roman" w:cs="Times New Roman"/>
          <w:sz w:val="28"/>
          <w:szCs w:val="28"/>
          <w:lang w:val="tt-RU" w:eastAsia="ru-RU"/>
        </w:rPr>
        <w:t xml:space="preserve">байбак </w:t>
      </w:r>
      <w:r w:rsidRPr="004479FA">
        <w:rPr>
          <w:rFonts w:ascii="Times New Roman" w:eastAsia="Times New Roman" w:hAnsi="Times New Roman" w:cs="Times New Roman"/>
          <w:sz w:val="28"/>
          <w:szCs w:val="28"/>
          <w:lang w:eastAsia="ru-RU"/>
        </w:rPr>
        <w:t xml:space="preserve">колониясе», «Декабрист В.Г. Ивашев имениесе паркы». </w:t>
      </w:r>
      <w:r w:rsidRPr="004479FA">
        <w:rPr>
          <w:rFonts w:ascii="Times New Roman" w:eastAsia="Times New Roman" w:hAnsi="Times New Roman" w:cs="Times New Roman"/>
          <w:sz w:val="28"/>
          <w:szCs w:val="28"/>
          <w:lang w:val="tt-RU" w:eastAsia="ru-RU"/>
        </w:rPr>
        <w:t xml:space="preserve"> 2008елда «Зөя буйлары» комплекслы профильле региональ әһәмияттәге</w:t>
      </w:r>
      <w:proofErr w:type="gramStart"/>
      <w:r w:rsidRPr="004479FA">
        <w:rPr>
          <w:rFonts w:ascii="Times New Roman" w:eastAsia="Times New Roman" w:hAnsi="Times New Roman" w:cs="Times New Roman"/>
          <w:sz w:val="28"/>
          <w:szCs w:val="28"/>
          <w:lang w:val="tt-RU" w:eastAsia="ru-RU"/>
        </w:rPr>
        <w:t xml:space="preserve"> Д</w:t>
      </w:r>
      <w:proofErr w:type="gramEnd"/>
      <w:r w:rsidRPr="004479FA">
        <w:rPr>
          <w:rFonts w:ascii="Times New Roman" w:eastAsia="Times New Roman" w:hAnsi="Times New Roman" w:cs="Times New Roman"/>
          <w:sz w:val="28"/>
          <w:szCs w:val="28"/>
          <w:lang w:val="tt-RU" w:eastAsia="ru-RU"/>
        </w:rPr>
        <w:t xml:space="preserve">әүләт табигый тыюлыгы оештырыла. </w:t>
      </w:r>
      <w:r w:rsidRPr="004479FA">
        <w:rPr>
          <w:rFonts w:ascii="Times New Roman" w:eastAsia="Times New Roman" w:hAnsi="Times New Roman" w:cs="Times New Roman"/>
          <w:sz w:val="28"/>
          <w:szCs w:val="28"/>
          <w:lang w:eastAsia="ru-RU"/>
        </w:rPr>
        <w:t>Буа муниципаль районы республикада икътисадый үсеш</w:t>
      </w:r>
      <w:r w:rsidRPr="004479FA">
        <w:rPr>
          <w:rFonts w:ascii="Times New Roman" w:eastAsia="Times New Roman" w:hAnsi="Times New Roman" w:cs="Times New Roman"/>
          <w:sz w:val="28"/>
          <w:szCs w:val="28"/>
          <w:lang w:val="tt-RU" w:eastAsia="ru-RU"/>
        </w:rPr>
        <w:t>тә</w:t>
      </w:r>
      <w:r w:rsidRPr="004479FA">
        <w:rPr>
          <w:rFonts w:ascii="Times New Roman" w:eastAsia="Times New Roman" w:hAnsi="Times New Roman" w:cs="Times New Roman"/>
          <w:sz w:val="28"/>
          <w:szCs w:val="28"/>
          <w:lang w:eastAsia="ru-RU"/>
        </w:rPr>
        <w:t xml:space="preserve"> алга киткән районнарның </w:t>
      </w:r>
      <w:proofErr w:type="gramStart"/>
      <w:r w:rsidRPr="004479FA">
        <w:rPr>
          <w:rFonts w:ascii="Times New Roman" w:eastAsia="Times New Roman" w:hAnsi="Times New Roman" w:cs="Times New Roman"/>
          <w:sz w:val="28"/>
          <w:szCs w:val="28"/>
          <w:lang w:eastAsia="ru-RU"/>
        </w:rPr>
        <w:t>берсе</w:t>
      </w:r>
      <w:proofErr w:type="gramEnd"/>
      <w:r w:rsidRPr="004479FA">
        <w:rPr>
          <w:rFonts w:ascii="Times New Roman" w:eastAsia="Times New Roman" w:hAnsi="Times New Roman" w:cs="Times New Roman"/>
          <w:sz w:val="28"/>
          <w:szCs w:val="28"/>
          <w:lang w:eastAsia="ru-RU"/>
        </w:rPr>
        <w:t>.</w:t>
      </w:r>
    </w:p>
    <w:p w:rsidR="00C557F0" w:rsidRPr="004479FA" w:rsidRDefault="00C557F0" w:rsidP="00C557F0">
      <w:pPr>
        <w:spacing w:after="0"/>
        <w:ind w:left="284" w:firstLine="567"/>
        <w:jc w:val="both"/>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sz w:val="28"/>
          <w:szCs w:val="28"/>
          <w:lang w:val="tt-RU" w:eastAsia="ru-RU"/>
        </w:rPr>
        <w:t>. </w:t>
      </w:r>
    </w:p>
    <w:p w:rsidR="00C557F0" w:rsidRPr="004479FA" w:rsidRDefault="00C557F0" w:rsidP="00C557F0">
      <w:pPr>
        <w:spacing w:after="0" w:line="240" w:lineRule="auto"/>
        <w:jc w:val="both"/>
        <w:rPr>
          <w:rFonts w:ascii="Times New Roman" w:eastAsia="Times New Roman" w:hAnsi="Times New Roman" w:cs="Times New Roman"/>
          <w:sz w:val="28"/>
          <w:szCs w:val="28"/>
          <w:lang w:val="tt-RU" w:eastAsia="ru-RU"/>
        </w:rPr>
      </w:pPr>
    </w:p>
    <w:p w:rsidR="00C557F0" w:rsidRPr="004479FA" w:rsidRDefault="00C557F0" w:rsidP="00C557F0">
      <w:pPr>
        <w:spacing w:after="0" w:line="216" w:lineRule="auto"/>
        <w:ind w:firstLine="567"/>
        <w:jc w:val="center"/>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b/>
          <w:sz w:val="28"/>
          <w:szCs w:val="28"/>
          <w:lang w:val="tt-RU" w:eastAsia="ru-RU"/>
        </w:rPr>
        <w:t xml:space="preserve">2.1. </w:t>
      </w:r>
      <w:r w:rsidR="00BF1A53" w:rsidRPr="004479FA">
        <w:rPr>
          <w:rFonts w:ascii="Times New Roman" w:eastAsia="Times New Roman" w:hAnsi="Times New Roman" w:cs="Times New Roman"/>
          <w:b/>
          <w:sz w:val="28"/>
          <w:szCs w:val="28"/>
          <w:lang w:val="tt-RU" w:eastAsia="ru-RU"/>
        </w:rPr>
        <w:t>Әйләнә-тирә мохитнең торышы</w:t>
      </w:r>
    </w:p>
    <w:p w:rsidR="00C557F0" w:rsidRPr="004479FA" w:rsidRDefault="00C557F0" w:rsidP="00C557F0">
      <w:pPr>
        <w:spacing w:after="0" w:line="216" w:lineRule="auto"/>
        <w:ind w:firstLine="567"/>
        <w:rPr>
          <w:rFonts w:ascii="Times New Roman" w:eastAsia="Times New Roman" w:hAnsi="Times New Roman" w:cs="Times New Roman"/>
          <w:b/>
          <w:sz w:val="28"/>
          <w:szCs w:val="28"/>
          <w:lang w:val="tt-RU" w:eastAsia="ru-RU"/>
        </w:rPr>
      </w:pPr>
    </w:p>
    <w:p w:rsidR="00BF1A53" w:rsidRPr="004479FA" w:rsidRDefault="00BF1A53" w:rsidP="00C557F0">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 xml:space="preserve">Гомумән алганда, төбәк буенча әйләнә-тирә мохитнең торышы уртача киеренке булуы белән характерлана. </w:t>
      </w:r>
      <w:r w:rsidRPr="004479FA">
        <w:rPr>
          <w:rFonts w:ascii="Times New Roman" w:eastAsia="Times New Roman" w:hAnsi="Times New Roman" w:cs="Times New Roman"/>
          <w:sz w:val="28"/>
          <w:szCs w:val="28"/>
          <w:lang w:eastAsia="ru-RU"/>
        </w:rPr>
        <w:t>Бу биш экологик халәтнең өченче категориясе.</w:t>
      </w:r>
    </w:p>
    <w:p w:rsidR="00C557F0" w:rsidRPr="004479FA" w:rsidRDefault="00C557F0" w:rsidP="00C557F0">
      <w:pPr>
        <w:spacing w:after="0"/>
        <w:ind w:left="284" w:firstLine="567"/>
        <w:jc w:val="both"/>
        <w:rPr>
          <w:rFonts w:ascii="Times New Roman" w:eastAsia="Times New Roman" w:hAnsi="Times New Roman" w:cs="Times New Roman"/>
          <w:sz w:val="28"/>
          <w:szCs w:val="28"/>
          <w:lang w:val="tt-RU" w:eastAsia="ru-RU"/>
        </w:rPr>
      </w:pPr>
    </w:p>
    <w:p w:rsidR="00C557F0" w:rsidRPr="004479FA" w:rsidRDefault="00C557F0" w:rsidP="00C557F0">
      <w:pPr>
        <w:spacing w:after="0" w:line="216" w:lineRule="auto"/>
        <w:ind w:firstLine="567"/>
        <w:rPr>
          <w:rFonts w:ascii="Times New Roman" w:eastAsia="Times New Roman" w:hAnsi="Times New Roman" w:cs="Times New Roman"/>
          <w:sz w:val="28"/>
          <w:szCs w:val="28"/>
          <w:lang w:eastAsia="ru-RU"/>
        </w:rPr>
      </w:pPr>
    </w:p>
    <w:p w:rsidR="00C557F0" w:rsidRPr="004479FA" w:rsidRDefault="00C557F0" w:rsidP="00C557F0">
      <w:pPr>
        <w:spacing w:after="0" w:line="216" w:lineRule="auto"/>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 xml:space="preserve">2.2. </w:t>
      </w:r>
      <w:r w:rsidR="00BF1A53" w:rsidRPr="004479FA">
        <w:rPr>
          <w:rFonts w:ascii="Times New Roman" w:eastAsia="Times New Roman" w:hAnsi="Times New Roman" w:cs="Times New Roman"/>
          <w:b/>
          <w:sz w:val="28"/>
          <w:szCs w:val="28"/>
          <w:lang w:eastAsia="ru-RU"/>
        </w:rPr>
        <w:t>Атмосфера һавасының торышы һәм аны саклау</w:t>
      </w:r>
    </w:p>
    <w:p w:rsidR="00C557F0" w:rsidRPr="004479FA" w:rsidRDefault="00C557F0" w:rsidP="00C557F0">
      <w:pPr>
        <w:spacing w:after="0" w:line="216" w:lineRule="auto"/>
        <w:jc w:val="both"/>
        <w:rPr>
          <w:rFonts w:ascii="Times New Roman" w:eastAsia="Times New Roman" w:hAnsi="Times New Roman" w:cs="Times New Roman"/>
          <w:sz w:val="28"/>
          <w:szCs w:val="28"/>
          <w:lang w:eastAsia="ru-RU"/>
        </w:rPr>
      </w:pPr>
    </w:p>
    <w:p w:rsidR="00BF1A53" w:rsidRPr="004479FA" w:rsidRDefault="00BF1A53" w:rsidP="00C557F0">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Районның 24 предприятиесендә 1132 ста</w:t>
      </w:r>
      <w:r w:rsidR="00A62B69" w:rsidRPr="004479FA">
        <w:rPr>
          <w:rFonts w:ascii="Times New Roman" w:eastAsia="Times New Roman" w:hAnsi="Times New Roman" w:cs="Times New Roman"/>
          <w:sz w:val="28"/>
          <w:szCs w:val="28"/>
          <w:lang w:eastAsia="ru-RU"/>
        </w:rPr>
        <w:t>ционар техноген чыганак</w:t>
      </w:r>
      <w:r w:rsidRPr="004479FA">
        <w:rPr>
          <w:rFonts w:ascii="Times New Roman" w:eastAsia="Times New Roman" w:hAnsi="Times New Roman" w:cs="Times New Roman"/>
          <w:sz w:val="28"/>
          <w:szCs w:val="28"/>
          <w:lang w:eastAsia="ru-RU"/>
        </w:rPr>
        <w:t>, алар</w:t>
      </w:r>
      <w:r w:rsidR="00A62B69" w:rsidRPr="004479FA">
        <w:rPr>
          <w:rFonts w:ascii="Times New Roman" w:eastAsia="Times New Roman" w:hAnsi="Times New Roman" w:cs="Times New Roman"/>
          <w:sz w:val="28"/>
          <w:szCs w:val="28"/>
          <w:lang w:eastAsia="ru-RU"/>
        </w:rPr>
        <w:t>дан 1,458 мең тонна</w:t>
      </w:r>
      <w:r w:rsidR="00A62B69" w:rsidRPr="004479FA">
        <w:rPr>
          <w:rFonts w:ascii="Times New Roman" w:eastAsia="Times New Roman" w:hAnsi="Times New Roman" w:cs="Times New Roman"/>
          <w:sz w:val="28"/>
          <w:szCs w:val="28"/>
          <w:lang w:val="tt-RU" w:eastAsia="ru-RU"/>
        </w:rPr>
        <w:t xml:space="preserve"> пычраткыч матдәлә</w:t>
      </w:r>
      <w:proofErr w:type="gramStart"/>
      <w:r w:rsidR="00A62B69" w:rsidRPr="004479FA">
        <w:rPr>
          <w:rFonts w:ascii="Times New Roman" w:eastAsia="Times New Roman" w:hAnsi="Times New Roman" w:cs="Times New Roman"/>
          <w:sz w:val="28"/>
          <w:szCs w:val="28"/>
          <w:lang w:val="tt-RU" w:eastAsia="ru-RU"/>
        </w:rPr>
        <w:t>р</w:t>
      </w:r>
      <w:proofErr w:type="gramEnd"/>
      <w:r w:rsidR="00A62B69" w:rsidRPr="004479FA">
        <w:rPr>
          <w:rFonts w:ascii="Times New Roman" w:eastAsia="Times New Roman" w:hAnsi="Times New Roman" w:cs="Times New Roman"/>
          <w:sz w:val="28"/>
          <w:szCs w:val="28"/>
          <w:lang w:val="tt-RU" w:eastAsia="ru-RU"/>
        </w:rPr>
        <w:t xml:space="preserve">  чыгарып ташланган</w:t>
      </w:r>
      <w:r w:rsidRPr="004479FA">
        <w:rPr>
          <w:rFonts w:ascii="Times New Roman" w:eastAsia="Times New Roman" w:hAnsi="Times New Roman" w:cs="Times New Roman"/>
          <w:sz w:val="28"/>
          <w:szCs w:val="28"/>
          <w:lang w:eastAsia="ru-RU"/>
        </w:rPr>
        <w:t xml:space="preserve">. </w:t>
      </w:r>
      <w:r w:rsidR="00A62B69" w:rsidRPr="004479FA">
        <w:rPr>
          <w:rFonts w:ascii="Times New Roman" w:eastAsia="Times New Roman" w:hAnsi="Times New Roman" w:cs="Times New Roman"/>
          <w:sz w:val="28"/>
          <w:szCs w:val="28"/>
          <w:lang w:val="tt-RU" w:eastAsia="ru-RU"/>
        </w:rPr>
        <w:t xml:space="preserve"> Ч</w:t>
      </w:r>
      <w:r w:rsidRPr="004479FA">
        <w:rPr>
          <w:rFonts w:ascii="Times New Roman" w:eastAsia="Times New Roman" w:hAnsi="Times New Roman" w:cs="Times New Roman"/>
          <w:sz w:val="28"/>
          <w:szCs w:val="28"/>
          <w:lang w:val="tt-RU" w:eastAsia="ru-RU"/>
        </w:rPr>
        <w:t>истартуга</w:t>
      </w:r>
      <w:r w:rsidR="00A62B69" w:rsidRPr="004479FA">
        <w:rPr>
          <w:rFonts w:ascii="Times New Roman" w:eastAsia="Times New Roman" w:hAnsi="Times New Roman" w:cs="Times New Roman"/>
          <w:sz w:val="28"/>
          <w:szCs w:val="28"/>
          <w:lang w:val="tt-RU" w:eastAsia="ru-RU"/>
        </w:rPr>
        <w:t xml:space="preserve">  сәнәгать газлары белән </w:t>
      </w:r>
      <w:r w:rsidRPr="004479FA">
        <w:rPr>
          <w:rFonts w:ascii="Times New Roman" w:eastAsia="Times New Roman" w:hAnsi="Times New Roman" w:cs="Times New Roman"/>
          <w:sz w:val="28"/>
          <w:szCs w:val="28"/>
          <w:lang w:val="tt-RU" w:eastAsia="ru-RU"/>
        </w:rPr>
        <w:t xml:space="preserve">0,987 мең тонна </w:t>
      </w:r>
      <w:r w:rsidR="00A62B69" w:rsidRPr="004479FA">
        <w:rPr>
          <w:rFonts w:ascii="Times New Roman" w:eastAsia="Times New Roman" w:hAnsi="Times New Roman" w:cs="Times New Roman"/>
          <w:sz w:val="28"/>
          <w:szCs w:val="28"/>
          <w:lang w:val="tt-RU" w:eastAsia="ru-RU"/>
        </w:rPr>
        <w:t xml:space="preserve">пычраткыч матдә </w:t>
      </w:r>
      <w:r w:rsidRPr="004479FA">
        <w:rPr>
          <w:rFonts w:ascii="Times New Roman" w:eastAsia="Times New Roman" w:hAnsi="Times New Roman" w:cs="Times New Roman"/>
          <w:sz w:val="28"/>
          <w:szCs w:val="28"/>
          <w:lang w:val="tt-RU" w:eastAsia="ru-RU"/>
        </w:rPr>
        <w:t>кергән, шуларның 0,897 мең тоннасы газ</w:t>
      </w:r>
      <w:r w:rsidR="00A62B69" w:rsidRPr="004479FA">
        <w:rPr>
          <w:rFonts w:ascii="Times New Roman" w:eastAsia="Times New Roman" w:hAnsi="Times New Roman" w:cs="Times New Roman"/>
          <w:sz w:val="28"/>
          <w:szCs w:val="28"/>
          <w:lang w:val="tt-RU" w:eastAsia="ru-RU"/>
        </w:rPr>
        <w:t xml:space="preserve">тузан </w:t>
      </w:r>
      <w:r w:rsidRPr="004479FA">
        <w:rPr>
          <w:rFonts w:ascii="Times New Roman" w:eastAsia="Times New Roman" w:hAnsi="Times New Roman" w:cs="Times New Roman"/>
          <w:sz w:val="28"/>
          <w:szCs w:val="28"/>
          <w:lang w:val="tt-RU" w:eastAsia="ru-RU"/>
        </w:rPr>
        <w:t xml:space="preserve"> чистарту җайланмалары белән </w:t>
      </w:r>
      <w:r w:rsidR="00A62B69" w:rsidRPr="004479FA">
        <w:rPr>
          <w:rFonts w:ascii="Times New Roman" w:eastAsia="Times New Roman" w:hAnsi="Times New Roman" w:cs="Times New Roman"/>
          <w:sz w:val="28"/>
          <w:szCs w:val="28"/>
          <w:lang w:val="tt-RU" w:eastAsia="ru-RU"/>
        </w:rPr>
        <w:t>чистартылган</w:t>
      </w:r>
      <w:r w:rsidRPr="004479FA">
        <w:rPr>
          <w:rFonts w:ascii="Times New Roman" w:eastAsia="Times New Roman" w:hAnsi="Times New Roman" w:cs="Times New Roman"/>
          <w:sz w:val="28"/>
          <w:szCs w:val="28"/>
          <w:lang w:val="tt-RU" w:eastAsia="ru-RU"/>
        </w:rPr>
        <w:t xml:space="preserve"> һәм зарарсызландырылган. </w:t>
      </w:r>
      <w:r w:rsidRPr="004479FA">
        <w:rPr>
          <w:rFonts w:ascii="Times New Roman" w:eastAsia="Times New Roman" w:hAnsi="Times New Roman" w:cs="Times New Roman"/>
          <w:sz w:val="28"/>
          <w:szCs w:val="28"/>
          <w:lang w:eastAsia="ru-RU"/>
        </w:rPr>
        <w:t>Чистартуга килгән матдәләрнең гомуми саныннан тотылган процент 40 % тәшкил иткән. Атмосфера һавасын пычратучы тө</w:t>
      </w:r>
      <w:proofErr w:type="gramStart"/>
      <w:r w:rsidRPr="004479FA">
        <w:rPr>
          <w:rFonts w:ascii="Times New Roman" w:eastAsia="Times New Roman" w:hAnsi="Times New Roman" w:cs="Times New Roman"/>
          <w:sz w:val="28"/>
          <w:szCs w:val="28"/>
          <w:lang w:eastAsia="ru-RU"/>
        </w:rPr>
        <w:t>п</w:t>
      </w:r>
      <w:proofErr w:type="gramEnd"/>
      <w:r w:rsidRPr="004479FA">
        <w:rPr>
          <w:rFonts w:ascii="Times New Roman" w:eastAsia="Times New Roman" w:hAnsi="Times New Roman" w:cs="Times New Roman"/>
          <w:sz w:val="28"/>
          <w:szCs w:val="28"/>
          <w:lang w:eastAsia="ru-RU"/>
        </w:rPr>
        <w:t xml:space="preserve"> матдәләр (мең т): углерод оксиды - 0,31, углеводородлар - 0,27, каты матдәләр - 0,22, азот оксидлары - 0,24, ЛОС - 0,27, күкерт диоксиды - 0,03, башкалар - 0,2.</w:t>
      </w:r>
    </w:p>
    <w:p w:rsidR="00A62B69" w:rsidRPr="004479FA" w:rsidRDefault="00A62B69" w:rsidP="00C557F0">
      <w:pPr>
        <w:spacing w:after="12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 xml:space="preserve">Барлык күпфатирлы торак йортлар һәм социаль-мәдәни көнкүреш объектлары табигый газга күчерелгән. </w:t>
      </w:r>
      <w:r w:rsidRPr="004479FA">
        <w:rPr>
          <w:rFonts w:ascii="Times New Roman" w:eastAsia="Times New Roman" w:hAnsi="Times New Roman" w:cs="Times New Roman"/>
          <w:sz w:val="28"/>
          <w:szCs w:val="28"/>
          <w:lang w:eastAsia="ru-RU"/>
        </w:rPr>
        <w:t xml:space="preserve">Районда теркәлгән автотранспорттан </w:t>
      </w:r>
      <w:r w:rsidRPr="004479FA">
        <w:rPr>
          <w:rFonts w:ascii="Times New Roman" w:eastAsia="Times New Roman" w:hAnsi="Times New Roman" w:cs="Times New Roman"/>
          <w:sz w:val="28"/>
          <w:szCs w:val="28"/>
          <w:lang w:eastAsia="ru-RU"/>
        </w:rPr>
        <w:lastRenderedPageBreak/>
        <w:t>атмосферага пычраткыч матдәлә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 xml:space="preserve"> чыгарылуы елына 3,91 мең тонна тәшкил итә.</w:t>
      </w:r>
    </w:p>
    <w:p w:rsidR="00C557F0" w:rsidRPr="004479FA" w:rsidRDefault="00A62B69" w:rsidP="00C557F0">
      <w:pPr>
        <w:spacing w:after="120" w:line="240" w:lineRule="auto"/>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Автотранспорт чаралары саны динамикасы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045"/>
        <w:gridCol w:w="1045"/>
        <w:gridCol w:w="1046"/>
        <w:gridCol w:w="1045"/>
        <w:gridCol w:w="1045"/>
        <w:gridCol w:w="1046"/>
        <w:gridCol w:w="1045"/>
        <w:gridCol w:w="1046"/>
      </w:tblGrid>
      <w:tr w:rsidR="00C557F0" w:rsidRPr="004479FA" w:rsidTr="00A62B69">
        <w:tc>
          <w:tcPr>
            <w:tcW w:w="2093" w:type="dxa"/>
            <w:vMerge w:val="restart"/>
            <w:tcBorders>
              <w:right w:val="single" w:sz="4" w:space="0" w:color="auto"/>
            </w:tcBorders>
          </w:tcPr>
          <w:p w:rsidR="00C557F0" w:rsidRPr="004479FA" w:rsidRDefault="00A62B69" w:rsidP="00C557F0">
            <w:pPr>
              <w:spacing w:after="120" w:line="240" w:lineRule="auto"/>
              <w:jc w:val="both"/>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sz w:val="24"/>
                <w:szCs w:val="24"/>
                <w:lang w:eastAsia="ru-RU"/>
              </w:rPr>
              <w:t>Муниципаль</w:t>
            </w:r>
            <w:r w:rsidRPr="004479FA">
              <w:rPr>
                <w:rFonts w:ascii="Times New Roman" w:eastAsia="Times New Roman" w:hAnsi="Times New Roman" w:cs="Times New Roman"/>
                <w:sz w:val="24"/>
                <w:szCs w:val="24"/>
                <w:lang w:val="tt-RU" w:eastAsia="ru-RU"/>
              </w:rPr>
              <w:t xml:space="preserve"> </w:t>
            </w:r>
            <w:r w:rsidR="00C557F0" w:rsidRPr="004479FA">
              <w:rPr>
                <w:rFonts w:ascii="Times New Roman" w:eastAsia="Times New Roman" w:hAnsi="Times New Roman" w:cs="Times New Roman"/>
                <w:sz w:val="24"/>
                <w:szCs w:val="24"/>
                <w:lang w:eastAsia="ru-RU"/>
              </w:rPr>
              <w:t>район</w:t>
            </w:r>
          </w:p>
        </w:tc>
        <w:tc>
          <w:tcPr>
            <w:tcW w:w="8363" w:type="dxa"/>
            <w:gridSpan w:val="8"/>
            <w:tcBorders>
              <w:top w:val="single" w:sz="4" w:space="0" w:color="auto"/>
              <w:left w:val="single" w:sz="4" w:space="0" w:color="auto"/>
              <w:bottom w:val="single" w:sz="4" w:space="0" w:color="auto"/>
              <w:right w:val="single" w:sz="4" w:space="0" w:color="auto"/>
            </w:tcBorders>
          </w:tcPr>
          <w:p w:rsidR="00C557F0" w:rsidRPr="004479FA" w:rsidRDefault="00A62B69" w:rsidP="00C557F0">
            <w:pPr>
              <w:spacing w:after="0" w:line="240" w:lineRule="auto"/>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sz w:val="24"/>
                <w:szCs w:val="24"/>
                <w:lang w:eastAsia="ru-RU"/>
              </w:rPr>
              <w:t>Автомобильлә</w:t>
            </w:r>
            <w:proofErr w:type="gramStart"/>
            <w:r w:rsidRPr="004479FA">
              <w:rPr>
                <w:rFonts w:ascii="Times New Roman" w:eastAsia="Times New Roman" w:hAnsi="Times New Roman" w:cs="Times New Roman"/>
                <w:sz w:val="24"/>
                <w:szCs w:val="24"/>
                <w:lang w:eastAsia="ru-RU"/>
              </w:rPr>
              <w:t>р</w:t>
            </w:r>
            <w:proofErr w:type="gramEnd"/>
            <w:r w:rsidRPr="004479FA">
              <w:rPr>
                <w:rFonts w:ascii="Times New Roman" w:eastAsia="Times New Roman" w:hAnsi="Times New Roman" w:cs="Times New Roman"/>
                <w:sz w:val="24"/>
                <w:szCs w:val="24"/>
                <w:lang w:eastAsia="ru-RU"/>
              </w:rPr>
              <w:t xml:space="preserve"> саны, бер.</w:t>
            </w:r>
          </w:p>
        </w:tc>
      </w:tr>
      <w:tr w:rsidR="00C557F0" w:rsidRPr="004479FA" w:rsidTr="00A62B69">
        <w:tc>
          <w:tcPr>
            <w:tcW w:w="2093" w:type="dxa"/>
            <w:vMerge/>
          </w:tcPr>
          <w:p w:rsidR="00C557F0" w:rsidRPr="004479FA" w:rsidRDefault="00C557F0" w:rsidP="00C557F0">
            <w:pPr>
              <w:spacing w:after="120" w:line="240" w:lineRule="auto"/>
              <w:jc w:val="both"/>
              <w:rPr>
                <w:rFonts w:ascii="Times New Roman" w:eastAsia="Times New Roman" w:hAnsi="Times New Roman" w:cs="Times New Roman"/>
                <w:b/>
                <w:sz w:val="28"/>
                <w:szCs w:val="28"/>
                <w:lang w:eastAsia="ru-RU"/>
              </w:rPr>
            </w:pPr>
          </w:p>
        </w:tc>
        <w:tc>
          <w:tcPr>
            <w:tcW w:w="1045"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20</w:t>
            </w:r>
            <w:r w:rsidR="00A62B69" w:rsidRPr="004479FA">
              <w:rPr>
                <w:rFonts w:ascii="Times New Roman" w:eastAsia="Times New Roman" w:hAnsi="Times New Roman" w:cs="Times New Roman"/>
                <w:sz w:val="24"/>
                <w:szCs w:val="24"/>
                <w:lang w:eastAsia="ru-RU"/>
              </w:rPr>
              <w:t>12</w:t>
            </w:r>
            <w:r w:rsidR="00A62B69" w:rsidRPr="004479FA">
              <w:rPr>
                <w:rFonts w:ascii="Times New Roman" w:eastAsia="Times New Roman" w:hAnsi="Times New Roman" w:cs="Times New Roman"/>
                <w:sz w:val="24"/>
                <w:szCs w:val="24"/>
                <w:lang w:val="tt-RU" w:eastAsia="ru-RU"/>
              </w:rPr>
              <w:t xml:space="preserve"> ел</w:t>
            </w:r>
          </w:p>
        </w:tc>
        <w:tc>
          <w:tcPr>
            <w:tcW w:w="1045"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2013 </w:t>
            </w:r>
            <w:r w:rsidR="00A62B69" w:rsidRPr="004479FA">
              <w:rPr>
                <w:rFonts w:ascii="Times New Roman" w:eastAsia="Times New Roman" w:hAnsi="Times New Roman" w:cs="Times New Roman"/>
                <w:sz w:val="24"/>
                <w:szCs w:val="24"/>
                <w:lang w:val="tt-RU" w:eastAsia="ru-RU"/>
              </w:rPr>
              <w:t>ел</w:t>
            </w:r>
          </w:p>
        </w:tc>
        <w:tc>
          <w:tcPr>
            <w:tcW w:w="1046"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2014 </w:t>
            </w:r>
            <w:r w:rsidR="00A62B69" w:rsidRPr="004479FA">
              <w:rPr>
                <w:rFonts w:ascii="Times New Roman" w:eastAsia="Times New Roman" w:hAnsi="Times New Roman" w:cs="Times New Roman"/>
                <w:sz w:val="24"/>
                <w:szCs w:val="24"/>
                <w:lang w:val="tt-RU" w:eastAsia="ru-RU"/>
              </w:rPr>
              <w:t>ел</w:t>
            </w:r>
          </w:p>
        </w:tc>
        <w:tc>
          <w:tcPr>
            <w:tcW w:w="1045"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2015 </w:t>
            </w:r>
            <w:r w:rsidR="00A62B69" w:rsidRPr="004479FA">
              <w:rPr>
                <w:rFonts w:ascii="Times New Roman" w:eastAsia="Times New Roman" w:hAnsi="Times New Roman" w:cs="Times New Roman"/>
                <w:sz w:val="24"/>
                <w:szCs w:val="24"/>
                <w:lang w:val="tt-RU" w:eastAsia="ru-RU"/>
              </w:rPr>
              <w:t>ел</w:t>
            </w:r>
          </w:p>
        </w:tc>
        <w:tc>
          <w:tcPr>
            <w:tcW w:w="1045"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2016 </w:t>
            </w:r>
            <w:r w:rsidR="00A62B69" w:rsidRPr="004479FA">
              <w:rPr>
                <w:rFonts w:ascii="Times New Roman" w:eastAsia="Times New Roman" w:hAnsi="Times New Roman" w:cs="Times New Roman"/>
                <w:sz w:val="24"/>
                <w:szCs w:val="24"/>
                <w:lang w:val="tt-RU" w:eastAsia="ru-RU"/>
              </w:rPr>
              <w:t>ел</w:t>
            </w:r>
          </w:p>
        </w:tc>
        <w:tc>
          <w:tcPr>
            <w:tcW w:w="1046"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2017 </w:t>
            </w:r>
            <w:r w:rsidR="00A62B69" w:rsidRPr="004479FA">
              <w:rPr>
                <w:rFonts w:ascii="Times New Roman" w:eastAsia="Times New Roman" w:hAnsi="Times New Roman" w:cs="Times New Roman"/>
                <w:sz w:val="24"/>
                <w:szCs w:val="24"/>
                <w:lang w:val="tt-RU" w:eastAsia="ru-RU"/>
              </w:rPr>
              <w:t>ел</w:t>
            </w:r>
          </w:p>
        </w:tc>
        <w:tc>
          <w:tcPr>
            <w:tcW w:w="1045" w:type="dxa"/>
            <w:tcBorders>
              <w:top w:val="single" w:sz="4" w:space="0" w:color="auto"/>
            </w:tcBorders>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2018 </w:t>
            </w:r>
            <w:r w:rsidR="00A62B69" w:rsidRPr="004479FA">
              <w:rPr>
                <w:rFonts w:ascii="Times New Roman" w:eastAsia="Times New Roman" w:hAnsi="Times New Roman" w:cs="Times New Roman"/>
                <w:sz w:val="24"/>
                <w:szCs w:val="24"/>
                <w:lang w:val="tt-RU" w:eastAsia="ru-RU"/>
              </w:rPr>
              <w:t>ел</w:t>
            </w:r>
          </w:p>
        </w:tc>
        <w:tc>
          <w:tcPr>
            <w:tcW w:w="1046" w:type="dxa"/>
            <w:tcBorders>
              <w:top w:val="single" w:sz="4" w:space="0" w:color="auto"/>
            </w:tcBorders>
            <w:shd w:val="clear" w:color="auto" w:fill="auto"/>
          </w:tcPr>
          <w:p w:rsidR="00C557F0" w:rsidRPr="004479FA" w:rsidRDefault="00C557F0" w:rsidP="00C557F0">
            <w:pPr>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2019</w:t>
            </w:r>
            <w:r w:rsidR="00A62B69" w:rsidRPr="004479FA">
              <w:rPr>
                <w:rFonts w:ascii="Times New Roman" w:eastAsia="Times New Roman" w:hAnsi="Times New Roman" w:cs="Times New Roman"/>
                <w:sz w:val="24"/>
                <w:szCs w:val="24"/>
                <w:lang w:eastAsia="ru-RU"/>
              </w:rPr>
              <w:t xml:space="preserve"> </w:t>
            </w:r>
            <w:r w:rsidR="00A62B69" w:rsidRPr="004479FA">
              <w:rPr>
                <w:rFonts w:ascii="Times New Roman" w:eastAsia="Times New Roman" w:hAnsi="Times New Roman" w:cs="Times New Roman"/>
                <w:sz w:val="24"/>
                <w:szCs w:val="24"/>
                <w:lang w:val="tt-RU" w:eastAsia="ru-RU"/>
              </w:rPr>
              <w:t>ел</w:t>
            </w:r>
          </w:p>
        </w:tc>
      </w:tr>
      <w:tr w:rsidR="00C557F0" w:rsidRPr="004479FA" w:rsidTr="00A62B69">
        <w:tc>
          <w:tcPr>
            <w:tcW w:w="2093" w:type="dxa"/>
          </w:tcPr>
          <w:p w:rsidR="00C557F0" w:rsidRPr="004479FA" w:rsidRDefault="00A62B69" w:rsidP="00C557F0">
            <w:pPr>
              <w:spacing w:after="120" w:line="240" w:lineRule="auto"/>
              <w:jc w:val="both"/>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Барлыгы</w:t>
            </w:r>
          </w:p>
        </w:tc>
        <w:tc>
          <w:tcPr>
            <w:tcW w:w="1045" w:type="dxa"/>
          </w:tcPr>
          <w:p w:rsidR="00A62B69"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9,8 </w:t>
            </w:r>
          </w:p>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мең</w:t>
            </w:r>
          </w:p>
        </w:tc>
        <w:tc>
          <w:tcPr>
            <w:tcW w:w="1045"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11,5 </w:t>
            </w:r>
            <w:r w:rsidRPr="004479FA">
              <w:rPr>
                <w:rFonts w:ascii="Times New Roman" w:eastAsia="Times New Roman" w:hAnsi="Times New Roman" w:cs="Times New Roman"/>
                <w:sz w:val="24"/>
                <w:szCs w:val="24"/>
                <w:lang w:val="tt-RU" w:eastAsia="ru-RU"/>
              </w:rPr>
              <w:t>мең</w:t>
            </w:r>
          </w:p>
        </w:tc>
        <w:tc>
          <w:tcPr>
            <w:tcW w:w="1046"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12,2 </w:t>
            </w:r>
            <w:r w:rsidRPr="004479FA">
              <w:rPr>
                <w:rFonts w:ascii="Times New Roman" w:eastAsia="Times New Roman" w:hAnsi="Times New Roman" w:cs="Times New Roman"/>
                <w:sz w:val="24"/>
                <w:szCs w:val="24"/>
                <w:lang w:val="tt-RU" w:eastAsia="ru-RU"/>
              </w:rPr>
              <w:t>мең</w:t>
            </w:r>
          </w:p>
        </w:tc>
        <w:tc>
          <w:tcPr>
            <w:tcW w:w="1045"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12,8 </w:t>
            </w:r>
            <w:r w:rsidRPr="004479FA">
              <w:rPr>
                <w:rFonts w:ascii="Times New Roman" w:eastAsia="Times New Roman" w:hAnsi="Times New Roman" w:cs="Times New Roman"/>
                <w:sz w:val="24"/>
                <w:szCs w:val="24"/>
                <w:lang w:val="tt-RU" w:eastAsia="ru-RU"/>
              </w:rPr>
              <w:t>мең</w:t>
            </w:r>
          </w:p>
        </w:tc>
        <w:tc>
          <w:tcPr>
            <w:tcW w:w="1045"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13,8 </w:t>
            </w:r>
            <w:r w:rsidRPr="004479FA">
              <w:rPr>
                <w:rFonts w:ascii="Times New Roman" w:eastAsia="Times New Roman" w:hAnsi="Times New Roman" w:cs="Times New Roman"/>
                <w:sz w:val="24"/>
                <w:szCs w:val="24"/>
                <w:lang w:val="tt-RU" w:eastAsia="ru-RU"/>
              </w:rPr>
              <w:t>мең</w:t>
            </w:r>
          </w:p>
        </w:tc>
        <w:tc>
          <w:tcPr>
            <w:tcW w:w="1046" w:type="dxa"/>
          </w:tcPr>
          <w:p w:rsidR="00C557F0" w:rsidRPr="004479FA" w:rsidRDefault="00C557F0" w:rsidP="00C557F0">
            <w:pPr>
              <w:spacing w:after="12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15,1 тыс.</w:t>
            </w:r>
          </w:p>
        </w:tc>
        <w:tc>
          <w:tcPr>
            <w:tcW w:w="1045" w:type="dxa"/>
          </w:tcPr>
          <w:p w:rsidR="00C557F0" w:rsidRPr="004479FA" w:rsidRDefault="00C557F0" w:rsidP="00A62B69">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15,3 </w:t>
            </w:r>
            <w:r w:rsidR="00A62B69" w:rsidRPr="004479FA">
              <w:rPr>
                <w:rFonts w:ascii="Times New Roman" w:eastAsia="Times New Roman" w:hAnsi="Times New Roman" w:cs="Times New Roman"/>
                <w:sz w:val="24"/>
                <w:szCs w:val="24"/>
                <w:lang w:val="tt-RU" w:eastAsia="ru-RU"/>
              </w:rPr>
              <w:t>мең</w:t>
            </w:r>
          </w:p>
        </w:tc>
        <w:tc>
          <w:tcPr>
            <w:tcW w:w="1046" w:type="dxa"/>
            <w:shd w:val="clear" w:color="auto" w:fill="auto"/>
          </w:tcPr>
          <w:p w:rsidR="00C557F0" w:rsidRPr="004479FA" w:rsidRDefault="00C557F0" w:rsidP="00C557F0">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15,6</w:t>
            </w:r>
            <w:r w:rsidR="00A62B69" w:rsidRPr="004479FA">
              <w:rPr>
                <w:rFonts w:ascii="Times New Roman" w:eastAsia="Times New Roman" w:hAnsi="Times New Roman" w:cs="Times New Roman"/>
                <w:sz w:val="24"/>
                <w:szCs w:val="24"/>
                <w:lang w:eastAsia="ru-RU"/>
              </w:rPr>
              <w:t xml:space="preserve"> </w:t>
            </w:r>
            <w:r w:rsidR="00A62B69" w:rsidRPr="004479FA">
              <w:rPr>
                <w:rFonts w:ascii="Times New Roman" w:eastAsia="Times New Roman" w:hAnsi="Times New Roman" w:cs="Times New Roman"/>
                <w:sz w:val="24"/>
                <w:szCs w:val="24"/>
                <w:lang w:val="tt-RU" w:eastAsia="ru-RU"/>
              </w:rPr>
              <w:t>мең</w:t>
            </w:r>
          </w:p>
        </w:tc>
      </w:tr>
      <w:tr w:rsidR="00C557F0" w:rsidRPr="004479FA" w:rsidTr="00A62B69">
        <w:trPr>
          <w:trHeight w:val="1431"/>
        </w:trPr>
        <w:tc>
          <w:tcPr>
            <w:tcW w:w="2093" w:type="dxa"/>
          </w:tcPr>
          <w:p w:rsidR="00A62B69" w:rsidRPr="004479FA" w:rsidRDefault="00A62B69" w:rsidP="00C557F0">
            <w:pPr>
              <w:spacing w:after="120" w:line="240" w:lineRule="auto"/>
              <w:jc w:val="both"/>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Д</w:t>
            </w:r>
            <w:r w:rsidRPr="004479FA">
              <w:rPr>
                <w:rFonts w:ascii="Times New Roman" w:eastAsia="Times New Roman" w:hAnsi="Times New Roman" w:cs="Times New Roman"/>
                <w:sz w:val="24"/>
                <w:szCs w:val="24"/>
                <w:lang w:eastAsia="ru-RU"/>
              </w:rPr>
              <w:t>әүләт милкендә</w:t>
            </w:r>
            <w:r w:rsidRPr="004479FA">
              <w:rPr>
                <w:rFonts w:ascii="Times New Roman" w:eastAsia="Times New Roman" w:hAnsi="Times New Roman" w:cs="Times New Roman"/>
                <w:sz w:val="24"/>
                <w:szCs w:val="24"/>
                <w:lang w:val="tt-RU" w:eastAsia="ru-RU"/>
              </w:rPr>
              <w:t>ге автомобильләр</w:t>
            </w:r>
          </w:p>
          <w:p w:rsidR="00A62B69" w:rsidRPr="004479FA" w:rsidRDefault="00A62B69" w:rsidP="00C557F0">
            <w:pPr>
              <w:spacing w:after="120" w:line="240" w:lineRule="auto"/>
              <w:jc w:val="both"/>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sz w:val="24"/>
                <w:szCs w:val="24"/>
                <w:lang w:val="tt-RU" w:eastAsia="ru-RU"/>
              </w:rPr>
              <w:t>Шәхси автомобильләр</w:t>
            </w:r>
          </w:p>
        </w:tc>
        <w:tc>
          <w:tcPr>
            <w:tcW w:w="1045" w:type="dxa"/>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1,5 </w:t>
            </w:r>
            <w:r w:rsidR="00A62B69" w:rsidRPr="004479FA">
              <w:rPr>
                <w:rFonts w:ascii="Times New Roman" w:eastAsia="Times New Roman" w:hAnsi="Times New Roman" w:cs="Times New Roman"/>
                <w:sz w:val="24"/>
                <w:szCs w:val="24"/>
                <w:lang w:val="tt-RU" w:eastAsia="ru-RU"/>
              </w:rPr>
              <w:t>мең</w:t>
            </w:r>
          </w:p>
          <w:p w:rsidR="00A62B69"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p>
          <w:p w:rsidR="00A62B69" w:rsidRPr="004479FA" w:rsidRDefault="00A62B69" w:rsidP="00A62B69">
            <w:pPr>
              <w:spacing w:after="120" w:line="240" w:lineRule="auto"/>
              <w:jc w:val="center"/>
              <w:rPr>
                <w:rFonts w:ascii="Times New Roman" w:eastAsia="Times New Roman" w:hAnsi="Times New Roman" w:cs="Times New Roman"/>
                <w:sz w:val="24"/>
                <w:szCs w:val="24"/>
                <w:lang w:val="tt-RU" w:eastAsia="ru-RU"/>
              </w:rPr>
            </w:pPr>
          </w:p>
          <w:p w:rsidR="00C557F0" w:rsidRPr="004479FA" w:rsidRDefault="00C557F0" w:rsidP="00A62B69">
            <w:pPr>
              <w:spacing w:after="12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8,3</w:t>
            </w:r>
            <w:r w:rsidR="00A62B69" w:rsidRPr="004479FA">
              <w:rPr>
                <w:rFonts w:ascii="Times New Roman" w:eastAsia="Times New Roman" w:hAnsi="Times New Roman" w:cs="Times New Roman"/>
                <w:sz w:val="24"/>
                <w:szCs w:val="24"/>
                <w:lang w:val="tt-RU" w:eastAsia="ru-RU"/>
              </w:rPr>
              <w:t>мең</w:t>
            </w:r>
            <w:r w:rsidRPr="004479FA">
              <w:rPr>
                <w:rFonts w:ascii="Times New Roman" w:eastAsia="Times New Roman" w:hAnsi="Times New Roman" w:cs="Times New Roman"/>
                <w:sz w:val="24"/>
                <w:szCs w:val="24"/>
                <w:lang w:eastAsia="ru-RU"/>
              </w:rPr>
              <w:t>.</w:t>
            </w:r>
          </w:p>
        </w:tc>
        <w:tc>
          <w:tcPr>
            <w:tcW w:w="1045" w:type="dxa"/>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1</w:t>
            </w:r>
            <w:r w:rsidR="00A62B69" w:rsidRPr="004479FA">
              <w:rPr>
                <w:rFonts w:ascii="Times New Roman" w:eastAsia="Times New Roman" w:hAnsi="Times New Roman" w:cs="Times New Roman"/>
                <w:sz w:val="24"/>
                <w:szCs w:val="24"/>
                <w:lang w:eastAsia="ru-RU"/>
              </w:rPr>
              <w:t xml:space="preserve">,3 </w:t>
            </w:r>
            <w:r w:rsidR="00A62B69" w:rsidRPr="004479FA">
              <w:rPr>
                <w:rFonts w:ascii="Times New Roman" w:eastAsia="Times New Roman" w:hAnsi="Times New Roman" w:cs="Times New Roman"/>
                <w:sz w:val="24"/>
                <w:szCs w:val="24"/>
                <w:lang w:val="tt-RU" w:eastAsia="ru-RU"/>
              </w:rPr>
              <w:t>мең</w:t>
            </w:r>
          </w:p>
          <w:p w:rsidR="00C557F0" w:rsidRPr="004479FA" w:rsidRDefault="00C557F0" w:rsidP="00C557F0">
            <w:pPr>
              <w:spacing w:after="120" w:line="240" w:lineRule="auto"/>
              <w:jc w:val="center"/>
              <w:rPr>
                <w:rFonts w:ascii="Times New Roman" w:eastAsia="Times New Roman" w:hAnsi="Times New Roman" w:cs="Times New Roman"/>
                <w:sz w:val="24"/>
                <w:szCs w:val="24"/>
                <w:lang w:eastAsia="ru-RU"/>
              </w:rPr>
            </w:pPr>
          </w:p>
          <w:p w:rsidR="00C557F0" w:rsidRPr="004479FA" w:rsidRDefault="00C557F0" w:rsidP="00A62B69">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10,2 </w:t>
            </w:r>
            <w:r w:rsidR="00A62B69" w:rsidRPr="004479FA">
              <w:rPr>
                <w:rFonts w:ascii="Times New Roman" w:eastAsia="Times New Roman" w:hAnsi="Times New Roman" w:cs="Times New Roman"/>
                <w:sz w:val="24"/>
                <w:szCs w:val="24"/>
                <w:lang w:val="tt-RU" w:eastAsia="ru-RU"/>
              </w:rPr>
              <w:t>мең</w:t>
            </w:r>
          </w:p>
        </w:tc>
        <w:tc>
          <w:tcPr>
            <w:tcW w:w="1046" w:type="dxa"/>
          </w:tcPr>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1</w:t>
            </w:r>
            <w:r w:rsidR="00A62B69" w:rsidRPr="004479FA">
              <w:rPr>
                <w:rFonts w:ascii="Times New Roman" w:eastAsia="Times New Roman" w:hAnsi="Times New Roman" w:cs="Times New Roman"/>
                <w:sz w:val="24"/>
                <w:szCs w:val="24"/>
                <w:lang w:eastAsia="ru-RU"/>
              </w:rPr>
              <w:t xml:space="preserve">,2 </w:t>
            </w:r>
            <w:r w:rsidR="00A62B69" w:rsidRPr="004479FA">
              <w:rPr>
                <w:rFonts w:ascii="Times New Roman" w:eastAsia="Times New Roman" w:hAnsi="Times New Roman" w:cs="Times New Roman"/>
                <w:sz w:val="24"/>
                <w:szCs w:val="24"/>
                <w:lang w:val="tt-RU" w:eastAsia="ru-RU"/>
              </w:rPr>
              <w:t>мең</w:t>
            </w:r>
          </w:p>
          <w:p w:rsidR="00C557F0" w:rsidRPr="004479FA" w:rsidRDefault="00C557F0" w:rsidP="00C557F0">
            <w:pPr>
              <w:spacing w:after="12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1</w:t>
            </w:r>
            <w:r w:rsidR="00A62B69" w:rsidRPr="004479FA">
              <w:rPr>
                <w:rFonts w:ascii="Times New Roman" w:eastAsia="Times New Roman" w:hAnsi="Times New Roman" w:cs="Times New Roman"/>
                <w:sz w:val="24"/>
                <w:szCs w:val="24"/>
                <w:lang w:eastAsia="ru-RU"/>
              </w:rPr>
              <w:t xml:space="preserve">1,0 </w:t>
            </w:r>
            <w:r w:rsidR="00A62B69" w:rsidRPr="004479FA">
              <w:rPr>
                <w:rFonts w:ascii="Times New Roman" w:eastAsia="Times New Roman" w:hAnsi="Times New Roman" w:cs="Times New Roman"/>
                <w:sz w:val="24"/>
                <w:szCs w:val="24"/>
                <w:lang w:val="tt-RU" w:eastAsia="ru-RU"/>
              </w:rPr>
              <w:t>мең</w:t>
            </w:r>
          </w:p>
        </w:tc>
        <w:tc>
          <w:tcPr>
            <w:tcW w:w="1045"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C557F0" w:rsidRPr="004479FA" w:rsidRDefault="00C557F0" w:rsidP="00C557F0">
            <w:pPr>
              <w:spacing w:after="12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1</w:t>
            </w:r>
            <w:r w:rsidR="00A62B69" w:rsidRPr="004479FA">
              <w:rPr>
                <w:rFonts w:ascii="Times New Roman" w:eastAsia="Times New Roman" w:hAnsi="Times New Roman" w:cs="Times New Roman"/>
                <w:sz w:val="24"/>
                <w:szCs w:val="24"/>
                <w:lang w:eastAsia="ru-RU"/>
              </w:rPr>
              <w:t xml:space="preserve">1,6 </w:t>
            </w:r>
            <w:r w:rsidR="00A62B69" w:rsidRPr="004479FA">
              <w:rPr>
                <w:rFonts w:ascii="Times New Roman" w:eastAsia="Times New Roman" w:hAnsi="Times New Roman" w:cs="Times New Roman"/>
                <w:sz w:val="24"/>
                <w:szCs w:val="24"/>
                <w:lang w:val="tt-RU" w:eastAsia="ru-RU"/>
              </w:rPr>
              <w:t>мең</w:t>
            </w:r>
          </w:p>
        </w:tc>
        <w:tc>
          <w:tcPr>
            <w:tcW w:w="1045"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C557F0" w:rsidRPr="004479FA" w:rsidRDefault="00C557F0" w:rsidP="00C557F0">
            <w:pPr>
              <w:spacing w:after="120" w:line="240" w:lineRule="auto"/>
              <w:jc w:val="center"/>
              <w:rPr>
                <w:rFonts w:ascii="Times New Roman" w:eastAsia="Times New Roman" w:hAnsi="Times New Roman" w:cs="Times New Roman"/>
                <w:sz w:val="24"/>
                <w:szCs w:val="24"/>
                <w:lang w:eastAsia="ru-RU"/>
              </w:rPr>
            </w:pPr>
          </w:p>
          <w:p w:rsidR="00C557F0" w:rsidRPr="004479FA" w:rsidRDefault="00C557F0"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1</w:t>
            </w:r>
            <w:r w:rsidR="00A62B69" w:rsidRPr="004479FA">
              <w:rPr>
                <w:rFonts w:ascii="Times New Roman" w:eastAsia="Times New Roman" w:hAnsi="Times New Roman" w:cs="Times New Roman"/>
                <w:sz w:val="24"/>
                <w:szCs w:val="24"/>
                <w:lang w:eastAsia="ru-RU"/>
              </w:rPr>
              <w:t xml:space="preserve">2,6 </w:t>
            </w:r>
            <w:r w:rsidR="00A62B69" w:rsidRPr="004479FA">
              <w:rPr>
                <w:rFonts w:ascii="Times New Roman" w:eastAsia="Times New Roman" w:hAnsi="Times New Roman" w:cs="Times New Roman"/>
                <w:sz w:val="24"/>
                <w:szCs w:val="24"/>
                <w:lang w:val="tt-RU" w:eastAsia="ru-RU"/>
              </w:rPr>
              <w:t>мең</w:t>
            </w:r>
          </w:p>
        </w:tc>
        <w:tc>
          <w:tcPr>
            <w:tcW w:w="1046"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A62B69"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p>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13,9 </w:t>
            </w:r>
            <w:r w:rsidRPr="004479FA">
              <w:rPr>
                <w:rFonts w:ascii="Times New Roman" w:eastAsia="Times New Roman" w:hAnsi="Times New Roman" w:cs="Times New Roman"/>
                <w:sz w:val="24"/>
                <w:szCs w:val="24"/>
                <w:lang w:val="tt-RU" w:eastAsia="ru-RU"/>
              </w:rPr>
              <w:t>мең</w:t>
            </w:r>
          </w:p>
        </w:tc>
        <w:tc>
          <w:tcPr>
            <w:tcW w:w="1045" w:type="dxa"/>
          </w:tcPr>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1,1 </w:t>
            </w:r>
            <w:r w:rsidRPr="004479FA">
              <w:rPr>
                <w:rFonts w:ascii="Times New Roman" w:eastAsia="Times New Roman" w:hAnsi="Times New Roman" w:cs="Times New Roman"/>
                <w:sz w:val="24"/>
                <w:szCs w:val="24"/>
                <w:lang w:val="tt-RU" w:eastAsia="ru-RU"/>
              </w:rPr>
              <w:t>мең</w:t>
            </w:r>
          </w:p>
          <w:p w:rsidR="00A62B69"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p>
          <w:p w:rsidR="00C557F0" w:rsidRPr="004479FA" w:rsidRDefault="00A62B69" w:rsidP="00C557F0">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14,1 </w:t>
            </w:r>
            <w:r w:rsidRPr="004479FA">
              <w:rPr>
                <w:rFonts w:ascii="Times New Roman" w:eastAsia="Times New Roman" w:hAnsi="Times New Roman" w:cs="Times New Roman"/>
                <w:sz w:val="24"/>
                <w:szCs w:val="24"/>
                <w:lang w:val="tt-RU" w:eastAsia="ru-RU"/>
              </w:rPr>
              <w:t>мең</w:t>
            </w:r>
          </w:p>
        </w:tc>
        <w:tc>
          <w:tcPr>
            <w:tcW w:w="1046" w:type="dxa"/>
            <w:shd w:val="clear" w:color="auto" w:fill="auto"/>
          </w:tcPr>
          <w:p w:rsidR="00C557F0" w:rsidRPr="004479FA" w:rsidRDefault="00A62B69" w:rsidP="00C557F0">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C557F0" w:rsidRPr="004479FA" w:rsidRDefault="00C557F0" w:rsidP="00C557F0">
            <w:pPr>
              <w:spacing w:after="0" w:line="240" w:lineRule="auto"/>
              <w:jc w:val="center"/>
              <w:rPr>
                <w:rFonts w:ascii="Times New Roman" w:eastAsia="Times New Roman" w:hAnsi="Times New Roman" w:cs="Times New Roman"/>
                <w:sz w:val="24"/>
                <w:szCs w:val="24"/>
                <w:lang w:eastAsia="ru-RU"/>
              </w:rPr>
            </w:pPr>
          </w:p>
          <w:p w:rsidR="00A62B69" w:rsidRPr="004479FA" w:rsidRDefault="00A62B69" w:rsidP="00C557F0">
            <w:pPr>
              <w:spacing w:after="0" w:line="240" w:lineRule="auto"/>
              <w:jc w:val="center"/>
              <w:rPr>
                <w:rFonts w:ascii="Times New Roman" w:eastAsia="Times New Roman" w:hAnsi="Times New Roman" w:cs="Times New Roman"/>
                <w:sz w:val="24"/>
                <w:szCs w:val="24"/>
                <w:lang w:val="tt-RU" w:eastAsia="ru-RU"/>
              </w:rPr>
            </w:pPr>
          </w:p>
          <w:p w:rsidR="00C557F0" w:rsidRPr="004479FA" w:rsidRDefault="00C557F0" w:rsidP="00A62B69">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14,4 </w:t>
            </w:r>
            <w:r w:rsidR="00A62B69" w:rsidRPr="004479FA">
              <w:rPr>
                <w:rFonts w:ascii="Times New Roman" w:eastAsia="Times New Roman" w:hAnsi="Times New Roman" w:cs="Times New Roman"/>
                <w:sz w:val="24"/>
                <w:szCs w:val="24"/>
                <w:lang w:val="tt-RU" w:eastAsia="ru-RU"/>
              </w:rPr>
              <w:t>мең</w:t>
            </w:r>
          </w:p>
        </w:tc>
      </w:tr>
    </w:tbl>
    <w:p w:rsidR="00C557F0" w:rsidRPr="004479FA" w:rsidRDefault="00C557F0" w:rsidP="00A62B69">
      <w:pPr>
        <w:spacing w:after="120" w:line="240" w:lineRule="auto"/>
        <w:jc w:val="both"/>
        <w:rPr>
          <w:rFonts w:ascii="Times New Roman" w:eastAsia="Times New Roman" w:hAnsi="Times New Roman" w:cs="Times New Roman"/>
          <w:sz w:val="28"/>
          <w:szCs w:val="28"/>
          <w:lang w:eastAsia="ru-RU"/>
        </w:rPr>
      </w:pPr>
    </w:p>
    <w:p w:rsidR="00A62B69" w:rsidRPr="004479FA" w:rsidRDefault="00A62B69" w:rsidP="00A62B69">
      <w:pPr>
        <w:spacing w:after="0" w:line="220" w:lineRule="auto"/>
        <w:ind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Районда автомашиналарны газ ягулыгына күчерү эше алып барыла. 2019 елның 1 сентябренә 2,8 мең машина газ-мотор ягулыгына күчерелгән.</w:t>
      </w:r>
    </w:p>
    <w:p w:rsidR="00A62B69" w:rsidRPr="004479FA" w:rsidRDefault="00A62B69" w:rsidP="00C557F0">
      <w:pPr>
        <w:spacing w:after="0" w:line="220" w:lineRule="auto"/>
        <w:ind w:firstLine="567"/>
        <w:jc w:val="center"/>
        <w:rPr>
          <w:rFonts w:ascii="Times New Roman" w:eastAsia="Times New Roman" w:hAnsi="Times New Roman" w:cs="Times New Roman"/>
          <w:sz w:val="28"/>
          <w:szCs w:val="28"/>
          <w:lang w:val="tt-RU" w:eastAsia="ru-RU"/>
        </w:rPr>
      </w:pPr>
    </w:p>
    <w:p w:rsidR="00A62B69" w:rsidRPr="004479FA" w:rsidRDefault="00A62B69" w:rsidP="00C557F0">
      <w:pPr>
        <w:spacing w:after="0" w:line="220" w:lineRule="auto"/>
        <w:ind w:firstLine="567"/>
        <w:jc w:val="center"/>
        <w:rPr>
          <w:rFonts w:ascii="Times New Roman" w:eastAsia="Times New Roman" w:hAnsi="Times New Roman" w:cs="Times New Roman"/>
          <w:sz w:val="28"/>
          <w:szCs w:val="28"/>
          <w:lang w:val="tt-RU" w:eastAsia="ru-RU"/>
        </w:rPr>
      </w:pPr>
    </w:p>
    <w:p w:rsidR="00C557F0" w:rsidRPr="004479FA" w:rsidRDefault="00C557F0" w:rsidP="00C557F0">
      <w:pPr>
        <w:spacing w:after="0" w:line="220" w:lineRule="auto"/>
        <w:ind w:firstLine="567"/>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 xml:space="preserve">2.3.  </w:t>
      </w:r>
      <w:r w:rsidR="00A62B69" w:rsidRPr="004479FA">
        <w:rPr>
          <w:rFonts w:ascii="Times New Roman" w:eastAsia="Times New Roman" w:hAnsi="Times New Roman" w:cs="Times New Roman"/>
          <w:b/>
          <w:sz w:val="28"/>
          <w:szCs w:val="28"/>
          <w:lang w:eastAsia="ru-RU"/>
        </w:rPr>
        <w:t>Су ресурсларының торышы, аларны саклау һәм алардан файдалану</w:t>
      </w:r>
    </w:p>
    <w:p w:rsidR="00C557F0" w:rsidRPr="004479FA" w:rsidRDefault="00C557F0" w:rsidP="00C557F0">
      <w:pPr>
        <w:spacing w:after="0" w:line="220" w:lineRule="auto"/>
        <w:ind w:firstLine="567"/>
        <w:rPr>
          <w:rFonts w:ascii="Times New Roman" w:eastAsia="Times New Roman" w:hAnsi="Times New Roman" w:cs="Times New Roman"/>
          <w:b/>
          <w:sz w:val="28"/>
          <w:szCs w:val="28"/>
          <w:lang w:eastAsia="ru-RU"/>
        </w:rPr>
      </w:pPr>
    </w:p>
    <w:p w:rsidR="00A62B69" w:rsidRPr="004479FA" w:rsidRDefault="00A62B69" w:rsidP="00C557F0">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Ел саен Буа районы буенча җир өсте һәм җир асты чыганакларыннан 14,2 млн. м3 су</w:t>
      </w:r>
      <w:r w:rsidR="00202A47" w:rsidRPr="004479FA">
        <w:rPr>
          <w:rFonts w:ascii="Times New Roman" w:eastAsia="Times New Roman" w:hAnsi="Times New Roman" w:cs="Times New Roman"/>
          <w:sz w:val="28"/>
          <w:szCs w:val="28"/>
          <w:lang w:val="tt-RU" w:eastAsia="ru-RU"/>
        </w:rPr>
        <w:t xml:space="preserve"> алына</w:t>
      </w:r>
      <w:proofErr w:type="gramStart"/>
      <w:r w:rsidR="00202A47" w:rsidRPr="004479FA">
        <w:rPr>
          <w:rFonts w:ascii="Times New Roman" w:eastAsia="Times New Roman" w:hAnsi="Times New Roman" w:cs="Times New Roman"/>
          <w:sz w:val="28"/>
          <w:szCs w:val="28"/>
          <w:lang w:val="tt-RU" w:eastAsia="ru-RU"/>
        </w:rPr>
        <w:t xml:space="preserve"> </w:t>
      </w:r>
      <w:r w:rsidRPr="004479FA">
        <w:rPr>
          <w:rFonts w:ascii="Times New Roman" w:eastAsia="Times New Roman" w:hAnsi="Times New Roman" w:cs="Times New Roman"/>
          <w:sz w:val="28"/>
          <w:szCs w:val="28"/>
          <w:lang w:eastAsia="ru-RU"/>
        </w:rPr>
        <w:t>,</w:t>
      </w:r>
      <w:proofErr w:type="gramEnd"/>
      <w:r w:rsidRPr="004479FA">
        <w:rPr>
          <w:rFonts w:ascii="Times New Roman" w:eastAsia="Times New Roman" w:hAnsi="Times New Roman" w:cs="Times New Roman"/>
          <w:sz w:val="28"/>
          <w:szCs w:val="28"/>
          <w:lang w:eastAsia="ru-RU"/>
        </w:rPr>
        <w:t xml:space="preserve"> шуларның 4,7 млн. м3 - эчә торган ихтыяҗлар өчен, 3,43 млн. м3 - җитештерү ихтыяҗлары өчен, 1,1 млн. м3 - су белән тәэмин итү өчен, 4,65 млн. м3 - башка ихтыя</w:t>
      </w:r>
      <w:r w:rsidR="00202A47" w:rsidRPr="004479FA">
        <w:rPr>
          <w:rFonts w:ascii="Times New Roman" w:eastAsia="Times New Roman" w:hAnsi="Times New Roman" w:cs="Times New Roman"/>
          <w:sz w:val="28"/>
          <w:szCs w:val="28"/>
          <w:lang w:eastAsia="ru-RU"/>
        </w:rPr>
        <w:t>җлар өчен файдаланыла. Ел саен</w:t>
      </w:r>
      <w:r w:rsidR="00202A47" w:rsidRPr="004479FA">
        <w:rPr>
          <w:rFonts w:ascii="Times New Roman" w:eastAsia="Times New Roman" w:hAnsi="Times New Roman" w:cs="Times New Roman"/>
          <w:sz w:val="28"/>
          <w:szCs w:val="28"/>
          <w:lang w:val="tt-RU" w:eastAsia="ru-RU"/>
        </w:rPr>
        <w:t xml:space="preserve"> чыгарылып ташланган </w:t>
      </w:r>
      <w:r w:rsidR="00202A47" w:rsidRPr="004479FA">
        <w:rPr>
          <w:rFonts w:ascii="Times New Roman" w:eastAsia="Times New Roman" w:hAnsi="Times New Roman" w:cs="Times New Roman"/>
          <w:sz w:val="28"/>
          <w:szCs w:val="28"/>
          <w:lang w:eastAsia="ru-RU"/>
        </w:rPr>
        <w:t xml:space="preserve"> </w:t>
      </w:r>
      <w:r w:rsidR="00202A47" w:rsidRPr="004479FA">
        <w:rPr>
          <w:rFonts w:ascii="Times New Roman" w:eastAsia="Times New Roman" w:hAnsi="Times New Roman" w:cs="Times New Roman"/>
          <w:sz w:val="28"/>
          <w:szCs w:val="28"/>
          <w:lang w:val="tt-RU" w:eastAsia="ru-RU"/>
        </w:rPr>
        <w:t xml:space="preserve"> юынтык </w:t>
      </w:r>
      <w:r w:rsidRPr="004479FA">
        <w:rPr>
          <w:rFonts w:ascii="Times New Roman" w:eastAsia="Times New Roman" w:hAnsi="Times New Roman" w:cs="Times New Roman"/>
          <w:sz w:val="28"/>
          <w:szCs w:val="28"/>
          <w:lang w:eastAsia="ru-RU"/>
        </w:rPr>
        <w:t xml:space="preserve"> сулар 1,55  млн. м3 тәшкил </w:t>
      </w:r>
      <w:proofErr w:type="gramStart"/>
      <w:r w:rsidRPr="004479FA">
        <w:rPr>
          <w:rFonts w:ascii="Times New Roman" w:eastAsia="Times New Roman" w:hAnsi="Times New Roman" w:cs="Times New Roman"/>
          <w:sz w:val="28"/>
          <w:szCs w:val="28"/>
          <w:lang w:eastAsia="ru-RU"/>
        </w:rPr>
        <w:t>ит</w:t>
      </w:r>
      <w:proofErr w:type="gramEnd"/>
      <w:r w:rsidRPr="004479FA">
        <w:rPr>
          <w:rFonts w:ascii="Times New Roman" w:eastAsia="Times New Roman" w:hAnsi="Times New Roman" w:cs="Times New Roman"/>
          <w:sz w:val="28"/>
          <w:szCs w:val="28"/>
          <w:lang w:eastAsia="ru-RU"/>
        </w:rPr>
        <w:t>ә, шуларның 0,48 млн. м3 өске сулыкларына, шул исәпт</w:t>
      </w:r>
      <w:r w:rsidR="00202A47" w:rsidRPr="004479FA">
        <w:rPr>
          <w:rFonts w:ascii="Times New Roman" w:eastAsia="Times New Roman" w:hAnsi="Times New Roman" w:cs="Times New Roman"/>
          <w:sz w:val="28"/>
          <w:szCs w:val="28"/>
          <w:lang w:eastAsia="ru-RU"/>
        </w:rPr>
        <w:t>ән җитәрлек чистартылмаганнары</w:t>
      </w:r>
      <w:r w:rsidRPr="004479FA">
        <w:rPr>
          <w:rFonts w:ascii="Times New Roman" w:eastAsia="Times New Roman" w:hAnsi="Times New Roman" w:cs="Times New Roman"/>
          <w:sz w:val="28"/>
          <w:szCs w:val="28"/>
          <w:lang w:eastAsia="ru-RU"/>
        </w:rPr>
        <w:t xml:space="preserve"> - 0,36  млн. м3. Хуҗалык-көнкүреш агынтыларын чистарту «Буа-Водоканал» АҖенең биологик чистарту корылмаларында (БОС) 4,2 мең куб. м./тәүлек проект куәтендә гамәлгә ашырыла. БОС фактически җите</w:t>
      </w:r>
      <w:r w:rsidR="00202A47" w:rsidRPr="004479FA">
        <w:rPr>
          <w:rFonts w:ascii="Times New Roman" w:eastAsia="Times New Roman" w:hAnsi="Times New Roman" w:cs="Times New Roman"/>
          <w:sz w:val="28"/>
          <w:szCs w:val="28"/>
          <w:lang w:eastAsia="ru-RU"/>
        </w:rPr>
        <w:t>штерүчәнлеге - 2 мең куб. м./</w:t>
      </w:r>
      <w:r w:rsidR="00202A47" w:rsidRPr="004479FA">
        <w:rPr>
          <w:rFonts w:ascii="Times New Roman" w:eastAsia="Times New Roman" w:hAnsi="Times New Roman" w:cs="Times New Roman"/>
          <w:sz w:val="28"/>
          <w:szCs w:val="28"/>
          <w:lang w:val="tt-RU" w:eastAsia="ru-RU"/>
        </w:rPr>
        <w:t>тәүлек</w:t>
      </w:r>
      <w:r w:rsidRPr="004479FA">
        <w:rPr>
          <w:rFonts w:ascii="Times New Roman" w:eastAsia="Times New Roman" w:hAnsi="Times New Roman" w:cs="Times New Roman"/>
          <w:sz w:val="28"/>
          <w:szCs w:val="28"/>
          <w:lang w:eastAsia="ru-RU"/>
        </w:rPr>
        <w:t>.  Хәзерге вакытта Буа муниципаль районының су үткә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ү челтәрләре белән тәэмин ителеше - 67 %, канализация челтәрләре белән - 41 %.</w:t>
      </w:r>
    </w:p>
    <w:p w:rsidR="00C557F0" w:rsidRPr="004479FA" w:rsidRDefault="00C557F0" w:rsidP="00C557F0">
      <w:pPr>
        <w:spacing w:after="0" w:line="240" w:lineRule="auto"/>
        <w:ind w:firstLine="567"/>
        <w:jc w:val="both"/>
        <w:rPr>
          <w:rFonts w:ascii="Times New Roman" w:eastAsia="Times New Roman" w:hAnsi="Times New Roman" w:cs="Times New Roman"/>
          <w:sz w:val="28"/>
          <w:szCs w:val="28"/>
          <w:lang w:eastAsia="ru-RU"/>
        </w:rPr>
      </w:pPr>
    </w:p>
    <w:p w:rsidR="00C557F0" w:rsidRPr="004479FA" w:rsidRDefault="00C557F0" w:rsidP="00C557F0">
      <w:pPr>
        <w:spacing w:after="120" w:line="480" w:lineRule="auto"/>
        <w:ind w:left="283"/>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 xml:space="preserve">2.4. </w:t>
      </w:r>
      <w:r w:rsidR="00202A47" w:rsidRPr="004479FA">
        <w:rPr>
          <w:rFonts w:ascii="Times New Roman" w:eastAsia="Times New Roman" w:hAnsi="Times New Roman" w:cs="Times New Roman"/>
          <w:b/>
          <w:sz w:val="28"/>
          <w:szCs w:val="28"/>
          <w:lang w:eastAsia="ru-RU"/>
        </w:rPr>
        <w:t>Җитештерү һәм куллану калдыклары.</w:t>
      </w:r>
    </w:p>
    <w:p w:rsidR="00202A47" w:rsidRPr="004479FA" w:rsidRDefault="00202A47" w:rsidP="00202A47">
      <w:pPr>
        <w:autoSpaceDE w:val="0"/>
        <w:autoSpaceDN w:val="0"/>
        <w:adjustRightInd w:val="0"/>
        <w:spacing w:after="0"/>
        <w:ind w:left="284" w:firstLine="567"/>
        <w:jc w:val="both"/>
        <w:rPr>
          <w:rFonts w:ascii="Times New Roman" w:eastAsia="Times New Roman" w:hAnsi="Times New Roman" w:cs="Times New Roman"/>
          <w:color w:val="000000"/>
          <w:sz w:val="28"/>
          <w:szCs w:val="28"/>
          <w:lang w:eastAsia="ru-RU"/>
        </w:rPr>
      </w:pPr>
      <w:r w:rsidRPr="004479FA">
        <w:rPr>
          <w:rFonts w:ascii="Times New Roman" w:eastAsia="Times New Roman" w:hAnsi="Times New Roman" w:cs="Times New Roman"/>
          <w:color w:val="000000"/>
          <w:sz w:val="28"/>
          <w:szCs w:val="28"/>
          <w:lang w:eastAsia="ru-RU"/>
        </w:rPr>
        <w:t>Ел саен Буа районы буенча 396,7 мең тонна калдыклар барлыкка килә, шулардан 245,1 мең тонна</w:t>
      </w:r>
      <w:r w:rsidRPr="004479FA">
        <w:rPr>
          <w:rFonts w:ascii="Times New Roman" w:eastAsia="Times New Roman" w:hAnsi="Times New Roman" w:cs="Times New Roman"/>
          <w:color w:val="000000"/>
          <w:sz w:val="28"/>
          <w:szCs w:val="28"/>
          <w:lang w:val="tt-RU" w:eastAsia="ru-RU"/>
        </w:rPr>
        <w:t>сы</w:t>
      </w:r>
      <w:r w:rsidRPr="004479FA">
        <w:rPr>
          <w:rFonts w:ascii="Times New Roman" w:eastAsia="Times New Roman" w:hAnsi="Times New Roman" w:cs="Times New Roman"/>
          <w:color w:val="000000"/>
          <w:sz w:val="28"/>
          <w:szCs w:val="28"/>
          <w:lang w:eastAsia="ru-RU"/>
        </w:rPr>
        <w:t xml:space="preserve"> - терлекчелек калдыклары, 9,9 мең тонна</w:t>
      </w:r>
      <w:r w:rsidRPr="004479FA">
        <w:rPr>
          <w:rFonts w:ascii="Times New Roman" w:eastAsia="Times New Roman" w:hAnsi="Times New Roman" w:cs="Times New Roman"/>
          <w:color w:val="000000"/>
          <w:sz w:val="28"/>
          <w:szCs w:val="28"/>
          <w:lang w:val="tt-RU" w:eastAsia="ru-RU"/>
        </w:rPr>
        <w:t>сы</w:t>
      </w:r>
      <w:r w:rsidRPr="004479FA">
        <w:rPr>
          <w:rFonts w:ascii="Times New Roman" w:eastAsia="Times New Roman" w:hAnsi="Times New Roman" w:cs="Times New Roman"/>
          <w:color w:val="000000"/>
          <w:sz w:val="28"/>
          <w:szCs w:val="28"/>
          <w:lang w:eastAsia="ru-RU"/>
        </w:rPr>
        <w:t xml:space="preserve"> көнкүреш калдыклары, 141,6 мең тонна сәнәгать калдыклары. Каты көнкүреш калдыкларын урнаштыру 2001 елда файдалануга тапшырылган каты көнкүреш калдыклары полигонында гамәлгә ашырыла. </w:t>
      </w:r>
      <w:r w:rsidRPr="004479FA">
        <w:rPr>
          <w:rFonts w:ascii="Times New Roman" w:eastAsia="Times New Roman" w:hAnsi="Times New Roman" w:cs="Times New Roman"/>
          <w:color w:val="000000"/>
          <w:sz w:val="28"/>
          <w:szCs w:val="28"/>
          <w:lang w:val="tt-RU" w:eastAsia="ru-RU"/>
        </w:rPr>
        <w:t xml:space="preserve"> </w:t>
      </w:r>
      <w:r w:rsidRPr="004479FA">
        <w:rPr>
          <w:rFonts w:ascii="Times New Roman" w:eastAsia="Times New Roman" w:hAnsi="Times New Roman" w:cs="Times New Roman"/>
          <w:color w:val="000000"/>
          <w:sz w:val="28"/>
          <w:szCs w:val="28"/>
          <w:lang w:eastAsia="ru-RU"/>
        </w:rPr>
        <w:t xml:space="preserve">Хәзерге вакытта </w:t>
      </w:r>
      <w:proofErr w:type="gramStart"/>
      <w:r w:rsidRPr="004479FA">
        <w:rPr>
          <w:rFonts w:ascii="Times New Roman" w:eastAsia="Times New Roman" w:hAnsi="Times New Roman" w:cs="Times New Roman"/>
          <w:color w:val="000000"/>
          <w:sz w:val="28"/>
          <w:szCs w:val="28"/>
          <w:lang w:eastAsia="ru-RU"/>
        </w:rPr>
        <w:t>ул</w:t>
      </w:r>
      <w:proofErr w:type="gramEnd"/>
      <w:r w:rsidRPr="004479FA">
        <w:rPr>
          <w:rFonts w:ascii="Times New Roman" w:eastAsia="Times New Roman" w:hAnsi="Times New Roman" w:cs="Times New Roman"/>
          <w:color w:val="000000"/>
          <w:sz w:val="28"/>
          <w:szCs w:val="28"/>
          <w:lang w:eastAsia="ru-RU"/>
        </w:rPr>
        <w:t xml:space="preserve"> санитар-экологик таләпләр нигезендә кулланыла. Районда икенчел чимал җыю буенча лицензияле кабул </w:t>
      </w:r>
      <w:proofErr w:type="gramStart"/>
      <w:r w:rsidRPr="004479FA">
        <w:rPr>
          <w:rFonts w:ascii="Times New Roman" w:eastAsia="Times New Roman" w:hAnsi="Times New Roman" w:cs="Times New Roman"/>
          <w:color w:val="000000"/>
          <w:sz w:val="28"/>
          <w:szCs w:val="28"/>
          <w:lang w:eastAsia="ru-RU"/>
        </w:rPr>
        <w:t>ит</w:t>
      </w:r>
      <w:proofErr w:type="gramEnd"/>
      <w:r w:rsidRPr="004479FA">
        <w:rPr>
          <w:rFonts w:ascii="Times New Roman" w:eastAsia="Times New Roman" w:hAnsi="Times New Roman" w:cs="Times New Roman"/>
          <w:color w:val="000000"/>
          <w:sz w:val="28"/>
          <w:szCs w:val="28"/>
          <w:lang w:eastAsia="ru-RU"/>
        </w:rPr>
        <w:t>ү пунктлары челтәре эшли.</w:t>
      </w:r>
    </w:p>
    <w:p w:rsidR="00202A47" w:rsidRPr="004479FA" w:rsidRDefault="00202A47" w:rsidP="00202A47">
      <w:pPr>
        <w:autoSpaceDE w:val="0"/>
        <w:autoSpaceDN w:val="0"/>
        <w:adjustRightInd w:val="0"/>
        <w:spacing w:after="0"/>
        <w:ind w:left="284" w:firstLine="567"/>
        <w:jc w:val="both"/>
        <w:rPr>
          <w:rFonts w:ascii="Times New Roman" w:eastAsia="Times New Roman" w:hAnsi="Times New Roman" w:cs="Times New Roman"/>
          <w:color w:val="000000"/>
          <w:sz w:val="28"/>
          <w:szCs w:val="28"/>
          <w:lang w:val="tt-RU" w:eastAsia="ru-RU"/>
        </w:rPr>
      </w:pPr>
      <w:r w:rsidRPr="004479FA">
        <w:rPr>
          <w:rFonts w:ascii="Times New Roman" w:eastAsia="Times New Roman" w:hAnsi="Times New Roman" w:cs="Times New Roman"/>
          <w:color w:val="000000"/>
          <w:sz w:val="28"/>
          <w:szCs w:val="28"/>
          <w:lang w:eastAsia="ru-RU"/>
        </w:rPr>
        <w:t xml:space="preserve">Каты көнкүреш калдыклары полигонында 1 эш картасын рекультивацияләү үткәрелде, 1200 </w:t>
      </w:r>
      <w:proofErr w:type="gramStart"/>
      <w:r w:rsidRPr="004479FA">
        <w:rPr>
          <w:rFonts w:ascii="Times New Roman" w:eastAsia="Times New Roman" w:hAnsi="Times New Roman" w:cs="Times New Roman"/>
          <w:color w:val="000000"/>
          <w:sz w:val="28"/>
          <w:szCs w:val="28"/>
          <w:lang w:eastAsia="ru-RU"/>
        </w:rPr>
        <w:t>дан</w:t>
      </w:r>
      <w:proofErr w:type="gramEnd"/>
      <w:r w:rsidRPr="004479FA">
        <w:rPr>
          <w:rFonts w:ascii="Times New Roman" w:eastAsia="Times New Roman" w:hAnsi="Times New Roman" w:cs="Times New Roman"/>
          <w:color w:val="000000"/>
          <w:sz w:val="28"/>
          <w:szCs w:val="28"/>
          <w:lang w:eastAsia="ru-RU"/>
        </w:rPr>
        <w:t>ә агач утыртылды.</w:t>
      </w:r>
    </w:p>
    <w:p w:rsidR="00C557F0" w:rsidRPr="004479FA" w:rsidRDefault="00C557F0" w:rsidP="00C557F0">
      <w:pPr>
        <w:spacing w:after="120" w:line="240" w:lineRule="auto"/>
        <w:jc w:val="center"/>
        <w:rPr>
          <w:rFonts w:ascii="Times New Roman" w:eastAsia="Times New Roman" w:hAnsi="Times New Roman" w:cs="Times New Roman"/>
          <w:b/>
          <w:sz w:val="28"/>
          <w:szCs w:val="28"/>
          <w:lang w:eastAsia="ru-RU"/>
        </w:rPr>
      </w:pPr>
    </w:p>
    <w:p w:rsidR="00202A47" w:rsidRPr="004479FA" w:rsidRDefault="00202A47" w:rsidP="00C557F0">
      <w:pPr>
        <w:spacing w:after="120" w:line="240" w:lineRule="auto"/>
        <w:jc w:val="center"/>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b/>
          <w:sz w:val="28"/>
          <w:szCs w:val="28"/>
          <w:lang w:val="tt-RU" w:eastAsia="ru-RU"/>
        </w:rPr>
        <w:t xml:space="preserve">Каты </w:t>
      </w:r>
      <w:r w:rsidRPr="004479FA">
        <w:rPr>
          <w:rFonts w:ascii="Times New Roman" w:eastAsia="Times New Roman" w:hAnsi="Times New Roman" w:cs="Times New Roman"/>
          <w:b/>
          <w:sz w:val="28"/>
          <w:szCs w:val="28"/>
          <w:lang w:eastAsia="ru-RU"/>
        </w:rPr>
        <w:t xml:space="preserve">көнкүреш калдыклары полигоннарына кабул ителгән калдыкларның массасы. </w:t>
      </w:r>
      <w:r w:rsidRPr="004479FA">
        <w:rPr>
          <w:rFonts w:ascii="Times New Roman" w:eastAsia="Times New Roman" w:hAnsi="Times New Roman" w:cs="Times New Roman"/>
          <w:b/>
          <w:sz w:val="28"/>
          <w:szCs w:val="28"/>
          <w:lang w:eastAsia="ru-RU"/>
        </w:rPr>
        <w:t>мең м3</w:t>
      </w:r>
      <w:r w:rsidRPr="004479FA">
        <w:rPr>
          <w:rFonts w:ascii="Times New Roman" w:eastAsia="Times New Roman" w:hAnsi="Times New Roman" w:cs="Times New Roman"/>
          <w:b/>
          <w:sz w:val="28"/>
          <w:szCs w:val="28"/>
          <w:lang w:val="tt-RU" w:eastAsia="ru-RU"/>
        </w:rPr>
        <w:t>/ ел</w:t>
      </w:r>
    </w:p>
    <w:p w:rsidR="00C557F0" w:rsidRPr="004479FA" w:rsidRDefault="00C557F0" w:rsidP="00C557F0">
      <w:pPr>
        <w:spacing w:after="120" w:line="240" w:lineRule="auto"/>
        <w:jc w:val="center"/>
        <w:rPr>
          <w:rFonts w:ascii="Times New Roman" w:eastAsia="Times New Roman"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9"/>
        <w:gridCol w:w="1503"/>
        <w:gridCol w:w="1846"/>
        <w:gridCol w:w="1766"/>
      </w:tblGrid>
      <w:tr w:rsidR="00C557F0" w:rsidRPr="004479FA" w:rsidTr="00A62B69">
        <w:trPr>
          <w:cantSplit/>
          <w:jc w:val="center"/>
        </w:trPr>
        <w:tc>
          <w:tcPr>
            <w:tcW w:w="4089" w:type="dxa"/>
            <w:vMerge w:val="restart"/>
            <w:tcBorders>
              <w:top w:val="single" w:sz="4" w:space="0" w:color="auto"/>
              <w:left w:val="single" w:sz="4" w:space="0" w:color="auto"/>
              <w:bottom w:val="single" w:sz="4" w:space="0" w:color="auto"/>
              <w:right w:val="single" w:sz="4" w:space="0" w:color="auto"/>
            </w:tcBorders>
            <w:vAlign w:val="center"/>
          </w:tcPr>
          <w:p w:rsidR="00C557F0" w:rsidRPr="004479FA" w:rsidRDefault="00202A47" w:rsidP="00C557F0">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Полигонны (чүплекләрне) урнаштыру урыны</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C557F0" w:rsidRPr="004479FA" w:rsidRDefault="00202A47" w:rsidP="00C557F0">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Калдыклар саны</w:t>
            </w:r>
          </w:p>
        </w:tc>
      </w:tr>
      <w:tr w:rsidR="00C557F0" w:rsidRPr="004479FA" w:rsidTr="00A62B69">
        <w:trPr>
          <w:cantSplit/>
          <w:jc w:val="center"/>
        </w:trPr>
        <w:tc>
          <w:tcPr>
            <w:tcW w:w="4089" w:type="dxa"/>
            <w:vMerge/>
            <w:tcBorders>
              <w:top w:val="single" w:sz="4" w:space="0" w:color="auto"/>
              <w:left w:val="single" w:sz="4" w:space="0" w:color="auto"/>
              <w:bottom w:val="single" w:sz="4" w:space="0" w:color="auto"/>
              <w:right w:val="single" w:sz="4" w:space="0" w:color="auto"/>
            </w:tcBorders>
            <w:vAlign w:val="center"/>
          </w:tcPr>
          <w:p w:rsidR="00C557F0" w:rsidRPr="004479FA" w:rsidRDefault="00C557F0" w:rsidP="00C557F0">
            <w:pPr>
              <w:spacing w:after="0" w:line="240" w:lineRule="auto"/>
              <w:rPr>
                <w:rFonts w:ascii="Times New Roman" w:eastAsia="Times New Roman" w:hAnsi="Times New Roman" w:cs="Times New Roman"/>
                <w:sz w:val="28"/>
                <w:szCs w:val="28"/>
                <w:lang w:eastAsia="ru-RU"/>
              </w:rPr>
            </w:pPr>
          </w:p>
        </w:tc>
        <w:tc>
          <w:tcPr>
            <w:tcW w:w="1503" w:type="dxa"/>
            <w:tcBorders>
              <w:top w:val="single" w:sz="4" w:space="0" w:color="auto"/>
              <w:left w:val="single" w:sz="4" w:space="0" w:color="auto"/>
              <w:bottom w:val="single" w:sz="4" w:space="0" w:color="auto"/>
              <w:right w:val="single" w:sz="4" w:space="0" w:color="auto"/>
            </w:tcBorders>
            <w:vAlign w:val="center"/>
          </w:tcPr>
          <w:p w:rsidR="00C557F0" w:rsidRPr="004479FA" w:rsidRDefault="00202A47" w:rsidP="00C557F0">
            <w:pPr>
              <w:spacing w:after="0" w:line="240" w:lineRule="auto"/>
              <w:jc w:val="center"/>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Торак сектор</w:t>
            </w:r>
          </w:p>
        </w:tc>
        <w:tc>
          <w:tcPr>
            <w:tcW w:w="1846" w:type="dxa"/>
            <w:tcBorders>
              <w:top w:val="single" w:sz="4" w:space="0" w:color="auto"/>
              <w:left w:val="single" w:sz="4" w:space="0" w:color="auto"/>
              <w:bottom w:val="single" w:sz="4" w:space="0" w:color="auto"/>
              <w:right w:val="single" w:sz="4" w:space="0" w:color="auto"/>
            </w:tcBorders>
            <w:vAlign w:val="center"/>
          </w:tcPr>
          <w:p w:rsidR="00C557F0" w:rsidRPr="004479FA" w:rsidRDefault="00202A47" w:rsidP="00C557F0">
            <w:pPr>
              <w:spacing w:after="0" w:line="240" w:lineRule="auto"/>
              <w:jc w:val="center"/>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Предприяти</w:t>
            </w:r>
            <w:r w:rsidRPr="004479FA">
              <w:rPr>
                <w:rFonts w:ascii="Times New Roman" w:eastAsia="Times New Roman" w:hAnsi="Times New Roman" w:cs="Times New Roman"/>
                <w:sz w:val="28"/>
                <w:szCs w:val="28"/>
                <w:lang w:val="tt-RU" w:eastAsia="ru-RU"/>
              </w:rPr>
              <w:t>е һә</w:t>
            </w:r>
            <w:proofErr w:type="gramStart"/>
            <w:r w:rsidRPr="004479FA">
              <w:rPr>
                <w:rFonts w:ascii="Times New Roman" w:eastAsia="Times New Roman" w:hAnsi="Times New Roman" w:cs="Times New Roman"/>
                <w:sz w:val="28"/>
                <w:szCs w:val="28"/>
                <w:lang w:val="tt-RU" w:eastAsia="ru-RU"/>
              </w:rPr>
              <w:t>м</w:t>
            </w:r>
            <w:proofErr w:type="gramEnd"/>
            <w:r w:rsidRPr="004479FA">
              <w:rPr>
                <w:rFonts w:ascii="Times New Roman" w:eastAsia="Times New Roman" w:hAnsi="Times New Roman" w:cs="Times New Roman"/>
                <w:sz w:val="28"/>
                <w:szCs w:val="28"/>
                <w:lang w:eastAsia="ru-RU"/>
              </w:rPr>
              <w:t xml:space="preserve">  ор</w:t>
            </w:r>
            <w:r w:rsidRPr="004479FA">
              <w:rPr>
                <w:rFonts w:ascii="Times New Roman" w:eastAsia="Times New Roman" w:hAnsi="Times New Roman" w:cs="Times New Roman"/>
                <w:sz w:val="28"/>
                <w:szCs w:val="28"/>
                <w:lang w:val="tt-RU" w:eastAsia="ru-RU"/>
              </w:rPr>
              <w:t>ешмалар</w:t>
            </w:r>
          </w:p>
        </w:tc>
        <w:tc>
          <w:tcPr>
            <w:tcW w:w="1766" w:type="dxa"/>
            <w:tcBorders>
              <w:top w:val="single" w:sz="4" w:space="0" w:color="auto"/>
              <w:left w:val="single" w:sz="4" w:space="0" w:color="auto"/>
              <w:bottom w:val="single" w:sz="4" w:space="0" w:color="auto"/>
              <w:right w:val="single" w:sz="4" w:space="0" w:color="auto"/>
            </w:tcBorders>
            <w:vAlign w:val="center"/>
          </w:tcPr>
          <w:p w:rsidR="00C557F0" w:rsidRPr="004479FA" w:rsidRDefault="00202A47" w:rsidP="00C557F0">
            <w:pPr>
              <w:spacing w:after="0" w:line="240" w:lineRule="auto"/>
              <w:jc w:val="center"/>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Барлыгы</w:t>
            </w:r>
          </w:p>
        </w:tc>
      </w:tr>
      <w:tr w:rsidR="00C557F0" w:rsidRPr="004479FA" w:rsidTr="00A62B69">
        <w:trPr>
          <w:jc w:val="center"/>
        </w:trPr>
        <w:tc>
          <w:tcPr>
            <w:tcW w:w="4089" w:type="dxa"/>
            <w:tcBorders>
              <w:top w:val="single" w:sz="4" w:space="0" w:color="auto"/>
              <w:left w:val="single" w:sz="4" w:space="0" w:color="auto"/>
              <w:bottom w:val="single" w:sz="4" w:space="0" w:color="auto"/>
              <w:right w:val="single" w:sz="4" w:space="0" w:color="auto"/>
            </w:tcBorders>
            <w:vAlign w:val="center"/>
          </w:tcPr>
          <w:p w:rsidR="00C557F0" w:rsidRPr="004479FA" w:rsidRDefault="00202A47" w:rsidP="00202A47">
            <w:pPr>
              <w:spacing w:after="0" w:line="240" w:lineRule="auto"/>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«Буа ТКХ МПП» ААҖ (инженерлык челтәрләре)</w:t>
            </w:r>
            <w:r w:rsidRPr="004479FA">
              <w:rPr>
                <w:rFonts w:ascii="Times New Roman" w:eastAsia="Times New Roman" w:hAnsi="Times New Roman" w:cs="Times New Roman"/>
                <w:sz w:val="28"/>
                <w:szCs w:val="28"/>
                <w:lang w:val="tt-RU" w:eastAsia="ru-RU"/>
              </w:rPr>
              <w:t xml:space="preserve"> ККК полигоны  </w:t>
            </w:r>
          </w:p>
        </w:tc>
        <w:tc>
          <w:tcPr>
            <w:tcW w:w="1503" w:type="dxa"/>
            <w:tcBorders>
              <w:top w:val="single" w:sz="4" w:space="0" w:color="auto"/>
              <w:left w:val="single" w:sz="4" w:space="0" w:color="auto"/>
              <w:bottom w:val="single" w:sz="4" w:space="0" w:color="auto"/>
              <w:right w:val="single" w:sz="4" w:space="0" w:color="auto"/>
            </w:tcBorders>
            <w:vAlign w:val="center"/>
          </w:tcPr>
          <w:p w:rsidR="00C557F0" w:rsidRPr="004479FA" w:rsidRDefault="00C557F0" w:rsidP="00C557F0">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18,5</w:t>
            </w:r>
          </w:p>
        </w:tc>
        <w:tc>
          <w:tcPr>
            <w:tcW w:w="1846" w:type="dxa"/>
            <w:tcBorders>
              <w:top w:val="single" w:sz="4" w:space="0" w:color="auto"/>
              <w:left w:val="single" w:sz="4" w:space="0" w:color="auto"/>
              <w:bottom w:val="single" w:sz="4" w:space="0" w:color="auto"/>
              <w:right w:val="single" w:sz="4" w:space="0" w:color="auto"/>
            </w:tcBorders>
            <w:vAlign w:val="center"/>
          </w:tcPr>
          <w:p w:rsidR="00C557F0" w:rsidRPr="004479FA" w:rsidRDefault="00C557F0" w:rsidP="00C557F0">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13,5</w:t>
            </w:r>
          </w:p>
        </w:tc>
        <w:tc>
          <w:tcPr>
            <w:tcW w:w="1766" w:type="dxa"/>
            <w:tcBorders>
              <w:top w:val="single" w:sz="4" w:space="0" w:color="auto"/>
              <w:left w:val="single" w:sz="4" w:space="0" w:color="auto"/>
              <w:bottom w:val="single" w:sz="4" w:space="0" w:color="auto"/>
              <w:right w:val="single" w:sz="4" w:space="0" w:color="auto"/>
            </w:tcBorders>
            <w:vAlign w:val="center"/>
          </w:tcPr>
          <w:p w:rsidR="00C557F0" w:rsidRPr="004479FA" w:rsidRDefault="00C557F0" w:rsidP="00C557F0">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32,0</w:t>
            </w:r>
          </w:p>
        </w:tc>
      </w:tr>
    </w:tbl>
    <w:p w:rsidR="00C557F0" w:rsidRPr="004479FA" w:rsidRDefault="00C557F0" w:rsidP="00C557F0">
      <w:pPr>
        <w:spacing w:after="120" w:line="240" w:lineRule="auto"/>
        <w:jc w:val="center"/>
        <w:rPr>
          <w:rFonts w:ascii="Times New Roman" w:eastAsia="Times New Roman" w:hAnsi="Times New Roman" w:cs="Times New Roman"/>
          <w:b/>
          <w:sz w:val="28"/>
          <w:szCs w:val="28"/>
          <w:lang w:val="en-US" w:eastAsia="ru-RU"/>
        </w:rPr>
      </w:pPr>
    </w:p>
    <w:p w:rsidR="00C557F0" w:rsidRPr="004479FA" w:rsidRDefault="00C557F0" w:rsidP="00C557F0">
      <w:pPr>
        <w:spacing w:after="120" w:line="480" w:lineRule="auto"/>
        <w:ind w:left="283"/>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 xml:space="preserve">2.5. </w:t>
      </w:r>
      <w:r w:rsidR="00202A47" w:rsidRPr="004479FA">
        <w:rPr>
          <w:rFonts w:ascii="Times New Roman" w:eastAsia="Times New Roman" w:hAnsi="Times New Roman" w:cs="Times New Roman"/>
          <w:b/>
          <w:sz w:val="28"/>
          <w:szCs w:val="28"/>
          <w:lang w:eastAsia="ru-RU"/>
        </w:rPr>
        <w:t>Җир ресурсларының торышына анализ</w:t>
      </w:r>
      <w:r w:rsidRPr="004479FA">
        <w:rPr>
          <w:rFonts w:ascii="Times New Roman" w:eastAsia="Times New Roman" w:hAnsi="Times New Roman" w:cs="Times New Roman"/>
          <w:b/>
          <w:sz w:val="28"/>
          <w:szCs w:val="28"/>
          <w:lang w:eastAsia="ru-RU"/>
        </w:rPr>
        <w:t>.</w:t>
      </w:r>
    </w:p>
    <w:p w:rsidR="002E42B5" w:rsidRPr="004479FA" w:rsidRDefault="002E42B5" w:rsidP="00C557F0">
      <w:pPr>
        <w:spacing w:after="120"/>
        <w:ind w:left="283" w:firstLine="568"/>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Буа муниципаль районының җир фонды структурасында 153 мең га җир фонды структурасында авыл хуҗалыгы билгеләнешендәге җ</w:t>
      </w:r>
      <w:proofErr w:type="gramStart"/>
      <w:r w:rsidRPr="004479FA">
        <w:rPr>
          <w:rFonts w:ascii="Times New Roman" w:eastAsia="Times New Roman" w:hAnsi="Times New Roman" w:cs="Times New Roman"/>
          <w:sz w:val="28"/>
          <w:szCs w:val="28"/>
          <w:lang w:eastAsia="ru-RU"/>
        </w:rPr>
        <w:t>ирл</w:t>
      </w:r>
      <w:proofErr w:type="gramEnd"/>
      <w:r w:rsidRPr="004479FA">
        <w:rPr>
          <w:rFonts w:ascii="Times New Roman" w:eastAsia="Times New Roman" w:hAnsi="Times New Roman" w:cs="Times New Roman"/>
          <w:sz w:val="28"/>
          <w:szCs w:val="28"/>
          <w:lang w:eastAsia="ru-RU"/>
        </w:rPr>
        <w:t>әр-134,1 мең га (87%), торак пункт җирләре-7,48 мең га (5,7%), сәнәгать җирләре-1,38 мең га (0,9%), урман фонды җирләре -9,68 мең га (6,2%), су фонды җирләре-0,176 мең га (0,1%) тәшкил итә.</w:t>
      </w:r>
      <w:r w:rsidRPr="004479FA">
        <w:t xml:space="preserve"> </w:t>
      </w:r>
      <w:r w:rsidRPr="004479FA">
        <w:rPr>
          <w:lang w:val="tt-RU"/>
        </w:rPr>
        <w:t xml:space="preserve"> </w:t>
      </w:r>
      <w:r w:rsidRPr="004479FA">
        <w:rPr>
          <w:rFonts w:ascii="Times New Roman" w:eastAsia="Times New Roman" w:hAnsi="Times New Roman" w:cs="Times New Roman"/>
          <w:sz w:val="28"/>
          <w:szCs w:val="28"/>
          <w:lang w:eastAsia="ru-RU"/>
        </w:rPr>
        <w:t>Район буенча авыл хуҗалыгы җ</w:t>
      </w:r>
      <w:proofErr w:type="gramStart"/>
      <w:r w:rsidRPr="004479FA">
        <w:rPr>
          <w:rFonts w:ascii="Times New Roman" w:eastAsia="Times New Roman" w:hAnsi="Times New Roman" w:cs="Times New Roman"/>
          <w:sz w:val="28"/>
          <w:szCs w:val="28"/>
          <w:lang w:eastAsia="ru-RU"/>
        </w:rPr>
        <w:t>ирл</w:t>
      </w:r>
      <w:proofErr w:type="gramEnd"/>
      <w:r w:rsidRPr="004479FA">
        <w:rPr>
          <w:rFonts w:ascii="Times New Roman" w:eastAsia="Times New Roman" w:hAnsi="Times New Roman" w:cs="Times New Roman"/>
          <w:sz w:val="28"/>
          <w:szCs w:val="28"/>
          <w:lang w:eastAsia="ru-RU"/>
        </w:rPr>
        <w:t>әренең сөрелүе 76% тәшкил итә. Туфракны деградацияләү проблемалары арасында эрозия беренче урында тора. Хәзерге вакытта 46,8% сө</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үлек эрозиягә дучар ителә.</w:t>
      </w:r>
      <w:r w:rsidRPr="004479FA">
        <w:t xml:space="preserve"> </w:t>
      </w:r>
      <w:r w:rsidRPr="004479FA">
        <w:rPr>
          <w:rFonts w:ascii="Times New Roman" w:eastAsia="Times New Roman" w:hAnsi="Times New Roman" w:cs="Times New Roman"/>
          <w:sz w:val="28"/>
          <w:szCs w:val="28"/>
          <w:lang w:eastAsia="ru-RU"/>
        </w:rPr>
        <w:t xml:space="preserve">Район территориясендә 980 гектар мәйданда 1042 км озынлыкта булган 890 чокыр өслеге теркәлгән, бу тискәре процессларны булдырмау өчен сөрүлек җирләренең эрозия участокларына </w:t>
      </w:r>
      <w:r w:rsidRPr="004479FA">
        <w:rPr>
          <w:rFonts w:ascii="Times New Roman" w:eastAsia="Times New Roman" w:hAnsi="Times New Roman" w:cs="Times New Roman"/>
          <w:sz w:val="28"/>
          <w:szCs w:val="28"/>
          <w:lang w:val="tt-RU" w:eastAsia="ru-RU"/>
        </w:rPr>
        <w:t>у</w:t>
      </w:r>
      <w:r w:rsidRPr="004479FA">
        <w:rPr>
          <w:rFonts w:ascii="Times New Roman" w:eastAsia="Times New Roman" w:hAnsi="Times New Roman" w:cs="Times New Roman"/>
          <w:sz w:val="28"/>
          <w:szCs w:val="28"/>
          <w:lang w:eastAsia="ru-RU"/>
        </w:rPr>
        <w:t>рман утырту эшен дәвам итәргә кирәк.</w:t>
      </w:r>
    </w:p>
    <w:p w:rsidR="005E55EE" w:rsidRPr="004479FA" w:rsidRDefault="00202A47" w:rsidP="005E55EE">
      <w:pPr>
        <w:spacing w:after="120"/>
        <w:ind w:left="283" w:firstLine="568"/>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b/>
          <w:sz w:val="28"/>
          <w:szCs w:val="28"/>
          <w:lang w:eastAsia="ru-RU"/>
        </w:rPr>
        <w:t>Үсемлеклә</w:t>
      </w:r>
      <w:proofErr w:type="gramStart"/>
      <w:r w:rsidRPr="004479FA">
        <w:rPr>
          <w:rFonts w:ascii="Times New Roman" w:eastAsia="Times New Roman" w:hAnsi="Times New Roman" w:cs="Times New Roman"/>
          <w:b/>
          <w:sz w:val="28"/>
          <w:szCs w:val="28"/>
          <w:lang w:eastAsia="ru-RU"/>
        </w:rPr>
        <w:t>р</w:t>
      </w:r>
      <w:proofErr w:type="gramEnd"/>
      <w:r w:rsidRPr="004479FA">
        <w:rPr>
          <w:rFonts w:ascii="Times New Roman" w:eastAsia="Times New Roman" w:hAnsi="Times New Roman" w:cs="Times New Roman"/>
          <w:b/>
          <w:sz w:val="28"/>
          <w:szCs w:val="28"/>
          <w:lang w:eastAsia="ru-RU"/>
        </w:rPr>
        <w:t xml:space="preserve"> дөньясы</w:t>
      </w:r>
      <w:r w:rsidR="00C557F0" w:rsidRPr="004479FA">
        <w:rPr>
          <w:rFonts w:ascii="Times New Roman" w:eastAsia="Times New Roman" w:hAnsi="Times New Roman" w:cs="Times New Roman"/>
          <w:b/>
          <w:sz w:val="28"/>
          <w:szCs w:val="28"/>
          <w:lang w:eastAsia="ru-RU"/>
        </w:rPr>
        <w:t>.</w:t>
      </w:r>
      <w:r w:rsidR="00C557F0" w:rsidRPr="004479FA">
        <w:rPr>
          <w:rFonts w:ascii="Times New Roman" w:eastAsia="Times New Roman" w:hAnsi="Times New Roman" w:cs="Times New Roman"/>
          <w:sz w:val="28"/>
          <w:szCs w:val="28"/>
          <w:lang w:eastAsia="ru-RU"/>
        </w:rPr>
        <w:t xml:space="preserve"> </w:t>
      </w:r>
      <w:r w:rsidR="005E55EE" w:rsidRPr="004479FA">
        <w:rPr>
          <w:rFonts w:ascii="Times New Roman" w:eastAsia="Times New Roman" w:hAnsi="Times New Roman" w:cs="Times New Roman"/>
          <w:sz w:val="28"/>
          <w:szCs w:val="28"/>
          <w:lang w:eastAsia="ru-RU"/>
        </w:rPr>
        <w:t>Районның үсемлек капламы - нигездә, табигый һәм ясалма төзелгән үсемлеклә</w:t>
      </w:r>
      <w:proofErr w:type="gramStart"/>
      <w:r w:rsidR="005E55EE" w:rsidRPr="004479FA">
        <w:rPr>
          <w:rFonts w:ascii="Times New Roman" w:eastAsia="Times New Roman" w:hAnsi="Times New Roman" w:cs="Times New Roman"/>
          <w:sz w:val="28"/>
          <w:szCs w:val="28"/>
          <w:lang w:eastAsia="ru-RU"/>
        </w:rPr>
        <w:t>р</w:t>
      </w:r>
      <w:proofErr w:type="gramEnd"/>
      <w:r w:rsidR="005E55EE" w:rsidRPr="004479FA">
        <w:rPr>
          <w:rFonts w:ascii="Times New Roman" w:eastAsia="Times New Roman" w:hAnsi="Times New Roman" w:cs="Times New Roman"/>
          <w:sz w:val="28"/>
          <w:szCs w:val="28"/>
          <w:lang w:eastAsia="ru-RU"/>
        </w:rPr>
        <w:t xml:space="preserve"> берләшмәләре, катнаш урманнар һәм болын далалары, көтүлекләр, авыл хуҗалыгы культуралары. Табигый азык җ</w:t>
      </w:r>
      <w:proofErr w:type="gramStart"/>
      <w:r w:rsidR="005E55EE" w:rsidRPr="004479FA">
        <w:rPr>
          <w:rFonts w:ascii="Times New Roman" w:eastAsia="Times New Roman" w:hAnsi="Times New Roman" w:cs="Times New Roman"/>
          <w:sz w:val="28"/>
          <w:szCs w:val="28"/>
          <w:lang w:eastAsia="ru-RU"/>
        </w:rPr>
        <w:t>ирл</w:t>
      </w:r>
      <w:proofErr w:type="gramEnd"/>
      <w:r w:rsidR="005E55EE" w:rsidRPr="004479FA">
        <w:rPr>
          <w:rFonts w:ascii="Times New Roman" w:eastAsia="Times New Roman" w:hAnsi="Times New Roman" w:cs="Times New Roman"/>
          <w:sz w:val="28"/>
          <w:szCs w:val="28"/>
          <w:lang w:eastAsia="ru-RU"/>
        </w:rPr>
        <w:t>әре һәм болыннары үсемлекләрнең түбәндәге төрләре белән тәкъдим ителә: гади</w:t>
      </w:r>
      <w:r w:rsidR="005E55EE" w:rsidRPr="004479FA">
        <w:rPr>
          <w:rFonts w:ascii="Times New Roman" w:eastAsia="Times New Roman" w:hAnsi="Times New Roman" w:cs="Times New Roman"/>
          <w:sz w:val="28"/>
          <w:szCs w:val="28"/>
          <w:lang w:val="tt-RU" w:eastAsia="ru-RU"/>
        </w:rPr>
        <w:t xml:space="preserve"> менъяфрак </w:t>
      </w:r>
      <w:r w:rsidR="005E55EE" w:rsidRPr="004479FA">
        <w:rPr>
          <w:rFonts w:ascii="Times New Roman" w:eastAsia="Times New Roman" w:hAnsi="Times New Roman" w:cs="Times New Roman"/>
          <w:sz w:val="28"/>
          <w:szCs w:val="28"/>
          <w:lang w:eastAsia="ru-RU"/>
        </w:rPr>
        <w:t>, зур</w:t>
      </w:r>
      <w:r w:rsidR="005E55EE" w:rsidRPr="004479FA">
        <w:rPr>
          <w:rFonts w:ascii="Times New Roman" w:eastAsia="Times New Roman" w:hAnsi="Times New Roman" w:cs="Times New Roman"/>
          <w:sz w:val="28"/>
          <w:szCs w:val="28"/>
          <w:lang w:val="tt-RU" w:eastAsia="ru-RU"/>
        </w:rPr>
        <w:t xml:space="preserve"> бака яфрагы</w:t>
      </w:r>
      <w:r w:rsidR="005E55EE" w:rsidRPr="004479FA">
        <w:rPr>
          <w:rFonts w:ascii="Times New Roman" w:eastAsia="Times New Roman" w:hAnsi="Times New Roman" w:cs="Times New Roman"/>
          <w:sz w:val="28"/>
          <w:szCs w:val="28"/>
          <w:lang w:eastAsia="ru-RU"/>
        </w:rPr>
        <w:t xml:space="preserve">, </w:t>
      </w:r>
      <w:r w:rsidR="005E55EE" w:rsidRPr="004479FA">
        <w:rPr>
          <w:rFonts w:ascii="Times New Roman" w:eastAsia="Times New Roman" w:hAnsi="Times New Roman" w:cs="Times New Roman"/>
          <w:sz w:val="28"/>
          <w:szCs w:val="28"/>
          <w:lang w:val="tt-RU" w:eastAsia="ru-RU"/>
        </w:rPr>
        <w:t xml:space="preserve"> тар кыяклы мятлик</w:t>
      </w:r>
      <w:r w:rsidR="005E55EE" w:rsidRPr="004479FA">
        <w:rPr>
          <w:rFonts w:ascii="Times New Roman" w:eastAsia="Times New Roman" w:hAnsi="Times New Roman" w:cs="Times New Roman"/>
          <w:sz w:val="28"/>
          <w:szCs w:val="28"/>
          <w:lang w:eastAsia="ru-RU"/>
        </w:rPr>
        <w:t>, бо</w:t>
      </w:r>
      <w:r w:rsidR="005E55EE" w:rsidRPr="004479FA">
        <w:rPr>
          <w:rFonts w:ascii="Times New Roman" w:eastAsia="Times New Roman" w:hAnsi="Times New Roman" w:cs="Times New Roman"/>
          <w:sz w:val="28"/>
          <w:szCs w:val="28"/>
          <w:lang w:eastAsia="ru-RU"/>
        </w:rPr>
        <w:t>лын солысы, кызыл солы, үр</w:t>
      </w:r>
      <w:r w:rsidR="005E55EE" w:rsidRPr="004479FA">
        <w:rPr>
          <w:rFonts w:ascii="Times New Roman" w:eastAsia="Times New Roman" w:hAnsi="Times New Roman" w:cs="Times New Roman"/>
          <w:sz w:val="28"/>
          <w:szCs w:val="28"/>
          <w:lang w:val="tt-RU" w:eastAsia="ru-RU"/>
        </w:rPr>
        <w:t>мәле эт эчәгесе</w:t>
      </w:r>
      <w:r w:rsidR="005E55EE" w:rsidRPr="004479FA">
        <w:rPr>
          <w:rFonts w:ascii="Times New Roman" w:eastAsia="Times New Roman" w:hAnsi="Times New Roman" w:cs="Times New Roman"/>
          <w:sz w:val="28"/>
          <w:szCs w:val="28"/>
          <w:lang w:eastAsia="ru-RU"/>
        </w:rPr>
        <w:t xml:space="preserve"> һәм башкалар.</w:t>
      </w:r>
    </w:p>
    <w:p w:rsidR="002E42B5" w:rsidRPr="004479FA" w:rsidRDefault="005E55EE" w:rsidP="005E55EE">
      <w:pPr>
        <w:spacing w:after="120"/>
        <w:ind w:left="283" w:firstLine="568"/>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С</w:t>
      </w:r>
      <w:r w:rsidRPr="004479FA">
        <w:rPr>
          <w:rFonts w:ascii="Times New Roman" w:eastAsia="Times New Roman" w:hAnsi="Times New Roman" w:cs="Times New Roman"/>
          <w:sz w:val="28"/>
          <w:szCs w:val="28"/>
          <w:lang w:val="tt-RU" w:eastAsia="ru-RU"/>
        </w:rPr>
        <w:t>өзәк һәм текә</w:t>
      </w:r>
      <w:r w:rsidRPr="004479FA">
        <w:rPr>
          <w:rFonts w:ascii="Times New Roman" w:eastAsia="Times New Roman" w:hAnsi="Times New Roman" w:cs="Times New Roman"/>
          <w:sz w:val="28"/>
          <w:szCs w:val="28"/>
          <w:lang w:val="tt-RU" w:eastAsia="ru-RU"/>
        </w:rPr>
        <w:t xml:space="preserve"> тау</w:t>
      </w:r>
      <w:r w:rsidRPr="004479FA">
        <w:rPr>
          <w:rFonts w:ascii="Times New Roman" w:eastAsia="Times New Roman" w:hAnsi="Times New Roman" w:cs="Times New Roman"/>
          <w:sz w:val="28"/>
          <w:szCs w:val="28"/>
          <w:lang w:val="tt-RU" w:eastAsia="ru-RU"/>
        </w:rPr>
        <w:t xml:space="preserve"> битләрендә, тигезлекләрдә вак кыяклы һәм төрле үлән-кыяклы үсемлекләр берлекләре өстенлек итә</w:t>
      </w:r>
      <w:r w:rsidRPr="004479FA">
        <w:rPr>
          <w:rFonts w:ascii="Times New Roman" w:eastAsia="Times New Roman" w:hAnsi="Times New Roman" w:cs="Times New Roman"/>
          <w:sz w:val="28"/>
          <w:szCs w:val="28"/>
          <w:lang w:val="tt-RU" w:eastAsia="ru-RU"/>
        </w:rPr>
        <w:t>, бигрәк тә тар кыяклы мятлик, типчак</w:t>
      </w:r>
      <w:r w:rsidR="002E42B5" w:rsidRPr="004479FA">
        <w:rPr>
          <w:rFonts w:ascii="Times New Roman" w:eastAsia="Times New Roman" w:hAnsi="Times New Roman" w:cs="Times New Roman"/>
          <w:sz w:val="28"/>
          <w:szCs w:val="28"/>
          <w:lang w:val="tt-RU" w:eastAsia="ru-RU"/>
        </w:rPr>
        <w:t xml:space="preserve"> һ.б күп. </w:t>
      </w:r>
      <w:r w:rsidRPr="004479FA">
        <w:rPr>
          <w:rFonts w:ascii="Times New Roman" w:eastAsia="Times New Roman" w:hAnsi="Times New Roman" w:cs="Times New Roman"/>
          <w:sz w:val="28"/>
          <w:szCs w:val="28"/>
          <w:lang w:val="tt-RU" w:eastAsia="ru-RU"/>
        </w:rPr>
        <w:t xml:space="preserve"> </w:t>
      </w:r>
      <w:r w:rsidRPr="004479FA">
        <w:rPr>
          <w:rFonts w:ascii="Times New Roman" w:eastAsia="Times New Roman" w:hAnsi="Times New Roman" w:cs="Times New Roman"/>
          <w:sz w:val="28"/>
          <w:szCs w:val="28"/>
          <w:lang w:val="tt-RU" w:eastAsia="ru-RU"/>
        </w:rPr>
        <w:t xml:space="preserve"> </w:t>
      </w:r>
    </w:p>
    <w:p w:rsidR="005E55EE" w:rsidRPr="004479FA" w:rsidRDefault="005E55EE" w:rsidP="005E55EE">
      <w:pPr>
        <w:spacing w:after="120"/>
        <w:ind w:left="283" w:firstLine="568"/>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 xml:space="preserve">Үсемлекләр капламының торышы һәркайда </w:t>
      </w:r>
      <w:r w:rsidR="002E42B5" w:rsidRPr="004479FA">
        <w:rPr>
          <w:rFonts w:ascii="Times New Roman" w:eastAsia="Times New Roman" w:hAnsi="Times New Roman" w:cs="Times New Roman"/>
          <w:sz w:val="28"/>
          <w:szCs w:val="28"/>
          <w:lang w:val="tt-RU" w:eastAsia="ru-RU"/>
        </w:rPr>
        <w:t xml:space="preserve">кысрыкланган </w:t>
      </w:r>
      <w:r w:rsidRPr="004479FA">
        <w:rPr>
          <w:rFonts w:ascii="Times New Roman" w:eastAsia="Times New Roman" w:hAnsi="Times New Roman" w:cs="Times New Roman"/>
          <w:sz w:val="28"/>
          <w:szCs w:val="28"/>
          <w:lang w:val="tt-RU" w:eastAsia="ru-RU"/>
        </w:rPr>
        <w:t>дип бәяләнә, чөнки көтүлекләрдә, нигездә,</w:t>
      </w:r>
      <w:r w:rsidR="002E42B5" w:rsidRPr="004479FA">
        <w:rPr>
          <w:rFonts w:ascii="Times New Roman" w:eastAsia="Times New Roman" w:hAnsi="Times New Roman" w:cs="Times New Roman"/>
          <w:sz w:val="28"/>
          <w:szCs w:val="28"/>
          <w:lang w:val="tt-RU" w:eastAsia="ru-RU"/>
        </w:rPr>
        <w:t xml:space="preserve"> кыска  төр үләннәр үсә: шайтан таягы, бака яфрагы, билчән.  </w:t>
      </w:r>
      <w:r w:rsidRPr="004479FA">
        <w:rPr>
          <w:rFonts w:ascii="Times New Roman" w:eastAsia="Times New Roman" w:hAnsi="Times New Roman" w:cs="Times New Roman"/>
          <w:sz w:val="28"/>
          <w:szCs w:val="28"/>
          <w:lang w:val="tt-RU" w:eastAsia="ru-RU"/>
        </w:rPr>
        <w:t>Шуның белән бергә, ТР Кызыл китабына кертелгән үсемлекләрнең дала төрләре булган участоклар ачыкланган, андыйлар: язгы</w:t>
      </w:r>
      <w:r w:rsidR="002E42B5" w:rsidRPr="004479FA">
        <w:rPr>
          <w:rFonts w:ascii="Times New Roman" w:eastAsia="Times New Roman" w:hAnsi="Times New Roman" w:cs="Times New Roman"/>
          <w:sz w:val="28"/>
          <w:szCs w:val="28"/>
          <w:lang w:val="tt-RU" w:eastAsia="ru-RU"/>
        </w:rPr>
        <w:t xml:space="preserve"> йокы үләне </w:t>
      </w:r>
      <w:r w:rsidRPr="004479FA">
        <w:rPr>
          <w:rFonts w:ascii="Times New Roman" w:eastAsia="Times New Roman" w:hAnsi="Times New Roman" w:cs="Times New Roman"/>
          <w:sz w:val="28"/>
          <w:szCs w:val="28"/>
          <w:lang w:val="tt-RU" w:eastAsia="ru-RU"/>
        </w:rPr>
        <w:t xml:space="preserve">, </w:t>
      </w:r>
      <w:r w:rsidR="002E42B5" w:rsidRPr="004479FA">
        <w:rPr>
          <w:rFonts w:ascii="Times New Roman" w:eastAsia="Times New Roman" w:hAnsi="Times New Roman" w:cs="Times New Roman"/>
          <w:sz w:val="28"/>
          <w:szCs w:val="28"/>
          <w:lang w:val="tt-RU" w:eastAsia="ru-RU"/>
        </w:rPr>
        <w:t>мәче үләне һ.б.</w:t>
      </w:r>
    </w:p>
    <w:p w:rsidR="002E42B5" w:rsidRPr="004479FA" w:rsidRDefault="002E42B5" w:rsidP="005E55EE">
      <w:pPr>
        <w:spacing w:after="120"/>
        <w:ind w:left="283" w:firstLine="568"/>
        <w:jc w:val="both"/>
        <w:rPr>
          <w:rFonts w:ascii="Times New Roman" w:eastAsia="Times New Roman" w:hAnsi="Times New Roman" w:cs="Times New Roman"/>
          <w:sz w:val="28"/>
          <w:szCs w:val="28"/>
          <w:lang w:val="tt-RU" w:eastAsia="ru-RU"/>
        </w:rPr>
      </w:pPr>
    </w:p>
    <w:p w:rsidR="00C557F0" w:rsidRPr="004479FA" w:rsidRDefault="00C557F0" w:rsidP="00C557F0">
      <w:pPr>
        <w:spacing w:after="120" w:line="480" w:lineRule="auto"/>
        <w:ind w:left="283"/>
        <w:jc w:val="center"/>
        <w:rPr>
          <w:rFonts w:ascii="Times New Roman" w:eastAsia="Times New Roman" w:hAnsi="Times New Roman" w:cs="Times New Roman"/>
          <w:b/>
          <w:sz w:val="28"/>
          <w:szCs w:val="28"/>
          <w:lang w:eastAsia="ru-RU"/>
        </w:rPr>
      </w:pPr>
    </w:p>
    <w:p w:rsidR="00C557F0" w:rsidRPr="004479FA" w:rsidRDefault="00C557F0" w:rsidP="00C557F0">
      <w:pPr>
        <w:spacing w:after="120"/>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lastRenderedPageBreak/>
        <w:t xml:space="preserve">3. </w:t>
      </w:r>
      <w:r w:rsidR="005E55EE" w:rsidRPr="004479FA">
        <w:rPr>
          <w:rFonts w:ascii="Times New Roman" w:eastAsia="Times New Roman" w:hAnsi="Times New Roman" w:cs="Times New Roman"/>
          <w:b/>
          <w:sz w:val="28"/>
          <w:szCs w:val="28"/>
          <w:lang w:eastAsia="ru-RU"/>
        </w:rPr>
        <w:t>Комплекслы программаның максатлары һәм тө</w:t>
      </w:r>
      <w:proofErr w:type="gramStart"/>
      <w:r w:rsidR="005E55EE" w:rsidRPr="004479FA">
        <w:rPr>
          <w:rFonts w:ascii="Times New Roman" w:eastAsia="Times New Roman" w:hAnsi="Times New Roman" w:cs="Times New Roman"/>
          <w:b/>
          <w:sz w:val="28"/>
          <w:szCs w:val="28"/>
          <w:lang w:eastAsia="ru-RU"/>
        </w:rPr>
        <w:t>п</w:t>
      </w:r>
      <w:proofErr w:type="gramEnd"/>
      <w:r w:rsidR="005E55EE" w:rsidRPr="004479FA">
        <w:rPr>
          <w:rFonts w:ascii="Times New Roman" w:eastAsia="Times New Roman" w:hAnsi="Times New Roman" w:cs="Times New Roman"/>
          <w:b/>
          <w:sz w:val="28"/>
          <w:szCs w:val="28"/>
          <w:lang w:eastAsia="ru-RU"/>
        </w:rPr>
        <w:t xml:space="preserve"> бурычлары</w:t>
      </w:r>
    </w:p>
    <w:p w:rsidR="005E55EE" w:rsidRPr="004479FA" w:rsidRDefault="005E55EE" w:rsidP="005E55EE">
      <w:pPr>
        <w:spacing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Әлеге программаның максаты - әйлән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 xml:space="preserve">тирә мохитне саклау өлкәсендә бердәм дәүләт сәясәте формалаштыру, шулай ук Буа муниципаль районының табигый мохитен торгызуга, саклауга һәм аның сыйфатын яхшыртуга юнәлтелгән конкрет чараларны гамәлгә ашыру. Куелган максатларга ирешү түбәндәге бурычларны хәл </w:t>
      </w:r>
      <w:proofErr w:type="gramStart"/>
      <w:r w:rsidRPr="004479FA">
        <w:rPr>
          <w:rFonts w:ascii="Times New Roman" w:eastAsia="Times New Roman" w:hAnsi="Times New Roman" w:cs="Times New Roman"/>
          <w:sz w:val="28"/>
          <w:szCs w:val="28"/>
          <w:lang w:eastAsia="ru-RU"/>
        </w:rPr>
        <w:t>ит</w:t>
      </w:r>
      <w:proofErr w:type="gramEnd"/>
      <w:r w:rsidRPr="004479FA">
        <w:rPr>
          <w:rFonts w:ascii="Times New Roman" w:eastAsia="Times New Roman" w:hAnsi="Times New Roman" w:cs="Times New Roman"/>
          <w:sz w:val="28"/>
          <w:szCs w:val="28"/>
          <w:lang w:eastAsia="ru-RU"/>
        </w:rPr>
        <w:t>ү юлы белән тәэмин ителергә мөмкин:</w:t>
      </w:r>
    </w:p>
    <w:p w:rsidR="005E55EE" w:rsidRPr="004479FA" w:rsidRDefault="005E55EE" w:rsidP="005E55EE">
      <w:pPr>
        <w:spacing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әйлән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тирә мохит мониторингын һәм оештыру-оператив идарә итү системасын камилләштерү;</w:t>
      </w:r>
    </w:p>
    <w:p w:rsidR="005E55EE" w:rsidRPr="004479FA" w:rsidRDefault="005E55EE" w:rsidP="005E55EE">
      <w:pPr>
        <w:spacing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w:t>
      </w:r>
      <w:r w:rsidRPr="004479FA">
        <w:rPr>
          <w:rFonts w:ascii="Times New Roman" w:eastAsia="Times New Roman" w:hAnsi="Times New Roman" w:cs="Times New Roman"/>
          <w:sz w:val="28"/>
          <w:szCs w:val="28"/>
          <w:lang w:eastAsia="ru-RU"/>
        </w:rPr>
        <w:tab/>
        <w:t xml:space="preserve"> әлеге программага кертелгән чараларны этаплап гамәлгә ашыруны тәэмин </w:t>
      </w:r>
      <w:proofErr w:type="gramStart"/>
      <w:r w:rsidRPr="004479FA">
        <w:rPr>
          <w:rFonts w:ascii="Times New Roman" w:eastAsia="Times New Roman" w:hAnsi="Times New Roman" w:cs="Times New Roman"/>
          <w:sz w:val="28"/>
          <w:szCs w:val="28"/>
          <w:lang w:eastAsia="ru-RU"/>
        </w:rPr>
        <w:t>ит</w:t>
      </w:r>
      <w:proofErr w:type="gramEnd"/>
      <w:r w:rsidRPr="004479FA">
        <w:rPr>
          <w:rFonts w:ascii="Times New Roman" w:eastAsia="Times New Roman" w:hAnsi="Times New Roman" w:cs="Times New Roman"/>
          <w:sz w:val="28"/>
          <w:szCs w:val="28"/>
          <w:lang w:eastAsia="ru-RU"/>
        </w:rPr>
        <w:t>ү, үз вакытында һәм максатчан финанслау, акчалардан файдалану;</w:t>
      </w:r>
    </w:p>
    <w:p w:rsidR="005E55EE" w:rsidRPr="004479FA" w:rsidRDefault="005E55EE" w:rsidP="005E55EE">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Халыкның барлык катламнарында гомуми экологик белем бирү </w:t>
      </w:r>
      <w:proofErr w:type="gramStart"/>
      <w:r w:rsidRPr="004479FA">
        <w:rPr>
          <w:rFonts w:ascii="Times New Roman" w:eastAsia="Times New Roman" w:hAnsi="Times New Roman" w:cs="Times New Roman"/>
          <w:sz w:val="28"/>
          <w:szCs w:val="28"/>
          <w:lang w:eastAsia="ru-RU"/>
        </w:rPr>
        <w:t>с</w:t>
      </w:r>
      <w:proofErr w:type="gramEnd"/>
      <w:r w:rsidRPr="004479FA">
        <w:rPr>
          <w:rFonts w:ascii="Times New Roman" w:eastAsia="Times New Roman" w:hAnsi="Times New Roman" w:cs="Times New Roman"/>
          <w:sz w:val="28"/>
          <w:szCs w:val="28"/>
          <w:lang w:eastAsia="ru-RU"/>
        </w:rPr>
        <w:t>ә</w:t>
      </w:r>
      <w:proofErr w:type="gramStart"/>
      <w:r w:rsidRPr="004479FA">
        <w:rPr>
          <w:rFonts w:ascii="Times New Roman" w:eastAsia="Times New Roman" w:hAnsi="Times New Roman" w:cs="Times New Roman"/>
          <w:sz w:val="28"/>
          <w:szCs w:val="28"/>
          <w:lang w:eastAsia="ru-RU"/>
        </w:rPr>
        <w:t>яс</w:t>
      </w:r>
      <w:proofErr w:type="gramEnd"/>
      <w:r w:rsidRPr="004479FA">
        <w:rPr>
          <w:rFonts w:ascii="Times New Roman" w:eastAsia="Times New Roman" w:hAnsi="Times New Roman" w:cs="Times New Roman"/>
          <w:sz w:val="28"/>
          <w:szCs w:val="28"/>
          <w:lang w:eastAsia="ru-RU"/>
        </w:rPr>
        <w:t>әте үткәрү.</w:t>
      </w:r>
    </w:p>
    <w:p w:rsidR="00C557F0" w:rsidRPr="004479FA" w:rsidRDefault="00C557F0" w:rsidP="00C557F0">
      <w:pPr>
        <w:spacing w:after="120"/>
        <w:rPr>
          <w:rFonts w:ascii="Times New Roman" w:eastAsia="Times New Roman" w:hAnsi="Times New Roman" w:cs="Times New Roman"/>
          <w:b/>
          <w:sz w:val="28"/>
          <w:szCs w:val="28"/>
          <w:lang w:eastAsia="ru-RU"/>
        </w:rPr>
      </w:pPr>
    </w:p>
    <w:p w:rsidR="00C557F0" w:rsidRPr="004479FA" w:rsidRDefault="00C557F0" w:rsidP="00C557F0">
      <w:pPr>
        <w:spacing w:after="120"/>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 xml:space="preserve">4. </w:t>
      </w:r>
      <w:r w:rsidR="005E55EE" w:rsidRPr="004479FA">
        <w:rPr>
          <w:rFonts w:ascii="Times New Roman" w:eastAsia="Times New Roman" w:hAnsi="Times New Roman" w:cs="Times New Roman"/>
          <w:b/>
          <w:sz w:val="28"/>
          <w:szCs w:val="28"/>
          <w:lang w:eastAsia="ru-RU"/>
        </w:rPr>
        <w:t xml:space="preserve">Комплекслы программаны ресурслар белән тәэмин </w:t>
      </w:r>
      <w:proofErr w:type="gramStart"/>
      <w:r w:rsidR="005E55EE" w:rsidRPr="004479FA">
        <w:rPr>
          <w:rFonts w:ascii="Times New Roman" w:eastAsia="Times New Roman" w:hAnsi="Times New Roman" w:cs="Times New Roman"/>
          <w:b/>
          <w:sz w:val="28"/>
          <w:szCs w:val="28"/>
          <w:lang w:eastAsia="ru-RU"/>
        </w:rPr>
        <w:t>ит</w:t>
      </w:r>
      <w:proofErr w:type="gramEnd"/>
      <w:r w:rsidR="005E55EE" w:rsidRPr="004479FA">
        <w:rPr>
          <w:rFonts w:ascii="Times New Roman" w:eastAsia="Times New Roman" w:hAnsi="Times New Roman" w:cs="Times New Roman"/>
          <w:b/>
          <w:sz w:val="28"/>
          <w:szCs w:val="28"/>
          <w:lang w:eastAsia="ru-RU"/>
        </w:rPr>
        <w:t>ү</w:t>
      </w:r>
    </w:p>
    <w:p w:rsidR="005E55EE" w:rsidRPr="004479FA" w:rsidRDefault="005E55EE" w:rsidP="005E55EE">
      <w:pPr>
        <w:spacing w:before="240"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xml:space="preserve">Программа проектында </w:t>
      </w:r>
      <w:proofErr w:type="gramStart"/>
      <w:r w:rsidRPr="004479FA">
        <w:rPr>
          <w:rFonts w:ascii="Times New Roman" w:eastAsia="Times New Roman" w:hAnsi="Times New Roman" w:cs="Times New Roman"/>
          <w:sz w:val="28"/>
          <w:szCs w:val="28"/>
          <w:lang w:eastAsia="ru-RU"/>
        </w:rPr>
        <w:t>түб</w:t>
      </w:r>
      <w:proofErr w:type="gramEnd"/>
      <w:r w:rsidRPr="004479FA">
        <w:rPr>
          <w:rFonts w:ascii="Times New Roman" w:eastAsia="Times New Roman" w:hAnsi="Times New Roman" w:cs="Times New Roman"/>
          <w:sz w:val="28"/>
          <w:szCs w:val="28"/>
          <w:lang w:eastAsia="ru-RU"/>
        </w:rPr>
        <w:t>әндәге финанслау чыганаклары каралган: РФ бюджеты; республика бюджеты, район бюджеты, предприятиелә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 xml:space="preserve"> һәм оешмалар акчалары, башка чыганаклар.</w:t>
      </w:r>
    </w:p>
    <w:p w:rsidR="005E55EE" w:rsidRPr="004479FA" w:rsidRDefault="005E55EE" w:rsidP="005E55EE">
      <w:pPr>
        <w:spacing w:before="240"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Табигатьне саклау объектларын төзүгә капитал салулар күләмнәре һәм Буа муниципаль районының әйлән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 xml:space="preserve">тирә мохитне савыктыру чараларын үтәүгә бәйле башка чыгымнар район бюджеты һәм башка чыганаклар исәбеннән ел саен аларны тиешле елга кабул иткәндә төгәлләштерелергә тиеш. </w:t>
      </w:r>
    </w:p>
    <w:p w:rsidR="005E55EE" w:rsidRDefault="005E55EE" w:rsidP="005E55EE">
      <w:pPr>
        <w:spacing w:before="240"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Программа иң өстенлекле юнәлешлә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 xml:space="preserve"> буенча районның экологик торышын исәпкә алып формалаштырылды.</w:t>
      </w:r>
    </w:p>
    <w:p w:rsidR="00C557F0" w:rsidRPr="00C557F0" w:rsidRDefault="00C557F0" w:rsidP="00C557F0">
      <w:pPr>
        <w:spacing w:after="0" w:line="240" w:lineRule="auto"/>
        <w:jc w:val="center"/>
        <w:rPr>
          <w:rFonts w:ascii="Times New Roman" w:eastAsia="Times New Roman" w:hAnsi="Times New Roman" w:cs="Times New Roman"/>
          <w:sz w:val="28"/>
          <w:szCs w:val="28"/>
          <w:lang w:eastAsia="ru-RU"/>
        </w:rPr>
      </w:pPr>
    </w:p>
    <w:p w:rsidR="00C557F0" w:rsidRPr="00C557F0" w:rsidRDefault="00C557F0" w:rsidP="00C557F0">
      <w:pPr>
        <w:spacing w:after="0" w:line="240" w:lineRule="auto"/>
        <w:jc w:val="center"/>
        <w:rPr>
          <w:rFonts w:ascii="Times New Roman" w:eastAsia="Times New Roman" w:hAnsi="Times New Roman" w:cs="Times New Roman"/>
          <w:sz w:val="28"/>
          <w:szCs w:val="28"/>
          <w:lang w:eastAsia="ru-RU"/>
        </w:rPr>
      </w:pPr>
    </w:p>
    <w:p w:rsidR="00C557F0" w:rsidRPr="00C557F0" w:rsidRDefault="00C557F0" w:rsidP="00C557F0">
      <w:pPr>
        <w:spacing w:after="0" w:line="240" w:lineRule="auto"/>
        <w:jc w:val="center"/>
        <w:rPr>
          <w:rFonts w:ascii="Times New Roman" w:eastAsia="Times New Roman" w:hAnsi="Times New Roman" w:cs="Times New Roman"/>
          <w:sz w:val="28"/>
          <w:szCs w:val="28"/>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Pr="00C557F0" w:rsidRDefault="00C557F0" w:rsidP="00C557F0">
      <w:pPr>
        <w:spacing w:after="0" w:line="240" w:lineRule="auto"/>
        <w:rPr>
          <w:rFonts w:ascii="Times New Roman" w:eastAsia="Times New Roman" w:hAnsi="Times New Roman" w:cs="Times New Roman"/>
          <w:sz w:val="24"/>
          <w:szCs w:val="24"/>
          <w:lang w:eastAsia="ru-RU"/>
        </w:rPr>
      </w:pPr>
    </w:p>
    <w:p w:rsidR="00C557F0" w:rsidRDefault="00C557F0" w:rsidP="00C557F0">
      <w:pPr>
        <w:spacing w:after="0" w:line="240" w:lineRule="auto"/>
        <w:rPr>
          <w:rFonts w:ascii="Times New Roman" w:eastAsia="Times New Roman" w:hAnsi="Times New Roman" w:cs="Times New Roman"/>
          <w:sz w:val="24"/>
          <w:szCs w:val="24"/>
          <w:lang w:val="tt-RU" w:eastAsia="ru-RU"/>
        </w:rPr>
      </w:pPr>
    </w:p>
    <w:p w:rsidR="002E42B5" w:rsidRDefault="002E42B5" w:rsidP="00C557F0">
      <w:pPr>
        <w:spacing w:after="0" w:line="240" w:lineRule="auto"/>
        <w:rPr>
          <w:rFonts w:ascii="Times New Roman" w:eastAsia="Times New Roman" w:hAnsi="Times New Roman" w:cs="Times New Roman"/>
          <w:sz w:val="24"/>
          <w:szCs w:val="24"/>
          <w:lang w:val="tt-RU" w:eastAsia="ru-RU"/>
        </w:rPr>
      </w:pPr>
    </w:p>
    <w:p w:rsidR="002E42B5" w:rsidRDefault="002E42B5" w:rsidP="00C557F0">
      <w:pPr>
        <w:spacing w:after="0" w:line="240" w:lineRule="auto"/>
        <w:rPr>
          <w:rFonts w:ascii="Times New Roman" w:eastAsia="Times New Roman" w:hAnsi="Times New Roman" w:cs="Times New Roman"/>
          <w:sz w:val="24"/>
          <w:szCs w:val="24"/>
          <w:lang w:val="tt-RU" w:eastAsia="ru-RU"/>
        </w:rPr>
      </w:pPr>
    </w:p>
    <w:p w:rsidR="002E42B5" w:rsidRDefault="002E42B5" w:rsidP="00C557F0">
      <w:pPr>
        <w:spacing w:after="0" w:line="240" w:lineRule="auto"/>
        <w:rPr>
          <w:rFonts w:ascii="Times New Roman" w:eastAsia="Times New Roman" w:hAnsi="Times New Roman" w:cs="Times New Roman"/>
          <w:sz w:val="24"/>
          <w:szCs w:val="24"/>
          <w:lang w:val="tt-RU" w:eastAsia="ru-RU"/>
        </w:rPr>
      </w:pPr>
    </w:p>
    <w:p w:rsidR="002E42B5" w:rsidRPr="002E42B5" w:rsidRDefault="002E42B5" w:rsidP="00C557F0">
      <w:pPr>
        <w:spacing w:after="0" w:line="240" w:lineRule="auto"/>
        <w:rPr>
          <w:rFonts w:ascii="Times New Roman" w:eastAsia="Times New Roman" w:hAnsi="Times New Roman" w:cs="Times New Roman"/>
          <w:sz w:val="24"/>
          <w:szCs w:val="24"/>
          <w:lang w:val="tt-RU" w:eastAsia="ru-RU"/>
        </w:rPr>
      </w:pPr>
    </w:p>
    <w:p w:rsidR="00C557F0" w:rsidRPr="00202A47" w:rsidRDefault="00C557F0" w:rsidP="00C557F0">
      <w:pPr>
        <w:spacing w:after="0"/>
        <w:jc w:val="center"/>
        <w:rPr>
          <w:rFonts w:ascii="Times New Roman" w:eastAsia="Times New Roman" w:hAnsi="Times New Roman" w:cs="Times New Roman"/>
          <w:b/>
          <w:sz w:val="28"/>
          <w:szCs w:val="28"/>
          <w:lang w:val="tt-RU" w:eastAsia="ru-RU"/>
        </w:rPr>
      </w:pPr>
      <w:r w:rsidRPr="00C557F0">
        <w:rPr>
          <w:rFonts w:ascii="Times New Roman" w:eastAsia="Times New Roman" w:hAnsi="Times New Roman" w:cs="Times New Roman"/>
          <w:b/>
          <w:sz w:val="28"/>
          <w:szCs w:val="28"/>
          <w:lang w:eastAsia="ru-RU"/>
        </w:rPr>
        <w:lastRenderedPageBreak/>
        <w:t xml:space="preserve">7. </w:t>
      </w:r>
      <w:r w:rsidR="00202A47">
        <w:rPr>
          <w:rFonts w:ascii="Times New Roman" w:eastAsia="Times New Roman" w:hAnsi="Times New Roman" w:cs="Times New Roman"/>
          <w:b/>
          <w:sz w:val="28"/>
          <w:szCs w:val="28"/>
          <w:lang w:val="tt-RU" w:eastAsia="ru-RU"/>
        </w:rPr>
        <w:t>Йомгаклау</w:t>
      </w:r>
    </w:p>
    <w:p w:rsidR="00C557F0" w:rsidRPr="00C557F0" w:rsidRDefault="00C557F0" w:rsidP="00C557F0">
      <w:pPr>
        <w:spacing w:after="0"/>
        <w:rPr>
          <w:rFonts w:ascii="Times New Roman" w:eastAsia="Times New Roman" w:hAnsi="Times New Roman" w:cs="Times New Roman"/>
          <w:sz w:val="28"/>
          <w:szCs w:val="28"/>
          <w:lang w:eastAsia="ru-RU"/>
        </w:rPr>
      </w:pPr>
    </w:p>
    <w:p w:rsidR="00202A47" w:rsidRPr="00202A47" w:rsidRDefault="00202A47" w:rsidP="00202A47">
      <w:pPr>
        <w:spacing w:after="0"/>
        <w:ind w:left="284" w:firstLine="567"/>
        <w:jc w:val="both"/>
        <w:rPr>
          <w:rFonts w:ascii="Times New Roman" w:eastAsia="Times New Roman" w:hAnsi="Times New Roman" w:cs="Times New Roman"/>
          <w:sz w:val="28"/>
          <w:szCs w:val="28"/>
          <w:lang w:eastAsia="ru-RU"/>
        </w:rPr>
      </w:pPr>
      <w:r w:rsidRPr="00202A47">
        <w:rPr>
          <w:rFonts w:ascii="Times New Roman" w:eastAsia="Times New Roman" w:hAnsi="Times New Roman" w:cs="Times New Roman"/>
          <w:sz w:val="28"/>
          <w:szCs w:val="28"/>
          <w:lang w:eastAsia="ru-RU"/>
        </w:rPr>
        <w:t xml:space="preserve">«2020-2022елларга Буа муниципаль районында әйләнә-тирә мохитне саклау» муниципаль комплекслы программасын эшләү икътисадый реформаларны дәвам итүнең </w:t>
      </w:r>
      <w:proofErr w:type="gramStart"/>
      <w:r w:rsidRPr="00202A47">
        <w:rPr>
          <w:rFonts w:ascii="Times New Roman" w:eastAsia="Times New Roman" w:hAnsi="Times New Roman" w:cs="Times New Roman"/>
          <w:sz w:val="28"/>
          <w:szCs w:val="28"/>
          <w:lang w:eastAsia="ru-RU"/>
        </w:rPr>
        <w:t>м</w:t>
      </w:r>
      <w:proofErr w:type="gramEnd"/>
      <w:r w:rsidRPr="00202A47">
        <w:rPr>
          <w:rFonts w:ascii="Times New Roman" w:eastAsia="Times New Roman" w:hAnsi="Times New Roman" w:cs="Times New Roman"/>
          <w:sz w:val="28"/>
          <w:szCs w:val="28"/>
          <w:lang w:eastAsia="ru-RU"/>
        </w:rPr>
        <w:t>өһим шарты булып тора.</w:t>
      </w:r>
    </w:p>
    <w:p w:rsidR="00202A47" w:rsidRDefault="00202A47" w:rsidP="00202A47">
      <w:pPr>
        <w:spacing w:after="0"/>
        <w:ind w:left="284" w:firstLine="567"/>
        <w:jc w:val="both"/>
        <w:rPr>
          <w:rFonts w:ascii="Times New Roman" w:eastAsia="Times New Roman" w:hAnsi="Times New Roman" w:cs="Times New Roman"/>
          <w:sz w:val="28"/>
          <w:szCs w:val="28"/>
          <w:lang w:val="tt-RU" w:eastAsia="ru-RU"/>
        </w:rPr>
      </w:pPr>
      <w:r w:rsidRPr="00202A47">
        <w:rPr>
          <w:rFonts w:ascii="Times New Roman" w:eastAsia="Times New Roman" w:hAnsi="Times New Roman" w:cs="Times New Roman"/>
          <w:sz w:val="28"/>
          <w:szCs w:val="28"/>
          <w:lang w:eastAsia="ru-RU"/>
        </w:rPr>
        <w:t>Планлаштырылган чараларны гамәлгә ашыру район территориясендә пычраткыч матдәлә</w:t>
      </w:r>
      <w:proofErr w:type="gramStart"/>
      <w:r w:rsidRPr="00202A47">
        <w:rPr>
          <w:rFonts w:ascii="Times New Roman" w:eastAsia="Times New Roman" w:hAnsi="Times New Roman" w:cs="Times New Roman"/>
          <w:sz w:val="28"/>
          <w:szCs w:val="28"/>
          <w:lang w:eastAsia="ru-RU"/>
        </w:rPr>
        <w:t>р</w:t>
      </w:r>
      <w:proofErr w:type="gramEnd"/>
      <w:r w:rsidRPr="00202A47">
        <w:rPr>
          <w:rFonts w:ascii="Times New Roman" w:eastAsia="Times New Roman" w:hAnsi="Times New Roman" w:cs="Times New Roman"/>
          <w:sz w:val="28"/>
          <w:szCs w:val="28"/>
          <w:lang w:eastAsia="ru-RU"/>
        </w:rPr>
        <w:t xml:space="preserve"> чыгарып ташлауларны (ташлауларны) стабильләштерергә һәм этаплап киметә башларга мөмкинлек бирәчәк. Аерым алганда, атмосфера һавасына чыгарыла торган зарарлы матдәләрнең санын һәм күләмен киметергә, су объектларына зарарлы матдәләр керүне киметергә, халыкны сыйфатлы эчәргә яраклы су белән ышанычлы тәэмин </w:t>
      </w:r>
      <w:proofErr w:type="gramStart"/>
      <w:r w:rsidRPr="00202A47">
        <w:rPr>
          <w:rFonts w:ascii="Times New Roman" w:eastAsia="Times New Roman" w:hAnsi="Times New Roman" w:cs="Times New Roman"/>
          <w:sz w:val="28"/>
          <w:szCs w:val="28"/>
          <w:lang w:eastAsia="ru-RU"/>
        </w:rPr>
        <w:t>ит</w:t>
      </w:r>
      <w:proofErr w:type="gramEnd"/>
      <w:r w:rsidRPr="00202A47">
        <w:rPr>
          <w:rFonts w:ascii="Times New Roman" w:eastAsia="Times New Roman" w:hAnsi="Times New Roman" w:cs="Times New Roman"/>
          <w:sz w:val="28"/>
          <w:szCs w:val="28"/>
          <w:lang w:eastAsia="ru-RU"/>
        </w:rPr>
        <w:t>ү проблемаларын хәл итәргә, җитештерү һәм куллану калдыкларын утильләштерергә һәм күмүне гамәлдәге табигатьне саклау законнары нигезендә алып барырга, халыкның экологик белемлелеген арттырырга, әйләнә-тирә табигать мохитен мониторинглауның нәтиҗәле системасын булдырырга.</w:t>
      </w:r>
    </w:p>
    <w:p w:rsidR="005E55EE" w:rsidRDefault="005E55EE" w:rsidP="00C557F0">
      <w:pPr>
        <w:spacing w:after="0"/>
        <w:ind w:left="284" w:firstLine="567"/>
        <w:jc w:val="both"/>
        <w:rPr>
          <w:rFonts w:ascii="Times New Roman" w:eastAsia="Times New Roman" w:hAnsi="Times New Roman" w:cs="Times New Roman"/>
          <w:sz w:val="28"/>
          <w:szCs w:val="28"/>
          <w:lang w:val="tt-RU" w:eastAsia="ru-RU"/>
        </w:rPr>
      </w:pPr>
      <w:r w:rsidRPr="005E55EE">
        <w:rPr>
          <w:rFonts w:ascii="Times New Roman" w:eastAsia="Times New Roman" w:hAnsi="Times New Roman" w:cs="Times New Roman"/>
          <w:sz w:val="28"/>
          <w:szCs w:val="28"/>
          <w:lang w:val="tt-RU" w:eastAsia="ru-RU"/>
        </w:rPr>
        <w:t>Районда экологик вәзгыятьне савыктыру эше әлеге программа кысалары белән генә чикләнми. Район Советының билгеләнгән гамәлләре белән бер үк вакытта район предприятиеләрендә табигатьтән нәтиҗәле файдалану проблемаларын хәл итүдә комплекслы якын килү принципларын үстерергә, шулай ук халыкның табигатьтән файдалану һәм санитар-эпидемиологик иминлеге нормалары нигезендә районның социаль инфраструктурасын үстерүдә дә тәкъдим ителә.</w:t>
      </w: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A13B3C" w:rsidRDefault="00A13B3C" w:rsidP="00A13B3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0A54A3" w:rsidRPr="004479FA" w:rsidRDefault="000A54A3" w:rsidP="004479FA">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0A54A3" w:rsidRDefault="000A54A3"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rsidR="00865092" w:rsidRPr="004479FA" w:rsidRDefault="00A13B3C" w:rsidP="0086509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Муниципаль программа паспорты</w:t>
      </w:r>
    </w:p>
    <w:tbl>
      <w:tblPr>
        <w:tblW w:w="10604" w:type="dxa"/>
        <w:tblInd w:w="-539" w:type="dxa"/>
        <w:tblLayout w:type="fixed"/>
        <w:tblCellMar>
          <w:left w:w="90" w:type="dxa"/>
          <w:right w:w="90" w:type="dxa"/>
        </w:tblCellMar>
        <w:tblLook w:val="0000" w:firstRow="0" w:lastRow="0" w:firstColumn="0" w:lastColumn="0" w:noHBand="0" w:noVBand="0"/>
      </w:tblPr>
      <w:tblGrid>
        <w:gridCol w:w="3465"/>
        <w:gridCol w:w="1710"/>
        <w:gridCol w:w="945"/>
        <w:gridCol w:w="900"/>
        <w:gridCol w:w="900"/>
        <w:gridCol w:w="2428"/>
        <w:gridCol w:w="76"/>
        <w:gridCol w:w="180"/>
      </w:tblGrid>
      <w:tr w:rsidR="00865092" w:rsidRPr="004479FA" w:rsidTr="00A62B69">
        <w:tc>
          <w:tcPr>
            <w:tcW w:w="3465"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1710"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945"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900"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900"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2428"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c>
          <w:tcPr>
            <w:tcW w:w="180"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13B3C"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4479FA">
              <w:rPr>
                <w:rFonts w:ascii="Times New Roman" w:eastAsia="Times New Roman" w:hAnsi="Times New Roman" w:cs="Times New Roman"/>
                <w:spacing w:val="-5"/>
                <w:sz w:val="28"/>
                <w:szCs w:val="28"/>
                <w:lang w:val="tt-RU" w:eastAsia="ru-RU"/>
              </w:rPr>
              <w:t>Программа исеме</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70B29" w:rsidRPr="004479FA" w:rsidRDefault="00865092" w:rsidP="00A70B29">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w:t>
            </w:r>
            <w:r w:rsidR="00A70B29" w:rsidRPr="004479FA">
              <w:rPr>
                <w:rFonts w:ascii="Times New Roman" w:eastAsia="Times New Roman" w:hAnsi="Times New Roman" w:cs="Times New Roman"/>
                <w:sz w:val="28"/>
                <w:szCs w:val="28"/>
                <w:shd w:val="clear" w:color="auto" w:fill="FFFFFF"/>
                <w:lang w:eastAsia="ru-RU"/>
              </w:rPr>
              <w:t xml:space="preserve">2020-2022 елларга Буа муниципаль районында </w:t>
            </w:r>
          </w:p>
          <w:p w:rsidR="00865092" w:rsidRPr="004479FA" w:rsidRDefault="00A70B29" w:rsidP="00A70B29">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r w:rsidRPr="004479FA">
              <w:rPr>
                <w:rFonts w:ascii="Times New Roman" w:eastAsia="Times New Roman" w:hAnsi="Times New Roman" w:cs="Times New Roman"/>
                <w:sz w:val="28"/>
                <w:szCs w:val="28"/>
                <w:shd w:val="clear" w:color="auto" w:fill="FFFFFF"/>
                <w:lang w:eastAsia="ru-RU"/>
              </w:rPr>
              <w:t>әйлән</w:t>
            </w:r>
            <w:proofErr w:type="gramStart"/>
            <w:r w:rsidRPr="004479FA">
              <w:rPr>
                <w:rFonts w:ascii="Times New Roman" w:eastAsia="Times New Roman" w:hAnsi="Times New Roman" w:cs="Times New Roman"/>
                <w:sz w:val="28"/>
                <w:szCs w:val="28"/>
                <w:shd w:val="clear" w:color="auto" w:fill="FFFFFF"/>
                <w:lang w:eastAsia="ru-RU"/>
              </w:rPr>
              <w:t>ә-</w:t>
            </w:r>
            <w:proofErr w:type="gramEnd"/>
            <w:r w:rsidRPr="004479FA">
              <w:rPr>
                <w:rFonts w:ascii="Times New Roman" w:eastAsia="Times New Roman" w:hAnsi="Times New Roman" w:cs="Times New Roman"/>
                <w:sz w:val="28"/>
                <w:szCs w:val="28"/>
                <w:shd w:val="clear" w:color="auto" w:fill="FFFFFF"/>
                <w:lang w:eastAsia="ru-RU"/>
              </w:rPr>
              <w:t>тирә мохитне саклау</w:t>
            </w: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13B3C" w:rsidP="00865092">
            <w:pPr>
              <w:widowControl w:val="0"/>
              <w:shd w:val="clear" w:color="auto" w:fill="FFFFFF"/>
              <w:autoSpaceDE w:val="0"/>
              <w:autoSpaceDN w:val="0"/>
              <w:adjustRightInd w:val="0"/>
              <w:spacing w:after="0" w:line="307" w:lineRule="exact"/>
              <w:ind w:left="29" w:right="533" w:firstLine="14"/>
              <w:rPr>
                <w:rFonts w:ascii="Times New Roman" w:eastAsia="Times New Roman" w:hAnsi="Times New Roman" w:cs="Times New Roman"/>
                <w:spacing w:val="-5"/>
                <w:sz w:val="28"/>
                <w:szCs w:val="28"/>
                <w:lang w:eastAsia="ru-RU"/>
              </w:rPr>
            </w:pPr>
            <w:r w:rsidRPr="004479FA">
              <w:rPr>
                <w:rFonts w:ascii="Times New Roman" w:eastAsia="Times New Roman" w:hAnsi="Times New Roman" w:cs="Times New Roman"/>
                <w:spacing w:val="-5"/>
                <w:sz w:val="28"/>
                <w:szCs w:val="28"/>
                <w:lang w:eastAsia="ru-RU"/>
              </w:rPr>
              <w:t>Дәү</w:t>
            </w:r>
            <w:proofErr w:type="gramStart"/>
            <w:r w:rsidRPr="004479FA">
              <w:rPr>
                <w:rFonts w:ascii="Times New Roman" w:eastAsia="Times New Roman" w:hAnsi="Times New Roman" w:cs="Times New Roman"/>
                <w:spacing w:val="-5"/>
                <w:sz w:val="28"/>
                <w:szCs w:val="28"/>
                <w:lang w:eastAsia="ru-RU"/>
              </w:rPr>
              <w:t>л</w:t>
            </w:r>
            <w:proofErr w:type="gramEnd"/>
            <w:r w:rsidRPr="004479FA">
              <w:rPr>
                <w:rFonts w:ascii="Times New Roman" w:eastAsia="Times New Roman" w:hAnsi="Times New Roman" w:cs="Times New Roman"/>
                <w:spacing w:val="-5"/>
                <w:sz w:val="28"/>
                <w:szCs w:val="28"/>
                <w:lang w:eastAsia="ru-RU"/>
              </w:rPr>
              <w:t>әт заказчысы</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13B3C" w:rsidP="0086509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shd w:val="clear" w:color="auto" w:fill="FFFFFF"/>
                <w:lang w:eastAsia="ru-RU"/>
              </w:rPr>
              <w:t>Татарстан Республикасы Экология һә</w:t>
            </w:r>
            <w:proofErr w:type="gramStart"/>
            <w:r w:rsidRPr="004479FA">
              <w:rPr>
                <w:rFonts w:ascii="Times New Roman" w:eastAsia="Times New Roman" w:hAnsi="Times New Roman" w:cs="Times New Roman"/>
                <w:sz w:val="28"/>
                <w:szCs w:val="28"/>
                <w:shd w:val="clear" w:color="auto" w:fill="FFFFFF"/>
                <w:lang w:eastAsia="ru-RU"/>
              </w:rPr>
              <w:t>м</w:t>
            </w:r>
            <w:proofErr w:type="gramEnd"/>
            <w:r w:rsidRPr="004479FA">
              <w:rPr>
                <w:rFonts w:ascii="Times New Roman" w:eastAsia="Times New Roman" w:hAnsi="Times New Roman" w:cs="Times New Roman"/>
                <w:sz w:val="28"/>
                <w:szCs w:val="28"/>
                <w:shd w:val="clear" w:color="auto" w:fill="FFFFFF"/>
                <w:lang w:eastAsia="ru-RU"/>
              </w:rPr>
              <w:t xml:space="preserve"> табигать ресурслары министрлыгы</w:t>
            </w: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4479FA">
              <w:rPr>
                <w:rFonts w:ascii="Times New Roman" w:eastAsia="Times New Roman" w:hAnsi="Times New Roman" w:cs="Times New Roman"/>
                <w:spacing w:val="-5"/>
                <w:sz w:val="28"/>
                <w:szCs w:val="28"/>
                <w:lang w:eastAsia="ru-RU"/>
              </w:rPr>
              <w:t>Программаның тө</w:t>
            </w:r>
            <w:proofErr w:type="gramStart"/>
            <w:r w:rsidRPr="004479FA">
              <w:rPr>
                <w:rFonts w:ascii="Times New Roman" w:eastAsia="Times New Roman" w:hAnsi="Times New Roman" w:cs="Times New Roman"/>
                <w:spacing w:val="-5"/>
                <w:sz w:val="28"/>
                <w:szCs w:val="28"/>
                <w:lang w:eastAsia="ru-RU"/>
              </w:rPr>
              <w:t>п</w:t>
            </w:r>
            <w:proofErr w:type="gramEnd"/>
            <w:r w:rsidRPr="004479FA">
              <w:rPr>
                <w:rFonts w:ascii="Times New Roman" w:eastAsia="Times New Roman" w:hAnsi="Times New Roman" w:cs="Times New Roman"/>
                <w:spacing w:val="-5"/>
                <w:sz w:val="28"/>
                <w:szCs w:val="28"/>
                <w:lang w:eastAsia="ru-RU"/>
              </w:rPr>
              <w:t xml:space="preserve"> </w:t>
            </w:r>
            <w:r w:rsidRPr="004479FA">
              <w:rPr>
                <w:rFonts w:ascii="Times New Roman" w:eastAsia="Times New Roman" w:hAnsi="Times New Roman" w:cs="Times New Roman"/>
                <w:spacing w:val="-5"/>
                <w:sz w:val="28"/>
                <w:szCs w:val="28"/>
                <w:lang w:val="tt-RU" w:eastAsia="ru-RU"/>
              </w:rPr>
              <w:t>эшләүчеләре</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Arial" w:eastAsia="Times New Roman" w:hAnsi="Arial" w:cs="Arial"/>
                <w:sz w:val="24"/>
                <w:szCs w:val="24"/>
                <w:lang w:eastAsia="ru-RU"/>
              </w:rPr>
            </w:pPr>
            <w:r w:rsidRPr="004479FA">
              <w:rPr>
                <w:rFonts w:ascii="Times New Roman" w:eastAsia="Times New Roman" w:hAnsi="Times New Roman" w:cs="Times New Roman"/>
                <w:sz w:val="28"/>
                <w:szCs w:val="28"/>
                <w:lang w:eastAsia="ru-RU"/>
              </w:rPr>
              <w:t xml:space="preserve">Татарстан Республикасы Буа муниципаль районы </w:t>
            </w:r>
            <w:r w:rsidRPr="004479FA">
              <w:rPr>
                <w:rFonts w:ascii="Times New Roman" w:eastAsia="Times New Roman" w:hAnsi="Times New Roman" w:cs="Times New Roman"/>
                <w:sz w:val="28"/>
                <w:szCs w:val="28"/>
                <w:lang w:val="tt-RU" w:eastAsia="ru-RU"/>
              </w:rPr>
              <w:t>Б</w:t>
            </w:r>
            <w:r w:rsidRPr="004479FA">
              <w:rPr>
                <w:rFonts w:ascii="Times New Roman" w:eastAsia="Times New Roman" w:hAnsi="Times New Roman" w:cs="Times New Roman"/>
                <w:sz w:val="28"/>
                <w:szCs w:val="28"/>
                <w:lang w:eastAsia="ru-RU"/>
              </w:rPr>
              <w:t>ашкарма комитеты</w:t>
            </w: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4479FA">
              <w:rPr>
                <w:rFonts w:ascii="Times New Roman" w:eastAsia="Times New Roman" w:hAnsi="Times New Roman" w:cs="Times New Roman"/>
                <w:spacing w:val="-5"/>
                <w:sz w:val="28"/>
                <w:szCs w:val="28"/>
                <w:lang w:val="tt-RU" w:eastAsia="ru-RU"/>
              </w:rPr>
              <w:t>Программаны үтәүчеләр</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Arial" w:eastAsia="Times New Roman" w:hAnsi="Arial" w:cs="Arial"/>
                <w:sz w:val="24"/>
                <w:szCs w:val="24"/>
                <w:lang w:eastAsia="ru-RU"/>
              </w:rPr>
            </w:pPr>
            <w:r w:rsidRPr="004479FA">
              <w:rPr>
                <w:rFonts w:ascii="Times New Roman" w:eastAsia="Times New Roman" w:hAnsi="Times New Roman" w:cs="Times New Roman"/>
                <w:sz w:val="28"/>
                <w:szCs w:val="28"/>
                <w:lang w:eastAsia="ru-RU"/>
              </w:rPr>
              <w:t xml:space="preserve">Татарстан Республикасы Буа муниципаль районы </w:t>
            </w:r>
            <w:r w:rsidRPr="004479FA">
              <w:rPr>
                <w:rFonts w:ascii="Times New Roman" w:eastAsia="Times New Roman" w:hAnsi="Times New Roman" w:cs="Times New Roman"/>
                <w:sz w:val="28"/>
                <w:szCs w:val="28"/>
                <w:lang w:val="tt-RU" w:eastAsia="ru-RU"/>
              </w:rPr>
              <w:t>Б</w:t>
            </w:r>
            <w:r w:rsidRPr="004479FA">
              <w:rPr>
                <w:rFonts w:ascii="Times New Roman" w:eastAsia="Times New Roman" w:hAnsi="Times New Roman" w:cs="Times New Roman"/>
                <w:sz w:val="28"/>
                <w:szCs w:val="28"/>
                <w:lang w:eastAsia="ru-RU"/>
              </w:rPr>
              <w:t>ашкарма комитеты</w:t>
            </w: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4479FA">
              <w:rPr>
                <w:rFonts w:ascii="Times New Roman" w:eastAsia="Times New Roman" w:hAnsi="Times New Roman" w:cs="Times New Roman"/>
                <w:spacing w:val="-5"/>
                <w:sz w:val="28"/>
                <w:szCs w:val="28"/>
                <w:lang w:val="tt-RU" w:eastAsia="ru-RU"/>
              </w:rPr>
              <w:t>Программа максаты</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Рациональ һәм экологик куркынычсыз</w:t>
            </w:r>
          </w:p>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ресурслардан файдалану кирәкле шарт буларак</w:t>
            </w:r>
          </w:p>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тотрыклы үсеш һәм халыкның социаль-икътисадый</w:t>
            </w:r>
          </w:p>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якланганлыгы</w:t>
            </w:r>
          </w:p>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Табиг</w:t>
            </w:r>
            <w:r w:rsidRPr="004479FA">
              <w:rPr>
                <w:rFonts w:ascii="Times New Roman" w:eastAsia="Times New Roman" w:hAnsi="Times New Roman" w:cs="Times New Roman"/>
                <w:sz w:val="28"/>
                <w:szCs w:val="28"/>
                <w:lang w:val="tt-RU" w:eastAsia="ru-RU"/>
              </w:rPr>
              <w:t xml:space="preserve">ый комплексларның </w:t>
            </w:r>
            <w:r w:rsidRPr="004479FA">
              <w:rPr>
                <w:rFonts w:ascii="Times New Roman" w:eastAsia="Times New Roman" w:hAnsi="Times New Roman" w:cs="Times New Roman"/>
                <w:sz w:val="28"/>
                <w:szCs w:val="28"/>
                <w:lang w:eastAsia="ru-RU"/>
              </w:rPr>
              <w:t xml:space="preserve"> балансланган үсеше, аларның биотөрлелеген саклау</w:t>
            </w:r>
          </w:p>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w:t>
            </w:r>
            <w:r w:rsidRPr="004479FA">
              <w:rPr>
                <w:rFonts w:ascii="Times New Roman" w:eastAsia="Times New Roman" w:hAnsi="Times New Roman" w:cs="Times New Roman"/>
                <w:sz w:val="28"/>
                <w:szCs w:val="28"/>
                <w:lang w:val="tt-RU" w:eastAsia="ru-RU"/>
              </w:rPr>
              <w:t>Х</w:t>
            </w:r>
            <w:r w:rsidRPr="004479FA">
              <w:rPr>
                <w:rFonts w:ascii="Times New Roman" w:eastAsia="Times New Roman" w:hAnsi="Times New Roman" w:cs="Times New Roman"/>
                <w:sz w:val="28"/>
                <w:szCs w:val="28"/>
                <w:lang w:eastAsia="ru-RU"/>
              </w:rPr>
              <w:t>алыкның тормыш сыйфатын һәм сәламәтлеген яхшырту</w:t>
            </w:r>
            <w:r w:rsidRPr="004479FA">
              <w:rPr>
                <w:rFonts w:ascii="Times New Roman" w:eastAsia="Times New Roman" w:hAnsi="Times New Roman" w:cs="Times New Roman"/>
                <w:sz w:val="28"/>
                <w:szCs w:val="28"/>
                <w:lang w:val="tt-RU" w:eastAsia="ru-RU"/>
              </w:rPr>
              <w:t xml:space="preserve"> өчен  ә</w:t>
            </w:r>
            <w:r w:rsidRPr="004479FA">
              <w:rPr>
                <w:rFonts w:ascii="Times New Roman" w:eastAsia="Times New Roman" w:hAnsi="Times New Roman" w:cs="Times New Roman"/>
                <w:sz w:val="28"/>
                <w:szCs w:val="28"/>
                <w:lang w:eastAsia="ru-RU"/>
              </w:rPr>
              <w:t>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тирә мохитне</w:t>
            </w:r>
            <w:r w:rsidRPr="004479FA">
              <w:rPr>
                <w:rFonts w:ascii="Times New Roman" w:eastAsia="Times New Roman" w:hAnsi="Times New Roman" w:cs="Times New Roman"/>
                <w:sz w:val="28"/>
                <w:szCs w:val="28"/>
                <w:lang w:val="tt-RU" w:eastAsia="ru-RU"/>
              </w:rPr>
              <w:t>ң у</w:t>
            </w:r>
            <w:r w:rsidRPr="004479FA">
              <w:rPr>
                <w:rFonts w:ascii="Times New Roman" w:eastAsia="Times New Roman" w:hAnsi="Times New Roman" w:cs="Times New Roman"/>
                <w:sz w:val="28"/>
                <w:szCs w:val="28"/>
                <w:lang w:eastAsia="ru-RU"/>
              </w:rPr>
              <w:t>ңайлы халәт</w:t>
            </w:r>
            <w:r w:rsidRPr="004479FA">
              <w:rPr>
                <w:rFonts w:ascii="Times New Roman" w:eastAsia="Times New Roman" w:hAnsi="Times New Roman" w:cs="Times New Roman"/>
                <w:sz w:val="28"/>
                <w:szCs w:val="28"/>
                <w:lang w:val="tt-RU" w:eastAsia="ru-RU"/>
              </w:rPr>
              <w:t xml:space="preserve">ен </w:t>
            </w:r>
            <w:r w:rsidRPr="004479FA">
              <w:rPr>
                <w:rFonts w:ascii="Times New Roman" w:eastAsia="Times New Roman" w:hAnsi="Times New Roman" w:cs="Times New Roman"/>
                <w:sz w:val="28"/>
                <w:szCs w:val="28"/>
                <w:lang w:eastAsia="ru-RU"/>
              </w:rPr>
              <w:t>тәэмин итү</w:t>
            </w:r>
          </w:p>
          <w:p w:rsidR="00A70B29" w:rsidRPr="004479FA" w:rsidRDefault="00A70B29" w:rsidP="00A70B29">
            <w:pPr>
              <w:widowControl w:val="0"/>
              <w:shd w:val="clear" w:color="auto" w:fill="FFFFFF"/>
              <w:tabs>
                <w:tab w:val="left" w:pos="278"/>
              </w:tabs>
              <w:autoSpaceDE w:val="0"/>
              <w:autoSpaceDN w:val="0"/>
              <w:adjustRightInd w:val="0"/>
              <w:spacing w:after="0" w:line="298" w:lineRule="exact"/>
              <w:ind w:right="62"/>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 xml:space="preserve">- Себер түләмәсе буенча  күмүләрнең санитар-яклау зоналарын кыскарту </w:t>
            </w:r>
          </w:p>
          <w:p w:rsidR="00865092" w:rsidRPr="004479FA" w:rsidRDefault="00865092" w:rsidP="00A70B29">
            <w:pPr>
              <w:widowControl w:val="0"/>
              <w:autoSpaceDE w:val="0"/>
              <w:autoSpaceDN w:val="0"/>
              <w:adjustRightInd w:val="0"/>
              <w:spacing w:after="0" w:line="240" w:lineRule="auto"/>
              <w:rPr>
                <w:rFonts w:ascii="Arial" w:eastAsia="Times New Roman" w:hAnsi="Arial" w:cs="Arial"/>
                <w:sz w:val="24"/>
                <w:szCs w:val="24"/>
                <w:lang w:val="tt-RU" w:eastAsia="ru-RU"/>
              </w:rPr>
            </w:pP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4479FA">
              <w:rPr>
                <w:rFonts w:ascii="Times New Roman" w:eastAsia="Times New Roman" w:hAnsi="Times New Roman" w:cs="Times New Roman"/>
                <w:spacing w:val="-5"/>
                <w:sz w:val="28"/>
                <w:szCs w:val="28"/>
                <w:lang w:val="tt-RU" w:eastAsia="ru-RU"/>
              </w:rPr>
              <w:t>Программа бурычлары</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val="tt-RU" w:eastAsia="ru-RU"/>
              </w:rPr>
              <w:t>Гамәлдәге минераль чимал комплексын саклап калу һәм үстерү, геологик мохиттән куркынычсыз файдалану.</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eastAsia="ru-RU"/>
              </w:rPr>
              <w:t>Муниципаль район территориясендә атмосфера һавасының сыйфатын яхшырту</w:t>
            </w:r>
            <w:r w:rsidRPr="004479FA">
              <w:rPr>
                <w:rFonts w:ascii="Times New Roman" w:eastAsia="Times New Roman" w:hAnsi="Times New Roman" w:cs="Times New Roman"/>
                <w:spacing w:val="-1"/>
                <w:sz w:val="28"/>
                <w:szCs w:val="28"/>
                <w:lang w:val="tt-RU" w:eastAsia="ru-RU"/>
              </w:rPr>
              <w:t>.</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eastAsia="ru-RU"/>
              </w:rPr>
              <w:t>Муниципаль район территориясендә өске суларның сыйфатын яхшырту</w:t>
            </w:r>
            <w:r w:rsidRPr="004479FA">
              <w:rPr>
                <w:rFonts w:ascii="Times New Roman" w:eastAsia="Times New Roman" w:hAnsi="Times New Roman" w:cs="Times New Roman"/>
                <w:spacing w:val="-1"/>
                <w:sz w:val="28"/>
                <w:szCs w:val="28"/>
                <w:lang w:val="tt-RU" w:eastAsia="ru-RU"/>
              </w:rPr>
              <w:t>.</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val="tt-RU" w:eastAsia="ru-RU"/>
              </w:rPr>
              <w:t>Туфракларны таралудан, җимерелүдән, пычратудан саклау, табигый комплексларның деградацияләнүен булдырмау, муниципаль район территориясендә туфракның уңдырышлылыгын күтәрү.</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val="tt-RU" w:eastAsia="ru-RU"/>
              </w:rPr>
              <w:t xml:space="preserve">Калдыкларның әйләнә-тирә мохиткә тискәре йогынтысын киметү, булдырмау һәм локальләштерү. </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val="tt-RU" w:eastAsia="ru-RU"/>
              </w:rPr>
              <w:t>Муниципаль район территориясендә әйләнә-тирә мохит сыйфаты мониторингы челтәрен үстерү.</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val="tt-RU" w:eastAsia="ru-RU"/>
              </w:rPr>
              <w:t>Муниципаль район территориясендә әйләнә-тирә мохитнең сыйфатын көйләү.</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val="tt-RU" w:eastAsia="ru-RU"/>
              </w:rPr>
              <w:t xml:space="preserve">Белем бирү һәм тәрбия бирү функцияләрен ныгыту һәм үстерү, экологик тәрбия субъектлары составын киңәйтү, аларның тырышлыгын координацияләү, муниципаль </w:t>
            </w:r>
            <w:r w:rsidRPr="004479FA">
              <w:rPr>
                <w:rFonts w:ascii="Times New Roman" w:eastAsia="Times New Roman" w:hAnsi="Times New Roman" w:cs="Times New Roman"/>
                <w:spacing w:val="-1"/>
                <w:sz w:val="28"/>
                <w:szCs w:val="28"/>
                <w:lang w:val="tt-RU" w:eastAsia="ru-RU"/>
              </w:rPr>
              <w:lastRenderedPageBreak/>
              <w:t>район территориясендә гаилә һәм мәгариф учреждениеләренең үзара хезмәттәшлеген үстерү.</w:t>
            </w:r>
          </w:p>
          <w:p w:rsidR="00CE4A6B" w:rsidRPr="004479FA" w:rsidRDefault="00CE4A6B" w:rsidP="00CE4A6B">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pacing w:val="-1"/>
                <w:sz w:val="28"/>
                <w:szCs w:val="28"/>
                <w:lang w:val="tt-RU" w:eastAsia="ru-RU"/>
              </w:rPr>
            </w:pPr>
            <w:r w:rsidRPr="004479FA">
              <w:rPr>
                <w:rFonts w:ascii="Times New Roman" w:eastAsia="Times New Roman" w:hAnsi="Times New Roman" w:cs="Times New Roman"/>
                <w:spacing w:val="-1"/>
                <w:sz w:val="28"/>
                <w:szCs w:val="28"/>
                <w:lang w:eastAsia="ru-RU"/>
              </w:rPr>
              <w:t>Муниципаль район халкының гражданлык үзаңын, әйлән</w:t>
            </w:r>
            <w:proofErr w:type="gramStart"/>
            <w:r w:rsidRPr="004479FA">
              <w:rPr>
                <w:rFonts w:ascii="Times New Roman" w:eastAsia="Times New Roman" w:hAnsi="Times New Roman" w:cs="Times New Roman"/>
                <w:spacing w:val="-1"/>
                <w:sz w:val="28"/>
                <w:szCs w:val="28"/>
                <w:lang w:eastAsia="ru-RU"/>
              </w:rPr>
              <w:t>ә-</w:t>
            </w:r>
            <w:proofErr w:type="gramEnd"/>
            <w:r w:rsidRPr="004479FA">
              <w:rPr>
                <w:rFonts w:ascii="Times New Roman" w:eastAsia="Times New Roman" w:hAnsi="Times New Roman" w:cs="Times New Roman"/>
                <w:spacing w:val="-1"/>
                <w:sz w:val="28"/>
                <w:szCs w:val="28"/>
                <w:lang w:eastAsia="ru-RU"/>
              </w:rPr>
              <w:t>тирә мохитнең сыйфаты турында хәбәрдарлыгын арттыру.</w:t>
            </w:r>
          </w:p>
          <w:p w:rsidR="00865092" w:rsidRPr="004479FA" w:rsidRDefault="00865092" w:rsidP="00865092">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z w:val="28"/>
                <w:szCs w:val="28"/>
                <w:lang w:eastAsia="ru-RU"/>
              </w:rPr>
            </w:pP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4479FA">
              <w:rPr>
                <w:rFonts w:ascii="Times New Roman" w:eastAsia="Times New Roman" w:hAnsi="Times New Roman" w:cs="Times New Roman"/>
                <w:spacing w:val="-5"/>
                <w:sz w:val="28"/>
                <w:szCs w:val="28"/>
                <w:lang w:eastAsia="ru-RU"/>
              </w:rPr>
              <w:lastRenderedPageBreak/>
              <w:t>Программаны гамәлгә ашыру сроклары һәм этаплары</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shd w:val="clear" w:color="auto" w:fill="FFFFFF"/>
              <w:autoSpaceDE w:val="0"/>
              <w:autoSpaceDN w:val="0"/>
              <w:adjustRightInd w:val="0"/>
              <w:spacing w:after="0" w:line="298" w:lineRule="exact"/>
              <w:ind w:right="192"/>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2020-2022 </w:t>
            </w:r>
            <w:r w:rsidRPr="004479FA">
              <w:rPr>
                <w:rFonts w:ascii="Times New Roman" w:eastAsia="Times New Roman" w:hAnsi="Times New Roman" w:cs="Times New Roman"/>
                <w:sz w:val="28"/>
                <w:szCs w:val="28"/>
                <w:lang w:val="tt-RU" w:eastAsia="ru-RU"/>
              </w:rPr>
              <w:t>еллар</w:t>
            </w:r>
          </w:p>
        </w:tc>
      </w:tr>
      <w:tr w:rsidR="00865092" w:rsidRPr="004479FA" w:rsidTr="00A62B69">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4479FA">
              <w:rPr>
                <w:rFonts w:ascii="Times New Roman" w:eastAsia="Times New Roman" w:hAnsi="Times New Roman" w:cs="Times New Roman"/>
                <w:spacing w:val="-5"/>
                <w:sz w:val="28"/>
                <w:szCs w:val="28"/>
                <w:lang w:eastAsia="ru-RU"/>
              </w:rPr>
              <w:t>Программаны финанслау кү</w:t>
            </w:r>
            <w:proofErr w:type="gramStart"/>
            <w:r w:rsidRPr="004479FA">
              <w:rPr>
                <w:rFonts w:ascii="Times New Roman" w:eastAsia="Times New Roman" w:hAnsi="Times New Roman" w:cs="Times New Roman"/>
                <w:spacing w:val="-5"/>
                <w:sz w:val="28"/>
                <w:szCs w:val="28"/>
                <w:lang w:eastAsia="ru-RU"/>
              </w:rPr>
              <w:t>л</w:t>
            </w:r>
            <w:proofErr w:type="gramEnd"/>
            <w:r w:rsidRPr="004479FA">
              <w:rPr>
                <w:rFonts w:ascii="Times New Roman" w:eastAsia="Times New Roman" w:hAnsi="Times New Roman" w:cs="Times New Roman"/>
                <w:spacing w:val="-5"/>
                <w:sz w:val="28"/>
                <w:szCs w:val="28"/>
                <w:lang w:eastAsia="ru-RU"/>
              </w:rPr>
              <w:t>әмнәре һәм чыганаклары</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Финанслау чыганаклары</w:t>
            </w:r>
          </w:p>
        </w:tc>
        <w:tc>
          <w:tcPr>
            <w:tcW w:w="517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Программаны гамәлгә ашыру еллары (млн. сум).</w:t>
            </w: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2020 </w:t>
            </w:r>
            <w:r w:rsidRPr="004479FA">
              <w:rPr>
                <w:rFonts w:ascii="Times New Roman" w:eastAsia="Times New Roman" w:hAnsi="Times New Roman" w:cs="Times New Roman"/>
                <w:sz w:val="24"/>
                <w:szCs w:val="24"/>
                <w:lang w:val="tt-RU" w:eastAsia="ru-RU"/>
              </w:rPr>
              <w:t>ел</w:t>
            </w:r>
            <w:r w:rsidR="00865092" w:rsidRPr="004479FA">
              <w:rPr>
                <w:rFonts w:ascii="Times New Roman" w:eastAsia="Times New Roman" w:hAnsi="Times New Roman" w:cs="Times New Roman"/>
                <w:sz w:val="24"/>
                <w:szCs w:val="24"/>
                <w:lang w:eastAsia="ru-RU"/>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2021 </w:t>
            </w:r>
            <w:r w:rsidRPr="004479FA">
              <w:rPr>
                <w:rFonts w:ascii="Times New Roman" w:eastAsia="Times New Roman" w:hAnsi="Times New Roman" w:cs="Times New Roman"/>
                <w:sz w:val="24"/>
                <w:szCs w:val="24"/>
                <w:lang w:val="tt-RU" w:eastAsia="ru-RU"/>
              </w:rPr>
              <w:t>ел</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2023 </w:t>
            </w:r>
            <w:r w:rsidRPr="004479FA">
              <w:rPr>
                <w:rFonts w:ascii="Times New Roman" w:eastAsia="Times New Roman" w:hAnsi="Times New Roman" w:cs="Times New Roman"/>
                <w:sz w:val="24"/>
                <w:szCs w:val="24"/>
                <w:lang w:val="tt-RU" w:eastAsia="ru-RU"/>
              </w:rPr>
              <w:t>ел</w:t>
            </w:r>
          </w:p>
        </w:tc>
        <w:tc>
          <w:tcPr>
            <w:tcW w:w="2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Барлыгы гамәлгә ашыру чорында</w:t>
            </w: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Муниципаль</w:t>
            </w:r>
            <w:r w:rsidR="00865092" w:rsidRPr="004479FA">
              <w:rPr>
                <w:rFonts w:ascii="Times New Roman" w:eastAsia="Times New Roman" w:hAnsi="Times New Roman" w:cs="Times New Roman"/>
                <w:sz w:val="24"/>
                <w:szCs w:val="24"/>
                <w:lang w:eastAsia="ru-RU"/>
              </w:rPr>
              <w:t xml:space="preserve">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1,6511</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1,746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1,746</w:t>
            </w:r>
          </w:p>
        </w:tc>
        <w:tc>
          <w:tcPr>
            <w:tcW w:w="2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5,1431</w:t>
            </w: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Федераль</w:t>
            </w:r>
            <w:r w:rsidR="00865092" w:rsidRPr="004479FA">
              <w:rPr>
                <w:rFonts w:ascii="Times New Roman" w:eastAsia="Times New Roman" w:hAnsi="Times New Roman" w:cs="Times New Roman"/>
                <w:sz w:val="24"/>
                <w:szCs w:val="24"/>
                <w:lang w:eastAsia="ru-RU"/>
              </w:rPr>
              <w:t xml:space="preserve">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66,0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66,0</w:t>
            </w: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Республика</w:t>
            </w:r>
            <w:r w:rsidR="00865092" w:rsidRPr="004479FA">
              <w:rPr>
                <w:rFonts w:ascii="Times New Roman" w:eastAsia="Times New Roman" w:hAnsi="Times New Roman" w:cs="Times New Roman"/>
                <w:sz w:val="24"/>
                <w:szCs w:val="24"/>
                <w:lang w:eastAsia="ru-RU"/>
              </w:rPr>
              <w:t xml:space="preserve"> бюджет</w:t>
            </w:r>
            <w:r w:rsidRPr="004479FA">
              <w:rPr>
                <w:rFonts w:ascii="Times New Roman" w:eastAsia="Times New Roman" w:hAnsi="Times New Roman" w:cs="Times New Roman"/>
                <w:sz w:val="24"/>
                <w:szCs w:val="24"/>
                <w:lang w:val="tt-RU" w:eastAsia="ru-RU"/>
              </w:rPr>
              <w:t>ы</w:t>
            </w:r>
            <w:r w:rsidR="00865092" w:rsidRPr="004479FA">
              <w:rPr>
                <w:rFonts w:ascii="Times New Roman" w:eastAsia="Times New Roman" w:hAnsi="Times New Roman" w:cs="Times New Roman"/>
                <w:sz w:val="24"/>
                <w:szCs w:val="24"/>
                <w:lang w:eastAsia="ru-RU"/>
              </w:rPr>
              <w:t xml:space="preserve">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33,0297</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19,0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37</w:t>
            </w:r>
          </w:p>
        </w:tc>
        <w:tc>
          <w:tcPr>
            <w:tcW w:w="2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89,0297</w:t>
            </w: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4479FA">
              <w:rPr>
                <w:rFonts w:ascii="Times New Roman" w:eastAsia="Times New Roman" w:hAnsi="Times New Roman" w:cs="Times New Roman"/>
                <w:sz w:val="24"/>
                <w:szCs w:val="24"/>
                <w:lang w:eastAsia="ru-RU"/>
              </w:rPr>
              <w:t>Башка</w:t>
            </w:r>
            <w:proofErr w:type="gramEnd"/>
            <w:r w:rsidRPr="004479FA">
              <w:rPr>
                <w:rFonts w:ascii="Times New Roman" w:eastAsia="Times New Roman" w:hAnsi="Times New Roman" w:cs="Times New Roman"/>
                <w:sz w:val="24"/>
                <w:szCs w:val="24"/>
                <w:lang w:eastAsia="ru-RU"/>
              </w:rPr>
              <w:t xml:space="preserve"> чыганаклар</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1"/>
          <w:wAfter w:w="180" w:type="dxa"/>
        </w:trPr>
        <w:tc>
          <w:tcPr>
            <w:tcW w:w="3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Барлыгы</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34,6808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86,746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38,746</w:t>
            </w:r>
          </w:p>
        </w:tc>
        <w:tc>
          <w:tcPr>
            <w:tcW w:w="2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160,1728</w:t>
            </w:r>
          </w:p>
        </w:tc>
        <w:tc>
          <w:tcPr>
            <w:tcW w:w="76" w:type="dxa"/>
            <w:tcBorders>
              <w:top w:val="nil"/>
              <w:left w:val="nil"/>
              <w:bottom w:val="nil"/>
              <w:right w:val="nil"/>
            </w:tcBorders>
            <w:tcMar>
              <w:top w:w="114" w:type="dxa"/>
              <w:left w:w="28" w:type="dxa"/>
              <w:bottom w:w="114" w:type="dxa"/>
              <w:right w:w="28" w:type="dxa"/>
            </w:tcMar>
          </w:tcPr>
          <w:p w:rsidR="00865092" w:rsidRPr="004479FA" w:rsidRDefault="00865092" w:rsidP="00865092">
            <w:pPr>
              <w:widowControl w:val="0"/>
              <w:autoSpaceDE w:val="0"/>
              <w:autoSpaceDN w:val="0"/>
              <w:adjustRightInd w:val="0"/>
              <w:spacing w:after="0" w:line="240" w:lineRule="auto"/>
              <w:rPr>
                <w:rFonts w:ascii="Arial" w:eastAsia="Times New Roman" w:hAnsi="Arial" w:cs="Arial"/>
                <w:sz w:val="24"/>
                <w:szCs w:val="24"/>
                <w:lang w:eastAsia="ru-RU"/>
              </w:rPr>
            </w:pPr>
          </w:p>
        </w:tc>
      </w:tr>
      <w:tr w:rsidR="00865092" w:rsidRPr="004479FA"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4479FA">
              <w:rPr>
                <w:rFonts w:ascii="Times New Roman" w:eastAsia="Times New Roman" w:hAnsi="Times New Roman" w:cs="Times New Roman"/>
                <w:spacing w:val="-5"/>
                <w:sz w:val="28"/>
                <w:szCs w:val="28"/>
                <w:lang w:eastAsia="ru-RU"/>
              </w:rPr>
              <w:t xml:space="preserve">Программаны гамәлгә ашыруның </w:t>
            </w:r>
            <w:proofErr w:type="gramStart"/>
            <w:r w:rsidRPr="004479FA">
              <w:rPr>
                <w:rFonts w:ascii="Times New Roman" w:eastAsia="Times New Roman" w:hAnsi="Times New Roman" w:cs="Times New Roman"/>
                <w:spacing w:val="-5"/>
                <w:sz w:val="28"/>
                <w:szCs w:val="28"/>
                <w:lang w:eastAsia="ru-RU"/>
              </w:rPr>
              <w:t>к</w:t>
            </w:r>
            <w:proofErr w:type="gramEnd"/>
            <w:r w:rsidRPr="004479FA">
              <w:rPr>
                <w:rFonts w:ascii="Times New Roman" w:eastAsia="Times New Roman" w:hAnsi="Times New Roman" w:cs="Times New Roman"/>
                <w:spacing w:val="-5"/>
                <w:sz w:val="28"/>
                <w:szCs w:val="28"/>
                <w:lang w:eastAsia="ru-RU"/>
              </w:rPr>
              <w:t>ө</w:t>
            </w:r>
            <w:proofErr w:type="gramStart"/>
            <w:r w:rsidRPr="004479FA">
              <w:rPr>
                <w:rFonts w:ascii="Times New Roman" w:eastAsia="Times New Roman" w:hAnsi="Times New Roman" w:cs="Times New Roman"/>
                <w:spacing w:val="-5"/>
                <w:sz w:val="28"/>
                <w:szCs w:val="28"/>
                <w:lang w:eastAsia="ru-RU"/>
              </w:rPr>
              <w:t>тел</w:t>
            </w:r>
            <w:proofErr w:type="gramEnd"/>
            <w:r w:rsidRPr="004479FA">
              <w:rPr>
                <w:rFonts w:ascii="Times New Roman" w:eastAsia="Times New Roman" w:hAnsi="Times New Roman" w:cs="Times New Roman"/>
                <w:spacing w:val="-5"/>
                <w:sz w:val="28"/>
                <w:szCs w:val="28"/>
                <w:lang w:eastAsia="ru-RU"/>
              </w:rPr>
              <w:t>ә торган нәтиҗәләре һәм нәтиҗәлелек күрсәткечләре</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70B29" w:rsidRPr="004479FA" w:rsidRDefault="00A70B29" w:rsidP="00865092">
            <w:pPr>
              <w:widowControl w:val="0"/>
              <w:numPr>
                <w:ilvl w:val="0"/>
                <w:numId w:val="1"/>
              </w:numPr>
              <w:shd w:val="clear" w:color="auto" w:fill="FFFFFF"/>
              <w:autoSpaceDE w:val="0"/>
              <w:autoSpaceDN w:val="0"/>
              <w:adjustRightInd w:val="0"/>
              <w:spacing w:after="0" w:line="298" w:lineRule="exact"/>
              <w:ind w:left="59" w:right="67"/>
              <w:jc w:val="both"/>
              <w:rPr>
                <w:rFonts w:ascii="Times New Roman" w:eastAsia="Times New Roman" w:hAnsi="Times New Roman" w:cs="Times New Roman"/>
                <w:sz w:val="28"/>
                <w:szCs w:val="28"/>
                <w:lang w:eastAsia="ru-RU"/>
              </w:rPr>
            </w:pPr>
          </w:p>
          <w:p w:rsidR="008A67EA" w:rsidRPr="004479FA" w:rsidRDefault="008A67EA" w:rsidP="008A67EA">
            <w:pPr>
              <w:widowControl w:val="0"/>
              <w:shd w:val="clear" w:color="auto" w:fill="FFFFFF"/>
              <w:autoSpaceDE w:val="0"/>
              <w:autoSpaceDN w:val="0"/>
              <w:adjustRightInd w:val="0"/>
              <w:spacing w:after="0" w:line="298" w:lineRule="exact"/>
              <w:ind w:right="7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pacing w:val="-2"/>
                <w:sz w:val="28"/>
                <w:szCs w:val="28"/>
                <w:lang w:eastAsia="ru-RU"/>
              </w:rPr>
              <w:t xml:space="preserve">Программаны гамәлгә ашыру нәтиҗәсендә </w:t>
            </w:r>
            <w:r w:rsidRPr="004479FA">
              <w:rPr>
                <w:rFonts w:ascii="Times New Roman" w:eastAsia="Times New Roman" w:hAnsi="Times New Roman" w:cs="Times New Roman"/>
                <w:spacing w:val="-2"/>
                <w:sz w:val="28"/>
                <w:szCs w:val="28"/>
                <w:lang w:val="tt-RU" w:eastAsia="ru-RU"/>
              </w:rPr>
              <w:t xml:space="preserve">булдырмый калган </w:t>
            </w:r>
            <w:r w:rsidRPr="004479FA">
              <w:rPr>
                <w:rFonts w:ascii="Times New Roman" w:eastAsia="Times New Roman" w:hAnsi="Times New Roman" w:cs="Times New Roman"/>
                <w:spacing w:val="-2"/>
                <w:sz w:val="28"/>
                <w:szCs w:val="28"/>
                <w:lang w:eastAsia="ru-RU"/>
              </w:rPr>
              <w:t xml:space="preserve">экологик зыянның гомуми күләме млрд. сум булыр </w:t>
            </w:r>
            <w:proofErr w:type="gramStart"/>
            <w:r w:rsidRPr="004479FA">
              <w:rPr>
                <w:rFonts w:ascii="Times New Roman" w:eastAsia="Times New Roman" w:hAnsi="Times New Roman" w:cs="Times New Roman"/>
                <w:spacing w:val="-2"/>
                <w:sz w:val="28"/>
                <w:szCs w:val="28"/>
                <w:lang w:eastAsia="ru-RU"/>
              </w:rPr>
              <w:t>дип</w:t>
            </w:r>
            <w:proofErr w:type="gramEnd"/>
            <w:r w:rsidRPr="004479FA">
              <w:rPr>
                <w:rFonts w:ascii="Times New Roman" w:eastAsia="Times New Roman" w:hAnsi="Times New Roman" w:cs="Times New Roman"/>
                <w:spacing w:val="-2"/>
                <w:sz w:val="28"/>
                <w:szCs w:val="28"/>
                <w:lang w:eastAsia="ru-RU"/>
              </w:rPr>
              <w:t xml:space="preserve"> фаразлана.</w:t>
            </w:r>
          </w:p>
          <w:p w:rsidR="008A67EA" w:rsidRPr="004479FA" w:rsidRDefault="008A67EA" w:rsidP="008A67EA">
            <w:pPr>
              <w:widowControl w:val="0"/>
              <w:shd w:val="clear" w:color="auto" w:fill="FFFFFF"/>
              <w:autoSpaceDE w:val="0"/>
              <w:autoSpaceDN w:val="0"/>
              <w:adjustRightInd w:val="0"/>
              <w:spacing w:after="0" w:line="298" w:lineRule="exact"/>
              <w:ind w:right="72"/>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Программа чараларын тулысынча гамәлгә ашыру 2020-2022 елларда түбәндәгеләрне тәэмин </w:t>
            </w:r>
            <w:proofErr w:type="gramStart"/>
            <w:r w:rsidRPr="004479FA">
              <w:rPr>
                <w:rFonts w:ascii="Times New Roman" w:eastAsia="Times New Roman" w:hAnsi="Times New Roman" w:cs="Times New Roman"/>
                <w:sz w:val="28"/>
                <w:szCs w:val="28"/>
                <w:lang w:eastAsia="ru-RU"/>
              </w:rPr>
              <w:t>ит</w:t>
            </w:r>
            <w:proofErr w:type="gramEnd"/>
            <w:r w:rsidRPr="004479FA">
              <w:rPr>
                <w:rFonts w:ascii="Times New Roman" w:eastAsia="Times New Roman" w:hAnsi="Times New Roman" w:cs="Times New Roman"/>
                <w:sz w:val="28"/>
                <w:szCs w:val="28"/>
                <w:lang w:eastAsia="ru-RU"/>
              </w:rPr>
              <w:t>әргә мөмкинлек бирәчәк:</w:t>
            </w:r>
          </w:p>
          <w:p w:rsidR="00865092" w:rsidRPr="004479FA" w:rsidRDefault="00CE4A6B" w:rsidP="00CE4A6B">
            <w:pPr>
              <w:pStyle w:val="a6"/>
              <w:widowControl w:val="0"/>
              <w:numPr>
                <w:ilvl w:val="0"/>
                <w:numId w:val="3"/>
              </w:numPr>
              <w:shd w:val="clear" w:color="auto" w:fill="FFFFFF"/>
              <w:autoSpaceDE w:val="0"/>
              <w:autoSpaceDN w:val="0"/>
              <w:adjustRightInd w:val="0"/>
              <w:spacing w:after="0" w:line="298" w:lineRule="exact"/>
              <w:ind w:right="72"/>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Җитештерүдә су куллануны киметү</w:t>
            </w:r>
            <w:r w:rsidR="00865092" w:rsidRPr="004479FA">
              <w:rPr>
                <w:rFonts w:ascii="Times New Roman" w:eastAsia="Times New Roman" w:hAnsi="Times New Roman" w:cs="Times New Roman"/>
                <w:sz w:val="28"/>
                <w:szCs w:val="28"/>
                <w:lang w:val="tt-RU" w:eastAsia="ru-RU"/>
              </w:rPr>
              <w:t xml:space="preserve"> (</w:t>
            </w:r>
            <w:r w:rsidRPr="004479FA">
              <w:rPr>
                <w:rFonts w:ascii="Times New Roman" w:eastAsia="Times New Roman" w:hAnsi="Times New Roman" w:cs="Times New Roman"/>
                <w:sz w:val="28"/>
                <w:szCs w:val="28"/>
                <w:lang w:val="tt-RU" w:eastAsia="ru-RU"/>
              </w:rPr>
              <w:t>тулаем төбәк продукциясе берәмлегенә исәпләгәндә</w:t>
            </w:r>
            <w:r w:rsidR="00865092" w:rsidRPr="004479FA">
              <w:rPr>
                <w:rFonts w:ascii="Times New Roman" w:eastAsia="Times New Roman" w:hAnsi="Times New Roman" w:cs="Times New Roman"/>
                <w:sz w:val="28"/>
                <w:szCs w:val="28"/>
                <w:lang w:val="tt-RU" w:eastAsia="ru-RU"/>
              </w:rPr>
              <w:t>);</w:t>
            </w:r>
          </w:p>
          <w:p w:rsidR="00865092" w:rsidRPr="004479FA" w:rsidRDefault="00CE4A6B" w:rsidP="00CE4A6B">
            <w:pPr>
              <w:pStyle w:val="a6"/>
              <w:widowControl w:val="0"/>
              <w:numPr>
                <w:ilvl w:val="0"/>
                <w:numId w:val="3"/>
              </w:numPr>
              <w:shd w:val="clear" w:color="auto" w:fill="FFFFFF"/>
              <w:autoSpaceDE w:val="0"/>
              <w:autoSpaceDN w:val="0"/>
              <w:adjustRightInd w:val="0"/>
              <w:spacing w:after="0" w:line="298" w:lineRule="exact"/>
              <w:ind w:right="72"/>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pacing w:val="-1"/>
                <w:sz w:val="28"/>
                <w:szCs w:val="28"/>
                <w:lang w:eastAsia="ru-RU"/>
              </w:rPr>
              <w:t xml:space="preserve">Себер </w:t>
            </w:r>
            <w:r w:rsidRPr="004479FA">
              <w:rPr>
                <w:rFonts w:ascii="Times New Roman" w:eastAsia="Times New Roman" w:hAnsi="Times New Roman" w:cs="Times New Roman"/>
                <w:spacing w:val="-1"/>
                <w:sz w:val="28"/>
                <w:szCs w:val="28"/>
                <w:lang w:val="tt-RU" w:eastAsia="ru-RU"/>
              </w:rPr>
              <w:t>түлә</w:t>
            </w:r>
            <w:proofErr w:type="gramStart"/>
            <w:r w:rsidRPr="004479FA">
              <w:rPr>
                <w:rFonts w:ascii="Times New Roman" w:eastAsia="Times New Roman" w:hAnsi="Times New Roman" w:cs="Times New Roman"/>
                <w:spacing w:val="-1"/>
                <w:sz w:val="28"/>
                <w:szCs w:val="28"/>
                <w:lang w:val="tt-RU" w:eastAsia="ru-RU"/>
              </w:rPr>
              <w:t>м</w:t>
            </w:r>
            <w:proofErr w:type="gramEnd"/>
            <w:r w:rsidRPr="004479FA">
              <w:rPr>
                <w:rFonts w:ascii="Times New Roman" w:eastAsia="Times New Roman" w:hAnsi="Times New Roman" w:cs="Times New Roman"/>
                <w:spacing w:val="-1"/>
                <w:sz w:val="28"/>
                <w:szCs w:val="28"/>
                <w:lang w:val="tt-RU" w:eastAsia="ru-RU"/>
              </w:rPr>
              <w:t xml:space="preserve">әсе күмелгән урыннарның </w:t>
            </w:r>
            <w:r w:rsidRPr="004479FA">
              <w:rPr>
                <w:rFonts w:ascii="Times New Roman" w:eastAsia="Times New Roman" w:hAnsi="Times New Roman" w:cs="Times New Roman"/>
                <w:spacing w:val="-1"/>
                <w:sz w:val="28"/>
                <w:szCs w:val="28"/>
                <w:lang w:eastAsia="ru-RU"/>
              </w:rPr>
              <w:t>санитар-</w:t>
            </w:r>
            <w:r w:rsidRPr="004479FA">
              <w:rPr>
                <w:rFonts w:ascii="Times New Roman" w:eastAsia="Times New Roman" w:hAnsi="Times New Roman" w:cs="Times New Roman"/>
                <w:spacing w:val="-1"/>
                <w:sz w:val="28"/>
                <w:szCs w:val="28"/>
                <w:lang w:val="tt-RU" w:eastAsia="ru-RU"/>
              </w:rPr>
              <w:t>са</w:t>
            </w:r>
            <w:r w:rsidRPr="004479FA">
              <w:rPr>
                <w:rFonts w:ascii="Times New Roman" w:eastAsia="Times New Roman" w:hAnsi="Times New Roman" w:cs="Times New Roman"/>
                <w:spacing w:val="-1"/>
                <w:sz w:val="28"/>
                <w:szCs w:val="28"/>
                <w:lang w:eastAsia="ru-RU"/>
              </w:rPr>
              <w:t>клау зоналарын кыскарту</w:t>
            </w:r>
            <w:r w:rsidR="00865092" w:rsidRPr="004479FA">
              <w:rPr>
                <w:rFonts w:ascii="Times New Roman" w:eastAsia="Times New Roman" w:hAnsi="Times New Roman" w:cs="Times New Roman"/>
                <w:spacing w:val="-1"/>
                <w:sz w:val="28"/>
                <w:szCs w:val="28"/>
                <w:lang w:eastAsia="ru-RU"/>
              </w:rPr>
              <w:t> </w:t>
            </w:r>
          </w:p>
          <w:p w:rsidR="00865092" w:rsidRPr="004479FA" w:rsidRDefault="00CE4A6B" w:rsidP="00CE4A6B">
            <w:pPr>
              <w:pStyle w:val="a6"/>
              <w:widowControl w:val="0"/>
              <w:numPr>
                <w:ilvl w:val="0"/>
                <w:numId w:val="3"/>
              </w:numPr>
              <w:shd w:val="clear" w:color="auto" w:fill="FFFFFF"/>
              <w:autoSpaceDE w:val="0"/>
              <w:autoSpaceDN w:val="0"/>
              <w:adjustRightInd w:val="0"/>
              <w:spacing w:after="0" w:line="298" w:lineRule="exact"/>
              <w:ind w:right="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җыелган икенчел матди ресурсларның гомуми кү</w:t>
            </w:r>
            <w:proofErr w:type="gramStart"/>
            <w:r w:rsidRPr="004479FA">
              <w:rPr>
                <w:rFonts w:ascii="Times New Roman" w:eastAsia="Times New Roman" w:hAnsi="Times New Roman" w:cs="Times New Roman"/>
                <w:sz w:val="28"/>
                <w:szCs w:val="28"/>
                <w:lang w:eastAsia="ru-RU"/>
              </w:rPr>
              <w:t>л</w:t>
            </w:r>
            <w:proofErr w:type="gramEnd"/>
            <w:r w:rsidRPr="004479FA">
              <w:rPr>
                <w:rFonts w:ascii="Times New Roman" w:eastAsia="Times New Roman" w:hAnsi="Times New Roman" w:cs="Times New Roman"/>
                <w:sz w:val="28"/>
                <w:szCs w:val="28"/>
                <w:lang w:eastAsia="ru-RU"/>
              </w:rPr>
              <w:t>әмендә эшкәртелгән калдыкларның өлешен арттыру</w:t>
            </w:r>
          </w:p>
          <w:p w:rsidR="00865092" w:rsidRPr="004479FA" w:rsidRDefault="00CE4A6B" w:rsidP="00CE4A6B">
            <w:pPr>
              <w:pStyle w:val="a6"/>
              <w:widowControl w:val="0"/>
              <w:numPr>
                <w:ilvl w:val="0"/>
                <w:numId w:val="3"/>
              </w:numPr>
              <w:shd w:val="clear" w:color="auto" w:fill="FFFFFF"/>
              <w:autoSpaceDE w:val="0"/>
              <w:autoSpaceDN w:val="0"/>
              <w:adjustRightInd w:val="0"/>
              <w:spacing w:before="5" w:after="0" w:line="298" w:lineRule="exact"/>
              <w:ind w:right="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xml:space="preserve"> пычранган юынты суларны чагыштырма ташлауны киметү </w:t>
            </w:r>
            <w:r w:rsidR="00865092" w:rsidRPr="004479FA">
              <w:rPr>
                <w:rFonts w:ascii="Times New Roman" w:eastAsia="Times New Roman" w:hAnsi="Times New Roman" w:cs="Times New Roman"/>
                <w:spacing w:val="-1"/>
                <w:sz w:val="28"/>
                <w:szCs w:val="28"/>
                <w:lang w:eastAsia="ru-RU"/>
              </w:rPr>
              <w:t>(</w:t>
            </w:r>
            <w:r w:rsidRPr="004479FA">
              <w:rPr>
                <w:rFonts w:ascii="Times New Roman" w:eastAsia="Times New Roman" w:hAnsi="Times New Roman" w:cs="Times New Roman"/>
                <w:spacing w:val="-1"/>
                <w:sz w:val="28"/>
                <w:szCs w:val="28"/>
                <w:lang w:eastAsia="ru-RU"/>
              </w:rPr>
              <w:t>тулаем төбәк продукциясе берәмлегенә исә</w:t>
            </w:r>
            <w:proofErr w:type="gramStart"/>
            <w:r w:rsidRPr="004479FA">
              <w:rPr>
                <w:rFonts w:ascii="Times New Roman" w:eastAsia="Times New Roman" w:hAnsi="Times New Roman" w:cs="Times New Roman"/>
                <w:spacing w:val="-1"/>
                <w:sz w:val="28"/>
                <w:szCs w:val="28"/>
                <w:lang w:eastAsia="ru-RU"/>
              </w:rPr>
              <w:t>пл</w:t>
            </w:r>
            <w:proofErr w:type="gramEnd"/>
            <w:r w:rsidRPr="004479FA">
              <w:rPr>
                <w:rFonts w:ascii="Times New Roman" w:eastAsia="Times New Roman" w:hAnsi="Times New Roman" w:cs="Times New Roman"/>
                <w:spacing w:val="-1"/>
                <w:sz w:val="28"/>
                <w:szCs w:val="28"/>
                <w:lang w:eastAsia="ru-RU"/>
              </w:rPr>
              <w:t>әгәндә</w:t>
            </w:r>
            <w:r w:rsidRPr="004479FA">
              <w:rPr>
                <w:rFonts w:ascii="Times New Roman" w:eastAsia="Times New Roman" w:hAnsi="Times New Roman" w:cs="Times New Roman"/>
                <w:spacing w:val="-1"/>
                <w:sz w:val="28"/>
                <w:szCs w:val="28"/>
                <w:lang w:val="tt-RU" w:eastAsia="ru-RU"/>
              </w:rPr>
              <w:t>)</w:t>
            </w:r>
            <w:r w:rsidR="00865092" w:rsidRPr="004479FA">
              <w:rPr>
                <w:rFonts w:ascii="Times New Roman" w:eastAsia="Times New Roman" w:hAnsi="Times New Roman" w:cs="Times New Roman"/>
                <w:spacing w:val="-1"/>
                <w:sz w:val="28"/>
                <w:szCs w:val="28"/>
                <w:lang w:eastAsia="ru-RU"/>
              </w:rPr>
              <w:t>;</w:t>
            </w:r>
          </w:p>
          <w:p w:rsidR="00865092" w:rsidRPr="004479FA" w:rsidRDefault="008A67EA" w:rsidP="00CE4A6B">
            <w:pPr>
              <w:pStyle w:val="a6"/>
              <w:widowControl w:val="0"/>
              <w:numPr>
                <w:ilvl w:val="0"/>
                <w:numId w:val="3"/>
              </w:numPr>
              <w:shd w:val="clear" w:color="auto" w:fill="FFFFFF"/>
              <w:autoSpaceDE w:val="0"/>
              <w:autoSpaceDN w:val="0"/>
              <w:adjustRightInd w:val="0"/>
              <w:spacing w:after="0" w:line="298" w:lineRule="exact"/>
              <w:ind w:right="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 xml:space="preserve"> атмосфера һавасына пычраткыч матдәләрнең чагыштырмача чыгарылуын киметү </w:t>
            </w:r>
            <w:r w:rsidR="00865092" w:rsidRPr="004479FA">
              <w:rPr>
                <w:rFonts w:ascii="Times New Roman" w:eastAsia="Times New Roman" w:hAnsi="Times New Roman" w:cs="Times New Roman"/>
                <w:sz w:val="28"/>
                <w:szCs w:val="28"/>
                <w:lang w:val="tt-RU" w:eastAsia="ru-RU"/>
              </w:rPr>
              <w:t>(</w:t>
            </w:r>
            <w:r w:rsidR="00CE4A6B" w:rsidRPr="004479FA">
              <w:rPr>
                <w:rFonts w:ascii="Times New Roman" w:eastAsia="Times New Roman" w:hAnsi="Times New Roman" w:cs="Times New Roman"/>
                <w:sz w:val="28"/>
                <w:szCs w:val="28"/>
                <w:lang w:val="tt-RU" w:eastAsia="ru-RU"/>
              </w:rPr>
              <w:t>тулаем төбәк продукциясе берәмлегенә исәпләгәндә</w:t>
            </w:r>
            <w:r w:rsidR="00865092" w:rsidRPr="004479FA">
              <w:rPr>
                <w:rFonts w:ascii="Times New Roman" w:eastAsia="Times New Roman" w:hAnsi="Times New Roman" w:cs="Times New Roman"/>
                <w:sz w:val="28"/>
                <w:szCs w:val="28"/>
                <w:lang w:val="tt-RU" w:eastAsia="ru-RU"/>
              </w:rPr>
              <w:t xml:space="preserve">) </w:t>
            </w:r>
          </w:p>
          <w:p w:rsidR="00865092" w:rsidRPr="004479FA" w:rsidRDefault="008A67EA" w:rsidP="00865092">
            <w:pPr>
              <w:widowControl w:val="0"/>
              <w:autoSpaceDE w:val="0"/>
              <w:autoSpaceDN w:val="0"/>
              <w:adjustRightInd w:val="0"/>
              <w:spacing w:after="0" w:line="240" w:lineRule="auto"/>
              <w:rPr>
                <w:rFonts w:ascii="Arial" w:eastAsia="Times New Roman" w:hAnsi="Arial" w:cs="Arial"/>
                <w:sz w:val="24"/>
                <w:szCs w:val="24"/>
                <w:lang w:eastAsia="ru-RU"/>
              </w:rPr>
            </w:pPr>
            <w:r w:rsidRPr="004479FA">
              <w:rPr>
                <w:rFonts w:ascii="Times New Roman" w:eastAsia="Times New Roman" w:hAnsi="Times New Roman" w:cs="Times New Roman"/>
                <w:sz w:val="28"/>
                <w:szCs w:val="28"/>
                <w:lang w:eastAsia="ru-RU"/>
              </w:rPr>
              <w:t xml:space="preserve">Максатлар һәм бурычлар киселешендә программаның </w:t>
            </w:r>
            <w:r w:rsidRPr="004479FA">
              <w:rPr>
                <w:rFonts w:ascii="Times New Roman" w:eastAsia="Times New Roman" w:hAnsi="Times New Roman" w:cs="Times New Roman"/>
                <w:sz w:val="28"/>
                <w:szCs w:val="28"/>
                <w:lang w:eastAsia="ru-RU"/>
              </w:rPr>
              <w:lastRenderedPageBreak/>
              <w:t xml:space="preserve">ахыргы нәтиҗәләрен бәяләү индикаторлары 1,2 </w:t>
            </w:r>
            <w:r w:rsidRPr="004479FA">
              <w:rPr>
                <w:rFonts w:ascii="Times New Roman" w:eastAsia="Times New Roman" w:hAnsi="Times New Roman" w:cs="Times New Roman"/>
                <w:sz w:val="28"/>
                <w:szCs w:val="28"/>
                <w:lang w:val="tt-RU" w:eastAsia="ru-RU"/>
              </w:rPr>
              <w:t>к</w:t>
            </w:r>
            <w:r w:rsidRPr="004479FA">
              <w:rPr>
                <w:rFonts w:ascii="Times New Roman" w:eastAsia="Times New Roman" w:hAnsi="Times New Roman" w:cs="Times New Roman"/>
                <w:sz w:val="28"/>
                <w:szCs w:val="28"/>
                <w:lang w:eastAsia="ru-RU"/>
              </w:rPr>
              <w:t>ушымтада китерелгән.</w:t>
            </w:r>
          </w:p>
        </w:tc>
      </w:tr>
      <w:tr w:rsidR="00865092" w:rsidRPr="00865092" w:rsidTr="00A62B6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4479FA">
              <w:rPr>
                <w:rFonts w:ascii="Times New Roman" w:eastAsia="Times New Roman" w:hAnsi="Times New Roman" w:cs="Times New Roman"/>
                <w:spacing w:val="-5"/>
                <w:sz w:val="28"/>
                <w:szCs w:val="28"/>
                <w:lang w:eastAsia="ru-RU"/>
              </w:rPr>
              <w:lastRenderedPageBreak/>
              <w:t>Программаны гамәлгә ашыруны тикшереп торуны оештыру системасы</w:t>
            </w:r>
          </w:p>
        </w:tc>
        <w:tc>
          <w:tcPr>
            <w:tcW w:w="688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65092" w:rsidRPr="004479FA" w:rsidRDefault="00A70B29" w:rsidP="00865092">
            <w:pPr>
              <w:widowControl w:val="0"/>
              <w:autoSpaceDE w:val="0"/>
              <w:autoSpaceDN w:val="0"/>
              <w:adjustRightInd w:val="0"/>
              <w:spacing w:after="0" w:line="240" w:lineRule="auto"/>
              <w:rPr>
                <w:rFonts w:ascii="Arial" w:eastAsia="Times New Roman" w:hAnsi="Arial" w:cs="Arial"/>
                <w:sz w:val="24"/>
                <w:szCs w:val="24"/>
                <w:lang w:eastAsia="ru-RU"/>
              </w:rPr>
            </w:pPr>
            <w:r w:rsidRPr="004479FA">
              <w:rPr>
                <w:rFonts w:ascii="Times New Roman" w:eastAsia="Times New Roman" w:hAnsi="Times New Roman" w:cs="Times New Roman"/>
                <w:sz w:val="28"/>
                <w:szCs w:val="28"/>
                <w:lang w:eastAsia="ru-RU"/>
              </w:rPr>
              <w:t>Татарстан Республикасы Буа муниципаль районы башкарма комитеты</w:t>
            </w:r>
          </w:p>
        </w:tc>
      </w:tr>
    </w:tbl>
    <w:p w:rsidR="00865092" w:rsidRPr="00865092" w:rsidRDefault="00865092" w:rsidP="0086509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62B69" w:rsidRDefault="00A62B69"/>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C557F0" w:rsidRDefault="00C557F0" w:rsidP="00865092">
      <w:pPr>
        <w:spacing w:after="0" w:line="240" w:lineRule="auto"/>
        <w:ind w:firstLine="9781"/>
        <w:rPr>
          <w:rFonts w:ascii="Times New Roman" w:eastAsia="Times New Roman" w:hAnsi="Times New Roman" w:cs="Times New Roman"/>
          <w:sz w:val="24"/>
          <w:szCs w:val="24"/>
          <w:lang w:val="tt-RU" w:eastAsia="ru-RU"/>
        </w:rPr>
      </w:pPr>
    </w:p>
    <w:p w:rsidR="004479FA" w:rsidRPr="004479FA" w:rsidRDefault="004479FA" w:rsidP="004479FA">
      <w:pPr>
        <w:rPr>
          <w:rFonts w:ascii="Calibri" w:eastAsia="Calibri" w:hAnsi="Calibri" w:cs="Times New Roman"/>
          <w:lang w:val="tt-RU"/>
        </w:rPr>
      </w:pPr>
    </w:p>
    <w:p w:rsidR="004479FA" w:rsidRPr="004479FA" w:rsidRDefault="004479FA" w:rsidP="004479FA">
      <w:pPr>
        <w:spacing w:after="0" w:line="240" w:lineRule="auto"/>
        <w:ind w:left="5954"/>
        <w:jc w:val="right"/>
        <w:rPr>
          <w:rFonts w:ascii="Times New Roman" w:eastAsia="Times New Roman" w:hAnsi="Times New Roman" w:cs="Times New Roman"/>
          <w:lang w:eastAsia="ru-RU"/>
        </w:rPr>
      </w:pPr>
      <w:r w:rsidRPr="004479FA">
        <w:rPr>
          <w:rFonts w:ascii="Times New Roman" w:eastAsia="Times New Roman" w:hAnsi="Times New Roman" w:cs="Times New Roman"/>
          <w:lang w:eastAsia="ru-RU"/>
        </w:rPr>
        <w:t xml:space="preserve">Татарстан Республикасы Буа муниципаль районы </w:t>
      </w:r>
    </w:p>
    <w:p w:rsidR="004479FA" w:rsidRPr="004479FA" w:rsidRDefault="004479FA" w:rsidP="004479FA">
      <w:pPr>
        <w:spacing w:after="0" w:line="240" w:lineRule="auto"/>
        <w:ind w:left="5954"/>
        <w:jc w:val="right"/>
        <w:rPr>
          <w:rFonts w:ascii="Times New Roman" w:eastAsia="Times New Roman" w:hAnsi="Times New Roman" w:cs="Times New Roman"/>
          <w:lang w:eastAsia="ru-RU"/>
        </w:rPr>
      </w:pPr>
      <w:r w:rsidRPr="004479FA">
        <w:rPr>
          <w:rFonts w:ascii="Times New Roman" w:eastAsia="Times New Roman" w:hAnsi="Times New Roman" w:cs="Times New Roman"/>
          <w:lang w:eastAsia="ru-RU"/>
        </w:rPr>
        <w:t xml:space="preserve">Башкарма комитетының  </w:t>
      </w:r>
    </w:p>
    <w:p w:rsidR="004479FA" w:rsidRPr="004479FA" w:rsidRDefault="004479FA" w:rsidP="004479FA">
      <w:pPr>
        <w:spacing w:after="0" w:line="240" w:lineRule="auto"/>
        <w:ind w:left="5954"/>
        <w:jc w:val="right"/>
        <w:rPr>
          <w:rFonts w:ascii="Times New Roman" w:eastAsia="Times New Roman" w:hAnsi="Times New Roman" w:cs="Times New Roman"/>
          <w:lang w:val="tt-RU" w:eastAsia="ru-RU"/>
        </w:rPr>
      </w:pPr>
      <w:r w:rsidRPr="004479FA">
        <w:rPr>
          <w:rFonts w:ascii="Times New Roman" w:eastAsia="Times New Roman" w:hAnsi="Times New Roman" w:cs="Times New Roman"/>
          <w:lang w:eastAsia="ru-RU"/>
        </w:rPr>
        <w:t xml:space="preserve">  "___" __________ 2020 ел   ___ номерлы</w:t>
      </w:r>
      <w:r w:rsidRPr="004479FA">
        <w:rPr>
          <w:rFonts w:ascii="Times New Roman" w:eastAsia="Times New Roman" w:hAnsi="Times New Roman" w:cs="Times New Roman"/>
          <w:lang w:val="tt-RU" w:eastAsia="ru-RU"/>
        </w:rPr>
        <w:t xml:space="preserve"> карары белә</w:t>
      </w:r>
      <w:proofErr w:type="gramStart"/>
      <w:r w:rsidRPr="004479FA">
        <w:rPr>
          <w:rFonts w:ascii="Times New Roman" w:eastAsia="Times New Roman" w:hAnsi="Times New Roman" w:cs="Times New Roman"/>
          <w:lang w:val="tt-RU" w:eastAsia="ru-RU"/>
        </w:rPr>
        <w:t>н</w:t>
      </w:r>
      <w:proofErr w:type="gramEnd"/>
      <w:r w:rsidRPr="004479FA">
        <w:rPr>
          <w:rFonts w:ascii="Times New Roman" w:eastAsia="Times New Roman" w:hAnsi="Times New Roman" w:cs="Times New Roman"/>
          <w:lang w:val="tt-RU" w:eastAsia="ru-RU"/>
        </w:rPr>
        <w:t xml:space="preserve"> </w:t>
      </w:r>
    </w:p>
    <w:p w:rsidR="004479FA" w:rsidRPr="004479FA" w:rsidRDefault="004479FA" w:rsidP="004479FA">
      <w:pPr>
        <w:jc w:val="right"/>
        <w:rPr>
          <w:rFonts w:ascii="Calibri" w:eastAsia="Calibri" w:hAnsi="Calibri" w:cs="Times New Roman"/>
          <w:lang w:val="tt-RU"/>
        </w:rPr>
      </w:pPr>
      <w:r w:rsidRPr="004479FA">
        <w:rPr>
          <w:rFonts w:ascii="Times New Roman" w:eastAsia="Times New Roman" w:hAnsi="Times New Roman" w:cs="Times New Roman"/>
          <w:lang w:val="tt-RU" w:eastAsia="ru-RU"/>
        </w:rPr>
        <w:t xml:space="preserve">                                                                                                             РАСЛАНГАН</w:t>
      </w:r>
    </w:p>
    <w:p w:rsidR="00865092" w:rsidRPr="00865092" w:rsidRDefault="00865092" w:rsidP="00865092">
      <w:pPr>
        <w:spacing w:after="0" w:line="240" w:lineRule="auto"/>
        <w:ind w:firstLine="9781"/>
        <w:rPr>
          <w:rFonts w:ascii="Times New Roman" w:eastAsia="Times New Roman" w:hAnsi="Times New Roman" w:cs="Times New Roman"/>
          <w:sz w:val="24"/>
          <w:szCs w:val="24"/>
          <w:lang w:eastAsia="ru-RU"/>
        </w:rPr>
      </w:pPr>
    </w:p>
    <w:p w:rsidR="00865092" w:rsidRPr="00865092" w:rsidRDefault="00865092" w:rsidP="00865092">
      <w:pPr>
        <w:spacing w:after="0" w:line="240" w:lineRule="auto"/>
        <w:jc w:val="center"/>
        <w:rPr>
          <w:rFonts w:ascii="Times New Roman" w:eastAsia="Times New Roman" w:hAnsi="Times New Roman" w:cs="Times New Roman"/>
          <w:b/>
          <w:sz w:val="28"/>
          <w:szCs w:val="28"/>
          <w:lang w:eastAsia="ru-RU"/>
        </w:rPr>
      </w:pPr>
    </w:p>
    <w:p w:rsidR="00865092" w:rsidRPr="00865092" w:rsidRDefault="00865092" w:rsidP="00865092">
      <w:pPr>
        <w:spacing w:after="0" w:line="240" w:lineRule="auto"/>
        <w:jc w:val="center"/>
        <w:rPr>
          <w:rFonts w:ascii="Times New Roman" w:eastAsia="Times New Roman" w:hAnsi="Times New Roman" w:cs="Times New Roman"/>
          <w:b/>
          <w:sz w:val="28"/>
          <w:szCs w:val="28"/>
          <w:lang w:eastAsia="ru-RU"/>
        </w:rPr>
      </w:pPr>
    </w:p>
    <w:p w:rsidR="00865092" w:rsidRPr="00865092" w:rsidRDefault="00865092" w:rsidP="00865092">
      <w:pPr>
        <w:spacing w:after="0" w:line="240" w:lineRule="auto"/>
        <w:jc w:val="center"/>
        <w:rPr>
          <w:rFonts w:ascii="Times New Roman" w:eastAsia="Times New Roman" w:hAnsi="Times New Roman" w:cs="Times New Roman"/>
          <w:b/>
          <w:sz w:val="28"/>
          <w:szCs w:val="28"/>
          <w:lang w:eastAsia="ru-RU"/>
        </w:rPr>
      </w:pPr>
    </w:p>
    <w:p w:rsidR="004479FA" w:rsidRDefault="00865092" w:rsidP="00865092">
      <w:pPr>
        <w:spacing w:after="0" w:line="240" w:lineRule="auto"/>
        <w:jc w:val="center"/>
        <w:rPr>
          <w:rFonts w:ascii="Times New Roman" w:eastAsia="Times New Roman" w:hAnsi="Times New Roman" w:cs="Times New Roman"/>
          <w:b/>
          <w:sz w:val="28"/>
          <w:szCs w:val="28"/>
          <w:lang w:val="tt-RU" w:eastAsia="ru-RU"/>
        </w:rPr>
      </w:pPr>
      <w:r w:rsidRPr="00865092">
        <w:rPr>
          <w:rFonts w:ascii="Times New Roman" w:eastAsia="Times New Roman" w:hAnsi="Times New Roman" w:cs="Times New Roman"/>
          <w:b/>
          <w:sz w:val="28"/>
          <w:szCs w:val="28"/>
          <w:lang w:eastAsia="ru-RU"/>
        </w:rPr>
        <w:t xml:space="preserve"> </w:t>
      </w:r>
      <w:r w:rsidR="004479FA" w:rsidRPr="00865092">
        <w:rPr>
          <w:rFonts w:ascii="Times New Roman" w:eastAsia="Times New Roman" w:hAnsi="Times New Roman" w:cs="Times New Roman"/>
          <w:b/>
          <w:sz w:val="28"/>
          <w:szCs w:val="28"/>
          <w:lang w:eastAsia="ru-RU"/>
        </w:rPr>
        <w:t>«</w:t>
      </w:r>
      <w:r w:rsidR="004479FA" w:rsidRPr="004479FA">
        <w:rPr>
          <w:rFonts w:ascii="Times New Roman" w:eastAsia="Times New Roman" w:hAnsi="Times New Roman" w:cs="Times New Roman"/>
          <w:b/>
          <w:sz w:val="28"/>
          <w:szCs w:val="28"/>
          <w:lang w:eastAsia="ru-RU"/>
        </w:rPr>
        <w:t>2020-2022 елларга Буа муниципаль районының әйлән</w:t>
      </w:r>
      <w:proofErr w:type="gramStart"/>
      <w:r w:rsidR="004479FA" w:rsidRPr="004479FA">
        <w:rPr>
          <w:rFonts w:ascii="Times New Roman" w:eastAsia="Times New Roman" w:hAnsi="Times New Roman" w:cs="Times New Roman"/>
          <w:b/>
          <w:sz w:val="28"/>
          <w:szCs w:val="28"/>
          <w:lang w:eastAsia="ru-RU"/>
        </w:rPr>
        <w:t>ә-</w:t>
      </w:r>
      <w:proofErr w:type="gramEnd"/>
      <w:r w:rsidR="004479FA" w:rsidRPr="004479FA">
        <w:rPr>
          <w:rFonts w:ascii="Times New Roman" w:eastAsia="Times New Roman" w:hAnsi="Times New Roman" w:cs="Times New Roman"/>
          <w:b/>
          <w:sz w:val="28"/>
          <w:szCs w:val="28"/>
          <w:lang w:eastAsia="ru-RU"/>
        </w:rPr>
        <w:t>тирә мохитен саклау</w:t>
      </w:r>
      <w:r w:rsidR="004479FA" w:rsidRPr="004479FA">
        <w:rPr>
          <w:rFonts w:ascii="Times New Roman" w:eastAsia="Times New Roman" w:hAnsi="Times New Roman" w:cs="Times New Roman"/>
          <w:b/>
          <w:sz w:val="28"/>
          <w:szCs w:val="28"/>
          <w:lang w:eastAsia="ru-RU"/>
        </w:rPr>
        <w:t>»</w:t>
      </w:r>
      <w:r w:rsidR="004479FA">
        <w:rPr>
          <w:rFonts w:ascii="Times New Roman" w:eastAsia="Times New Roman" w:hAnsi="Times New Roman" w:cs="Times New Roman"/>
          <w:b/>
          <w:sz w:val="28"/>
          <w:szCs w:val="28"/>
          <w:lang w:eastAsia="ru-RU"/>
        </w:rPr>
        <w:t xml:space="preserve"> </w:t>
      </w:r>
    </w:p>
    <w:p w:rsidR="004479FA" w:rsidRPr="004479FA" w:rsidRDefault="004479FA" w:rsidP="00865092">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 xml:space="preserve"> муниципаль программасы</w:t>
      </w:r>
    </w:p>
    <w:p w:rsidR="00865092" w:rsidRPr="00865092" w:rsidRDefault="00865092" w:rsidP="00865092">
      <w:pPr>
        <w:spacing w:after="0" w:line="240" w:lineRule="auto"/>
        <w:jc w:val="center"/>
        <w:rPr>
          <w:rFonts w:ascii="Times New Roman" w:eastAsia="Times New Roman" w:hAnsi="Times New Roman" w:cs="Times New Roman"/>
          <w:b/>
          <w:sz w:val="28"/>
          <w:szCs w:val="28"/>
          <w:lang w:eastAsia="ru-RU"/>
        </w:rPr>
      </w:pP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3745"/>
        <w:gridCol w:w="1984"/>
        <w:gridCol w:w="1418"/>
        <w:gridCol w:w="1701"/>
        <w:gridCol w:w="1984"/>
        <w:gridCol w:w="2977"/>
      </w:tblGrid>
      <w:tr w:rsidR="00865092" w:rsidRPr="00865092" w:rsidTr="00A62B69">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p w:rsidR="00865092" w:rsidRPr="008A67EA" w:rsidRDefault="008A67EA"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т</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б</w:t>
            </w:r>
          </w:p>
        </w:tc>
        <w:tc>
          <w:tcPr>
            <w:tcW w:w="3745" w:type="dxa"/>
          </w:tcPr>
          <w:p w:rsidR="00865092" w:rsidRPr="008A67EA" w:rsidRDefault="008A67EA"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Чаралар</w:t>
            </w:r>
          </w:p>
        </w:tc>
        <w:tc>
          <w:tcPr>
            <w:tcW w:w="1984" w:type="dxa"/>
          </w:tcPr>
          <w:p w:rsidR="00865092" w:rsidRPr="008A67EA" w:rsidRDefault="008A67EA"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Үтәүче</w:t>
            </w:r>
          </w:p>
        </w:tc>
        <w:tc>
          <w:tcPr>
            <w:tcW w:w="1418" w:type="dxa"/>
          </w:tcPr>
          <w:p w:rsidR="00865092" w:rsidRPr="008A67EA" w:rsidRDefault="008A67EA"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Гамәлгә ашыру вакыты</w:t>
            </w:r>
          </w:p>
        </w:tc>
        <w:tc>
          <w:tcPr>
            <w:tcW w:w="1701" w:type="dxa"/>
          </w:tcPr>
          <w:p w:rsidR="00865092" w:rsidRPr="008A67EA" w:rsidRDefault="008A67EA" w:rsidP="008A67EA">
            <w:pPr>
              <w:spacing w:after="0" w:line="240" w:lineRule="auto"/>
              <w:jc w:val="center"/>
              <w:rPr>
                <w:rFonts w:ascii="Times New Roman" w:eastAsia="Times New Roman" w:hAnsi="Times New Roman" w:cs="Times New Roman"/>
                <w:sz w:val="24"/>
                <w:szCs w:val="24"/>
                <w:lang w:val="tt-RU" w:eastAsia="ru-RU"/>
              </w:rPr>
            </w:pPr>
            <w:r w:rsidRPr="008A67EA">
              <w:rPr>
                <w:rFonts w:ascii="Times New Roman" w:eastAsia="Times New Roman" w:hAnsi="Times New Roman" w:cs="Times New Roman"/>
                <w:sz w:val="24"/>
                <w:szCs w:val="24"/>
                <w:lang w:eastAsia="ru-RU"/>
              </w:rPr>
              <w:t>Эш</w:t>
            </w:r>
            <w:r>
              <w:rPr>
                <w:rFonts w:ascii="Times New Roman" w:eastAsia="Times New Roman" w:hAnsi="Times New Roman" w:cs="Times New Roman"/>
                <w:sz w:val="24"/>
                <w:szCs w:val="24"/>
                <w:lang w:val="tt-RU" w:eastAsia="ru-RU"/>
              </w:rPr>
              <w:t>лә</w:t>
            </w:r>
            <w:proofErr w:type="gramStart"/>
            <w:r>
              <w:rPr>
                <w:rFonts w:ascii="Times New Roman" w:eastAsia="Times New Roman" w:hAnsi="Times New Roman" w:cs="Times New Roman"/>
                <w:sz w:val="24"/>
                <w:szCs w:val="24"/>
                <w:lang w:val="tt-RU" w:eastAsia="ru-RU"/>
              </w:rPr>
              <w:t>р</w:t>
            </w:r>
            <w:proofErr w:type="gramEnd"/>
            <w:r>
              <w:rPr>
                <w:rFonts w:ascii="Times New Roman" w:eastAsia="Times New Roman" w:hAnsi="Times New Roman" w:cs="Times New Roman"/>
                <w:sz w:val="24"/>
                <w:szCs w:val="24"/>
                <w:lang w:val="tt-RU" w:eastAsia="ru-RU"/>
              </w:rPr>
              <w:t xml:space="preserve"> </w:t>
            </w:r>
            <w:r w:rsidRPr="008A67EA">
              <w:rPr>
                <w:rFonts w:ascii="Times New Roman" w:eastAsia="Times New Roman" w:hAnsi="Times New Roman" w:cs="Times New Roman"/>
                <w:sz w:val="24"/>
                <w:szCs w:val="24"/>
                <w:lang w:eastAsia="ru-RU"/>
              </w:rPr>
              <w:t xml:space="preserve"> бәясе </w:t>
            </w:r>
            <w:r w:rsidR="00865092" w:rsidRPr="008650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мең сум)</w:t>
            </w:r>
          </w:p>
        </w:tc>
        <w:tc>
          <w:tcPr>
            <w:tcW w:w="1984" w:type="dxa"/>
          </w:tcPr>
          <w:p w:rsidR="00865092" w:rsidRPr="002B14FC" w:rsidRDefault="002B14FC"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Финанслау чыганаклары</w:t>
            </w:r>
          </w:p>
        </w:tc>
        <w:tc>
          <w:tcPr>
            <w:tcW w:w="2977" w:type="dxa"/>
          </w:tcPr>
          <w:p w:rsidR="00865092" w:rsidRPr="00865092" w:rsidRDefault="002B14FC" w:rsidP="00865092">
            <w:pPr>
              <w:spacing w:after="0" w:line="240" w:lineRule="auto"/>
              <w:jc w:val="center"/>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 xml:space="preserve">Көтелгән </w:t>
            </w:r>
            <w:proofErr w:type="gramStart"/>
            <w:r w:rsidRPr="002B14FC">
              <w:rPr>
                <w:rFonts w:ascii="Times New Roman" w:eastAsia="Times New Roman" w:hAnsi="Times New Roman" w:cs="Times New Roman"/>
                <w:sz w:val="24"/>
                <w:szCs w:val="24"/>
                <w:lang w:eastAsia="ru-RU"/>
              </w:rPr>
              <w:t>н</w:t>
            </w:r>
            <w:proofErr w:type="gramEnd"/>
            <w:r w:rsidRPr="002B14FC">
              <w:rPr>
                <w:rFonts w:ascii="Times New Roman" w:eastAsia="Times New Roman" w:hAnsi="Times New Roman" w:cs="Times New Roman"/>
                <w:sz w:val="24"/>
                <w:szCs w:val="24"/>
                <w:lang w:eastAsia="ru-RU"/>
              </w:rPr>
              <w:t>әтиҗә</w:t>
            </w:r>
          </w:p>
        </w:tc>
      </w:tr>
      <w:tr w:rsidR="00865092" w:rsidRPr="00865092" w:rsidTr="00A62B69">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c>
          <w:tcPr>
            <w:tcW w:w="3745"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c>
          <w:tcPr>
            <w:tcW w:w="198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c>
          <w:tcPr>
            <w:tcW w:w="1418"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c>
          <w:tcPr>
            <w:tcW w:w="1701" w:type="dxa"/>
          </w:tcPr>
          <w:p w:rsidR="00865092" w:rsidRPr="008A67EA" w:rsidRDefault="008A67EA"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2020-2022 </w:t>
            </w:r>
            <w:r>
              <w:rPr>
                <w:rFonts w:ascii="Times New Roman" w:eastAsia="Times New Roman" w:hAnsi="Times New Roman" w:cs="Times New Roman"/>
                <w:sz w:val="24"/>
                <w:szCs w:val="24"/>
                <w:lang w:val="tt-RU" w:eastAsia="ru-RU"/>
              </w:rPr>
              <w:t>еллар</w:t>
            </w:r>
          </w:p>
        </w:tc>
        <w:tc>
          <w:tcPr>
            <w:tcW w:w="198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c>
          <w:tcPr>
            <w:tcW w:w="2977"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r>
      <w:tr w:rsidR="00865092" w:rsidRPr="00865092" w:rsidTr="00A62B69">
        <w:tc>
          <w:tcPr>
            <w:tcW w:w="14743" w:type="dxa"/>
            <w:gridSpan w:val="7"/>
          </w:tcPr>
          <w:p w:rsidR="00865092" w:rsidRPr="00865092" w:rsidRDefault="00865092" w:rsidP="00865092">
            <w:pPr>
              <w:spacing w:after="0" w:line="240" w:lineRule="auto"/>
              <w:jc w:val="center"/>
              <w:rPr>
                <w:rFonts w:ascii="Times New Roman" w:eastAsia="Times New Roman" w:hAnsi="Times New Roman" w:cs="Times New Roman"/>
                <w:b/>
                <w:sz w:val="24"/>
                <w:szCs w:val="24"/>
                <w:lang w:eastAsia="ru-RU"/>
              </w:rPr>
            </w:pPr>
          </w:p>
          <w:p w:rsidR="00865092" w:rsidRPr="00865092" w:rsidRDefault="00C557F0" w:rsidP="00C557F0">
            <w:pPr>
              <w:numPr>
                <w:ilvl w:val="0"/>
                <w:numId w:val="2"/>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tt-RU" w:eastAsia="ru-RU"/>
              </w:rPr>
              <w:t>Оештыру эшләре</w:t>
            </w:r>
          </w:p>
        </w:tc>
      </w:tr>
      <w:tr w:rsidR="00865092" w:rsidRPr="00865092" w:rsidTr="00A62B69">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1.2.</w:t>
            </w:r>
          </w:p>
        </w:tc>
        <w:tc>
          <w:tcPr>
            <w:tcW w:w="3745" w:type="dxa"/>
          </w:tcPr>
          <w:p w:rsidR="00865092" w:rsidRPr="00865092" w:rsidRDefault="004479FA" w:rsidP="00865092">
            <w:pPr>
              <w:spacing w:after="0" w:line="240" w:lineRule="auto"/>
              <w:jc w:val="both"/>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Табигать саклау эшчәнлегенең өстенлекле юнәлешләре буенча муниципаль районның норматив актларын эшләү</w:t>
            </w:r>
          </w:p>
        </w:tc>
        <w:tc>
          <w:tcPr>
            <w:tcW w:w="1984" w:type="dxa"/>
          </w:tcPr>
          <w:p w:rsidR="00865092" w:rsidRPr="00865092" w:rsidRDefault="004479FA" w:rsidP="008650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Буа муниципаль районы </w:t>
            </w:r>
            <w:r>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2B14FC" w:rsidRDefault="002B14FC"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2020-2022 </w:t>
            </w:r>
            <w:r>
              <w:rPr>
                <w:rFonts w:ascii="Times New Roman" w:eastAsia="Times New Roman" w:hAnsi="Times New Roman" w:cs="Times New Roman"/>
                <w:sz w:val="24"/>
                <w:szCs w:val="24"/>
                <w:lang w:val="tt-RU" w:eastAsia="ru-RU"/>
              </w:rPr>
              <w:t>еллар</w:t>
            </w:r>
          </w:p>
        </w:tc>
        <w:tc>
          <w:tcPr>
            <w:tcW w:w="1701"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198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2977"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r>
      <w:tr w:rsidR="00865092" w:rsidRPr="00865092" w:rsidTr="00A62B69">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1.3.</w:t>
            </w:r>
          </w:p>
        </w:tc>
        <w:tc>
          <w:tcPr>
            <w:tcW w:w="3745" w:type="dxa"/>
          </w:tcPr>
          <w:p w:rsidR="00865092" w:rsidRPr="00865092" w:rsidRDefault="004479FA" w:rsidP="00865092">
            <w:pPr>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Муниципаль районда табигатьтән файдалану һәм санитар-эпидемиологик иминлек комиссиясе эшен оештыру</w:t>
            </w:r>
          </w:p>
        </w:tc>
        <w:tc>
          <w:tcPr>
            <w:tcW w:w="1984" w:type="dxa"/>
          </w:tcPr>
          <w:p w:rsidR="00865092" w:rsidRPr="00865092" w:rsidRDefault="004479FA" w:rsidP="008650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Буа муниципаль районы </w:t>
            </w:r>
            <w:r>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2B14FC" w:rsidRDefault="002B14FC"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2020-2022 </w:t>
            </w:r>
            <w:r>
              <w:rPr>
                <w:rFonts w:ascii="Times New Roman" w:eastAsia="Times New Roman" w:hAnsi="Times New Roman" w:cs="Times New Roman"/>
                <w:sz w:val="24"/>
                <w:szCs w:val="24"/>
                <w:lang w:val="tt-RU" w:eastAsia="ru-RU"/>
              </w:rPr>
              <w:t>еллар</w:t>
            </w:r>
          </w:p>
        </w:tc>
        <w:tc>
          <w:tcPr>
            <w:tcW w:w="1701"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198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2977" w:type="dxa"/>
          </w:tcPr>
          <w:p w:rsidR="00865092" w:rsidRPr="00865092" w:rsidRDefault="002B14FC" w:rsidP="00865092">
            <w:pPr>
              <w:spacing w:after="0" w:line="240" w:lineRule="auto"/>
              <w:jc w:val="center"/>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Комиссиянең эш планын тормышка ашыру</w:t>
            </w:r>
          </w:p>
        </w:tc>
      </w:tr>
      <w:tr w:rsidR="00865092" w:rsidRPr="00865092" w:rsidTr="00A62B69">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1.4.</w:t>
            </w:r>
          </w:p>
        </w:tc>
        <w:tc>
          <w:tcPr>
            <w:tcW w:w="3745" w:type="dxa"/>
          </w:tcPr>
          <w:p w:rsidR="00865092" w:rsidRPr="00865092" w:rsidRDefault="004479FA" w:rsidP="00865092">
            <w:pPr>
              <w:spacing w:after="0" w:line="240" w:lineRule="auto"/>
              <w:jc w:val="both"/>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w:t>
            </w:r>
            <w:r w:rsidRPr="004479FA">
              <w:rPr>
                <w:rFonts w:ascii="Times New Roman" w:eastAsia="Times New Roman" w:hAnsi="Times New Roman" w:cs="Times New Roman"/>
                <w:sz w:val="24"/>
                <w:szCs w:val="24"/>
                <w:lang w:eastAsia="ru-RU"/>
              </w:rPr>
              <w:t>2020-2022 елларга муниципаль районның әйлән</w:t>
            </w:r>
            <w:proofErr w:type="gramStart"/>
            <w:r w:rsidRPr="004479FA">
              <w:rPr>
                <w:rFonts w:ascii="Times New Roman" w:eastAsia="Times New Roman" w:hAnsi="Times New Roman" w:cs="Times New Roman"/>
                <w:sz w:val="24"/>
                <w:szCs w:val="24"/>
                <w:lang w:eastAsia="ru-RU"/>
              </w:rPr>
              <w:t>ә-</w:t>
            </w:r>
            <w:proofErr w:type="gramEnd"/>
            <w:r w:rsidRPr="004479FA">
              <w:rPr>
                <w:rFonts w:ascii="Times New Roman" w:eastAsia="Times New Roman" w:hAnsi="Times New Roman" w:cs="Times New Roman"/>
                <w:sz w:val="24"/>
                <w:szCs w:val="24"/>
                <w:lang w:eastAsia="ru-RU"/>
              </w:rPr>
              <w:t>тирә мохитен саклау</w:t>
            </w:r>
            <w:r w:rsidRPr="004479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79FA">
              <w:rPr>
                <w:rFonts w:ascii="Times New Roman" w:eastAsia="Times New Roman" w:hAnsi="Times New Roman" w:cs="Times New Roman"/>
                <w:sz w:val="24"/>
                <w:szCs w:val="24"/>
                <w:lang w:eastAsia="ru-RU"/>
              </w:rPr>
              <w:t xml:space="preserve"> концепциясен һәм муниципаль программасын эшләү</w:t>
            </w:r>
          </w:p>
        </w:tc>
        <w:tc>
          <w:tcPr>
            <w:tcW w:w="1984" w:type="dxa"/>
          </w:tcPr>
          <w:p w:rsidR="00865092" w:rsidRPr="00865092" w:rsidRDefault="004479FA" w:rsidP="008650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Буа муниципаль районы </w:t>
            </w:r>
            <w:r>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2B14FC" w:rsidRDefault="002B14FC"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2020-2022 </w:t>
            </w:r>
            <w:r>
              <w:rPr>
                <w:rFonts w:ascii="Times New Roman" w:eastAsia="Times New Roman" w:hAnsi="Times New Roman" w:cs="Times New Roman"/>
                <w:sz w:val="24"/>
                <w:szCs w:val="24"/>
                <w:lang w:val="tt-RU" w:eastAsia="ru-RU"/>
              </w:rPr>
              <w:t>еллар</w:t>
            </w:r>
          </w:p>
        </w:tc>
        <w:tc>
          <w:tcPr>
            <w:tcW w:w="1701"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198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2977"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r>
      <w:tr w:rsidR="00865092" w:rsidRPr="00865092" w:rsidTr="00A62B69">
        <w:trPr>
          <w:trHeight w:val="687"/>
        </w:trPr>
        <w:tc>
          <w:tcPr>
            <w:tcW w:w="14743" w:type="dxa"/>
            <w:gridSpan w:val="7"/>
          </w:tcPr>
          <w:p w:rsidR="00865092" w:rsidRPr="00865092" w:rsidRDefault="00865092" w:rsidP="00865092">
            <w:pPr>
              <w:spacing w:after="0" w:line="240" w:lineRule="auto"/>
              <w:jc w:val="center"/>
              <w:rPr>
                <w:rFonts w:ascii="Times New Roman" w:eastAsia="Times New Roman" w:hAnsi="Times New Roman" w:cs="Times New Roman"/>
                <w:b/>
                <w:sz w:val="24"/>
                <w:szCs w:val="24"/>
                <w:lang w:eastAsia="ru-RU"/>
              </w:rPr>
            </w:pPr>
          </w:p>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b/>
                <w:sz w:val="24"/>
                <w:szCs w:val="24"/>
                <w:lang w:eastAsia="ru-RU"/>
              </w:rPr>
              <w:t xml:space="preserve">2. </w:t>
            </w:r>
            <w:r w:rsidR="002B14FC" w:rsidRPr="002B14FC">
              <w:rPr>
                <w:rFonts w:ascii="Times New Roman" w:eastAsia="Times New Roman" w:hAnsi="Times New Roman" w:cs="Times New Roman"/>
                <w:b/>
                <w:sz w:val="24"/>
                <w:szCs w:val="24"/>
                <w:lang w:eastAsia="ru-RU"/>
              </w:rPr>
              <w:t>Атмосфера һавасын савыктыру һәм саклау буенча чаралар</w:t>
            </w:r>
          </w:p>
        </w:tc>
      </w:tr>
      <w:tr w:rsidR="00865092" w:rsidRPr="00865092" w:rsidTr="00A62B69">
        <w:trPr>
          <w:trHeight w:val="1239"/>
        </w:trPr>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2.1</w:t>
            </w:r>
          </w:p>
        </w:tc>
        <w:tc>
          <w:tcPr>
            <w:tcW w:w="3745" w:type="dxa"/>
          </w:tcPr>
          <w:p w:rsidR="004479FA" w:rsidRDefault="004479FA" w:rsidP="00865092">
            <w:pPr>
              <w:spacing w:after="0" w:line="240" w:lineRule="auto"/>
              <w:jc w:val="both"/>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«ЕВРО-4» һәм «ЕВРО-5</w:t>
            </w:r>
            <w:r w:rsidRPr="004479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79FA">
              <w:rPr>
                <w:rFonts w:ascii="Times New Roman" w:eastAsia="Times New Roman" w:hAnsi="Times New Roman" w:cs="Times New Roman"/>
                <w:sz w:val="24"/>
                <w:szCs w:val="24"/>
                <w:lang w:eastAsia="ru-RU"/>
              </w:rPr>
              <w:t>ташламалары булган автомобильләргә шәһә</w:t>
            </w:r>
            <w:proofErr w:type="gramStart"/>
            <w:r w:rsidRPr="004479FA">
              <w:rPr>
                <w:rFonts w:ascii="Times New Roman" w:eastAsia="Times New Roman" w:hAnsi="Times New Roman" w:cs="Times New Roman"/>
                <w:sz w:val="24"/>
                <w:szCs w:val="24"/>
                <w:lang w:eastAsia="ru-RU"/>
              </w:rPr>
              <w:t>р</w:t>
            </w:r>
            <w:proofErr w:type="gramEnd"/>
            <w:r w:rsidRPr="004479FA">
              <w:rPr>
                <w:rFonts w:ascii="Times New Roman" w:eastAsia="Times New Roman" w:hAnsi="Times New Roman" w:cs="Times New Roman"/>
                <w:sz w:val="24"/>
                <w:szCs w:val="24"/>
                <w:lang w:eastAsia="ru-RU"/>
              </w:rPr>
              <w:t xml:space="preserve"> эчендә пассажирлар һәм йөк ташуны гамәлгә ашыручы машиналарның мораль искергән һәм физик яктан искергән паркын тиз арада алыштыру</w:t>
            </w:r>
          </w:p>
          <w:p w:rsidR="00865092" w:rsidRPr="00865092" w:rsidRDefault="00865092" w:rsidP="00865092">
            <w:pPr>
              <w:spacing w:after="0" w:line="240" w:lineRule="auto"/>
              <w:jc w:val="both"/>
              <w:rPr>
                <w:rFonts w:ascii="Times New Roman" w:eastAsia="Times New Roman" w:hAnsi="Times New Roman" w:cs="Times New Roman"/>
                <w:sz w:val="24"/>
                <w:szCs w:val="24"/>
                <w:lang w:eastAsia="ru-RU"/>
              </w:rPr>
            </w:pPr>
          </w:p>
        </w:tc>
        <w:tc>
          <w:tcPr>
            <w:tcW w:w="1984" w:type="dxa"/>
          </w:tcPr>
          <w:p w:rsidR="00865092" w:rsidRPr="00865092" w:rsidRDefault="002B14FC" w:rsidP="00865092">
            <w:pPr>
              <w:spacing w:after="0" w:line="240" w:lineRule="auto"/>
              <w:jc w:val="center"/>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Буа районы предприятиеләре һәм оешмалары</w:t>
            </w:r>
          </w:p>
        </w:tc>
        <w:tc>
          <w:tcPr>
            <w:tcW w:w="1418" w:type="dxa"/>
          </w:tcPr>
          <w:p w:rsidR="00865092" w:rsidRPr="002B14FC" w:rsidRDefault="002B14FC" w:rsidP="0086509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2020-2022 </w:t>
            </w:r>
            <w:r>
              <w:rPr>
                <w:rFonts w:ascii="Times New Roman" w:eastAsia="Times New Roman" w:hAnsi="Times New Roman" w:cs="Times New Roman"/>
                <w:sz w:val="24"/>
                <w:szCs w:val="24"/>
                <w:lang w:val="tt-RU" w:eastAsia="ru-RU"/>
              </w:rPr>
              <w:t>еллар</w:t>
            </w:r>
          </w:p>
        </w:tc>
        <w:tc>
          <w:tcPr>
            <w:tcW w:w="1701"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1984" w:type="dxa"/>
          </w:tcPr>
          <w:p w:rsidR="00865092" w:rsidRPr="00865092" w:rsidRDefault="002B14FC" w:rsidP="00865092">
            <w:pPr>
              <w:spacing w:after="0" w:line="240" w:lineRule="auto"/>
              <w:jc w:val="center"/>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Буа районы предприятиеләре һәм оешмалары акчалары</w:t>
            </w:r>
          </w:p>
        </w:tc>
        <w:tc>
          <w:tcPr>
            <w:tcW w:w="2977" w:type="dxa"/>
          </w:tcPr>
          <w:p w:rsidR="00865092" w:rsidRPr="00865092" w:rsidRDefault="002B14FC" w:rsidP="00865092">
            <w:pPr>
              <w:spacing w:after="0" w:line="240" w:lineRule="auto"/>
              <w:jc w:val="center"/>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Автотранспорттан атмосферага зарарлы матдәлә</w:t>
            </w:r>
            <w:proofErr w:type="gramStart"/>
            <w:r w:rsidRPr="002B14FC">
              <w:rPr>
                <w:rFonts w:ascii="Times New Roman" w:eastAsia="Times New Roman" w:hAnsi="Times New Roman" w:cs="Times New Roman"/>
                <w:sz w:val="24"/>
                <w:szCs w:val="24"/>
                <w:lang w:eastAsia="ru-RU"/>
              </w:rPr>
              <w:t>р</w:t>
            </w:r>
            <w:proofErr w:type="gramEnd"/>
            <w:r w:rsidRPr="002B14FC">
              <w:rPr>
                <w:rFonts w:ascii="Times New Roman" w:eastAsia="Times New Roman" w:hAnsi="Times New Roman" w:cs="Times New Roman"/>
                <w:sz w:val="24"/>
                <w:szCs w:val="24"/>
                <w:lang w:eastAsia="ru-RU"/>
              </w:rPr>
              <w:t xml:space="preserve"> чыгаруны киметү</w:t>
            </w:r>
          </w:p>
        </w:tc>
      </w:tr>
      <w:tr w:rsidR="00865092" w:rsidRPr="00865092" w:rsidTr="00A62B69">
        <w:tc>
          <w:tcPr>
            <w:tcW w:w="934"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2.2</w:t>
            </w:r>
          </w:p>
        </w:tc>
        <w:tc>
          <w:tcPr>
            <w:tcW w:w="3745" w:type="dxa"/>
          </w:tcPr>
          <w:p w:rsidR="00865092" w:rsidRPr="00865092" w:rsidRDefault="002B14FC" w:rsidP="00865092">
            <w:pPr>
              <w:spacing w:after="0" w:line="240" w:lineRule="auto"/>
              <w:jc w:val="both"/>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 xml:space="preserve">Муниципаль район территориясендә урнашкан барлык производстволарның санитар-яклау зонасын </w:t>
            </w:r>
            <w:r w:rsidRPr="002B14FC">
              <w:rPr>
                <w:rFonts w:ascii="Times New Roman" w:eastAsia="Times New Roman" w:hAnsi="Times New Roman" w:cs="Times New Roman"/>
                <w:sz w:val="24"/>
                <w:szCs w:val="24"/>
                <w:lang w:eastAsia="ru-RU"/>
              </w:rPr>
              <w:lastRenderedPageBreak/>
              <w:t>төзекләндерү проектын эшләү.</w:t>
            </w:r>
          </w:p>
        </w:tc>
        <w:tc>
          <w:tcPr>
            <w:tcW w:w="1984" w:type="dxa"/>
          </w:tcPr>
          <w:p w:rsidR="00865092" w:rsidRPr="00865092" w:rsidRDefault="004479FA"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lastRenderedPageBreak/>
              <w:t>Буа районының сәнәгать предприятиеләре</w:t>
            </w:r>
          </w:p>
        </w:tc>
        <w:tc>
          <w:tcPr>
            <w:tcW w:w="1418" w:type="dxa"/>
          </w:tcPr>
          <w:p w:rsidR="00865092" w:rsidRPr="002B14FC" w:rsidRDefault="00865092" w:rsidP="002B14FC">
            <w:pPr>
              <w:spacing w:after="0" w:line="240" w:lineRule="auto"/>
              <w:jc w:val="center"/>
              <w:rPr>
                <w:rFonts w:ascii="Times New Roman" w:eastAsia="Times New Roman" w:hAnsi="Times New Roman" w:cs="Times New Roman"/>
                <w:sz w:val="24"/>
                <w:szCs w:val="24"/>
                <w:lang w:val="tt-RU" w:eastAsia="ru-RU"/>
              </w:rPr>
            </w:pPr>
            <w:r w:rsidRPr="00865092">
              <w:rPr>
                <w:rFonts w:ascii="Times New Roman" w:eastAsia="Times New Roman" w:hAnsi="Times New Roman" w:cs="Times New Roman"/>
                <w:sz w:val="24"/>
                <w:szCs w:val="24"/>
                <w:lang w:eastAsia="ru-RU"/>
              </w:rPr>
              <w:t xml:space="preserve">2020-2022 </w:t>
            </w:r>
            <w:r w:rsidR="002B14FC">
              <w:rPr>
                <w:rFonts w:ascii="Times New Roman" w:eastAsia="Times New Roman" w:hAnsi="Times New Roman" w:cs="Times New Roman"/>
                <w:sz w:val="24"/>
                <w:szCs w:val="24"/>
                <w:lang w:val="tt-RU" w:eastAsia="ru-RU"/>
              </w:rPr>
              <w:t>еллар</w:t>
            </w:r>
          </w:p>
        </w:tc>
        <w:tc>
          <w:tcPr>
            <w:tcW w:w="1701"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r w:rsidRPr="00865092">
              <w:rPr>
                <w:rFonts w:ascii="Times New Roman" w:eastAsia="Times New Roman" w:hAnsi="Times New Roman" w:cs="Times New Roman"/>
                <w:sz w:val="24"/>
                <w:szCs w:val="24"/>
                <w:lang w:eastAsia="ru-RU"/>
              </w:rPr>
              <w:t>+</w:t>
            </w:r>
          </w:p>
        </w:tc>
        <w:tc>
          <w:tcPr>
            <w:tcW w:w="1984" w:type="dxa"/>
          </w:tcPr>
          <w:p w:rsidR="00865092" w:rsidRPr="00865092" w:rsidRDefault="002B14FC" w:rsidP="00865092">
            <w:pPr>
              <w:spacing w:after="0" w:line="240" w:lineRule="auto"/>
              <w:jc w:val="center"/>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Предприятие акчасы.</w:t>
            </w:r>
          </w:p>
        </w:tc>
        <w:tc>
          <w:tcPr>
            <w:tcW w:w="2977" w:type="dxa"/>
          </w:tcPr>
          <w:p w:rsidR="00865092" w:rsidRPr="00865092" w:rsidRDefault="00865092" w:rsidP="00865092">
            <w:pPr>
              <w:spacing w:after="0" w:line="240" w:lineRule="auto"/>
              <w:jc w:val="center"/>
              <w:rPr>
                <w:rFonts w:ascii="Times New Roman" w:eastAsia="Times New Roman" w:hAnsi="Times New Roman" w:cs="Times New Roman"/>
                <w:sz w:val="24"/>
                <w:szCs w:val="24"/>
                <w:lang w:eastAsia="ru-RU"/>
              </w:rPr>
            </w:pPr>
          </w:p>
        </w:tc>
      </w:tr>
      <w:tr w:rsidR="00865092" w:rsidRPr="004479FA" w:rsidTr="00A62B69">
        <w:tc>
          <w:tcPr>
            <w:tcW w:w="14743" w:type="dxa"/>
            <w:gridSpan w:val="7"/>
          </w:tcPr>
          <w:p w:rsidR="00865092" w:rsidRPr="00865092" w:rsidRDefault="00865092" w:rsidP="00865092">
            <w:pPr>
              <w:spacing w:after="0" w:line="240" w:lineRule="auto"/>
              <w:jc w:val="center"/>
              <w:rPr>
                <w:rFonts w:ascii="Times New Roman" w:eastAsia="Times New Roman" w:hAnsi="Times New Roman" w:cs="Times New Roman"/>
                <w:b/>
                <w:sz w:val="24"/>
                <w:szCs w:val="24"/>
                <w:lang w:eastAsia="ru-RU"/>
              </w:rPr>
            </w:pPr>
          </w:p>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b/>
                <w:sz w:val="24"/>
                <w:szCs w:val="24"/>
                <w:lang w:eastAsia="ru-RU"/>
              </w:rPr>
              <w:t xml:space="preserve">3.  </w:t>
            </w:r>
            <w:r w:rsidR="002B14FC" w:rsidRPr="004479FA">
              <w:rPr>
                <w:rFonts w:ascii="Times New Roman" w:eastAsia="Times New Roman" w:hAnsi="Times New Roman" w:cs="Times New Roman"/>
                <w:b/>
                <w:sz w:val="24"/>
                <w:szCs w:val="24"/>
                <w:lang w:eastAsia="ru-RU"/>
              </w:rPr>
              <w:t>Территорияләрне төзекләндерү буенча чаралар</w:t>
            </w:r>
          </w:p>
        </w:tc>
      </w:tr>
      <w:tr w:rsidR="00865092" w:rsidRPr="004479FA" w:rsidTr="00A62B69">
        <w:tc>
          <w:tcPr>
            <w:tcW w:w="934" w:type="dxa"/>
          </w:tcPr>
          <w:p w:rsidR="00865092" w:rsidRPr="004479FA" w:rsidRDefault="00865092"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3.1.</w:t>
            </w:r>
          </w:p>
        </w:tc>
        <w:tc>
          <w:tcPr>
            <w:tcW w:w="3745" w:type="dxa"/>
          </w:tcPr>
          <w:p w:rsidR="00865092" w:rsidRPr="004479FA" w:rsidRDefault="002B14FC" w:rsidP="00865092">
            <w:pPr>
              <w:spacing w:after="0" w:line="240" w:lineRule="auto"/>
              <w:jc w:val="both"/>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Шикә</w:t>
            </w:r>
            <w:proofErr w:type="gramStart"/>
            <w:r w:rsidRPr="004479FA">
              <w:rPr>
                <w:rFonts w:ascii="Times New Roman" w:eastAsia="Times New Roman" w:hAnsi="Times New Roman" w:cs="Times New Roman"/>
                <w:sz w:val="24"/>
                <w:szCs w:val="24"/>
                <w:lang w:eastAsia="ru-RU"/>
              </w:rPr>
              <w:t>р</w:t>
            </w:r>
            <w:proofErr w:type="gramEnd"/>
            <w:r w:rsidRPr="004479FA">
              <w:rPr>
                <w:rFonts w:ascii="Times New Roman" w:eastAsia="Times New Roman" w:hAnsi="Times New Roman" w:cs="Times New Roman"/>
                <w:sz w:val="24"/>
                <w:szCs w:val="24"/>
                <w:lang w:eastAsia="ru-RU"/>
              </w:rPr>
              <w:t xml:space="preserve"> заводы паркын төзекләндерү</w:t>
            </w:r>
          </w:p>
        </w:tc>
        <w:tc>
          <w:tcPr>
            <w:tcW w:w="1984" w:type="dxa"/>
          </w:tcPr>
          <w:p w:rsidR="00865092" w:rsidRPr="004479FA" w:rsidRDefault="002E42B5"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Буа муниципаль районы </w:t>
            </w:r>
            <w:r w:rsidRPr="004479FA">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4479FA" w:rsidRDefault="002E42B5" w:rsidP="00865092">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2020 </w:t>
            </w:r>
            <w:r w:rsidRPr="004479FA">
              <w:rPr>
                <w:rFonts w:ascii="Times New Roman" w:eastAsia="Times New Roman" w:hAnsi="Times New Roman" w:cs="Times New Roman"/>
                <w:sz w:val="24"/>
                <w:szCs w:val="24"/>
                <w:lang w:val="tt-RU" w:eastAsia="ru-RU"/>
              </w:rPr>
              <w:t>ел</w:t>
            </w:r>
          </w:p>
        </w:tc>
        <w:tc>
          <w:tcPr>
            <w:tcW w:w="1701" w:type="dxa"/>
          </w:tcPr>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33029,7</w:t>
            </w:r>
          </w:p>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p>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p>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p>
        </w:tc>
        <w:tc>
          <w:tcPr>
            <w:tcW w:w="1984" w:type="dxa"/>
          </w:tcPr>
          <w:p w:rsidR="00865092" w:rsidRPr="004479FA" w:rsidRDefault="002B14FC"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Татарстан Республикасы Бюджеты</w:t>
            </w:r>
          </w:p>
        </w:tc>
        <w:tc>
          <w:tcPr>
            <w:tcW w:w="2977" w:type="dxa"/>
          </w:tcPr>
          <w:p w:rsidR="00865092" w:rsidRPr="004479FA" w:rsidRDefault="002B14FC" w:rsidP="00865092">
            <w:pPr>
              <w:spacing w:after="0" w:line="240" w:lineRule="auto"/>
              <w:jc w:val="center"/>
              <w:rPr>
                <w:rFonts w:ascii="Times New Roman" w:eastAsia="Times New Roman" w:hAnsi="Times New Roman" w:cs="Times New Roman"/>
                <w:sz w:val="24"/>
                <w:szCs w:val="24"/>
                <w:lang w:eastAsia="ru-RU"/>
              </w:rPr>
            </w:pPr>
            <w:proofErr w:type="gramStart"/>
            <w:r w:rsidRPr="004479FA">
              <w:rPr>
                <w:rFonts w:ascii="Times New Roman" w:eastAsia="Times New Roman" w:hAnsi="Times New Roman" w:cs="Times New Roman"/>
                <w:sz w:val="24"/>
                <w:szCs w:val="24"/>
                <w:lang w:eastAsia="ru-RU"/>
              </w:rPr>
              <w:t>Ш</w:t>
            </w:r>
            <w:proofErr w:type="gramEnd"/>
            <w:r w:rsidRPr="004479FA">
              <w:rPr>
                <w:rFonts w:ascii="Times New Roman" w:eastAsia="Times New Roman" w:hAnsi="Times New Roman" w:cs="Times New Roman"/>
                <w:sz w:val="24"/>
                <w:szCs w:val="24"/>
                <w:lang w:eastAsia="ru-RU"/>
              </w:rPr>
              <w:t>әһәрнең мәдәни йөзен яхшырту, шәһәрнең экологик торышын яхшырту</w:t>
            </w:r>
          </w:p>
        </w:tc>
      </w:tr>
      <w:tr w:rsidR="00865092" w:rsidRPr="004479FA" w:rsidTr="00A62B69">
        <w:tc>
          <w:tcPr>
            <w:tcW w:w="934" w:type="dxa"/>
          </w:tcPr>
          <w:p w:rsidR="00865092" w:rsidRPr="004479FA" w:rsidRDefault="00865092"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3.2</w:t>
            </w:r>
          </w:p>
        </w:tc>
        <w:tc>
          <w:tcPr>
            <w:tcW w:w="3745" w:type="dxa"/>
          </w:tcPr>
          <w:p w:rsidR="00865092" w:rsidRPr="004479FA" w:rsidRDefault="002B14FC" w:rsidP="00865092">
            <w:pPr>
              <w:spacing w:after="0" w:line="240" w:lineRule="auto"/>
              <w:jc w:val="both"/>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Үзәк </w:t>
            </w:r>
            <w:proofErr w:type="gramStart"/>
            <w:r w:rsidRPr="004479FA">
              <w:rPr>
                <w:rFonts w:ascii="Times New Roman" w:eastAsia="Times New Roman" w:hAnsi="Times New Roman" w:cs="Times New Roman"/>
                <w:sz w:val="24"/>
                <w:szCs w:val="24"/>
                <w:lang w:eastAsia="ru-RU"/>
              </w:rPr>
              <w:t>м</w:t>
            </w:r>
            <w:proofErr w:type="gramEnd"/>
            <w:r w:rsidRPr="004479FA">
              <w:rPr>
                <w:rFonts w:ascii="Times New Roman" w:eastAsia="Times New Roman" w:hAnsi="Times New Roman" w:cs="Times New Roman"/>
                <w:sz w:val="24"/>
                <w:szCs w:val="24"/>
                <w:lang w:eastAsia="ru-RU"/>
              </w:rPr>
              <w:t>әйданны төзекләндерү</w:t>
            </w:r>
          </w:p>
        </w:tc>
        <w:tc>
          <w:tcPr>
            <w:tcW w:w="1984" w:type="dxa"/>
          </w:tcPr>
          <w:p w:rsidR="00865092" w:rsidRPr="004479FA" w:rsidRDefault="002E42B5"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Буа муниципаль районы </w:t>
            </w:r>
            <w:r w:rsidRPr="004479FA">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4479FA" w:rsidRDefault="002E42B5" w:rsidP="00865092">
            <w:pPr>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   2021 </w:t>
            </w:r>
            <w:r w:rsidRPr="004479FA">
              <w:rPr>
                <w:rFonts w:ascii="Times New Roman" w:eastAsia="Times New Roman" w:hAnsi="Times New Roman" w:cs="Times New Roman"/>
                <w:sz w:val="24"/>
                <w:szCs w:val="24"/>
                <w:lang w:val="tt-RU" w:eastAsia="ru-RU"/>
              </w:rPr>
              <w:t>ел</w:t>
            </w:r>
          </w:p>
        </w:tc>
        <w:tc>
          <w:tcPr>
            <w:tcW w:w="1701" w:type="dxa"/>
          </w:tcPr>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85000</w:t>
            </w:r>
          </w:p>
        </w:tc>
        <w:tc>
          <w:tcPr>
            <w:tcW w:w="1984" w:type="dxa"/>
          </w:tcPr>
          <w:p w:rsidR="00865092" w:rsidRPr="004479FA" w:rsidRDefault="002B14FC"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val="tt-RU" w:eastAsia="ru-RU"/>
              </w:rPr>
              <w:t>РФ бюджеты</w:t>
            </w:r>
            <w:r w:rsidR="00865092" w:rsidRPr="004479FA">
              <w:rPr>
                <w:rFonts w:ascii="Times New Roman" w:eastAsia="Times New Roman" w:hAnsi="Times New Roman" w:cs="Times New Roman"/>
                <w:sz w:val="24"/>
                <w:szCs w:val="24"/>
                <w:lang w:eastAsia="ru-RU"/>
              </w:rPr>
              <w:t>,</w:t>
            </w:r>
          </w:p>
          <w:p w:rsidR="00865092" w:rsidRPr="004479FA" w:rsidRDefault="002B14FC" w:rsidP="00865092">
            <w:pPr>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ТР бюджеты</w:t>
            </w:r>
          </w:p>
        </w:tc>
        <w:tc>
          <w:tcPr>
            <w:tcW w:w="2977" w:type="dxa"/>
          </w:tcPr>
          <w:p w:rsidR="00865092" w:rsidRPr="004479FA" w:rsidRDefault="002B14FC" w:rsidP="00865092">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Шәһәрнең мәдәни йөзен яхшырту, шәһәрнең экологик торышын яхшырту</w:t>
            </w:r>
          </w:p>
        </w:tc>
      </w:tr>
      <w:tr w:rsidR="00865092" w:rsidRPr="004479FA" w:rsidTr="00A62B69">
        <w:tc>
          <w:tcPr>
            <w:tcW w:w="934" w:type="dxa"/>
          </w:tcPr>
          <w:p w:rsidR="00865092" w:rsidRPr="004479FA" w:rsidRDefault="00865092"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3.3</w:t>
            </w:r>
          </w:p>
        </w:tc>
        <w:tc>
          <w:tcPr>
            <w:tcW w:w="3745" w:type="dxa"/>
          </w:tcPr>
          <w:p w:rsidR="00865092" w:rsidRPr="004479FA" w:rsidRDefault="002B14FC" w:rsidP="00865092">
            <w:pPr>
              <w:spacing w:after="0" w:line="240" w:lineRule="auto"/>
              <w:jc w:val="both"/>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val="tt-RU" w:eastAsia="ru-RU"/>
              </w:rPr>
              <w:t xml:space="preserve">Өрәңге </w:t>
            </w:r>
            <w:r w:rsidRPr="004479FA">
              <w:rPr>
                <w:rFonts w:ascii="Times New Roman" w:eastAsia="Times New Roman" w:hAnsi="Times New Roman" w:cs="Times New Roman"/>
                <w:sz w:val="24"/>
                <w:szCs w:val="24"/>
                <w:lang w:eastAsia="ru-RU"/>
              </w:rPr>
              <w:t>урамы буенча ТАССРның 100 еллыгы паркын төзекләндерү</w:t>
            </w:r>
          </w:p>
        </w:tc>
        <w:tc>
          <w:tcPr>
            <w:tcW w:w="1984" w:type="dxa"/>
          </w:tcPr>
          <w:p w:rsidR="00865092" w:rsidRPr="004479FA" w:rsidRDefault="002E42B5"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Буа муниципаль районы </w:t>
            </w:r>
            <w:r w:rsidRPr="004479FA">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4479FA" w:rsidRDefault="002E42B5" w:rsidP="00865092">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2022 </w:t>
            </w:r>
            <w:r w:rsidRPr="004479FA">
              <w:rPr>
                <w:rFonts w:ascii="Times New Roman" w:eastAsia="Times New Roman" w:hAnsi="Times New Roman" w:cs="Times New Roman"/>
                <w:sz w:val="24"/>
                <w:szCs w:val="24"/>
                <w:lang w:val="tt-RU" w:eastAsia="ru-RU"/>
              </w:rPr>
              <w:t>ел</w:t>
            </w:r>
          </w:p>
        </w:tc>
        <w:tc>
          <w:tcPr>
            <w:tcW w:w="1701" w:type="dxa"/>
          </w:tcPr>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12000</w:t>
            </w:r>
          </w:p>
        </w:tc>
        <w:tc>
          <w:tcPr>
            <w:tcW w:w="1984" w:type="dxa"/>
          </w:tcPr>
          <w:p w:rsidR="00865092" w:rsidRPr="004479FA" w:rsidRDefault="002E42B5"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Татарстан Республикасы Бюджеты</w:t>
            </w:r>
          </w:p>
        </w:tc>
        <w:tc>
          <w:tcPr>
            <w:tcW w:w="2977" w:type="dxa"/>
          </w:tcPr>
          <w:p w:rsidR="00865092" w:rsidRPr="004479FA" w:rsidRDefault="002B14FC" w:rsidP="00865092">
            <w:pPr>
              <w:spacing w:after="0" w:line="240" w:lineRule="auto"/>
              <w:jc w:val="center"/>
              <w:rPr>
                <w:rFonts w:ascii="Times New Roman" w:eastAsia="Times New Roman" w:hAnsi="Times New Roman" w:cs="Times New Roman"/>
                <w:sz w:val="24"/>
                <w:szCs w:val="24"/>
                <w:lang w:eastAsia="ru-RU"/>
              </w:rPr>
            </w:pPr>
            <w:proofErr w:type="gramStart"/>
            <w:r w:rsidRPr="004479FA">
              <w:rPr>
                <w:rFonts w:ascii="Times New Roman" w:eastAsia="Times New Roman" w:hAnsi="Times New Roman" w:cs="Times New Roman"/>
                <w:sz w:val="24"/>
                <w:szCs w:val="24"/>
                <w:lang w:eastAsia="ru-RU"/>
              </w:rPr>
              <w:t>Ш</w:t>
            </w:r>
            <w:proofErr w:type="gramEnd"/>
            <w:r w:rsidRPr="004479FA">
              <w:rPr>
                <w:rFonts w:ascii="Times New Roman" w:eastAsia="Times New Roman" w:hAnsi="Times New Roman" w:cs="Times New Roman"/>
                <w:sz w:val="24"/>
                <w:szCs w:val="24"/>
                <w:lang w:eastAsia="ru-RU"/>
              </w:rPr>
              <w:t>әһәрнең мәдәни йөзен яхшырту, шәһәрнең экологик торышын яхшырту</w:t>
            </w:r>
          </w:p>
        </w:tc>
      </w:tr>
      <w:tr w:rsidR="00865092" w:rsidRPr="004479FA" w:rsidTr="00A62B69">
        <w:tc>
          <w:tcPr>
            <w:tcW w:w="934" w:type="dxa"/>
          </w:tcPr>
          <w:p w:rsidR="00865092" w:rsidRPr="004479FA" w:rsidRDefault="00865092"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3.4</w:t>
            </w:r>
          </w:p>
        </w:tc>
        <w:tc>
          <w:tcPr>
            <w:tcW w:w="3745" w:type="dxa"/>
          </w:tcPr>
          <w:p w:rsidR="00865092" w:rsidRPr="004479FA" w:rsidRDefault="002E42B5" w:rsidP="00865092">
            <w:pPr>
              <w:spacing w:after="0" w:line="240" w:lineRule="auto"/>
              <w:jc w:val="both"/>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Буа шәһәренең 19 кварталында скверны төзекләндерү</w:t>
            </w:r>
          </w:p>
        </w:tc>
        <w:tc>
          <w:tcPr>
            <w:tcW w:w="1984" w:type="dxa"/>
          </w:tcPr>
          <w:p w:rsidR="00865092" w:rsidRPr="004479FA" w:rsidRDefault="002E42B5"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Буа муниципаль районы </w:t>
            </w:r>
            <w:r w:rsidRPr="004479FA">
              <w:rPr>
                <w:rFonts w:ascii="Times New Roman" w:eastAsia="Times New Roman" w:hAnsi="Times New Roman" w:cs="Times New Roman"/>
                <w:sz w:val="24"/>
                <w:szCs w:val="24"/>
                <w:lang w:val="tt-RU" w:eastAsia="ru-RU"/>
              </w:rPr>
              <w:t>Б</w:t>
            </w:r>
            <w:r w:rsidRPr="004479FA">
              <w:rPr>
                <w:rFonts w:ascii="Times New Roman" w:eastAsia="Times New Roman" w:hAnsi="Times New Roman" w:cs="Times New Roman"/>
                <w:sz w:val="24"/>
                <w:szCs w:val="24"/>
                <w:lang w:eastAsia="ru-RU"/>
              </w:rPr>
              <w:t>ашкарма комитеты</w:t>
            </w:r>
          </w:p>
        </w:tc>
        <w:tc>
          <w:tcPr>
            <w:tcW w:w="1418" w:type="dxa"/>
          </w:tcPr>
          <w:p w:rsidR="00865092" w:rsidRPr="004479FA" w:rsidRDefault="002E42B5" w:rsidP="00865092">
            <w:pPr>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2022 </w:t>
            </w:r>
            <w:r w:rsidRPr="004479FA">
              <w:rPr>
                <w:rFonts w:ascii="Times New Roman" w:eastAsia="Times New Roman" w:hAnsi="Times New Roman" w:cs="Times New Roman"/>
                <w:sz w:val="24"/>
                <w:szCs w:val="24"/>
                <w:lang w:val="tt-RU" w:eastAsia="ru-RU"/>
              </w:rPr>
              <w:t>ел</w:t>
            </w:r>
          </w:p>
        </w:tc>
        <w:tc>
          <w:tcPr>
            <w:tcW w:w="1701" w:type="dxa"/>
          </w:tcPr>
          <w:p w:rsidR="00865092" w:rsidRPr="004479FA" w:rsidRDefault="00865092" w:rsidP="00865092">
            <w:pPr>
              <w:spacing w:after="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25000</w:t>
            </w:r>
          </w:p>
        </w:tc>
        <w:tc>
          <w:tcPr>
            <w:tcW w:w="1984" w:type="dxa"/>
          </w:tcPr>
          <w:p w:rsidR="00865092" w:rsidRPr="004479FA" w:rsidRDefault="002E42B5" w:rsidP="00865092">
            <w:pPr>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Татарстан Республикасы Бюджеты</w:t>
            </w:r>
            <w:r w:rsidR="00865092" w:rsidRPr="004479FA">
              <w:rPr>
                <w:rFonts w:ascii="Times New Roman" w:eastAsia="Times New Roman" w:hAnsi="Times New Roman" w:cs="Times New Roman"/>
                <w:sz w:val="24"/>
                <w:szCs w:val="24"/>
                <w:lang w:eastAsia="ru-RU"/>
              </w:rPr>
              <w:t>.</w:t>
            </w:r>
          </w:p>
        </w:tc>
        <w:tc>
          <w:tcPr>
            <w:tcW w:w="2977" w:type="dxa"/>
          </w:tcPr>
          <w:p w:rsidR="00865092" w:rsidRPr="004479FA" w:rsidRDefault="002B14FC" w:rsidP="00865092">
            <w:pPr>
              <w:spacing w:after="0" w:line="240" w:lineRule="auto"/>
              <w:jc w:val="center"/>
              <w:rPr>
                <w:rFonts w:ascii="Times New Roman" w:eastAsia="Times New Roman" w:hAnsi="Times New Roman" w:cs="Times New Roman"/>
                <w:sz w:val="24"/>
                <w:szCs w:val="24"/>
                <w:lang w:eastAsia="ru-RU"/>
              </w:rPr>
            </w:pPr>
            <w:proofErr w:type="gramStart"/>
            <w:r w:rsidRPr="004479FA">
              <w:rPr>
                <w:rFonts w:ascii="Times New Roman" w:eastAsia="Times New Roman" w:hAnsi="Times New Roman" w:cs="Times New Roman"/>
                <w:sz w:val="24"/>
                <w:szCs w:val="24"/>
                <w:lang w:eastAsia="ru-RU"/>
              </w:rPr>
              <w:t>Ш</w:t>
            </w:r>
            <w:proofErr w:type="gramEnd"/>
            <w:r w:rsidRPr="004479FA">
              <w:rPr>
                <w:rFonts w:ascii="Times New Roman" w:eastAsia="Times New Roman" w:hAnsi="Times New Roman" w:cs="Times New Roman"/>
                <w:sz w:val="24"/>
                <w:szCs w:val="24"/>
                <w:lang w:eastAsia="ru-RU"/>
              </w:rPr>
              <w:t>әһәрнең мәдәни йөзен яхшырту, шәһәрнең экологик торышын яхшырту</w:t>
            </w:r>
          </w:p>
        </w:tc>
      </w:tr>
    </w:tbl>
    <w:p w:rsidR="00865092" w:rsidRPr="004479FA" w:rsidRDefault="00865092" w:rsidP="00865092">
      <w:pPr>
        <w:spacing w:after="0" w:line="240" w:lineRule="auto"/>
        <w:rPr>
          <w:rFonts w:ascii="Times New Roman" w:eastAsia="Times New Roman" w:hAnsi="Times New Roman" w:cs="Times New Roman"/>
          <w:sz w:val="24"/>
          <w:szCs w:val="24"/>
          <w:lang w:eastAsia="ru-RU"/>
        </w:rPr>
      </w:pPr>
    </w:p>
    <w:tbl>
      <w:tblPr>
        <w:tblW w:w="0" w:type="auto"/>
        <w:tblInd w:w="607" w:type="dxa"/>
        <w:tblLayout w:type="fixed"/>
        <w:tblCellMar>
          <w:left w:w="40" w:type="dxa"/>
          <w:right w:w="40" w:type="dxa"/>
        </w:tblCellMar>
        <w:tblLook w:val="0000" w:firstRow="0" w:lastRow="0" w:firstColumn="0" w:lastColumn="0" w:noHBand="0" w:noVBand="0"/>
      </w:tblPr>
      <w:tblGrid>
        <w:gridCol w:w="1003"/>
        <w:gridCol w:w="5909"/>
        <w:gridCol w:w="3826"/>
        <w:gridCol w:w="1838"/>
        <w:gridCol w:w="1694"/>
        <w:gridCol w:w="756"/>
      </w:tblGrid>
      <w:tr w:rsidR="000A54A3" w:rsidRPr="004479FA" w:rsidTr="00A62B69">
        <w:trPr>
          <w:trHeight w:hRule="exact" w:val="571"/>
        </w:trPr>
        <w:tc>
          <w:tcPr>
            <w:tcW w:w="15026" w:type="dxa"/>
            <w:gridSpan w:val="6"/>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0A54A3" w:rsidP="000A54A3">
            <w:pPr>
              <w:widowControl w:val="0"/>
              <w:shd w:val="clear" w:color="auto" w:fill="FFFFFF"/>
              <w:autoSpaceDE w:val="0"/>
              <w:autoSpaceDN w:val="0"/>
              <w:adjustRightInd w:val="0"/>
              <w:spacing w:after="0" w:line="240" w:lineRule="auto"/>
              <w:ind w:left="3240"/>
              <w:rPr>
                <w:rFonts w:ascii="Times New Roman" w:eastAsia="Times New Roman" w:hAnsi="Times New Roman" w:cs="Times New Roman"/>
                <w:sz w:val="24"/>
                <w:szCs w:val="24"/>
                <w:lang w:eastAsia="ru-RU"/>
              </w:rPr>
            </w:pPr>
            <w:r w:rsidRPr="004479FA">
              <w:rPr>
                <w:rFonts w:ascii="Times New Roman" w:eastAsia="Times New Roman" w:hAnsi="Times New Roman" w:cs="Times New Roman"/>
                <w:b/>
                <w:bCs/>
                <w:sz w:val="24"/>
                <w:szCs w:val="24"/>
                <w:lang w:eastAsia="ru-RU"/>
              </w:rPr>
              <w:t xml:space="preserve">4. </w:t>
            </w:r>
            <w:r w:rsidR="002B14FC" w:rsidRPr="004479FA">
              <w:rPr>
                <w:rFonts w:ascii="Times New Roman" w:eastAsia="Times New Roman" w:hAnsi="Times New Roman" w:cs="Times New Roman"/>
                <w:b/>
                <w:bCs/>
                <w:sz w:val="24"/>
                <w:szCs w:val="24"/>
                <w:lang w:eastAsia="ru-RU"/>
              </w:rPr>
              <w:t>Балаларга ө</w:t>
            </w:r>
            <w:proofErr w:type="gramStart"/>
            <w:r w:rsidR="002B14FC" w:rsidRPr="004479FA">
              <w:rPr>
                <w:rFonts w:ascii="Times New Roman" w:eastAsia="Times New Roman" w:hAnsi="Times New Roman" w:cs="Times New Roman"/>
                <w:b/>
                <w:bCs/>
                <w:sz w:val="24"/>
                <w:szCs w:val="24"/>
                <w:lang w:eastAsia="ru-RU"/>
              </w:rPr>
              <w:t>ст</w:t>
            </w:r>
            <w:proofErr w:type="gramEnd"/>
            <w:r w:rsidR="002B14FC" w:rsidRPr="004479FA">
              <w:rPr>
                <w:rFonts w:ascii="Times New Roman" w:eastAsia="Times New Roman" w:hAnsi="Times New Roman" w:cs="Times New Roman"/>
                <w:b/>
                <w:bCs/>
                <w:sz w:val="24"/>
                <w:szCs w:val="24"/>
                <w:lang w:eastAsia="ru-RU"/>
              </w:rPr>
              <w:t>әмә белем бирү учреждениеләрендә экологик тәрбия</w:t>
            </w:r>
          </w:p>
        </w:tc>
      </w:tr>
      <w:tr w:rsidR="000A54A3" w:rsidRPr="004479FA" w:rsidTr="00A62B69">
        <w:trPr>
          <w:trHeight w:hRule="exact" w:val="845"/>
        </w:trPr>
        <w:tc>
          <w:tcPr>
            <w:tcW w:w="1003"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0A54A3" w:rsidP="000A54A3">
            <w:pPr>
              <w:widowControl w:val="0"/>
              <w:shd w:val="clear" w:color="auto" w:fill="FFFFFF"/>
              <w:autoSpaceDE w:val="0"/>
              <w:autoSpaceDN w:val="0"/>
              <w:adjustRightInd w:val="0"/>
              <w:spacing w:after="0" w:line="240" w:lineRule="auto"/>
              <w:ind w:left="125"/>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4.1.</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2B14FC" w:rsidP="000A54A3">
            <w:pPr>
              <w:widowControl w:val="0"/>
              <w:shd w:val="clear" w:color="auto" w:fill="FFFFFF"/>
              <w:autoSpaceDE w:val="0"/>
              <w:autoSpaceDN w:val="0"/>
              <w:adjustRightInd w:val="0"/>
              <w:spacing w:after="0" w:line="278" w:lineRule="exact"/>
              <w:ind w:right="413"/>
              <w:rPr>
                <w:rFonts w:ascii="Times New Roman" w:eastAsia="Times New Roman" w:hAnsi="Times New Roman" w:cs="Times New Roman"/>
                <w:sz w:val="24"/>
                <w:szCs w:val="24"/>
                <w:lang w:eastAsia="ru-RU"/>
              </w:rPr>
            </w:pPr>
            <w:r w:rsidRPr="004479FA">
              <w:rPr>
                <w:rFonts w:ascii="Times New Roman" w:eastAsia="Times New Roman" w:hAnsi="Times New Roman" w:cs="Times New Roman"/>
                <w:spacing w:val="-3"/>
                <w:sz w:val="24"/>
                <w:szCs w:val="24"/>
                <w:lang w:eastAsia="ru-RU"/>
              </w:rPr>
              <w:t>Мәктә</w:t>
            </w:r>
            <w:proofErr w:type="gramStart"/>
            <w:r w:rsidRPr="004479FA">
              <w:rPr>
                <w:rFonts w:ascii="Times New Roman" w:eastAsia="Times New Roman" w:hAnsi="Times New Roman" w:cs="Times New Roman"/>
                <w:spacing w:val="-3"/>
                <w:sz w:val="24"/>
                <w:szCs w:val="24"/>
                <w:lang w:eastAsia="ru-RU"/>
              </w:rPr>
              <w:t>п</w:t>
            </w:r>
            <w:proofErr w:type="gramEnd"/>
            <w:r w:rsidRPr="004479FA">
              <w:rPr>
                <w:rFonts w:ascii="Times New Roman" w:eastAsia="Times New Roman" w:hAnsi="Times New Roman" w:cs="Times New Roman"/>
                <w:spacing w:val="-3"/>
                <w:sz w:val="24"/>
                <w:szCs w:val="24"/>
                <w:lang w:eastAsia="ru-RU"/>
              </w:rPr>
              <w:t xml:space="preserve"> укучыларының экологик олимпиадаларын үткәрү</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0A54A3" w:rsidP="000A54A3">
            <w:pPr>
              <w:widowControl w:val="0"/>
              <w:shd w:val="clear" w:color="auto" w:fill="FFFFFF"/>
              <w:autoSpaceDE w:val="0"/>
              <w:autoSpaceDN w:val="0"/>
              <w:adjustRightInd w:val="0"/>
              <w:spacing w:after="0" w:line="278" w:lineRule="exact"/>
              <w:ind w:right="34"/>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 </w:t>
            </w:r>
            <w:r w:rsidR="002B14FC" w:rsidRPr="004479FA">
              <w:rPr>
                <w:rFonts w:ascii="Times New Roman" w:eastAsia="Times New Roman" w:hAnsi="Times New Roman" w:cs="Times New Roman"/>
                <w:sz w:val="24"/>
                <w:szCs w:val="24"/>
                <w:lang w:eastAsia="ru-RU"/>
              </w:rPr>
              <w:t xml:space="preserve">«Буа муниципаль районы </w:t>
            </w:r>
            <w:proofErr w:type="gramStart"/>
            <w:r w:rsidR="002B14FC" w:rsidRPr="004479FA">
              <w:rPr>
                <w:rFonts w:ascii="Times New Roman" w:eastAsia="Times New Roman" w:hAnsi="Times New Roman" w:cs="Times New Roman"/>
                <w:sz w:val="24"/>
                <w:szCs w:val="24"/>
                <w:lang w:eastAsia="ru-RU"/>
              </w:rPr>
              <w:t>м</w:t>
            </w:r>
            <w:proofErr w:type="gramEnd"/>
            <w:r w:rsidR="002B14FC" w:rsidRPr="004479FA">
              <w:rPr>
                <w:rFonts w:ascii="Times New Roman" w:eastAsia="Times New Roman" w:hAnsi="Times New Roman" w:cs="Times New Roman"/>
                <w:sz w:val="24"/>
                <w:szCs w:val="24"/>
                <w:lang w:eastAsia="ru-RU"/>
              </w:rPr>
              <w:t xml:space="preserve">әгариф идарәсе» МКУ, </w:t>
            </w:r>
            <w:r w:rsidR="002B14FC" w:rsidRPr="004479FA">
              <w:rPr>
                <w:rFonts w:ascii="Times New Roman" w:eastAsia="Times New Roman" w:hAnsi="Times New Roman" w:cs="Times New Roman"/>
                <w:sz w:val="24"/>
                <w:szCs w:val="24"/>
                <w:lang w:val="tt-RU" w:eastAsia="ru-RU"/>
              </w:rPr>
              <w:t>р</w:t>
            </w:r>
            <w:r w:rsidR="002B14FC" w:rsidRPr="004479FA">
              <w:rPr>
                <w:rFonts w:ascii="Times New Roman" w:eastAsia="Times New Roman" w:hAnsi="Times New Roman" w:cs="Times New Roman"/>
                <w:sz w:val="24"/>
                <w:szCs w:val="24"/>
                <w:lang w:eastAsia="ru-RU"/>
              </w:rPr>
              <w:t>айон мәгариф учреждениеләре</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2E42B5"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val="tt-RU" w:eastAsia="ru-RU"/>
              </w:rPr>
              <w:t>Ел саен</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2B14FC" w:rsidP="000A54A3">
            <w:pPr>
              <w:widowControl w:val="0"/>
              <w:shd w:val="clear" w:color="auto" w:fill="FFFFFF"/>
              <w:autoSpaceDE w:val="0"/>
              <w:autoSpaceDN w:val="0"/>
              <w:adjustRightInd w:val="0"/>
              <w:spacing w:after="0" w:line="278" w:lineRule="exact"/>
              <w:ind w:left="5" w:right="197" w:hanging="14"/>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Агымдагы финанслау</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54A3" w:rsidRPr="000A54A3" w:rsidTr="00A62B69">
        <w:trPr>
          <w:trHeight w:hRule="exact" w:val="1287"/>
        </w:trPr>
        <w:tc>
          <w:tcPr>
            <w:tcW w:w="1003"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0A54A3" w:rsidP="000A54A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4.2.</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2B14FC" w:rsidP="000A54A3">
            <w:pPr>
              <w:widowControl w:val="0"/>
              <w:shd w:val="clear" w:color="auto" w:fill="FFFFFF"/>
              <w:autoSpaceDE w:val="0"/>
              <w:autoSpaceDN w:val="0"/>
              <w:adjustRightInd w:val="0"/>
              <w:spacing w:after="0" w:line="278" w:lineRule="exact"/>
              <w:ind w:right="58"/>
              <w:rPr>
                <w:rFonts w:ascii="Times New Roman" w:eastAsia="Times New Roman" w:hAnsi="Times New Roman" w:cs="Times New Roman"/>
                <w:sz w:val="24"/>
                <w:szCs w:val="24"/>
                <w:lang w:eastAsia="ru-RU"/>
              </w:rPr>
            </w:pPr>
            <w:r w:rsidRPr="004479FA">
              <w:rPr>
                <w:rFonts w:ascii="Times New Roman" w:eastAsia="Times New Roman" w:hAnsi="Times New Roman" w:cs="Times New Roman"/>
                <w:spacing w:val="-1"/>
                <w:sz w:val="24"/>
                <w:szCs w:val="24"/>
                <w:lang w:eastAsia="ru-RU"/>
              </w:rPr>
              <w:t>Мәктә</w:t>
            </w:r>
            <w:proofErr w:type="gramStart"/>
            <w:r w:rsidRPr="004479FA">
              <w:rPr>
                <w:rFonts w:ascii="Times New Roman" w:eastAsia="Times New Roman" w:hAnsi="Times New Roman" w:cs="Times New Roman"/>
                <w:spacing w:val="-1"/>
                <w:sz w:val="24"/>
                <w:szCs w:val="24"/>
                <w:lang w:eastAsia="ru-RU"/>
              </w:rPr>
              <w:t>п</w:t>
            </w:r>
            <w:proofErr w:type="gramEnd"/>
            <w:r w:rsidRPr="004479FA">
              <w:rPr>
                <w:rFonts w:ascii="Times New Roman" w:eastAsia="Times New Roman" w:hAnsi="Times New Roman" w:cs="Times New Roman"/>
                <w:spacing w:val="-1"/>
                <w:sz w:val="24"/>
                <w:szCs w:val="24"/>
                <w:lang w:eastAsia="ru-RU"/>
              </w:rPr>
              <w:t xml:space="preserve"> укучыларының экология буенча тикшеренү эшләре нәтиҗәләре буенча район конкурслары һәм фәнни-гамәли семинарлар, конференцияләр үткәрү</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A54A3" w:rsidRPr="004479FA" w:rsidRDefault="000A54A3" w:rsidP="000A54A3">
            <w:pPr>
              <w:widowControl w:val="0"/>
              <w:shd w:val="clear" w:color="auto" w:fill="FFFFFF"/>
              <w:autoSpaceDE w:val="0"/>
              <w:autoSpaceDN w:val="0"/>
              <w:adjustRightInd w:val="0"/>
              <w:spacing w:after="0" w:line="278" w:lineRule="exact"/>
              <w:ind w:right="29"/>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 xml:space="preserve"> </w:t>
            </w:r>
            <w:r w:rsidR="002B14FC" w:rsidRPr="004479FA">
              <w:rPr>
                <w:rFonts w:ascii="Times New Roman" w:eastAsia="Times New Roman" w:hAnsi="Times New Roman" w:cs="Times New Roman"/>
                <w:sz w:val="24"/>
                <w:szCs w:val="24"/>
                <w:lang w:eastAsia="ru-RU"/>
              </w:rPr>
              <w:t xml:space="preserve">«Буа муниципаль районы </w:t>
            </w:r>
            <w:proofErr w:type="gramStart"/>
            <w:r w:rsidR="002B14FC" w:rsidRPr="004479FA">
              <w:rPr>
                <w:rFonts w:ascii="Times New Roman" w:eastAsia="Times New Roman" w:hAnsi="Times New Roman" w:cs="Times New Roman"/>
                <w:sz w:val="24"/>
                <w:szCs w:val="24"/>
                <w:lang w:eastAsia="ru-RU"/>
              </w:rPr>
              <w:t>м</w:t>
            </w:r>
            <w:proofErr w:type="gramEnd"/>
            <w:r w:rsidR="002B14FC" w:rsidRPr="004479FA">
              <w:rPr>
                <w:rFonts w:ascii="Times New Roman" w:eastAsia="Times New Roman" w:hAnsi="Times New Roman" w:cs="Times New Roman"/>
                <w:sz w:val="24"/>
                <w:szCs w:val="24"/>
                <w:lang w:eastAsia="ru-RU"/>
              </w:rPr>
              <w:t xml:space="preserve">әгариф идарәсе» МКУ, </w:t>
            </w:r>
            <w:r w:rsidR="002B14FC" w:rsidRPr="004479FA">
              <w:rPr>
                <w:rFonts w:ascii="Times New Roman" w:eastAsia="Times New Roman" w:hAnsi="Times New Roman" w:cs="Times New Roman"/>
                <w:sz w:val="24"/>
                <w:szCs w:val="24"/>
                <w:lang w:val="tt-RU" w:eastAsia="ru-RU"/>
              </w:rPr>
              <w:t>р</w:t>
            </w:r>
            <w:r w:rsidR="002B14FC" w:rsidRPr="004479FA">
              <w:rPr>
                <w:rFonts w:ascii="Times New Roman" w:eastAsia="Times New Roman" w:hAnsi="Times New Roman" w:cs="Times New Roman"/>
                <w:sz w:val="24"/>
                <w:szCs w:val="24"/>
                <w:lang w:eastAsia="ru-RU"/>
              </w:rPr>
              <w:t>айон мәгариф учреждениеләре</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E42B5"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val="tt-RU" w:eastAsia="ru-RU"/>
              </w:rPr>
              <w:t>Ел саен</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54A3" w:rsidRPr="000A54A3" w:rsidTr="00A62B69">
        <w:trPr>
          <w:trHeight w:hRule="exact" w:val="840"/>
        </w:trPr>
        <w:tc>
          <w:tcPr>
            <w:tcW w:w="1003"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4.3.</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B14FC" w:rsidP="000A54A3">
            <w:pPr>
              <w:widowControl w:val="0"/>
              <w:tabs>
                <w:tab w:val="left" w:pos="1423"/>
              </w:tabs>
              <w:autoSpaceDE w:val="0"/>
              <w:autoSpaceDN w:val="0"/>
              <w:adjustRightInd w:val="0"/>
              <w:spacing w:after="0" w:line="240" w:lineRule="auto"/>
              <w:rPr>
                <w:rFonts w:ascii="Times New Roman" w:eastAsia="Times New Roman" w:hAnsi="Times New Roman" w:cs="Times New Roman"/>
                <w:sz w:val="24"/>
                <w:szCs w:val="24"/>
                <w:lang w:eastAsia="ru-RU"/>
              </w:rPr>
            </w:pPr>
            <w:r w:rsidRPr="002B14FC">
              <w:rPr>
                <w:rFonts w:ascii="Times New Roman" w:eastAsia="Times New Roman" w:hAnsi="Times New Roman" w:cs="Times New Roman"/>
                <w:sz w:val="24"/>
                <w:szCs w:val="24"/>
                <w:lang w:eastAsia="ru-RU"/>
              </w:rPr>
              <w:t>Район һә</w:t>
            </w:r>
            <w:proofErr w:type="gramStart"/>
            <w:r w:rsidRPr="002B14FC">
              <w:rPr>
                <w:rFonts w:ascii="Times New Roman" w:eastAsia="Times New Roman" w:hAnsi="Times New Roman" w:cs="Times New Roman"/>
                <w:sz w:val="24"/>
                <w:szCs w:val="24"/>
                <w:lang w:eastAsia="ru-RU"/>
              </w:rPr>
              <w:t>м</w:t>
            </w:r>
            <w:proofErr w:type="gramEnd"/>
            <w:r w:rsidRPr="002B14FC">
              <w:rPr>
                <w:rFonts w:ascii="Times New Roman" w:eastAsia="Times New Roman" w:hAnsi="Times New Roman" w:cs="Times New Roman"/>
                <w:sz w:val="24"/>
                <w:szCs w:val="24"/>
                <w:lang w:eastAsia="ru-RU"/>
              </w:rPr>
              <w:t xml:space="preserve"> республика экологик акцияләрен оештыру</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78" w:lineRule="exact"/>
              <w:ind w:left="5" w:right="29"/>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 xml:space="preserve"> </w:t>
            </w:r>
            <w:r w:rsidR="002B14FC" w:rsidRPr="000A54A3">
              <w:rPr>
                <w:rFonts w:ascii="Times New Roman" w:eastAsia="Times New Roman" w:hAnsi="Times New Roman" w:cs="Times New Roman"/>
                <w:sz w:val="24"/>
                <w:szCs w:val="24"/>
                <w:lang w:eastAsia="ru-RU"/>
              </w:rPr>
              <w:t>«</w:t>
            </w:r>
            <w:r w:rsidR="002B14FC" w:rsidRPr="002B14FC">
              <w:rPr>
                <w:rFonts w:ascii="Times New Roman" w:eastAsia="Times New Roman" w:hAnsi="Times New Roman" w:cs="Times New Roman"/>
                <w:sz w:val="24"/>
                <w:szCs w:val="24"/>
                <w:lang w:eastAsia="ru-RU"/>
              </w:rPr>
              <w:t>Буа муниципал</w:t>
            </w:r>
            <w:r w:rsidR="002B14FC">
              <w:rPr>
                <w:rFonts w:ascii="Times New Roman" w:eastAsia="Times New Roman" w:hAnsi="Times New Roman" w:cs="Times New Roman"/>
                <w:sz w:val="24"/>
                <w:szCs w:val="24"/>
                <w:lang w:eastAsia="ru-RU"/>
              </w:rPr>
              <w:t xml:space="preserve">ь районы </w:t>
            </w:r>
            <w:proofErr w:type="gramStart"/>
            <w:r w:rsidR="002B14FC">
              <w:rPr>
                <w:rFonts w:ascii="Times New Roman" w:eastAsia="Times New Roman" w:hAnsi="Times New Roman" w:cs="Times New Roman"/>
                <w:sz w:val="24"/>
                <w:szCs w:val="24"/>
                <w:lang w:eastAsia="ru-RU"/>
              </w:rPr>
              <w:t>м</w:t>
            </w:r>
            <w:proofErr w:type="gramEnd"/>
            <w:r w:rsidR="002B14FC">
              <w:rPr>
                <w:rFonts w:ascii="Times New Roman" w:eastAsia="Times New Roman" w:hAnsi="Times New Roman" w:cs="Times New Roman"/>
                <w:sz w:val="24"/>
                <w:szCs w:val="24"/>
                <w:lang w:eastAsia="ru-RU"/>
              </w:rPr>
              <w:t>әгариф идарәсе</w:t>
            </w:r>
            <w:r w:rsidR="002B14FC" w:rsidRPr="000A54A3">
              <w:rPr>
                <w:rFonts w:ascii="Times New Roman" w:eastAsia="Times New Roman" w:hAnsi="Times New Roman" w:cs="Times New Roman"/>
                <w:sz w:val="24"/>
                <w:szCs w:val="24"/>
                <w:lang w:eastAsia="ru-RU"/>
              </w:rPr>
              <w:t>»</w:t>
            </w:r>
            <w:r w:rsidR="002B14FC">
              <w:rPr>
                <w:rFonts w:ascii="Times New Roman" w:eastAsia="Times New Roman" w:hAnsi="Times New Roman" w:cs="Times New Roman"/>
                <w:sz w:val="24"/>
                <w:szCs w:val="24"/>
                <w:lang w:eastAsia="ru-RU"/>
              </w:rPr>
              <w:t xml:space="preserve"> МКУ, </w:t>
            </w:r>
            <w:r w:rsidR="002B14FC">
              <w:rPr>
                <w:rFonts w:ascii="Times New Roman" w:eastAsia="Times New Roman" w:hAnsi="Times New Roman" w:cs="Times New Roman"/>
                <w:sz w:val="24"/>
                <w:szCs w:val="24"/>
                <w:lang w:val="tt-RU" w:eastAsia="ru-RU"/>
              </w:rPr>
              <w:t>р</w:t>
            </w:r>
            <w:r w:rsidR="002B14FC" w:rsidRPr="002B14FC">
              <w:rPr>
                <w:rFonts w:ascii="Times New Roman" w:eastAsia="Times New Roman" w:hAnsi="Times New Roman" w:cs="Times New Roman"/>
                <w:sz w:val="24"/>
                <w:szCs w:val="24"/>
                <w:lang w:eastAsia="ru-RU"/>
              </w:rPr>
              <w:t>айон мәгариф учреждениеләре</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E42B5"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Ел саен</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54A3" w:rsidRPr="000A54A3" w:rsidTr="00A62B69">
        <w:trPr>
          <w:trHeight w:hRule="exact" w:val="1661"/>
        </w:trPr>
        <w:tc>
          <w:tcPr>
            <w:tcW w:w="1003"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ind w:left="144"/>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4.4.</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B14FC" w:rsidP="000A54A3">
            <w:pPr>
              <w:widowControl w:val="0"/>
              <w:shd w:val="clear" w:color="auto" w:fill="FFFFFF"/>
              <w:autoSpaceDE w:val="0"/>
              <w:autoSpaceDN w:val="0"/>
              <w:adjustRightInd w:val="0"/>
              <w:spacing w:after="0" w:line="274" w:lineRule="exact"/>
              <w:ind w:left="5" w:right="379" w:firstLine="5"/>
              <w:rPr>
                <w:rFonts w:ascii="Times New Roman" w:eastAsia="Times New Roman" w:hAnsi="Times New Roman" w:cs="Times New Roman"/>
                <w:sz w:val="24"/>
                <w:szCs w:val="24"/>
                <w:lang w:eastAsia="ru-RU"/>
              </w:rPr>
            </w:pPr>
            <w:r w:rsidRPr="002B14FC">
              <w:rPr>
                <w:rFonts w:ascii="Times New Roman" w:eastAsia="Times New Roman" w:hAnsi="Times New Roman" w:cs="Times New Roman"/>
                <w:spacing w:val="-3"/>
                <w:sz w:val="24"/>
                <w:szCs w:val="24"/>
                <w:lang w:eastAsia="ru-RU"/>
              </w:rPr>
              <w:t xml:space="preserve">Мәктәпкәчә һәм </w:t>
            </w:r>
            <w:proofErr w:type="gramStart"/>
            <w:r w:rsidRPr="002B14FC">
              <w:rPr>
                <w:rFonts w:ascii="Times New Roman" w:eastAsia="Times New Roman" w:hAnsi="Times New Roman" w:cs="Times New Roman"/>
                <w:spacing w:val="-3"/>
                <w:sz w:val="24"/>
                <w:szCs w:val="24"/>
                <w:lang w:eastAsia="ru-RU"/>
              </w:rPr>
              <w:t>м</w:t>
            </w:r>
            <w:proofErr w:type="gramEnd"/>
            <w:r w:rsidRPr="002B14FC">
              <w:rPr>
                <w:rFonts w:ascii="Times New Roman" w:eastAsia="Times New Roman" w:hAnsi="Times New Roman" w:cs="Times New Roman"/>
                <w:spacing w:val="-3"/>
                <w:sz w:val="24"/>
                <w:szCs w:val="24"/>
                <w:lang w:eastAsia="ru-RU"/>
              </w:rPr>
              <w:t>әктәп белем бирү учреждениеләрендә балаларга өстәмә белем бирү учреждениеләре белән хезмәттәшлек кысаларында сәнгать-эстетик, декоратив-гамәли, экологик-туган якны өйрәнү, этнография һәм башка юнәлешләрне үстерү</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74" w:lineRule="exact"/>
              <w:ind w:left="10" w:right="24"/>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 xml:space="preserve"> </w:t>
            </w:r>
            <w:r w:rsidR="002B14FC" w:rsidRPr="000A54A3">
              <w:rPr>
                <w:rFonts w:ascii="Times New Roman" w:eastAsia="Times New Roman" w:hAnsi="Times New Roman" w:cs="Times New Roman"/>
                <w:sz w:val="24"/>
                <w:szCs w:val="24"/>
                <w:lang w:eastAsia="ru-RU"/>
              </w:rPr>
              <w:t>«</w:t>
            </w:r>
            <w:r w:rsidR="002B14FC" w:rsidRPr="002B14FC">
              <w:rPr>
                <w:rFonts w:ascii="Times New Roman" w:eastAsia="Times New Roman" w:hAnsi="Times New Roman" w:cs="Times New Roman"/>
                <w:sz w:val="24"/>
                <w:szCs w:val="24"/>
                <w:lang w:eastAsia="ru-RU"/>
              </w:rPr>
              <w:t>Буа муниципал</w:t>
            </w:r>
            <w:r w:rsidR="002B14FC">
              <w:rPr>
                <w:rFonts w:ascii="Times New Roman" w:eastAsia="Times New Roman" w:hAnsi="Times New Roman" w:cs="Times New Roman"/>
                <w:sz w:val="24"/>
                <w:szCs w:val="24"/>
                <w:lang w:eastAsia="ru-RU"/>
              </w:rPr>
              <w:t xml:space="preserve">ь районы </w:t>
            </w:r>
            <w:proofErr w:type="gramStart"/>
            <w:r w:rsidR="002B14FC">
              <w:rPr>
                <w:rFonts w:ascii="Times New Roman" w:eastAsia="Times New Roman" w:hAnsi="Times New Roman" w:cs="Times New Roman"/>
                <w:sz w:val="24"/>
                <w:szCs w:val="24"/>
                <w:lang w:eastAsia="ru-RU"/>
              </w:rPr>
              <w:t>м</w:t>
            </w:r>
            <w:proofErr w:type="gramEnd"/>
            <w:r w:rsidR="002B14FC">
              <w:rPr>
                <w:rFonts w:ascii="Times New Roman" w:eastAsia="Times New Roman" w:hAnsi="Times New Roman" w:cs="Times New Roman"/>
                <w:sz w:val="24"/>
                <w:szCs w:val="24"/>
                <w:lang w:eastAsia="ru-RU"/>
              </w:rPr>
              <w:t>әгариф идарәсе</w:t>
            </w:r>
            <w:r w:rsidR="002B14FC" w:rsidRPr="000A54A3">
              <w:rPr>
                <w:rFonts w:ascii="Times New Roman" w:eastAsia="Times New Roman" w:hAnsi="Times New Roman" w:cs="Times New Roman"/>
                <w:sz w:val="24"/>
                <w:szCs w:val="24"/>
                <w:lang w:eastAsia="ru-RU"/>
              </w:rPr>
              <w:t>»</w:t>
            </w:r>
            <w:r w:rsidR="002B14FC">
              <w:rPr>
                <w:rFonts w:ascii="Times New Roman" w:eastAsia="Times New Roman" w:hAnsi="Times New Roman" w:cs="Times New Roman"/>
                <w:sz w:val="24"/>
                <w:szCs w:val="24"/>
                <w:lang w:eastAsia="ru-RU"/>
              </w:rPr>
              <w:t xml:space="preserve"> МКУ, </w:t>
            </w:r>
            <w:r w:rsidR="002B14FC">
              <w:rPr>
                <w:rFonts w:ascii="Times New Roman" w:eastAsia="Times New Roman" w:hAnsi="Times New Roman" w:cs="Times New Roman"/>
                <w:sz w:val="24"/>
                <w:szCs w:val="24"/>
                <w:lang w:val="tt-RU" w:eastAsia="ru-RU"/>
              </w:rPr>
              <w:t>р</w:t>
            </w:r>
            <w:r w:rsidR="002B14FC" w:rsidRPr="002B14FC">
              <w:rPr>
                <w:rFonts w:ascii="Times New Roman" w:eastAsia="Times New Roman" w:hAnsi="Times New Roman" w:cs="Times New Roman"/>
                <w:sz w:val="24"/>
                <w:szCs w:val="24"/>
                <w:lang w:eastAsia="ru-RU"/>
              </w:rPr>
              <w:t>айон мәгариф учреждениеләре</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E42B5" w:rsidP="000A54A3">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Ел саен</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54A3" w:rsidRPr="000A54A3" w:rsidTr="00A62B69">
        <w:trPr>
          <w:trHeight w:hRule="exact" w:val="845"/>
        </w:trPr>
        <w:tc>
          <w:tcPr>
            <w:tcW w:w="1003"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4.6.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B14FC" w:rsidP="000A54A3">
            <w:pPr>
              <w:widowControl w:val="0"/>
              <w:shd w:val="clear" w:color="auto" w:fill="FFFFFF"/>
              <w:autoSpaceDE w:val="0"/>
              <w:autoSpaceDN w:val="0"/>
              <w:adjustRightInd w:val="0"/>
              <w:spacing w:after="0" w:line="274" w:lineRule="exact"/>
              <w:ind w:left="14" w:right="192"/>
              <w:rPr>
                <w:rFonts w:ascii="Times New Roman" w:eastAsia="Times New Roman" w:hAnsi="Times New Roman" w:cs="Times New Roman"/>
                <w:sz w:val="24"/>
                <w:szCs w:val="24"/>
                <w:lang w:eastAsia="ru-RU"/>
              </w:rPr>
            </w:pPr>
            <w:r w:rsidRPr="002B14FC">
              <w:rPr>
                <w:rFonts w:ascii="Times New Roman" w:eastAsia="Times New Roman" w:hAnsi="Times New Roman" w:cs="Times New Roman"/>
                <w:spacing w:val="-2"/>
                <w:sz w:val="24"/>
                <w:szCs w:val="24"/>
                <w:lang w:eastAsia="ru-RU"/>
              </w:rPr>
              <w:t>Ө</w:t>
            </w:r>
            <w:proofErr w:type="gramStart"/>
            <w:r w:rsidRPr="002B14FC">
              <w:rPr>
                <w:rFonts w:ascii="Times New Roman" w:eastAsia="Times New Roman" w:hAnsi="Times New Roman" w:cs="Times New Roman"/>
                <w:spacing w:val="-2"/>
                <w:sz w:val="24"/>
                <w:szCs w:val="24"/>
                <w:lang w:eastAsia="ru-RU"/>
              </w:rPr>
              <w:t>ст</w:t>
            </w:r>
            <w:proofErr w:type="gramEnd"/>
            <w:r w:rsidRPr="002B14FC">
              <w:rPr>
                <w:rFonts w:ascii="Times New Roman" w:eastAsia="Times New Roman" w:hAnsi="Times New Roman" w:cs="Times New Roman"/>
                <w:spacing w:val="-2"/>
                <w:sz w:val="24"/>
                <w:szCs w:val="24"/>
                <w:lang w:eastAsia="ru-RU"/>
              </w:rPr>
              <w:t>әмә белем бирү учреждениеләренең иҗтимагый экологик акцияләр оештыруда һәм үткәрүдә катнашуы</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78" w:lineRule="exact"/>
              <w:ind w:left="19" w:right="10"/>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 xml:space="preserve"> </w:t>
            </w:r>
            <w:r w:rsidR="002B14FC" w:rsidRPr="000A54A3">
              <w:rPr>
                <w:rFonts w:ascii="Times New Roman" w:eastAsia="Times New Roman" w:hAnsi="Times New Roman" w:cs="Times New Roman"/>
                <w:sz w:val="24"/>
                <w:szCs w:val="24"/>
                <w:lang w:eastAsia="ru-RU"/>
              </w:rPr>
              <w:t>«</w:t>
            </w:r>
            <w:r w:rsidR="002B14FC" w:rsidRPr="002B14FC">
              <w:rPr>
                <w:rFonts w:ascii="Times New Roman" w:eastAsia="Times New Roman" w:hAnsi="Times New Roman" w:cs="Times New Roman"/>
                <w:sz w:val="24"/>
                <w:szCs w:val="24"/>
                <w:lang w:eastAsia="ru-RU"/>
              </w:rPr>
              <w:t>Буа муниципал</w:t>
            </w:r>
            <w:r w:rsidR="002B14FC">
              <w:rPr>
                <w:rFonts w:ascii="Times New Roman" w:eastAsia="Times New Roman" w:hAnsi="Times New Roman" w:cs="Times New Roman"/>
                <w:sz w:val="24"/>
                <w:szCs w:val="24"/>
                <w:lang w:eastAsia="ru-RU"/>
              </w:rPr>
              <w:t xml:space="preserve">ь районы </w:t>
            </w:r>
            <w:proofErr w:type="gramStart"/>
            <w:r w:rsidR="002B14FC">
              <w:rPr>
                <w:rFonts w:ascii="Times New Roman" w:eastAsia="Times New Roman" w:hAnsi="Times New Roman" w:cs="Times New Roman"/>
                <w:sz w:val="24"/>
                <w:szCs w:val="24"/>
                <w:lang w:eastAsia="ru-RU"/>
              </w:rPr>
              <w:t>м</w:t>
            </w:r>
            <w:proofErr w:type="gramEnd"/>
            <w:r w:rsidR="002B14FC">
              <w:rPr>
                <w:rFonts w:ascii="Times New Roman" w:eastAsia="Times New Roman" w:hAnsi="Times New Roman" w:cs="Times New Roman"/>
                <w:sz w:val="24"/>
                <w:szCs w:val="24"/>
                <w:lang w:eastAsia="ru-RU"/>
              </w:rPr>
              <w:t>әгариф идарәсе</w:t>
            </w:r>
            <w:r w:rsidR="002B14FC" w:rsidRPr="000A54A3">
              <w:rPr>
                <w:rFonts w:ascii="Times New Roman" w:eastAsia="Times New Roman" w:hAnsi="Times New Roman" w:cs="Times New Roman"/>
                <w:sz w:val="24"/>
                <w:szCs w:val="24"/>
                <w:lang w:eastAsia="ru-RU"/>
              </w:rPr>
              <w:t>»</w:t>
            </w:r>
            <w:r w:rsidR="002B14FC">
              <w:rPr>
                <w:rFonts w:ascii="Times New Roman" w:eastAsia="Times New Roman" w:hAnsi="Times New Roman" w:cs="Times New Roman"/>
                <w:sz w:val="24"/>
                <w:szCs w:val="24"/>
                <w:lang w:eastAsia="ru-RU"/>
              </w:rPr>
              <w:t xml:space="preserve"> МКУ, </w:t>
            </w:r>
            <w:r w:rsidR="002B14FC">
              <w:rPr>
                <w:rFonts w:ascii="Times New Roman" w:eastAsia="Times New Roman" w:hAnsi="Times New Roman" w:cs="Times New Roman"/>
                <w:sz w:val="24"/>
                <w:szCs w:val="24"/>
                <w:lang w:val="tt-RU" w:eastAsia="ru-RU"/>
              </w:rPr>
              <w:t>р</w:t>
            </w:r>
            <w:r w:rsidR="002B14FC" w:rsidRPr="002B14FC">
              <w:rPr>
                <w:rFonts w:ascii="Times New Roman" w:eastAsia="Times New Roman" w:hAnsi="Times New Roman" w:cs="Times New Roman"/>
                <w:sz w:val="24"/>
                <w:szCs w:val="24"/>
                <w:lang w:eastAsia="ru-RU"/>
              </w:rPr>
              <w:t>айон мәгариф учреждениеләре</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E42B5" w:rsidP="000A54A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Ел саен</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54A3" w:rsidRPr="000A54A3" w:rsidTr="00A62B69">
        <w:trPr>
          <w:trHeight w:hRule="exact" w:val="1133"/>
        </w:trPr>
        <w:tc>
          <w:tcPr>
            <w:tcW w:w="1003"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4.7.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2B14FC" w:rsidP="000A54A3">
            <w:pPr>
              <w:widowControl w:val="0"/>
              <w:shd w:val="clear" w:color="auto" w:fill="FFFFFF"/>
              <w:autoSpaceDE w:val="0"/>
              <w:autoSpaceDN w:val="0"/>
              <w:adjustRightInd w:val="0"/>
              <w:spacing w:after="0" w:line="278" w:lineRule="exact"/>
              <w:ind w:left="19" w:right="149"/>
              <w:rPr>
                <w:rFonts w:ascii="Times New Roman" w:eastAsia="Times New Roman" w:hAnsi="Times New Roman" w:cs="Times New Roman"/>
                <w:sz w:val="24"/>
                <w:szCs w:val="24"/>
                <w:lang w:eastAsia="ru-RU"/>
              </w:rPr>
            </w:pPr>
            <w:r w:rsidRPr="002B14FC">
              <w:rPr>
                <w:rFonts w:ascii="Times New Roman" w:eastAsia="Times New Roman" w:hAnsi="Times New Roman" w:cs="Times New Roman"/>
                <w:spacing w:val="-2"/>
                <w:sz w:val="24"/>
                <w:szCs w:val="24"/>
                <w:lang w:eastAsia="ru-RU"/>
              </w:rPr>
              <w:t>Балаларга ө</w:t>
            </w:r>
            <w:proofErr w:type="gramStart"/>
            <w:r w:rsidRPr="002B14FC">
              <w:rPr>
                <w:rFonts w:ascii="Times New Roman" w:eastAsia="Times New Roman" w:hAnsi="Times New Roman" w:cs="Times New Roman"/>
                <w:spacing w:val="-2"/>
                <w:sz w:val="24"/>
                <w:szCs w:val="24"/>
                <w:lang w:eastAsia="ru-RU"/>
              </w:rPr>
              <w:t>ст</w:t>
            </w:r>
            <w:proofErr w:type="gramEnd"/>
            <w:r w:rsidRPr="002B14FC">
              <w:rPr>
                <w:rFonts w:ascii="Times New Roman" w:eastAsia="Times New Roman" w:hAnsi="Times New Roman" w:cs="Times New Roman"/>
                <w:spacing w:val="-2"/>
                <w:sz w:val="24"/>
                <w:szCs w:val="24"/>
                <w:lang w:eastAsia="ru-RU"/>
              </w:rPr>
              <w:t>әмә белем бирү учреждениеләре базасында смотрлар, күргәзмәләр, конкурслар һәм башка экологик-белем бирү эше формаларын оештыру</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78" w:lineRule="exact"/>
              <w:ind w:left="19" w:right="10" w:firstLine="5"/>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 xml:space="preserve"> </w:t>
            </w:r>
            <w:r w:rsidR="002B14FC" w:rsidRPr="000A54A3">
              <w:rPr>
                <w:rFonts w:ascii="Times New Roman" w:eastAsia="Times New Roman" w:hAnsi="Times New Roman" w:cs="Times New Roman"/>
                <w:sz w:val="24"/>
                <w:szCs w:val="24"/>
                <w:lang w:eastAsia="ru-RU"/>
              </w:rPr>
              <w:t>«</w:t>
            </w:r>
            <w:r w:rsidR="002B14FC" w:rsidRPr="002B14FC">
              <w:rPr>
                <w:rFonts w:ascii="Times New Roman" w:eastAsia="Times New Roman" w:hAnsi="Times New Roman" w:cs="Times New Roman"/>
                <w:sz w:val="24"/>
                <w:szCs w:val="24"/>
                <w:lang w:eastAsia="ru-RU"/>
              </w:rPr>
              <w:t>Буа муниципал</w:t>
            </w:r>
            <w:r w:rsidR="002B14FC">
              <w:rPr>
                <w:rFonts w:ascii="Times New Roman" w:eastAsia="Times New Roman" w:hAnsi="Times New Roman" w:cs="Times New Roman"/>
                <w:sz w:val="24"/>
                <w:szCs w:val="24"/>
                <w:lang w:eastAsia="ru-RU"/>
              </w:rPr>
              <w:t xml:space="preserve">ь районы </w:t>
            </w:r>
            <w:proofErr w:type="gramStart"/>
            <w:r w:rsidR="002B14FC">
              <w:rPr>
                <w:rFonts w:ascii="Times New Roman" w:eastAsia="Times New Roman" w:hAnsi="Times New Roman" w:cs="Times New Roman"/>
                <w:sz w:val="24"/>
                <w:szCs w:val="24"/>
                <w:lang w:eastAsia="ru-RU"/>
              </w:rPr>
              <w:t>м</w:t>
            </w:r>
            <w:proofErr w:type="gramEnd"/>
            <w:r w:rsidR="002B14FC">
              <w:rPr>
                <w:rFonts w:ascii="Times New Roman" w:eastAsia="Times New Roman" w:hAnsi="Times New Roman" w:cs="Times New Roman"/>
                <w:sz w:val="24"/>
                <w:szCs w:val="24"/>
                <w:lang w:eastAsia="ru-RU"/>
              </w:rPr>
              <w:t>әгариф идарәсе</w:t>
            </w:r>
            <w:r w:rsidR="002B14FC" w:rsidRPr="000A54A3">
              <w:rPr>
                <w:rFonts w:ascii="Times New Roman" w:eastAsia="Times New Roman" w:hAnsi="Times New Roman" w:cs="Times New Roman"/>
                <w:sz w:val="24"/>
                <w:szCs w:val="24"/>
                <w:lang w:eastAsia="ru-RU"/>
              </w:rPr>
              <w:t>»</w:t>
            </w:r>
            <w:r w:rsidR="002B14FC">
              <w:rPr>
                <w:rFonts w:ascii="Times New Roman" w:eastAsia="Times New Roman" w:hAnsi="Times New Roman" w:cs="Times New Roman"/>
                <w:sz w:val="24"/>
                <w:szCs w:val="24"/>
                <w:lang w:eastAsia="ru-RU"/>
              </w:rPr>
              <w:t xml:space="preserve"> МКУ, </w:t>
            </w:r>
            <w:r w:rsidR="002B14FC">
              <w:rPr>
                <w:rFonts w:ascii="Times New Roman" w:eastAsia="Times New Roman" w:hAnsi="Times New Roman" w:cs="Times New Roman"/>
                <w:sz w:val="24"/>
                <w:szCs w:val="24"/>
                <w:lang w:val="tt-RU" w:eastAsia="ru-RU"/>
              </w:rPr>
              <w:t>р</w:t>
            </w:r>
            <w:r w:rsidR="002B14FC" w:rsidRPr="002B14FC">
              <w:rPr>
                <w:rFonts w:ascii="Times New Roman" w:eastAsia="Times New Roman" w:hAnsi="Times New Roman" w:cs="Times New Roman"/>
                <w:sz w:val="24"/>
                <w:szCs w:val="24"/>
                <w:lang w:eastAsia="ru-RU"/>
              </w:rPr>
              <w:t>айон мәгариф учреждениеләре</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0A54A3" w:rsidRPr="002E42B5" w:rsidRDefault="002E42B5" w:rsidP="000A54A3">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Ел саен </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0A54A3" w:rsidRPr="000A54A3" w:rsidRDefault="000A54A3" w:rsidP="000A54A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A54A3" w:rsidRPr="000A54A3" w:rsidRDefault="000A54A3" w:rsidP="000A54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A54A3" w:rsidRPr="000A54A3" w:rsidRDefault="000A54A3" w:rsidP="000A54A3">
      <w:pPr>
        <w:widowControl w:val="0"/>
        <w:tabs>
          <w:tab w:val="left" w:pos="4136"/>
        </w:tabs>
        <w:autoSpaceDE w:val="0"/>
        <w:autoSpaceDN w:val="0"/>
        <w:adjustRightInd w:val="0"/>
        <w:spacing w:after="0" w:line="240" w:lineRule="auto"/>
        <w:rPr>
          <w:rFonts w:ascii="Times New Roman" w:eastAsia="Times New Roman" w:hAnsi="Times New Roman" w:cs="Times New Roman"/>
          <w:sz w:val="24"/>
          <w:szCs w:val="24"/>
          <w:lang w:eastAsia="ru-RU"/>
        </w:rPr>
      </w:pPr>
      <w:r w:rsidRPr="000A54A3">
        <w:rPr>
          <w:rFonts w:ascii="Times New Roman" w:eastAsia="Times New Roman" w:hAnsi="Times New Roman" w:cs="Times New Roman"/>
          <w:sz w:val="24"/>
          <w:szCs w:val="24"/>
          <w:lang w:eastAsia="ru-RU"/>
        </w:rPr>
        <w:tab/>
      </w:r>
    </w:p>
    <w:p w:rsidR="000A54A3" w:rsidRPr="000A54A3" w:rsidRDefault="000A54A3" w:rsidP="000A54A3">
      <w:pPr>
        <w:widowControl w:val="0"/>
        <w:tabs>
          <w:tab w:val="left" w:pos="4136"/>
        </w:tabs>
        <w:autoSpaceDE w:val="0"/>
        <w:autoSpaceDN w:val="0"/>
        <w:adjustRightInd w:val="0"/>
        <w:spacing w:after="0" w:line="240" w:lineRule="auto"/>
        <w:rPr>
          <w:rFonts w:ascii="Times New Roman" w:eastAsia="Times New Roman" w:hAnsi="Times New Roman" w:cs="Times New Roman"/>
          <w:sz w:val="24"/>
          <w:szCs w:val="24"/>
          <w:lang w:eastAsia="ru-RU"/>
        </w:rPr>
      </w:pPr>
    </w:p>
    <w:p w:rsidR="00865092" w:rsidRDefault="00865092"/>
    <w:sectPr w:rsidR="00865092" w:rsidSect="004479FA">
      <w:pgSz w:w="11909" w:h="16834"/>
      <w:pgMar w:top="426" w:right="768" w:bottom="284" w:left="1551" w:header="720" w:footer="720" w:gutter="0"/>
      <w:cols w:space="6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49E"/>
    <w:multiLevelType w:val="hybridMultilevel"/>
    <w:tmpl w:val="0F800C0A"/>
    <w:lvl w:ilvl="0" w:tplc="4EAA2A96">
      <w:start w:val="2020"/>
      <w:numFmt w:val="bullet"/>
      <w:lvlText w:val="-"/>
      <w:lvlJc w:val="left"/>
      <w:pPr>
        <w:ind w:left="1410" w:hanging="360"/>
      </w:pPr>
      <w:rPr>
        <w:rFonts w:ascii="Times New Roman" w:eastAsia="Times New Roman"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
    <w:nsid w:val="0A6E56E2"/>
    <w:multiLevelType w:val="singleLevel"/>
    <w:tmpl w:val="C26AF526"/>
    <w:lvl w:ilvl="0">
      <w:numFmt w:val="bullet"/>
      <w:lvlText w:val="-"/>
      <w:lvlJc w:val="left"/>
      <w:pPr>
        <w:tabs>
          <w:tab w:val="num" w:pos="927"/>
        </w:tabs>
        <w:ind w:left="927" w:hanging="360"/>
      </w:pPr>
    </w:lvl>
  </w:abstractNum>
  <w:abstractNum w:abstractNumId="2">
    <w:nsid w:val="35652656"/>
    <w:multiLevelType w:val="singleLevel"/>
    <w:tmpl w:val="BACCA646"/>
    <w:lvl w:ilvl="0">
      <w:start w:val="1"/>
      <w:numFmt w:val="decimal"/>
      <w:lvlText w:val="%1."/>
      <w:lvlJc w:val="left"/>
      <w:pPr>
        <w:tabs>
          <w:tab w:val="num" w:pos="360"/>
        </w:tabs>
        <w:ind w:left="360" w:hanging="360"/>
      </w:pPr>
      <w:rPr>
        <w:b w:val="0"/>
      </w:rPr>
    </w:lvl>
  </w:abstractNum>
  <w:abstractNum w:abstractNumId="3">
    <w:nsid w:val="36FC2AAC"/>
    <w:multiLevelType w:val="hybridMultilevel"/>
    <w:tmpl w:val="8832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D468BD"/>
    <w:multiLevelType w:val="singleLevel"/>
    <w:tmpl w:val="C26AF526"/>
    <w:lvl w:ilvl="0">
      <w:numFmt w:val="bullet"/>
      <w:lvlText w:val="-"/>
      <w:lvlJc w:val="left"/>
      <w:pPr>
        <w:tabs>
          <w:tab w:val="num" w:pos="927"/>
        </w:tabs>
        <w:ind w:left="927" w:hanging="360"/>
      </w:pPr>
    </w:lvl>
  </w:abstractNum>
  <w:abstractNum w:abstractNumId="5">
    <w:nsid w:val="63864721"/>
    <w:multiLevelType w:val="hybridMultilevel"/>
    <w:tmpl w:val="3F10978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5"/>
  </w:num>
  <w:num w:numId="2">
    <w:abstractNumId w:val="3"/>
  </w:num>
  <w:num w:numId="3">
    <w:abstractNumId w:val="0"/>
  </w:num>
  <w:num w:numId="4">
    <w:abstractNumId w:val="2"/>
    <w:lvlOverride w:ilvl="0">
      <w:startOverride w:val="1"/>
    </w:lvlOverride>
  </w:num>
  <w:num w:numId="5">
    <w:abstractNumId w:val="1"/>
    <w:lvlOverride w:ilvl="0"/>
  </w:num>
  <w:num w:numId="6">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DE"/>
    <w:rsid w:val="00036B4D"/>
    <w:rsid w:val="000A54A3"/>
    <w:rsid w:val="00202A47"/>
    <w:rsid w:val="002A7212"/>
    <w:rsid w:val="002B14FC"/>
    <w:rsid w:val="002E42B5"/>
    <w:rsid w:val="004479FA"/>
    <w:rsid w:val="005E55EE"/>
    <w:rsid w:val="00865092"/>
    <w:rsid w:val="008A67EA"/>
    <w:rsid w:val="00A13B3C"/>
    <w:rsid w:val="00A62B69"/>
    <w:rsid w:val="00A70B29"/>
    <w:rsid w:val="00BF1A53"/>
    <w:rsid w:val="00C557F0"/>
    <w:rsid w:val="00CE4A6B"/>
    <w:rsid w:val="00CF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B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B3C"/>
    <w:rPr>
      <w:rFonts w:ascii="Tahoma" w:hAnsi="Tahoma" w:cs="Tahoma"/>
      <w:sz w:val="16"/>
      <w:szCs w:val="16"/>
    </w:rPr>
  </w:style>
  <w:style w:type="character" w:styleId="a5">
    <w:name w:val="Hyperlink"/>
    <w:basedOn w:val="a0"/>
    <w:uiPriority w:val="99"/>
    <w:unhideWhenUsed/>
    <w:rsid w:val="00A13B3C"/>
    <w:rPr>
      <w:color w:val="0000FF" w:themeColor="hyperlink"/>
      <w:u w:val="single"/>
    </w:rPr>
  </w:style>
  <w:style w:type="paragraph" w:styleId="a6">
    <w:name w:val="List Paragraph"/>
    <w:basedOn w:val="a"/>
    <w:uiPriority w:val="34"/>
    <w:qFormat/>
    <w:rsid w:val="00CE4A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B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B3C"/>
    <w:rPr>
      <w:rFonts w:ascii="Tahoma" w:hAnsi="Tahoma" w:cs="Tahoma"/>
      <w:sz w:val="16"/>
      <w:szCs w:val="16"/>
    </w:rPr>
  </w:style>
  <w:style w:type="character" w:styleId="a5">
    <w:name w:val="Hyperlink"/>
    <w:basedOn w:val="a0"/>
    <w:uiPriority w:val="99"/>
    <w:unhideWhenUsed/>
    <w:rsid w:val="00A13B3C"/>
    <w:rPr>
      <w:color w:val="0000FF" w:themeColor="hyperlink"/>
      <w:u w:val="single"/>
    </w:rPr>
  </w:style>
  <w:style w:type="paragraph" w:styleId="a6">
    <w:name w:val="List Paragraph"/>
    <w:basedOn w:val="a"/>
    <w:uiPriority w:val="34"/>
    <w:qFormat/>
    <w:rsid w:val="00CE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14</Pages>
  <Words>3062</Words>
  <Characters>17456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2020-12-16T10:29:00Z</dcterms:created>
  <dcterms:modified xsi:type="dcterms:W3CDTF">2020-12-16T13:00:00Z</dcterms:modified>
</cp:coreProperties>
</file>