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9874FE" w:rsidRPr="009874FE" w:rsidTr="000425B4">
        <w:trPr>
          <w:trHeight w:val="1560"/>
        </w:trPr>
        <w:tc>
          <w:tcPr>
            <w:tcW w:w="4258" w:type="dxa"/>
            <w:tcBorders>
              <w:bottom w:val="single" w:sz="4" w:space="0" w:color="auto"/>
            </w:tcBorders>
            <w:shd w:val="clear" w:color="auto" w:fill="auto"/>
            <w:vAlign w:val="center"/>
          </w:tcPr>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РЕСПУБЛИКА ТАТАРСТАН</w:t>
            </w: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ИСПОЛНИТЕЛЬНЫЙ КОМИТЕТ</w:t>
            </w: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БУИНСКОГО</w:t>
            </w: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МУНИЦИПАЛЬНОГО РАЙОНА</w:t>
            </w: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p>
        </w:tc>
        <w:tc>
          <w:tcPr>
            <w:tcW w:w="1286" w:type="dxa"/>
            <w:gridSpan w:val="2"/>
            <w:tcBorders>
              <w:bottom w:val="single" w:sz="4" w:space="0" w:color="auto"/>
            </w:tcBorders>
            <w:shd w:val="clear" w:color="auto" w:fill="auto"/>
            <w:vAlign w:val="center"/>
          </w:tcPr>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noProof/>
                <w:sz w:val="28"/>
                <w:szCs w:val="28"/>
                <w:lang w:eastAsia="ru-RU"/>
              </w:rPr>
              <w:drawing>
                <wp:inline distT="0" distB="0" distL="0" distR="0" wp14:anchorId="3640203B" wp14:editId="5521394B">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ТАТАРСТАН РЕСПУБЛИКАСЫ</w:t>
            </w: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БУА</w:t>
            </w: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 xml:space="preserve"> МУНИЦИПАЛЬ РАЙОНЫ</w:t>
            </w: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 xml:space="preserve"> БАШКАРМА КОМИТЕТЫ</w:t>
            </w:r>
            <w:r w:rsidRPr="009874FE">
              <w:rPr>
                <w:rFonts w:ascii="Times New Roman" w:eastAsia="Times New Roman" w:hAnsi="Times New Roman" w:cs="Times New Roman"/>
                <w:sz w:val="28"/>
                <w:szCs w:val="28"/>
                <w:lang w:eastAsia="ru-RU"/>
              </w:rPr>
              <w:br/>
            </w:r>
          </w:p>
        </w:tc>
      </w:tr>
      <w:tr w:rsidR="009874FE" w:rsidRPr="009874FE" w:rsidTr="000425B4">
        <w:tblPrEx>
          <w:tblCellMar>
            <w:bottom w:w="0" w:type="dxa"/>
          </w:tblCellMar>
        </w:tblPrEx>
        <w:trPr>
          <w:gridAfter w:val="1"/>
          <w:wAfter w:w="81" w:type="dxa"/>
          <w:trHeight w:val="1021"/>
        </w:trPr>
        <w:tc>
          <w:tcPr>
            <w:tcW w:w="4852" w:type="dxa"/>
            <w:gridSpan w:val="2"/>
            <w:shd w:val="clear" w:color="auto" w:fill="auto"/>
          </w:tcPr>
          <w:p w:rsidR="009874FE" w:rsidRPr="009874FE" w:rsidRDefault="009874FE" w:rsidP="009874FE">
            <w:pPr>
              <w:spacing w:line="240" w:lineRule="atLeast"/>
              <w:contextualSpacing/>
              <w:jc w:val="center"/>
              <w:rPr>
                <w:rFonts w:ascii="Times New Roman" w:eastAsia="Times New Roman" w:hAnsi="Times New Roman" w:cs="Times New Roman"/>
                <w:b/>
                <w:sz w:val="28"/>
                <w:szCs w:val="28"/>
                <w:lang w:eastAsia="ru-RU"/>
              </w:rPr>
            </w:pPr>
          </w:p>
          <w:p w:rsidR="009874FE" w:rsidRPr="009874FE" w:rsidRDefault="009874FE" w:rsidP="009874FE">
            <w:pPr>
              <w:spacing w:line="240" w:lineRule="atLeast"/>
              <w:contextualSpacing/>
              <w:jc w:val="center"/>
              <w:rPr>
                <w:rFonts w:ascii="Times New Roman" w:eastAsia="Times New Roman" w:hAnsi="Times New Roman" w:cs="Times New Roman"/>
                <w:b/>
                <w:sz w:val="28"/>
                <w:szCs w:val="28"/>
                <w:lang w:eastAsia="ru-RU"/>
              </w:rPr>
            </w:pPr>
            <w:r w:rsidRPr="009874FE">
              <w:rPr>
                <w:rFonts w:ascii="Times New Roman" w:eastAsia="Times New Roman" w:hAnsi="Times New Roman" w:cs="Times New Roman"/>
                <w:b/>
                <w:sz w:val="28"/>
                <w:szCs w:val="28"/>
                <w:lang w:eastAsia="ru-RU"/>
              </w:rPr>
              <w:t>ПОСТАНОВЛЕНИЕ</w:t>
            </w: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r w:rsidRPr="009874F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4E3C0E5" wp14:editId="106BFEBD">
                      <wp:simplePos x="0" y="0"/>
                      <wp:positionH relativeFrom="column">
                        <wp:posOffset>2708910</wp:posOffset>
                      </wp:positionH>
                      <wp:positionV relativeFrom="paragraph">
                        <wp:posOffset>99695</wp:posOffset>
                      </wp:positionV>
                      <wp:extent cx="11620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874FE" w:rsidRPr="00812775" w:rsidRDefault="00812775" w:rsidP="009874FE">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85pt;width:91.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wCtwIAAKk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" filled="f" stroked="f" strokecolor="white">
                      <v:textbox inset="0,0,0,0">
                        <w:txbxContent>
                          <w:p w:rsidR="009874FE" w:rsidRPr="00812775" w:rsidRDefault="00812775" w:rsidP="009874FE">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v:textbox>
                    </v:shape>
                  </w:pict>
                </mc:Fallback>
              </mc:AlternateContent>
            </w:r>
          </w:p>
          <w:p w:rsidR="009874FE" w:rsidRPr="009874FE" w:rsidRDefault="00812775" w:rsidP="009874FE">
            <w:pPr>
              <w:spacing w:line="240" w:lineRule="atLeast"/>
              <w:contextualSpacing/>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02.12.2020</w:t>
            </w:r>
          </w:p>
        </w:tc>
        <w:tc>
          <w:tcPr>
            <w:tcW w:w="4853" w:type="dxa"/>
            <w:gridSpan w:val="2"/>
            <w:shd w:val="clear" w:color="auto" w:fill="auto"/>
          </w:tcPr>
          <w:p w:rsidR="009874FE" w:rsidRPr="009874FE" w:rsidRDefault="009874FE" w:rsidP="009874FE">
            <w:pPr>
              <w:keepNext/>
              <w:spacing w:line="240" w:lineRule="atLeast"/>
              <w:contextualSpacing/>
              <w:jc w:val="center"/>
              <w:outlineLvl w:val="0"/>
              <w:rPr>
                <w:rFonts w:ascii="Times New Roman" w:eastAsia="Times New Roman" w:hAnsi="Times New Roman" w:cs="Times New Roman"/>
                <w:b/>
                <w:sz w:val="28"/>
                <w:szCs w:val="28"/>
                <w:lang w:eastAsia="ru-RU"/>
              </w:rPr>
            </w:pPr>
          </w:p>
          <w:p w:rsidR="009874FE" w:rsidRPr="009874FE" w:rsidRDefault="009874FE" w:rsidP="009874FE">
            <w:pPr>
              <w:keepNext/>
              <w:spacing w:line="240" w:lineRule="atLeast"/>
              <w:contextualSpacing/>
              <w:jc w:val="center"/>
              <w:outlineLvl w:val="0"/>
              <w:rPr>
                <w:rFonts w:ascii="Times New Roman" w:eastAsia="Times New Roman" w:hAnsi="Times New Roman" w:cs="Times New Roman"/>
                <w:b/>
                <w:sz w:val="28"/>
                <w:szCs w:val="28"/>
                <w:lang w:eastAsia="ru-RU"/>
              </w:rPr>
            </w:pPr>
            <w:r w:rsidRPr="009874FE">
              <w:rPr>
                <w:rFonts w:ascii="Times New Roman" w:eastAsia="Times New Roman" w:hAnsi="Times New Roman" w:cs="Times New Roman"/>
                <w:b/>
                <w:sz w:val="28"/>
                <w:szCs w:val="28"/>
                <w:lang w:eastAsia="ru-RU"/>
              </w:rPr>
              <w:t xml:space="preserve">   КАРАР</w:t>
            </w: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eastAsia="ru-RU"/>
              </w:rPr>
            </w:pPr>
          </w:p>
          <w:p w:rsidR="009874FE" w:rsidRPr="009874FE" w:rsidRDefault="009874FE" w:rsidP="009874FE">
            <w:pPr>
              <w:spacing w:line="240" w:lineRule="atLeast"/>
              <w:contextualSpacing/>
              <w:jc w:val="center"/>
              <w:rPr>
                <w:rFonts w:ascii="Times New Roman" w:eastAsia="Times New Roman" w:hAnsi="Times New Roman" w:cs="Times New Roman"/>
                <w:sz w:val="28"/>
                <w:szCs w:val="28"/>
                <w:lang w:val="tt-RU" w:eastAsia="ru-RU"/>
              </w:rPr>
            </w:pPr>
            <w:r w:rsidRPr="009874FE">
              <w:rPr>
                <w:rFonts w:ascii="Times New Roman" w:eastAsia="Times New Roman" w:hAnsi="Times New Roman" w:cs="Times New Roman"/>
                <w:sz w:val="28"/>
                <w:szCs w:val="28"/>
                <w:lang w:eastAsia="ru-RU"/>
              </w:rPr>
              <w:t xml:space="preserve">        №</w:t>
            </w:r>
            <w:r w:rsidR="00812775">
              <w:rPr>
                <w:rFonts w:ascii="Times New Roman" w:eastAsia="Times New Roman" w:hAnsi="Times New Roman" w:cs="Times New Roman"/>
                <w:sz w:val="28"/>
                <w:szCs w:val="28"/>
                <w:lang w:val="tt-RU" w:eastAsia="ru-RU"/>
              </w:rPr>
              <w:t xml:space="preserve"> 448 Ик-п</w:t>
            </w:r>
          </w:p>
        </w:tc>
      </w:tr>
    </w:tbl>
    <w:p w:rsidR="009874FE" w:rsidRPr="009874FE" w:rsidRDefault="009874FE" w:rsidP="009874FE">
      <w:pPr>
        <w:keepNext/>
        <w:keepLines/>
        <w:spacing w:after="305" w:line="240" w:lineRule="atLeast"/>
        <w:ind w:right="4520"/>
        <w:contextualSpacing/>
        <w:outlineLvl w:val="0"/>
        <w:rPr>
          <w:rFonts w:ascii="Times New Roman" w:eastAsia="Times New Roman" w:hAnsi="Times New Roman" w:cs="Times New Roman"/>
          <w:sz w:val="24"/>
          <w:szCs w:val="24"/>
          <w:lang w:eastAsia="ru-RU"/>
        </w:rPr>
      </w:pPr>
    </w:p>
    <w:p w:rsidR="009874FE" w:rsidRPr="009874FE" w:rsidRDefault="009874FE" w:rsidP="009874FE">
      <w:pPr>
        <w:keepNext/>
        <w:keepLines/>
        <w:spacing w:after="305" w:line="330" w:lineRule="exact"/>
        <w:ind w:right="4520"/>
        <w:outlineLvl w:val="0"/>
        <w:rPr>
          <w:rFonts w:ascii="Times New Roman" w:eastAsia="Times New Roman" w:hAnsi="Times New Roman" w:cs="Times New Roman"/>
          <w:sz w:val="27"/>
          <w:szCs w:val="27"/>
          <w:lang w:eastAsia="ru-RU"/>
        </w:rPr>
      </w:pPr>
    </w:p>
    <w:p w:rsidR="00812775" w:rsidRPr="009874FE" w:rsidRDefault="009874FE" w:rsidP="00812775">
      <w:pPr>
        <w:tabs>
          <w:tab w:val="left" w:pos="5529"/>
          <w:tab w:val="left" w:pos="5954"/>
        </w:tabs>
        <w:spacing w:after="0" w:line="240" w:lineRule="auto"/>
        <w:ind w:right="3402"/>
        <w:jc w:val="both"/>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w:t>
      </w:r>
      <w:r w:rsidR="00812775" w:rsidRPr="00812775">
        <w:rPr>
          <w:rFonts w:ascii="Times New Roman" w:eastAsia="Times New Roman" w:hAnsi="Times New Roman" w:cs="Times New Roman"/>
          <w:sz w:val="28"/>
          <w:szCs w:val="28"/>
          <w:lang w:eastAsia="ru-RU"/>
        </w:rPr>
        <w:t xml:space="preserve">2021-2023 </w:t>
      </w:r>
      <w:proofErr w:type="spellStart"/>
      <w:r w:rsidR="00812775" w:rsidRPr="00812775">
        <w:rPr>
          <w:rFonts w:ascii="Times New Roman" w:eastAsia="Times New Roman" w:hAnsi="Times New Roman" w:cs="Times New Roman"/>
          <w:sz w:val="28"/>
          <w:szCs w:val="28"/>
          <w:lang w:eastAsia="ru-RU"/>
        </w:rPr>
        <w:t>елларга</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Буа</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муниципаль</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районының</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җирле</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әһәмияттәге</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гомуми</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файдаланудагы</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юлларында</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муниципаль</w:t>
      </w:r>
      <w:proofErr w:type="spellEnd"/>
      <w:r w:rsidR="00812775" w:rsidRPr="00812775">
        <w:rPr>
          <w:rFonts w:ascii="Times New Roman" w:eastAsia="Times New Roman" w:hAnsi="Times New Roman" w:cs="Times New Roman"/>
          <w:sz w:val="28"/>
          <w:szCs w:val="28"/>
          <w:lang w:eastAsia="ru-RU"/>
        </w:rPr>
        <w:t xml:space="preserve"> бюджет </w:t>
      </w:r>
      <w:proofErr w:type="spellStart"/>
      <w:r w:rsidR="00812775" w:rsidRPr="00812775">
        <w:rPr>
          <w:rFonts w:ascii="Times New Roman" w:eastAsia="Times New Roman" w:hAnsi="Times New Roman" w:cs="Times New Roman"/>
          <w:sz w:val="28"/>
          <w:szCs w:val="28"/>
          <w:lang w:eastAsia="ru-RU"/>
        </w:rPr>
        <w:t>акчасы</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исәбеннән</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юл</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эшләре</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программасын</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раслау</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турында</w:t>
      </w:r>
      <w:proofErr w:type="spellEnd"/>
      <w:r w:rsidR="00812775" w:rsidRPr="009874FE">
        <w:rPr>
          <w:rFonts w:ascii="Times New Roman" w:eastAsia="Times New Roman" w:hAnsi="Times New Roman" w:cs="Times New Roman"/>
          <w:sz w:val="28"/>
          <w:szCs w:val="28"/>
          <w:lang w:eastAsia="ru-RU"/>
        </w:rPr>
        <w:t>»</w:t>
      </w:r>
    </w:p>
    <w:p w:rsidR="009874FE" w:rsidRPr="009874FE" w:rsidRDefault="009874FE" w:rsidP="009874FE">
      <w:pPr>
        <w:tabs>
          <w:tab w:val="left" w:pos="5529"/>
          <w:tab w:val="left" w:pos="5954"/>
        </w:tabs>
        <w:spacing w:after="0" w:line="240" w:lineRule="auto"/>
        <w:ind w:left="23" w:right="3402"/>
        <w:jc w:val="both"/>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 xml:space="preserve"> </w:t>
      </w:r>
    </w:p>
    <w:p w:rsidR="009874FE" w:rsidRPr="009874FE" w:rsidRDefault="009874FE" w:rsidP="009874FE">
      <w:pPr>
        <w:tabs>
          <w:tab w:val="left" w:pos="5529"/>
          <w:tab w:val="left" w:pos="5954"/>
        </w:tabs>
        <w:spacing w:after="0" w:line="322" w:lineRule="exact"/>
        <w:ind w:left="20" w:right="3401"/>
        <w:jc w:val="both"/>
        <w:rPr>
          <w:rFonts w:ascii="Times New Roman" w:eastAsia="Times New Roman" w:hAnsi="Times New Roman" w:cs="Times New Roman"/>
          <w:sz w:val="28"/>
          <w:szCs w:val="28"/>
          <w:lang w:eastAsia="ru-RU"/>
        </w:rPr>
      </w:pPr>
    </w:p>
    <w:p w:rsidR="00812775" w:rsidRDefault="00812775" w:rsidP="009874FE">
      <w:pPr>
        <w:tabs>
          <w:tab w:val="left" w:pos="5529"/>
        </w:tabs>
        <w:spacing w:after="0"/>
        <w:ind w:left="23" w:firstLine="544"/>
        <w:jc w:val="both"/>
        <w:rPr>
          <w:rFonts w:ascii="Times New Roman" w:eastAsia="Times New Roman" w:hAnsi="Times New Roman" w:cs="Times New Roman"/>
          <w:sz w:val="28"/>
          <w:szCs w:val="28"/>
          <w:lang w:val="tt-RU" w:eastAsia="ru-RU"/>
        </w:rPr>
      </w:pPr>
      <w:proofErr w:type="spellStart"/>
      <w:r w:rsidRPr="00812775">
        <w:rPr>
          <w:rFonts w:ascii="Times New Roman" w:eastAsia="Times New Roman" w:hAnsi="Times New Roman" w:cs="Times New Roman"/>
          <w:sz w:val="28"/>
          <w:szCs w:val="28"/>
          <w:lang w:eastAsia="ru-RU"/>
        </w:rPr>
        <w:t>Муниципаль</w:t>
      </w:r>
      <w:proofErr w:type="spellEnd"/>
      <w:r w:rsidRPr="00812775">
        <w:rPr>
          <w:rFonts w:ascii="Times New Roman" w:eastAsia="Times New Roman" w:hAnsi="Times New Roman" w:cs="Times New Roman"/>
          <w:sz w:val="28"/>
          <w:szCs w:val="28"/>
          <w:lang w:eastAsia="ru-RU"/>
        </w:rPr>
        <w:t xml:space="preserve"> район </w:t>
      </w:r>
      <w:proofErr w:type="spellStart"/>
      <w:r w:rsidRPr="00812775">
        <w:rPr>
          <w:rFonts w:ascii="Times New Roman" w:eastAsia="Times New Roman" w:hAnsi="Times New Roman" w:cs="Times New Roman"/>
          <w:sz w:val="28"/>
          <w:szCs w:val="28"/>
          <w:lang w:eastAsia="ru-RU"/>
        </w:rPr>
        <w:t>чикләрендәге</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җирле</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әһәмияттәге</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гомуми</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файдаланудагы</w:t>
      </w:r>
      <w:proofErr w:type="spellEnd"/>
      <w:r w:rsidRPr="00812775">
        <w:rPr>
          <w:rFonts w:ascii="Times New Roman" w:eastAsia="Times New Roman" w:hAnsi="Times New Roman" w:cs="Times New Roman"/>
          <w:sz w:val="28"/>
          <w:szCs w:val="28"/>
          <w:lang w:eastAsia="ru-RU"/>
        </w:rPr>
        <w:t xml:space="preserve"> автомобиль </w:t>
      </w:r>
      <w:proofErr w:type="spellStart"/>
      <w:r w:rsidRPr="00812775">
        <w:rPr>
          <w:rFonts w:ascii="Times New Roman" w:eastAsia="Times New Roman" w:hAnsi="Times New Roman" w:cs="Times New Roman"/>
          <w:sz w:val="28"/>
          <w:szCs w:val="28"/>
          <w:lang w:eastAsia="ru-RU"/>
        </w:rPr>
        <w:t>юлларын</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үстерүне</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тәэмин</w:t>
      </w:r>
      <w:proofErr w:type="spellEnd"/>
      <w:r w:rsidRPr="00812775">
        <w:rPr>
          <w:rFonts w:ascii="Times New Roman" w:eastAsia="Times New Roman" w:hAnsi="Times New Roman" w:cs="Times New Roman"/>
          <w:sz w:val="28"/>
          <w:szCs w:val="28"/>
          <w:lang w:eastAsia="ru-RU"/>
        </w:rPr>
        <w:t xml:space="preserve"> </w:t>
      </w:r>
      <w:proofErr w:type="spellStart"/>
      <w:proofErr w:type="gramStart"/>
      <w:r w:rsidRPr="00812775">
        <w:rPr>
          <w:rFonts w:ascii="Times New Roman" w:eastAsia="Times New Roman" w:hAnsi="Times New Roman" w:cs="Times New Roman"/>
          <w:sz w:val="28"/>
          <w:szCs w:val="28"/>
          <w:lang w:eastAsia="ru-RU"/>
        </w:rPr>
        <w:t>ит</w:t>
      </w:r>
      <w:proofErr w:type="gramEnd"/>
      <w:r w:rsidRPr="00812775">
        <w:rPr>
          <w:rFonts w:ascii="Times New Roman" w:eastAsia="Times New Roman" w:hAnsi="Times New Roman" w:cs="Times New Roman"/>
          <w:sz w:val="28"/>
          <w:szCs w:val="28"/>
          <w:lang w:eastAsia="ru-RU"/>
        </w:rPr>
        <w:t>ү</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максатларында</w:t>
      </w:r>
      <w:proofErr w:type="spellEnd"/>
      <w:r w:rsidRPr="00812775">
        <w:rPr>
          <w:rFonts w:ascii="Times New Roman" w:eastAsia="Times New Roman" w:hAnsi="Times New Roman" w:cs="Times New Roman"/>
          <w:sz w:val="28"/>
          <w:szCs w:val="28"/>
          <w:lang w:eastAsia="ru-RU"/>
        </w:rPr>
        <w:t xml:space="preserve">, «Россия </w:t>
      </w:r>
      <w:proofErr w:type="spellStart"/>
      <w:r w:rsidRPr="00812775">
        <w:rPr>
          <w:rFonts w:ascii="Times New Roman" w:eastAsia="Times New Roman" w:hAnsi="Times New Roman" w:cs="Times New Roman"/>
          <w:sz w:val="28"/>
          <w:szCs w:val="28"/>
          <w:lang w:eastAsia="ru-RU"/>
        </w:rPr>
        <w:t>Федерациясендә</w:t>
      </w:r>
      <w:proofErr w:type="spellEnd"/>
      <w:r w:rsidRPr="00812775">
        <w:rPr>
          <w:rFonts w:ascii="Times New Roman" w:eastAsia="Times New Roman" w:hAnsi="Times New Roman" w:cs="Times New Roman"/>
          <w:sz w:val="28"/>
          <w:szCs w:val="28"/>
          <w:lang w:eastAsia="ru-RU"/>
        </w:rPr>
        <w:t xml:space="preserve"> автомобиль </w:t>
      </w:r>
      <w:proofErr w:type="spellStart"/>
      <w:r w:rsidRPr="00812775">
        <w:rPr>
          <w:rFonts w:ascii="Times New Roman" w:eastAsia="Times New Roman" w:hAnsi="Times New Roman" w:cs="Times New Roman"/>
          <w:sz w:val="28"/>
          <w:szCs w:val="28"/>
          <w:lang w:eastAsia="ru-RU"/>
        </w:rPr>
        <w:t>юллары</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һәм</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юл</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эшчәнлеге</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турында</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һәм</w:t>
      </w:r>
      <w:proofErr w:type="spellEnd"/>
      <w:r w:rsidRPr="00812775">
        <w:rPr>
          <w:rFonts w:ascii="Times New Roman" w:eastAsia="Times New Roman" w:hAnsi="Times New Roman" w:cs="Times New Roman"/>
          <w:sz w:val="28"/>
          <w:szCs w:val="28"/>
          <w:lang w:eastAsia="ru-RU"/>
        </w:rPr>
        <w:t xml:space="preserve"> Россия </w:t>
      </w:r>
      <w:proofErr w:type="spellStart"/>
      <w:r w:rsidRPr="00812775">
        <w:rPr>
          <w:rFonts w:ascii="Times New Roman" w:eastAsia="Times New Roman" w:hAnsi="Times New Roman" w:cs="Times New Roman"/>
          <w:sz w:val="28"/>
          <w:szCs w:val="28"/>
          <w:lang w:eastAsia="ru-RU"/>
        </w:rPr>
        <w:t>Федерациясенең</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аерым</w:t>
      </w:r>
      <w:proofErr w:type="spellEnd"/>
      <w:r w:rsidRPr="00812775">
        <w:rPr>
          <w:rFonts w:ascii="Times New Roman" w:eastAsia="Times New Roman" w:hAnsi="Times New Roman" w:cs="Times New Roman"/>
          <w:sz w:val="28"/>
          <w:szCs w:val="28"/>
          <w:lang w:eastAsia="ru-RU"/>
        </w:rPr>
        <w:t xml:space="preserve"> закон </w:t>
      </w:r>
      <w:proofErr w:type="spellStart"/>
      <w:r w:rsidRPr="00812775">
        <w:rPr>
          <w:rFonts w:ascii="Times New Roman" w:eastAsia="Times New Roman" w:hAnsi="Times New Roman" w:cs="Times New Roman"/>
          <w:sz w:val="28"/>
          <w:szCs w:val="28"/>
          <w:lang w:eastAsia="ru-RU"/>
        </w:rPr>
        <w:t>актларына</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үзгәрешләр</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кертү</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хакында</w:t>
      </w:r>
      <w:proofErr w:type="spellEnd"/>
      <w:r w:rsidR="00320434" w:rsidRPr="009874FE">
        <w:rPr>
          <w:rFonts w:ascii="Times New Roman" w:eastAsia="Times New Roman" w:hAnsi="Times New Roman" w:cs="Times New Roman"/>
          <w:sz w:val="28"/>
          <w:szCs w:val="28"/>
          <w:lang w:eastAsia="ru-RU"/>
        </w:rPr>
        <w:t>»</w:t>
      </w:r>
      <w:r w:rsidR="00320434">
        <w:rPr>
          <w:rFonts w:ascii="Times New Roman" w:eastAsia="Times New Roman" w:hAnsi="Times New Roman" w:cs="Times New Roman"/>
          <w:sz w:val="28"/>
          <w:szCs w:val="28"/>
          <w:lang w:eastAsia="ru-RU"/>
        </w:rPr>
        <w:t xml:space="preserve"> </w:t>
      </w:r>
      <w:r w:rsidRPr="00812775">
        <w:rPr>
          <w:rFonts w:ascii="Times New Roman" w:eastAsia="Times New Roman" w:hAnsi="Times New Roman" w:cs="Times New Roman"/>
          <w:sz w:val="28"/>
          <w:szCs w:val="28"/>
          <w:lang w:eastAsia="ru-RU"/>
        </w:rPr>
        <w:t xml:space="preserve">2007 </w:t>
      </w:r>
      <w:proofErr w:type="spellStart"/>
      <w:r w:rsidRPr="00812775">
        <w:rPr>
          <w:rFonts w:ascii="Times New Roman" w:eastAsia="Times New Roman" w:hAnsi="Times New Roman" w:cs="Times New Roman"/>
          <w:sz w:val="28"/>
          <w:szCs w:val="28"/>
          <w:lang w:eastAsia="ru-RU"/>
        </w:rPr>
        <w:t>елның</w:t>
      </w:r>
      <w:proofErr w:type="spellEnd"/>
      <w:r w:rsidRPr="00812775">
        <w:rPr>
          <w:rFonts w:ascii="Times New Roman" w:eastAsia="Times New Roman" w:hAnsi="Times New Roman" w:cs="Times New Roman"/>
          <w:sz w:val="28"/>
          <w:szCs w:val="28"/>
          <w:lang w:eastAsia="ru-RU"/>
        </w:rPr>
        <w:t xml:space="preserve"> 8 </w:t>
      </w:r>
      <w:proofErr w:type="spellStart"/>
      <w:r w:rsidRPr="00812775">
        <w:rPr>
          <w:rFonts w:ascii="Times New Roman" w:eastAsia="Times New Roman" w:hAnsi="Times New Roman" w:cs="Times New Roman"/>
          <w:sz w:val="28"/>
          <w:szCs w:val="28"/>
          <w:lang w:eastAsia="ru-RU"/>
        </w:rPr>
        <w:t>ноябрендәге</w:t>
      </w:r>
      <w:proofErr w:type="spellEnd"/>
      <w:r w:rsidRPr="00812775">
        <w:rPr>
          <w:rFonts w:ascii="Times New Roman" w:eastAsia="Times New Roman" w:hAnsi="Times New Roman" w:cs="Times New Roman"/>
          <w:sz w:val="28"/>
          <w:szCs w:val="28"/>
          <w:lang w:eastAsia="ru-RU"/>
        </w:rPr>
        <w:t xml:space="preserve"> 257-ФЗ </w:t>
      </w:r>
      <w:proofErr w:type="spellStart"/>
      <w:r w:rsidRPr="00812775">
        <w:rPr>
          <w:rFonts w:ascii="Times New Roman" w:eastAsia="Times New Roman" w:hAnsi="Times New Roman" w:cs="Times New Roman"/>
          <w:sz w:val="28"/>
          <w:szCs w:val="28"/>
          <w:lang w:eastAsia="ru-RU"/>
        </w:rPr>
        <w:t>номерлы</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Федераль</w:t>
      </w:r>
      <w:proofErr w:type="spellEnd"/>
      <w:r w:rsidRPr="00812775">
        <w:rPr>
          <w:rFonts w:ascii="Times New Roman" w:eastAsia="Times New Roman" w:hAnsi="Times New Roman" w:cs="Times New Roman"/>
          <w:sz w:val="28"/>
          <w:szCs w:val="28"/>
          <w:lang w:eastAsia="ru-RU"/>
        </w:rPr>
        <w:t xml:space="preserve"> закон </w:t>
      </w:r>
      <w:proofErr w:type="spellStart"/>
      <w:r w:rsidRPr="00812775">
        <w:rPr>
          <w:rFonts w:ascii="Times New Roman" w:eastAsia="Times New Roman" w:hAnsi="Times New Roman" w:cs="Times New Roman"/>
          <w:sz w:val="28"/>
          <w:szCs w:val="28"/>
          <w:lang w:eastAsia="ru-RU"/>
        </w:rPr>
        <w:t>һәм</w:t>
      </w:r>
      <w:proofErr w:type="spellEnd"/>
      <w:r w:rsidRPr="00812775">
        <w:rPr>
          <w:rFonts w:ascii="Times New Roman" w:eastAsia="Times New Roman" w:hAnsi="Times New Roman" w:cs="Times New Roman"/>
          <w:sz w:val="28"/>
          <w:szCs w:val="28"/>
          <w:lang w:eastAsia="ru-RU"/>
        </w:rPr>
        <w:t xml:space="preserve"> «Россия </w:t>
      </w:r>
      <w:proofErr w:type="spellStart"/>
      <w:r w:rsidRPr="00812775">
        <w:rPr>
          <w:rFonts w:ascii="Times New Roman" w:eastAsia="Times New Roman" w:hAnsi="Times New Roman" w:cs="Times New Roman"/>
          <w:sz w:val="28"/>
          <w:szCs w:val="28"/>
          <w:lang w:eastAsia="ru-RU"/>
        </w:rPr>
        <w:t>Федерациясендә</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җирле</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үзидарә</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оештыруның</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гомуми</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принциплары</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турында</w:t>
      </w:r>
      <w:proofErr w:type="spellEnd"/>
      <w:r w:rsidRPr="00812775">
        <w:rPr>
          <w:rFonts w:ascii="Times New Roman" w:eastAsia="Times New Roman" w:hAnsi="Times New Roman" w:cs="Times New Roman"/>
          <w:sz w:val="28"/>
          <w:szCs w:val="28"/>
          <w:lang w:eastAsia="ru-RU"/>
        </w:rPr>
        <w:t xml:space="preserve">» 2003 </w:t>
      </w:r>
      <w:proofErr w:type="spellStart"/>
      <w:r w:rsidRPr="00812775">
        <w:rPr>
          <w:rFonts w:ascii="Times New Roman" w:eastAsia="Times New Roman" w:hAnsi="Times New Roman" w:cs="Times New Roman"/>
          <w:sz w:val="28"/>
          <w:szCs w:val="28"/>
          <w:lang w:eastAsia="ru-RU"/>
        </w:rPr>
        <w:t>елның</w:t>
      </w:r>
      <w:proofErr w:type="spellEnd"/>
      <w:r w:rsidRPr="00812775">
        <w:rPr>
          <w:rFonts w:ascii="Times New Roman" w:eastAsia="Times New Roman" w:hAnsi="Times New Roman" w:cs="Times New Roman"/>
          <w:sz w:val="28"/>
          <w:szCs w:val="28"/>
          <w:lang w:eastAsia="ru-RU"/>
        </w:rPr>
        <w:t xml:space="preserve"> 6 </w:t>
      </w:r>
      <w:proofErr w:type="spellStart"/>
      <w:r w:rsidRPr="00812775">
        <w:rPr>
          <w:rFonts w:ascii="Times New Roman" w:eastAsia="Times New Roman" w:hAnsi="Times New Roman" w:cs="Times New Roman"/>
          <w:sz w:val="28"/>
          <w:szCs w:val="28"/>
          <w:lang w:eastAsia="ru-RU"/>
        </w:rPr>
        <w:t>октябрендәге</w:t>
      </w:r>
      <w:proofErr w:type="spellEnd"/>
      <w:r w:rsidRPr="00812775">
        <w:rPr>
          <w:rFonts w:ascii="Times New Roman" w:eastAsia="Times New Roman" w:hAnsi="Times New Roman" w:cs="Times New Roman"/>
          <w:sz w:val="28"/>
          <w:szCs w:val="28"/>
          <w:lang w:eastAsia="ru-RU"/>
        </w:rPr>
        <w:t xml:space="preserve"> 131-ФЗ </w:t>
      </w:r>
      <w:proofErr w:type="spellStart"/>
      <w:r w:rsidRPr="00812775">
        <w:rPr>
          <w:rFonts w:ascii="Times New Roman" w:eastAsia="Times New Roman" w:hAnsi="Times New Roman" w:cs="Times New Roman"/>
          <w:sz w:val="28"/>
          <w:szCs w:val="28"/>
          <w:lang w:eastAsia="ru-RU"/>
        </w:rPr>
        <w:t>номерлы</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Федераль</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законның</w:t>
      </w:r>
      <w:proofErr w:type="spellEnd"/>
      <w:r w:rsidRPr="00812775">
        <w:rPr>
          <w:rFonts w:ascii="Times New Roman" w:eastAsia="Times New Roman" w:hAnsi="Times New Roman" w:cs="Times New Roman"/>
          <w:sz w:val="28"/>
          <w:szCs w:val="28"/>
          <w:lang w:eastAsia="ru-RU"/>
        </w:rPr>
        <w:t xml:space="preserve"> 14 </w:t>
      </w:r>
      <w:proofErr w:type="spellStart"/>
      <w:r w:rsidRPr="00812775">
        <w:rPr>
          <w:rFonts w:ascii="Times New Roman" w:eastAsia="Times New Roman" w:hAnsi="Times New Roman" w:cs="Times New Roman"/>
          <w:sz w:val="28"/>
          <w:szCs w:val="28"/>
          <w:lang w:eastAsia="ru-RU"/>
        </w:rPr>
        <w:t>статьясы</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нигезендә</w:t>
      </w:r>
      <w:proofErr w:type="spellEnd"/>
      <w:r w:rsidRPr="00812775">
        <w:rPr>
          <w:rFonts w:ascii="Times New Roman" w:eastAsia="Times New Roman" w:hAnsi="Times New Roman" w:cs="Times New Roman"/>
          <w:sz w:val="28"/>
          <w:szCs w:val="28"/>
          <w:lang w:eastAsia="ru-RU"/>
        </w:rPr>
        <w:t xml:space="preserve">, Татарстан </w:t>
      </w:r>
      <w:proofErr w:type="spellStart"/>
      <w:r w:rsidRPr="00812775">
        <w:rPr>
          <w:rFonts w:ascii="Times New Roman" w:eastAsia="Times New Roman" w:hAnsi="Times New Roman" w:cs="Times New Roman"/>
          <w:sz w:val="28"/>
          <w:szCs w:val="28"/>
          <w:lang w:eastAsia="ru-RU"/>
        </w:rPr>
        <w:t>Республикасы</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Буа</w:t>
      </w:r>
      <w:proofErr w:type="spellEnd"/>
      <w:r w:rsidRPr="00812775">
        <w:rPr>
          <w:rFonts w:ascii="Times New Roman" w:eastAsia="Times New Roman" w:hAnsi="Times New Roman" w:cs="Times New Roman"/>
          <w:sz w:val="28"/>
          <w:szCs w:val="28"/>
          <w:lang w:eastAsia="ru-RU"/>
        </w:rPr>
        <w:t xml:space="preserve"> </w:t>
      </w:r>
      <w:proofErr w:type="spellStart"/>
      <w:r w:rsidRPr="00812775">
        <w:rPr>
          <w:rFonts w:ascii="Times New Roman" w:eastAsia="Times New Roman" w:hAnsi="Times New Roman" w:cs="Times New Roman"/>
          <w:sz w:val="28"/>
          <w:szCs w:val="28"/>
          <w:lang w:eastAsia="ru-RU"/>
        </w:rPr>
        <w:t>муниципаль</w:t>
      </w:r>
      <w:proofErr w:type="spellEnd"/>
      <w:r w:rsidRPr="00812775">
        <w:rPr>
          <w:rFonts w:ascii="Times New Roman" w:eastAsia="Times New Roman" w:hAnsi="Times New Roman" w:cs="Times New Roman"/>
          <w:sz w:val="28"/>
          <w:szCs w:val="28"/>
          <w:lang w:eastAsia="ru-RU"/>
        </w:rPr>
        <w:t xml:space="preserve"> районы </w:t>
      </w:r>
      <w:proofErr w:type="spellStart"/>
      <w:r w:rsidRPr="00812775">
        <w:rPr>
          <w:rFonts w:ascii="Times New Roman" w:eastAsia="Times New Roman" w:hAnsi="Times New Roman" w:cs="Times New Roman"/>
          <w:sz w:val="28"/>
          <w:szCs w:val="28"/>
          <w:lang w:eastAsia="ru-RU"/>
        </w:rPr>
        <w:t>Башкарма</w:t>
      </w:r>
      <w:proofErr w:type="spellEnd"/>
      <w:r w:rsidRPr="00812775">
        <w:rPr>
          <w:rFonts w:ascii="Times New Roman" w:eastAsia="Times New Roman" w:hAnsi="Times New Roman" w:cs="Times New Roman"/>
          <w:sz w:val="28"/>
          <w:szCs w:val="28"/>
          <w:lang w:eastAsia="ru-RU"/>
        </w:rPr>
        <w:t xml:space="preserve"> комитеты</w:t>
      </w:r>
    </w:p>
    <w:p w:rsidR="009874FE" w:rsidRPr="009874FE" w:rsidRDefault="009874FE" w:rsidP="009874FE">
      <w:pPr>
        <w:tabs>
          <w:tab w:val="left" w:pos="5529"/>
        </w:tabs>
        <w:spacing w:after="0"/>
        <w:ind w:left="23" w:firstLine="544"/>
        <w:jc w:val="center"/>
        <w:rPr>
          <w:rFonts w:ascii="Times New Roman" w:eastAsia="Times New Roman" w:hAnsi="Times New Roman" w:cs="Times New Roman"/>
          <w:b/>
          <w:sz w:val="28"/>
          <w:szCs w:val="28"/>
          <w:lang w:eastAsia="ru-RU"/>
        </w:rPr>
      </w:pPr>
    </w:p>
    <w:p w:rsidR="009874FE" w:rsidRPr="009874FE" w:rsidRDefault="00812775" w:rsidP="009874FE">
      <w:pPr>
        <w:tabs>
          <w:tab w:val="left" w:pos="5529"/>
        </w:tabs>
        <w:spacing w:after="0"/>
        <w:ind w:left="23" w:firstLine="54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КАРАР БИРӘ</w:t>
      </w:r>
      <w:r w:rsidR="009874FE" w:rsidRPr="009874FE">
        <w:rPr>
          <w:rFonts w:ascii="Times New Roman" w:eastAsia="Times New Roman" w:hAnsi="Times New Roman" w:cs="Times New Roman"/>
          <w:b/>
          <w:sz w:val="28"/>
          <w:szCs w:val="28"/>
          <w:lang w:eastAsia="ru-RU"/>
        </w:rPr>
        <w:t>:</w:t>
      </w:r>
    </w:p>
    <w:p w:rsidR="009874FE" w:rsidRPr="009874FE" w:rsidRDefault="009874FE" w:rsidP="009874FE">
      <w:pPr>
        <w:tabs>
          <w:tab w:val="left" w:pos="5529"/>
        </w:tabs>
        <w:spacing w:after="0"/>
        <w:ind w:left="23" w:firstLine="544"/>
        <w:jc w:val="center"/>
        <w:rPr>
          <w:rFonts w:ascii="Times New Roman" w:eastAsia="Times New Roman" w:hAnsi="Times New Roman" w:cs="Times New Roman"/>
          <w:b/>
          <w:sz w:val="28"/>
          <w:szCs w:val="28"/>
          <w:lang w:eastAsia="ru-RU"/>
        </w:rPr>
      </w:pPr>
    </w:p>
    <w:p w:rsidR="00812775" w:rsidRDefault="009874FE" w:rsidP="009874FE">
      <w:pPr>
        <w:tabs>
          <w:tab w:val="left" w:pos="5529"/>
        </w:tabs>
        <w:spacing w:after="0"/>
        <w:ind w:firstLine="709"/>
        <w:jc w:val="both"/>
        <w:rPr>
          <w:rFonts w:ascii="Times New Roman" w:eastAsia="Times New Roman" w:hAnsi="Times New Roman" w:cs="Times New Roman"/>
          <w:sz w:val="28"/>
          <w:szCs w:val="28"/>
          <w:lang w:val="tt-RU" w:eastAsia="ru-RU"/>
        </w:rPr>
      </w:pPr>
      <w:r w:rsidRPr="009874FE">
        <w:rPr>
          <w:rFonts w:ascii="Times New Roman" w:eastAsia="Times New Roman" w:hAnsi="Times New Roman" w:cs="Times New Roman"/>
          <w:sz w:val="28"/>
          <w:szCs w:val="28"/>
          <w:lang w:eastAsia="ru-RU"/>
        </w:rPr>
        <w:t xml:space="preserve">1. </w:t>
      </w:r>
      <w:r w:rsidR="00812775" w:rsidRPr="00812775">
        <w:rPr>
          <w:rFonts w:ascii="Times New Roman" w:eastAsia="Times New Roman" w:hAnsi="Times New Roman" w:cs="Times New Roman"/>
          <w:sz w:val="28"/>
          <w:szCs w:val="28"/>
          <w:lang w:eastAsia="ru-RU"/>
        </w:rPr>
        <w:t>«</w:t>
      </w:r>
      <w:proofErr w:type="spellStart"/>
      <w:r w:rsidR="00812775" w:rsidRPr="00812775">
        <w:rPr>
          <w:rFonts w:ascii="Times New Roman" w:eastAsia="Times New Roman" w:hAnsi="Times New Roman" w:cs="Times New Roman"/>
          <w:sz w:val="28"/>
          <w:szCs w:val="28"/>
          <w:lang w:eastAsia="ru-RU"/>
        </w:rPr>
        <w:t>Буа</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муниципаль</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районының</w:t>
      </w:r>
      <w:proofErr w:type="spellEnd"/>
      <w:r w:rsidR="00812775" w:rsidRPr="00812775">
        <w:rPr>
          <w:rFonts w:ascii="Times New Roman" w:eastAsia="Times New Roman" w:hAnsi="Times New Roman" w:cs="Times New Roman"/>
          <w:sz w:val="28"/>
          <w:szCs w:val="28"/>
          <w:lang w:eastAsia="ru-RU"/>
        </w:rPr>
        <w:t xml:space="preserve"> 2021-2023 </w:t>
      </w:r>
      <w:proofErr w:type="spellStart"/>
      <w:r w:rsidR="00812775" w:rsidRPr="00812775">
        <w:rPr>
          <w:rFonts w:ascii="Times New Roman" w:eastAsia="Times New Roman" w:hAnsi="Times New Roman" w:cs="Times New Roman"/>
          <w:sz w:val="28"/>
          <w:szCs w:val="28"/>
          <w:lang w:eastAsia="ru-RU"/>
        </w:rPr>
        <w:t>елларга</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җирле</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әһәмияттәге</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гомуми</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файдаланудагы</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юлларында</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юл</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эшләре</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турында</w:t>
      </w:r>
      <w:proofErr w:type="spellEnd"/>
      <w:r w:rsidR="00812775" w:rsidRPr="00812775">
        <w:rPr>
          <w:rFonts w:ascii="Times New Roman" w:eastAsia="Times New Roman" w:hAnsi="Times New Roman" w:cs="Times New Roman"/>
          <w:sz w:val="28"/>
          <w:szCs w:val="28"/>
          <w:lang w:eastAsia="ru-RU"/>
        </w:rPr>
        <w:t>»</w:t>
      </w:r>
      <w:r w:rsidR="00812775">
        <w:rPr>
          <w:rFonts w:ascii="Times New Roman" w:eastAsia="Times New Roman" w:hAnsi="Times New Roman" w:cs="Times New Roman"/>
          <w:sz w:val="28"/>
          <w:szCs w:val="28"/>
          <w:lang w:val="tt-RU" w:eastAsia="ru-RU"/>
        </w:rPr>
        <w:t xml:space="preserve"> </w:t>
      </w:r>
      <w:proofErr w:type="spellStart"/>
      <w:r w:rsidR="00812775" w:rsidRPr="00812775">
        <w:rPr>
          <w:rFonts w:ascii="Times New Roman" w:eastAsia="Times New Roman" w:hAnsi="Times New Roman" w:cs="Times New Roman"/>
          <w:sz w:val="28"/>
          <w:szCs w:val="28"/>
          <w:lang w:eastAsia="ru-RU"/>
        </w:rPr>
        <w:t>программасын</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муниципаль</w:t>
      </w:r>
      <w:proofErr w:type="spellEnd"/>
      <w:r w:rsidR="00812775" w:rsidRPr="00812775">
        <w:rPr>
          <w:rFonts w:ascii="Times New Roman" w:eastAsia="Times New Roman" w:hAnsi="Times New Roman" w:cs="Times New Roman"/>
          <w:sz w:val="28"/>
          <w:szCs w:val="28"/>
          <w:lang w:eastAsia="ru-RU"/>
        </w:rPr>
        <w:t xml:space="preserve"> бюджет </w:t>
      </w:r>
      <w:proofErr w:type="spellStart"/>
      <w:r w:rsidR="00812775" w:rsidRPr="00812775">
        <w:rPr>
          <w:rFonts w:ascii="Times New Roman" w:eastAsia="Times New Roman" w:hAnsi="Times New Roman" w:cs="Times New Roman"/>
          <w:sz w:val="28"/>
          <w:szCs w:val="28"/>
          <w:lang w:eastAsia="ru-RU"/>
        </w:rPr>
        <w:t>акчасы</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исәбеннән</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расларга</w:t>
      </w:r>
      <w:proofErr w:type="spellEnd"/>
      <w:r w:rsidR="00812775" w:rsidRPr="00812775">
        <w:rPr>
          <w:rFonts w:ascii="Times New Roman" w:eastAsia="Times New Roman" w:hAnsi="Times New Roman" w:cs="Times New Roman"/>
          <w:sz w:val="28"/>
          <w:szCs w:val="28"/>
          <w:lang w:eastAsia="ru-RU"/>
        </w:rPr>
        <w:t xml:space="preserve">. (1 </w:t>
      </w:r>
      <w:proofErr w:type="spellStart"/>
      <w:r w:rsidR="00812775" w:rsidRPr="00812775">
        <w:rPr>
          <w:rFonts w:ascii="Times New Roman" w:eastAsia="Times New Roman" w:hAnsi="Times New Roman" w:cs="Times New Roman"/>
          <w:sz w:val="28"/>
          <w:szCs w:val="28"/>
          <w:lang w:eastAsia="ru-RU"/>
        </w:rPr>
        <w:t>нче</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кушымта</w:t>
      </w:r>
      <w:proofErr w:type="spellEnd"/>
      <w:r w:rsidR="00812775" w:rsidRPr="00812775">
        <w:rPr>
          <w:rFonts w:ascii="Times New Roman" w:eastAsia="Times New Roman" w:hAnsi="Times New Roman" w:cs="Times New Roman"/>
          <w:sz w:val="28"/>
          <w:szCs w:val="28"/>
          <w:lang w:eastAsia="ru-RU"/>
        </w:rPr>
        <w:t>).</w:t>
      </w:r>
    </w:p>
    <w:p w:rsidR="009874FE" w:rsidRPr="009874FE" w:rsidRDefault="009874FE" w:rsidP="009874FE">
      <w:pPr>
        <w:tabs>
          <w:tab w:val="left" w:pos="5529"/>
        </w:tabs>
        <w:spacing w:after="0"/>
        <w:ind w:firstLine="709"/>
        <w:jc w:val="both"/>
        <w:rPr>
          <w:rFonts w:ascii="Times New Roman" w:eastAsia="Times New Roman" w:hAnsi="Times New Roman" w:cs="Times New Roman"/>
          <w:sz w:val="28"/>
          <w:szCs w:val="28"/>
          <w:lang w:eastAsia="ru-RU"/>
        </w:rPr>
      </w:pPr>
      <w:r w:rsidRPr="009874FE">
        <w:rPr>
          <w:rFonts w:ascii="Times New Roman" w:eastAsia="Times New Roman" w:hAnsi="Times New Roman" w:cs="Times New Roman"/>
          <w:sz w:val="28"/>
          <w:szCs w:val="28"/>
          <w:lang w:eastAsia="ru-RU"/>
        </w:rPr>
        <w:t xml:space="preserve">2. </w:t>
      </w:r>
      <w:proofErr w:type="spellStart"/>
      <w:r w:rsidR="00812775" w:rsidRPr="00812775">
        <w:rPr>
          <w:rFonts w:ascii="Times New Roman" w:eastAsia="Times New Roman" w:hAnsi="Times New Roman" w:cs="Times New Roman"/>
          <w:sz w:val="28"/>
          <w:szCs w:val="28"/>
          <w:lang w:eastAsia="ru-RU"/>
        </w:rPr>
        <w:t>Әлеге</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карарның</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үтәлешен</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контрольдә</w:t>
      </w:r>
      <w:proofErr w:type="spellEnd"/>
      <w:r w:rsidR="00812775" w:rsidRPr="00812775">
        <w:rPr>
          <w:rFonts w:ascii="Times New Roman" w:eastAsia="Times New Roman" w:hAnsi="Times New Roman" w:cs="Times New Roman"/>
          <w:sz w:val="28"/>
          <w:szCs w:val="28"/>
          <w:lang w:eastAsia="ru-RU"/>
        </w:rPr>
        <w:t xml:space="preserve"> </w:t>
      </w:r>
      <w:proofErr w:type="spellStart"/>
      <w:r w:rsidR="00812775" w:rsidRPr="00812775">
        <w:rPr>
          <w:rFonts w:ascii="Times New Roman" w:eastAsia="Times New Roman" w:hAnsi="Times New Roman" w:cs="Times New Roman"/>
          <w:sz w:val="28"/>
          <w:szCs w:val="28"/>
          <w:lang w:eastAsia="ru-RU"/>
        </w:rPr>
        <w:t>тотам</w:t>
      </w:r>
      <w:proofErr w:type="spellEnd"/>
      <w:r w:rsidRPr="009874FE">
        <w:rPr>
          <w:rFonts w:ascii="Times New Roman" w:eastAsia="Times New Roman" w:hAnsi="Times New Roman" w:cs="Times New Roman"/>
          <w:b/>
          <w:bCs/>
          <w:sz w:val="28"/>
          <w:szCs w:val="28"/>
          <w:shd w:val="clear" w:color="auto" w:fill="FFFFFF"/>
          <w:lang w:eastAsia="ru-RU"/>
        </w:rPr>
        <w:t>.</w:t>
      </w:r>
    </w:p>
    <w:p w:rsidR="009874FE" w:rsidRPr="009874FE" w:rsidRDefault="009874FE" w:rsidP="009874FE">
      <w:pPr>
        <w:tabs>
          <w:tab w:val="left" w:pos="5529"/>
        </w:tabs>
        <w:spacing w:after="0"/>
        <w:jc w:val="both"/>
        <w:rPr>
          <w:rFonts w:ascii="Times New Roman" w:eastAsia="Times New Roman" w:hAnsi="Times New Roman" w:cs="Times New Roman"/>
          <w:sz w:val="28"/>
          <w:szCs w:val="28"/>
          <w:lang w:eastAsia="ru-RU"/>
        </w:rPr>
      </w:pPr>
    </w:p>
    <w:p w:rsidR="009874FE" w:rsidRPr="009874FE" w:rsidRDefault="009874FE" w:rsidP="009874FE">
      <w:pPr>
        <w:tabs>
          <w:tab w:val="left" w:pos="5529"/>
        </w:tabs>
        <w:spacing w:after="0"/>
        <w:jc w:val="both"/>
        <w:rPr>
          <w:rFonts w:ascii="Times New Roman" w:eastAsia="Times New Roman" w:hAnsi="Times New Roman" w:cs="Times New Roman"/>
          <w:sz w:val="28"/>
          <w:szCs w:val="28"/>
          <w:lang w:eastAsia="ru-RU"/>
        </w:rPr>
      </w:pPr>
    </w:p>
    <w:p w:rsidR="009874FE" w:rsidRPr="009874FE" w:rsidRDefault="00812775" w:rsidP="009874FE">
      <w:pPr>
        <w:tabs>
          <w:tab w:val="left" w:pos="5529"/>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Җитәкче вазыйфаларын башкаручы</w:t>
      </w:r>
      <w:r w:rsidR="009874FE" w:rsidRPr="009874FE">
        <w:rPr>
          <w:rFonts w:ascii="Times New Roman" w:eastAsia="Times New Roman" w:hAnsi="Times New Roman" w:cs="Times New Roman"/>
          <w:sz w:val="28"/>
          <w:szCs w:val="28"/>
          <w:lang w:eastAsia="ru-RU"/>
        </w:rPr>
        <w:t xml:space="preserve"> </w:t>
      </w:r>
      <w:r w:rsidR="009874FE" w:rsidRPr="009874FE">
        <w:rPr>
          <w:rFonts w:ascii="Times New Roman" w:eastAsia="Times New Roman" w:hAnsi="Times New Roman" w:cs="Times New Roman"/>
          <w:sz w:val="28"/>
          <w:szCs w:val="28"/>
          <w:lang w:eastAsia="ru-RU"/>
        </w:rPr>
        <w:tab/>
      </w:r>
      <w:r w:rsidR="009874FE" w:rsidRPr="009874FE">
        <w:rPr>
          <w:rFonts w:ascii="Times New Roman" w:eastAsia="Times New Roman" w:hAnsi="Times New Roman" w:cs="Times New Roman"/>
          <w:sz w:val="28"/>
          <w:szCs w:val="28"/>
          <w:lang w:eastAsia="ru-RU"/>
        </w:rPr>
        <w:tab/>
        <w:t xml:space="preserve">     </w:t>
      </w:r>
      <w:r w:rsidR="009874FE" w:rsidRPr="009874F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А.Р.В</w:t>
      </w:r>
      <w:r>
        <w:rPr>
          <w:rFonts w:ascii="Times New Roman" w:eastAsia="Times New Roman" w:hAnsi="Times New Roman" w:cs="Times New Roman"/>
          <w:sz w:val="28"/>
          <w:szCs w:val="28"/>
          <w:lang w:val="tt-RU" w:eastAsia="ru-RU"/>
        </w:rPr>
        <w:t>ә</w:t>
      </w:r>
      <w:proofErr w:type="spellStart"/>
      <w:r w:rsidR="009874FE" w:rsidRPr="009874FE">
        <w:rPr>
          <w:rFonts w:ascii="Times New Roman" w:eastAsia="Times New Roman" w:hAnsi="Times New Roman" w:cs="Times New Roman"/>
          <w:sz w:val="28"/>
          <w:szCs w:val="28"/>
          <w:lang w:eastAsia="ru-RU"/>
        </w:rPr>
        <w:t>лиуллов</w:t>
      </w:r>
      <w:proofErr w:type="spellEnd"/>
      <w:r w:rsidR="009874FE" w:rsidRPr="009874FE">
        <w:rPr>
          <w:rFonts w:ascii="Times New Roman" w:eastAsia="Times New Roman" w:hAnsi="Times New Roman" w:cs="Times New Roman"/>
          <w:sz w:val="28"/>
          <w:szCs w:val="28"/>
          <w:lang w:eastAsia="ru-RU"/>
        </w:rPr>
        <w:t xml:space="preserve"> </w:t>
      </w:r>
    </w:p>
    <w:p w:rsidR="009874FE" w:rsidRPr="009874FE" w:rsidRDefault="009874FE" w:rsidP="009874FE">
      <w:pPr>
        <w:tabs>
          <w:tab w:val="left" w:pos="5529"/>
        </w:tabs>
        <w:spacing w:after="0"/>
        <w:jc w:val="both"/>
        <w:rPr>
          <w:rFonts w:ascii="Times New Roman" w:eastAsia="Times New Roman" w:hAnsi="Times New Roman" w:cs="Times New Roman"/>
          <w:sz w:val="24"/>
          <w:szCs w:val="24"/>
          <w:lang w:eastAsia="ru-RU"/>
        </w:rPr>
      </w:pPr>
    </w:p>
    <w:p w:rsidR="009874FE" w:rsidRPr="009874FE" w:rsidRDefault="009874FE" w:rsidP="009874FE">
      <w:pPr>
        <w:spacing w:after="0"/>
        <w:jc w:val="right"/>
        <w:rPr>
          <w:rFonts w:ascii="Times New Roman" w:eastAsia="Times New Roman" w:hAnsi="Times New Roman" w:cs="Times New Roman"/>
          <w:lang w:eastAsia="ru-RU"/>
        </w:rPr>
      </w:pPr>
    </w:p>
    <w:p w:rsidR="009874FE" w:rsidRPr="009874FE" w:rsidRDefault="009874FE" w:rsidP="009874FE">
      <w:pPr>
        <w:spacing w:after="0"/>
        <w:jc w:val="right"/>
        <w:rPr>
          <w:rFonts w:ascii="Times New Roman" w:eastAsia="Times New Roman" w:hAnsi="Times New Roman" w:cs="Times New Roman"/>
          <w:lang w:eastAsia="ru-RU"/>
        </w:rPr>
      </w:pPr>
    </w:p>
    <w:p w:rsidR="009874FE" w:rsidRPr="009874FE" w:rsidRDefault="009874FE" w:rsidP="009874FE">
      <w:pPr>
        <w:spacing w:after="0"/>
        <w:jc w:val="right"/>
        <w:rPr>
          <w:rFonts w:ascii="Times New Roman" w:eastAsia="Times New Roman" w:hAnsi="Times New Roman" w:cs="Times New Roman"/>
          <w:lang w:eastAsia="ru-RU"/>
        </w:rPr>
      </w:pPr>
    </w:p>
    <w:p w:rsidR="009874FE" w:rsidRPr="009874FE" w:rsidRDefault="009874FE" w:rsidP="009874FE">
      <w:pPr>
        <w:spacing w:after="0"/>
        <w:jc w:val="right"/>
        <w:rPr>
          <w:rFonts w:ascii="Times New Roman" w:eastAsia="Times New Roman" w:hAnsi="Times New Roman" w:cs="Times New Roman"/>
          <w:lang w:eastAsia="ru-RU"/>
        </w:rPr>
      </w:pPr>
    </w:p>
    <w:p w:rsidR="009874FE" w:rsidRPr="009874FE" w:rsidRDefault="009874FE" w:rsidP="009874FE">
      <w:pPr>
        <w:spacing w:after="0"/>
        <w:jc w:val="right"/>
        <w:rPr>
          <w:rFonts w:ascii="Times New Roman" w:eastAsia="Times New Roman" w:hAnsi="Times New Roman" w:cs="Times New Roman"/>
          <w:lang w:eastAsia="ru-RU"/>
        </w:rPr>
      </w:pPr>
    </w:p>
    <w:p w:rsidR="009874FE" w:rsidRPr="009874FE" w:rsidRDefault="009874FE" w:rsidP="009874FE">
      <w:pPr>
        <w:spacing w:after="0"/>
        <w:jc w:val="right"/>
        <w:rPr>
          <w:rFonts w:ascii="Times New Roman" w:eastAsia="Times New Roman" w:hAnsi="Times New Roman" w:cs="Times New Roman"/>
          <w:lang w:eastAsia="ru-RU"/>
        </w:rPr>
      </w:pPr>
    </w:p>
    <w:p w:rsidR="009874FE" w:rsidRPr="009874FE" w:rsidRDefault="009874FE" w:rsidP="009874FE">
      <w:pPr>
        <w:spacing w:after="0"/>
        <w:jc w:val="right"/>
        <w:rPr>
          <w:rFonts w:ascii="Times New Roman" w:eastAsia="Times New Roman" w:hAnsi="Times New Roman" w:cs="Times New Roman"/>
          <w:lang w:eastAsia="ru-RU"/>
        </w:rPr>
      </w:pPr>
    </w:p>
    <w:p w:rsidR="009874FE" w:rsidRPr="009874FE" w:rsidRDefault="009874FE" w:rsidP="009874FE">
      <w:pPr>
        <w:tabs>
          <w:tab w:val="left" w:pos="5529"/>
        </w:tabs>
        <w:spacing w:after="0"/>
        <w:rPr>
          <w:rFonts w:ascii="Times New Roman" w:eastAsia="Times New Roman" w:hAnsi="Times New Roman" w:cs="Times New Roman"/>
          <w:sz w:val="24"/>
          <w:szCs w:val="24"/>
          <w:lang w:eastAsia="ru-RU"/>
        </w:rPr>
      </w:pPr>
      <w:r w:rsidRPr="009874FE">
        <w:rPr>
          <w:rFonts w:ascii="Times New Roman" w:eastAsia="Times New Roman" w:hAnsi="Times New Roman" w:cs="Times New Roman"/>
          <w:sz w:val="24"/>
          <w:szCs w:val="24"/>
          <w:lang w:eastAsia="ru-RU"/>
        </w:rPr>
        <w:t xml:space="preserve">                                                                                             </w:t>
      </w:r>
    </w:p>
    <w:p w:rsidR="009874FE" w:rsidRPr="009874FE" w:rsidRDefault="009874FE" w:rsidP="009874FE">
      <w:pPr>
        <w:tabs>
          <w:tab w:val="left" w:pos="5529"/>
        </w:tabs>
        <w:spacing w:after="0"/>
        <w:rPr>
          <w:rFonts w:ascii="Times New Roman" w:eastAsia="Times New Roman" w:hAnsi="Times New Roman" w:cs="Times New Roman"/>
          <w:sz w:val="24"/>
          <w:szCs w:val="24"/>
          <w:lang w:eastAsia="ru-RU"/>
        </w:rPr>
      </w:pPr>
    </w:p>
    <w:p w:rsidR="009874FE" w:rsidRPr="009874FE" w:rsidRDefault="009874FE" w:rsidP="009874FE">
      <w:pPr>
        <w:tabs>
          <w:tab w:val="left" w:pos="5529"/>
        </w:tabs>
        <w:spacing w:after="0"/>
        <w:rPr>
          <w:rFonts w:ascii="Times New Roman" w:eastAsia="Times New Roman" w:hAnsi="Times New Roman" w:cs="Times New Roman"/>
          <w:sz w:val="24"/>
          <w:szCs w:val="24"/>
          <w:lang w:eastAsia="ru-RU"/>
        </w:rPr>
      </w:pPr>
    </w:p>
    <w:p w:rsidR="009874FE" w:rsidRPr="009874FE" w:rsidRDefault="009874FE" w:rsidP="009874FE">
      <w:pPr>
        <w:tabs>
          <w:tab w:val="left" w:pos="5529"/>
        </w:tabs>
        <w:spacing w:after="0"/>
        <w:rPr>
          <w:rFonts w:ascii="Times New Roman" w:eastAsia="Times New Roman" w:hAnsi="Times New Roman" w:cs="Times New Roman"/>
          <w:sz w:val="24"/>
          <w:szCs w:val="24"/>
          <w:lang w:eastAsia="ru-RU"/>
        </w:rPr>
      </w:pPr>
    </w:p>
    <w:p w:rsidR="00812775" w:rsidRPr="00812775" w:rsidRDefault="00812775" w:rsidP="00812775">
      <w:pPr>
        <w:tabs>
          <w:tab w:val="left" w:pos="5529"/>
        </w:tabs>
        <w:spacing w:after="0"/>
        <w:jc w:val="right"/>
        <w:rPr>
          <w:rFonts w:ascii="Times New Roman" w:eastAsia="Times New Roman" w:hAnsi="Times New Roman" w:cs="Times New Roman"/>
          <w:sz w:val="24"/>
          <w:szCs w:val="24"/>
          <w:lang w:eastAsia="ru-RU"/>
        </w:rPr>
      </w:pPr>
      <w:r w:rsidRPr="00812775">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val="tt-RU" w:eastAsia="ru-RU"/>
        </w:rPr>
        <w:t>ТР</w:t>
      </w:r>
      <w:proofErr w:type="gramEnd"/>
      <w:r>
        <w:rPr>
          <w:rFonts w:ascii="Times New Roman" w:eastAsia="Times New Roman" w:hAnsi="Times New Roman" w:cs="Times New Roman"/>
          <w:sz w:val="24"/>
          <w:szCs w:val="24"/>
          <w:lang w:eastAsia="ru-RU"/>
        </w:rPr>
        <w:t xml:space="preserve"> </w:t>
      </w:r>
      <w:proofErr w:type="spellStart"/>
      <w:r w:rsidRPr="00812775">
        <w:rPr>
          <w:rFonts w:ascii="Times New Roman" w:eastAsia="Times New Roman" w:hAnsi="Times New Roman" w:cs="Times New Roman"/>
          <w:sz w:val="24"/>
          <w:szCs w:val="24"/>
          <w:lang w:eastAsia="ru-RU"/>
        </w:rPr>
        <w:t>Буа</w:t>
      </w:r>
      <w:proofErr w:type="spellEnd"/>
      <w:r w:rsidRPr="00812775">
        <w:rPr>
          <w:rFonts w:ascii="Times New Roman" w:eastAsia="Times New Roman" w:hAnsi="Times New Roman" w:cs="Times New Roman"/>
          <w:sz w:val="24"/>
          <w:szCs w:val="24"/>
          <w:lang w:eastAsia="ru-RU"/>
        </w:rPr>
        <w:t xml:space="preserve"> </w:t>
      </w:r>
      <w:proofErr w:type="spellStart"/>
      <w:r w:rsidRPr="00812775">
        <w:rPr>
          <w:rFonts w:ascii="Times New Roman" w:eastAsia="Times New Roman" w:hAnsi="Times New Roman" w:cs="Times New Roman"/>
          <w:sz w:val="24"/>
          <w:szCs w:val="24"/>
          <w:lang w:eastAsia="ru-RU"/>
        </w:rPr>
        <w:t>муниципаль</w:t>
      </w:r>
      <w:proofErr w:type="spellEnd"/>
      <w:r w:rsidRPr="00812775">
        <w:rPr>
          <w:rFonts w:ascii="Times New Roman" w:eastAsia="Times New Roman" w:hAnsi="Times New Roman" w:cs="Times New Roman"/>
          <w:sz w:val="24"/>
          <w:szCs w:val="24"/>
          <w:lang w:eastAsia="ru-RU"/>
        </w:rPr>
        <w:t xml:space="preserve"> районы </w:t>
      </w:r>
    </w:p>
    <w:p w:rsidR="00812775" w:rsidRPr="00812775" w:rsidRDefault="00812775" w:rsidP="00812775">
      <w:pPr>
        <w:tabs>
          <w:tab w:val="left" w:pos="5529"/>
        </w:tabs>
        <w:spacing w:after="0"/>
        <w:jc w:val="right"/>
        <w:rPr>
          <w:rFonts w:ascii="Times New Roman" w:eastAsia="Times New Roman" w:hAnsi="Times New Roman" w:cs="Times New Roman"/>
          <w:sz w:val="24"/>
          <w:szCs w:val="24"/>
          <w:lang w:eastAsia="ru-RU"/>
        </w:rPr>
      </w:pPr>
      <w:proofErr w:type="spellStart"/>
      <w:r w:rsidRPr="00812775">
        <w:rPr>
          <w:rFonts w:ascii="Times New Roman" w:eastAsia="Times New Roman" w:hAnsi="Times New Roman" w:cs="Times New Roman"/>
          <w:sz w:val="24"/>
          <w:szCs w:val="24"/>
          <w:lang w:eastAsia="ru-RU"/>
        </w:rPr>
        <w:t>Башкарма</w:t>
      </w:r>
      <w:proofErr w:type="spellEnd"/>
      <w:r w:rsidRPr="00812775">
        <w:rPr>
          <w:rFonts w:ascii="Times New Roman" w:eastAsia="Times New Roman" w:hAnsi="Times New Roman" w:cs="Times New Roman"/>
          <w:sz w:val="24"/>
          <w:szCs w:val="24"/>
          <w:lang w:eastAsia="ru-RU"/>
        </w:rPr>
        <w:t xml:space="preserve"> </w:t>
      </w:r>
      <w:proofErr w:type="spellStart"/>
      <w:r w:rsidRPr="00812775">
        <w:rPr>
          <w:rFonts w:ascii="Times New Roman" w:eastAsia="Times New Roman" w:hAnsi="Times New Roman" w:cs="Times New Roman"/>
          <w:sz w:val="24"/>
          <w:szCs w:val="24"/>
          <w:lang w:eastAsia="ru-RU"/>
        </w:rPr>
        <w:t>комитетының</w:t>
      </w:r>
      <w:proofErr w:type="spellEnd"/>
      <w:r w:rsidRPr="00812775">
        <w:rPr>
          <w:rFonts w:ascii="Times New Roman" w:eastAsia="Times New Roman" w:hAnsi="Times New Roman" w:cs="Times New Roman"/>
          <w:sz w:val="24"/>
          <w:szCs w:val="24"/>
          <w:lang w:eastAsia="ru-RU"/>
        </w:rPr>
        <w:t xml:space="preserve">   </w:t>
      </w:r>
    </w:p>
    <w:p w:rsidR="00812775" w:rsidRPr="00812775" w:rsidRDefault="00812775" w:rsidP="00812775">
      <w:pPr>
        <w:tabs>
          <w:tab w:val="left" w:pos="5529"/>
        </w:tabs>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12775">
        <w:rPr>
          <w:rFonts w:ascii="Times New Roman" w:eastAsia="Times New Roman" w:hAnsi="Times New Roman" w:cs="Times New Roman"/>
          <w:sz w:val="24"/>
          <w:szCs w:val="24"/>
          <w:lang w:eastAsia="ru-RU"/>
        </w:rPr>
        <w:t xml:space="preserve">«____» ___________2020елның </w:t>
      </w:r>
    </w:p>
    <w:p w:rsidR="009874FE" w:rsidRPr="009874FE" w:rsidRDefault="00812775" w:rsidP="00812775">
      <w:pPr>
        <w:tabs>
          <w:tab w:val="left" w:pos="5529"/>
        </w:tabs>
        <w:spacing w:after="0"/>
        <w:jc w:val="right"/>
        <w:rPr>
          <w:rFonts w:ascii="Times New Roman" w:eastAsia="Times New Roman" w:hAnsi="Times New Roman" w:cs="Times New Roman"/>
          <w:sz w:val="20"/>
          <w:szCs w:val="20"/>
          <w:lang w:val="tt-RU"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___</w:t>
      </w:r>
      <w:r>
        <w:rPr>
          <w:rFonts w:ascii="Times New Roman" w:eastAsia="Times New Roman" w:hAnsi="Times New Roman" w:cs="Times New Roman"/>
          <w:sz w:val="24"/>
          <w:szCs w:val="24"/>
          <w:lang w:eastAsia="ru-RU"/>
        </w:rPr>
        <w:t xml:space="preserve">ИК-п  </w:t>
      </w:r>
      <w:proofErr w:type="spellStart"/>
      <w:r>
        <w:rPr>
          <w:rFonts w:ascii="Times New Roman" w:eastAsia="Times New Roman" w:hAnsi="Times New Roman" w:cs="Times New Roman"/>
          <w:sz w:val="24"/>
          <w:szCs w:val="24"/>
          <w:lang w:eastAsia="ru-RU"/>
        </w:rPr>
        <w:t>номерлы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карары</w:t>
      </w:r>
      <w:proofErr w:type="spellEnd"/>
      <w:r>
        <w:rPr>
          <w:rFonts w:ascii="Times New Roman" w:eastAsia="Times New Roman" w:hAnsi="Times New Roman" w:cs="Times New Roman"/>
          <w:sz w:val="24"/>
          <w:szCs w:val="24"/>
          <w:lang w:val="tt-RU" w:eastAsia="ru-RU"/>
        </w:rPr>
        <w:t xml:space="preserve"> белән расланган</w:t>
      </w:r>
    </w:p>
    <w:p w:rsidR="009874FE" w:rsidRPr="009874FE" w:rsidRDefault="009874FE" w:rsidP="009874FE">
      <w:pPr>
        <w:tabs>
          <w:tab w:val="left" w:pos="5529"/>
        </w:tabs>
        <w:spacing w:after="0"/>
        <w:rPr>
          <w:rFonts w:ascii="Times New Roman" w:eastAsia="Times New Roman" w:hAnsi="Times New Roman" w:cs="Times New Roman"/>
          <w:sz w:val="24"/>
          <w:szCs w:val="24"/>
          <w:lang w:eastAsia="ru-RU"/>
        </w:rPr>
      </w:pPr>
    </w:p>
    <w:p w:rsidR="00812775" w:rsidRDefault="00812775" w:rsidP="009874FE">
      <w:pPr>
        <w:tabs>
          <w:tab w:val="left" w:pos="5529"/>
        </w:tabs>
        <w:spacing w:after="0"/>
        <w:jc w:val="center"/>
        <w:rPr>
          <w:rFonts w:ascii="Times New Roman" w:eastAsia="Times New Roman" w:hAnsi="Times New Roman" w:cs="Times New Roman"/>
          <w:b/>
          <w:sz w:val="24"/>
          <w:szCs w:val="24"/>
          <w:lang w:val="tt-RU" w:eastAsia="ru-RU"/>
        </w:rPr>
      </w:pPr>
      <w:r w:rsidRPr="00812775">
        <w:rPr>
          <w:rFonts w:ascii="Times New Roman" w:eastAsia="Times New Roman" w:hAnsi="Times New Roman" w:cs="Times New Roman"/>
          <w:b/>
          <w:sz w:val="24"/>
          <w:szCs w:val="24"/>
          <w:lang w:eastAsia="ru-RU"/>
        </w:rPr>
        <w:t>«</w:t>
      </w:r>
      <w:proofErr w:type="spellStart"/>
      <w:r w:rsidRPr="00812775">
        <w:rPr>
          <w:rFonts w:ascii="Times New Roman" w:eastAsia="Times New Roman" w:hAnsi="Times New Roman" w:cs="Times New Roman"/>
          <w:b/>
          <w:sz w:val="24"/>
          <w:szCs w:val="24"/>
          <w:lang w:eastAsia="ru-RU"/>
        </w:rPr>
        <w:t>Буа</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муниципаль</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районының</w:t>
      </w:r>
      <w:proofErr w:type="spellEnd"/>
      <w:r w:rsidRPr="00812775">
        <w:rPr>
          <w:rFonts w:ascii="Times New Roman" w:eastAsia="Times New Roman" w:hAnsi="Times New Roman" w:cs="Times New Roman"/>
          <w:b/>
          <w:sz w:val="24"/>
          <w:szCs w:val="24"/>
          <w:lang w:eastAsia="ru-RU"/>
        </w:rPr>
        <w:t xml:space="preserve"> 2021-2023 </w:t>
      </w:r>
      <w:proofErr w:type="spellStart"/>
      <w:r w:rsidRPr="00812775">
        <w:rPr>
          <w:rFonts w:ascii="Times New Roman" w:eastAsia="Times New Roman" w:hAnsi="Times New Roman" w:cs="Times New Roman"/>
          <w:b/>
          <w:sz w:val="24"/>
          <w:szCs w:val="24"/>
          <w:lang w:eastAsia="ru-RU"/>
        </w:rPr>
        <w:t>елларга</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җирле</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әһәмияттәге</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гомуми</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файдаланудагы</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юлларында</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юл</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эшләре</w:t>
      </w:r>
      <w:proofErr w:type="spellEnd"/>
      <w:r w:rsidRPr="00812775">
        <w:rPr>
          <w:rFonts w:ascii="Times New Roman" w:eastAsia="Times New Roman" w:hAnsi="Times New Roman" w:cs="Times New Roman"/>
          <w:b/>
          <w:sz w:val="24"/>
          <w:szCs w:val="24"/>
          <w:lang w:eastAsia="ru-RU"/>
        </w:rPr>
        <w:t xml:space="preserve"> </w:t>
      </w:r>
      <w:proofErr w:type="spellStart"/>
      <w:r w:rsidRPr="00812775">
        <w:rPr>
          <w:rFonts w:ascii="Times New Roman" w:eastAsia="Times New Roman" w:hAnsi="Times New Roman" w:cs="Times New Roman"/>
          <w:b/>
          <w:sz w:val="24"/>
          <w:szCs w:val="24"/>
          <w:lang w:eastAsia="ru-RU"/>
        </w:rPr>
        <w:t>турында</w:t>
      </w:r>
      <w:proofErr w:type="spellEnd"/>
      <w:r w:rsidRPr="0081277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tt-RU" w:eastAsia="ru-RU"/>
        </w:rPr>
        <w:t>муниципаль программа паспорты</w:t>
      </w:r>
    </w:p>
    <w:p w:rsidR="009874FE" w:rsidRPr="009874FE" w:rsidRDefault="009874FE" w:rsidP="009874FE">
      <w:pPr>
        <w:tabs>
          <w:tab w:val="left" w:pos="5529"/>
        </w:tabs>
        <w:spacing w:after="0"/>
        <w:jc w:val="center"/>
        <w:rPr>
          <w:rFonts w:ascii="Times New Roman" w:eastAsia="Times New Roman" w:hAnsi="Times New Roman" w:cs="Times New Roman"/>
          <w:b/>
          <w:sz w:val="24"/>
          <w:szCs w:val="24"/>
          <w:lang w:eastAsia="ru-RU"/>
        </w:rPr>
      </w:pPr>
      <w:r w:rsidRPr="009874FE">
        <w:rPr>
          <w:rFonts w:ascii="Times New Roman" w:eastAsia="Times New Roman" w:hAnsi="Times New Roman" w:cs="Times New Roman"/>
          <w:b/>
          <w:sz w:val="24"/>
          <w:szCs w:val="24"/>
          <w:lang w:eastAsia="ru-RU"/>
        </w:rPr>
        <w:t>(</w:t>
      </w:r>
      <w:r w:rsidR="00812775">
        <w:rPr>
          <w:rFonts w:ascii="Times New Roman" w:eastAsia="Times New Roman" w:hAnsi="Times New Roman" w:cs="Times New Roman"/>
          <w:b/>
          <w:sz w:val="24"/>
          <w:szCs w:val="24"/>
          <w:lang w:val="tt-RU" w:eastAsia="ru-RU"/>
        </w:rPr>
        <w:t>алга таба муниципаль программа</w:t>
      </w:r>
      <w:r w:rsidRPr="009874FE">
        <w:rPr>
          <w:rFonts w:ascii="Times New Roman" w:eastAsia="Times New Roman" w:hAnsi="Times New Roman" w:cs="Times New Roman"/>
          <w:b/>
          <w:sz w:val="24"/>
          <w:szCs w:val="24"/>
          <w:lang w:eastAsia="ru-RU"/>
        </w:rPr>
        <w:t>)</w:t>
      </w:r>
    </w:p>
    <w:tbl>
      <w:tblPr>
        <w:tblW w:w="10169" w:type="dxa"/>
        <w:tblInd w:w="28" w:type="dxa"/>
        <w:tblLayout w:type="fixed"/>
        <w:tblCellMar>
          <w:left w:w="90" w:type="dxa"/>
          <w:right w:w="90" w:type="dxa"/>
        </w:tblCellMar>
        <w:tblLook w:val="0000" w:firstRow="0" w:lastRow="0" w:firstColumn="0" w:lastColumn="0" w:noHBand="0" w:noVBand="0"/>
      </w:tblPr>
      <w:tblGrid>
        <w:gridCol w:w="3426"/>
        <w:gridCol w:w="1691"/>
        <w:gridCol w:w="935"/>
        <w:gridCol w:w="890"/>
        <w:gridCol w:w="890"/>
        <w:gridCol w:w="2261"/>
        <w:gridCol w:w="76"/>
      </w:tblGrid>
      <w:tr w:rsidR="009874FE" w:rsidRPr="009874FE" w:rsidTr="000425B4">
        <w:trPr>
          <w:gridAfter w:val="1"/>
          <w:wAfter w:w="76" w:type="dxa"/>
          <w:trHeight w:val="898"/>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812775" w:rsidP="009874FE">
            <w:pPr>
              <w:shd w:val="clear" w:color="auto" w:fill="FFFFFF"/>
              <w:tabs>
                <w:tab w:val="left" w:pos="5529"/>
              </w:tabs>
              <w:spacing w:after="480"/>
              <w:jc w:val="center"/>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Программа исеме</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12775" w:rsidRDefault="009874FE" w:rsidP="009874FE">
            <w:pPr>
              <w:shd w:val="clear" w:color="auto" w:fill="FFFFFF"/>
              <w:tabs>
                <w:tab w:val="left" w:pos="5529"/>
              </w:tabs>
              <w:spacing w:after="480"/>
              <w:rPr>
                <w:rFonts w:ascii="Times New Roman" w:eastAsia="Times New Roman" w:hAnsi="Times New Roman" w:cs="Times New Roman"/>
                <w:lang w:val="tt-RU" w:eastAsia="ru-RU"/>
              </w:rPr>
            </w:pPr>
            <w:r w:rsidRPr="009874FE">
              <w:rPr>
                <w:rFonts w:ascii="Times New Roman" w:eastAsia="Times New Roman" w:hAnsi="Times New Roman" w:cs="Times New Roman"/>
                <w:lang w:val="tt-RU" w:eastAsia="ru-RU"/>
              </w:rPr>
              <w:t xml:space="preserve">     </w:t>
            </w:r>
            <w:r w:rsidR="00812775" w:rsidRPr="00812775">
              <w:rPr>
                <w:rFonts w:ascii="Times New Roman" w:eastAsia="Times New Roman" w:hAnsi="Times New Roman" w:cs="Times New Roman"/>
                <w:sz w:val="28"/>
                <w:szCs w:val="28"/>
                <w:lang w:val="tt-RU" w:eastAsia="ru-RU"/>
              </w:rPr>
              <w:t>«</w:t>
            </w:r>
            <w:r w:rsidR="00812775" w:rsidRPr="00812775">
              <w:rPr>
                <w:rFonts w:ascii="Times New Roman" w:eastAsia="Times New Roman" w:hAnsi="Times New Roman" w:cs="Times New Roman"/>
                <w:sz w:val="24"/>
                <w:szCs w:val="24"/>
                <w:lang w:val="tt-RU" w:eastAsia="ru-RU"/>
              </w:rPr>
              <w:t xml:space="preserve">Буа муниципаль районының 2021-2023 елларга җирле әһәмияттәге гомуми файдаланудагы юлларында юл эшләре турында» </w:t>
            </w:r>
            <w:r w:rsidR="00812775" w:rsidRPr="00812775">
              <w:rPr>
                <w:rFonts w:ascii="Times New Roman" w:eastAsia="Times New Roman" w:hAnsi="Times New Roman" w:cs="Times New Roman"/>
                <w:sz w:val="24"/>
                <w:szCs w:val="24"/>
                <w:lang w:val="tt-RU" w:eastAsia="ru-RU"/>
              </w:rPr>
              <w:t>программасы</w:t>
            </w:r>
          </w:p>
          <w:p w:rsidR="009874FE" w:rsidRPr="009874FE" w:rsidRDefault="009874FE" w:rsidP="009874FE">
            <w:pPr>
              <w:shd w:val="clear" w:color="auto" w:fill="FFFFFF"/>
              <w:tabs>
                <w:tab w:val="left" w:pos="5529"/>
              </w:tabs>
              <w:spacing w:after="480"/>
              <w:rPr>
                <w:rFonts w:ascii="Times New Roman" w:eastAsia="Times New Roman" w:hAnsi="Times New Roman" w:cs="Times New Roman"/>
                <w:lang w:val="tt-RU" w:eastAsia="ru-RU"/>
              </w:rPr>
            </w:pPr>
          </w:p>
        </w:tc>
      </w:tr>
      <w:tr w:rsidR="009874FE" w:rsidRPr="009874FE" w:rsidTr="000425B4">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812775"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Программаны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эшләү</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өчен</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нигез</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хокукый</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актның</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исеме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номеры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һәм</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датасы</w:t>
            </w:r>
            <w:proofErr w:type="spellEnd"/>
            <w:r w:rsidRPr="00320434">
              <w:rPr>
                <w:rFonts w:ascii="Times New Roman" w:eastAsia="Times New Roman" w:hAnsi="Times New Roman" w:cs="Times New Roman"/>
                <w:lang w:eastAsia="ru-RU"/>
              </w:rPr>
              <w:t>)</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12775" w:rsidRPr="00320434" w:rsidRDefault="009874FE" w:rsidP="00812775">
            <w:pPr>
              <w:tabs>
                <w:tab w:val="left" w:pos="5529"/>
              </w:tabs>
              <w:spacing w:after="0"/>
              <w:jc w:val="both"/>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 xml:space="preserve">    </w:t>
            </w:r>
            <w:r w:rsidR="00812775" w:rsidRPr="009874FE">
              <w:rPr>
                <w:rFonts w:ascii="Times New Roman" w:eastAsia="Times New Roman" w:hAnsi="Times New Roman" w:cs="Times New Roman"/>
                <w:lang w:eastAsia="ru-RU"/>
              </w:rPr>
              <w:t>«</w:t>
            </w:r>
            <w:r w:rsidR="00812775" w:rsidRPr="00320434">
              <w:rPr>
                <w:rFonts w:ascii="Times New Roman" w:eastAsia="Times New Roman" w:hAnsi="Times New Roman" w:cs="Times New Roman"/>
                <w:lang w:eastAsia="ru-RU"/>
              </w:rPr>
              <w:t xml:space="preserve">Россия </w:t>
            </w:r>
            <w:proofErr w:type="spellStart"/>
            <w:r w:rsidR="00812775" w:rsidRPr="00320434">
              <w:rPr>
                <w:rFonts w:ascii="Times New Roman" w:eastAsia="Times New Roman" w:hAnsi="Times New Roman" w:cs="Times New Roman"/>
                <w:lang w:eastAsia="ru-RU"/>
              </w:rPr>
              <w:t>Федерациясендә</w:t>
            </w:r>
            <w:proofErr w:type="spellEnd"/>
            <w:r w:rsidR="00812775" w:rsidRPr="00320434">
              <w:rPr>
                <w:rFonts w:ascii="Times New Roman" w:eastAsia="Times New Roman" w:hAnsi="Times New Roman" w:cs="Times New Roman"/>
                <w:lang w:eastAsia="ru-RU"/>
              </w:rPr>
              <w:t xml:space="preserve"> автомобиль </w:t>
            </w:r>
            <w:proofErr w:type="spellStart"/>
            <w:r w:rsidR="00812775" w:rsidRPr="00320434">
              <w:rPr>
                <w:rFonts w:ascii="Times New Roman" w:eastAsia="Times New Roman" w:hAnsi="Times New Roman" w:cs="Times New Roman"/>
                <w:lang w:eastAsia="ru-RU"/>
              </w:rPr>
              <w:t>юллары</w:t>
            </w:r>
            <w:proofErr w:type="spell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һәм</w:t>
            </w:r>
            <w:proofErr w:type="spell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юл</w:t>
            </w:r>
            <w:proofErr w:type="spell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эшчәнлеге</w:t>
            </w:r>
            <w:proofErr w:type="spell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турында</w:t>
            </w:r>
            <w:proofErr w:type="spell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һәм</w:t>
            </w:r>
            <w:proofErr w:type="spellEnd"/>
            <w:r w:rsidR="00812775" w:rsidRPr="00320434">
              <w:rPr>
                <w:rFonts w:ascii="Times New Roman" w:eastAsia="Times New Roman" w:hAnsi="Times New Roman" w:cs="Times New Roman"/>
                <w:lang w:eastAsia="ru-RU"/>
              </w:rPr>
              <w:t xml:space="preserve"> Россия </w:t>
            </w:r>
            <w:proofErr w:type="spellStart"/>
            <w:r w:rsidR="00812775" w:rsidRPr="00320434">
              <w:rPr>
                <w:rFonts w:ascii="Times New Roman" w:eastAsia="Times New Roman" w:hAnsi="Times New Roman" w:cs="Times New Roman"/>
                <w:lang w:eastAsia="ru-RU"/>
              </w:rPr>
              <w:t>Федерациясенең</w:t>
            </w:r>
            <w:proofErr w:type="spell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аерым</w:t>
            </w:r>
            <w:proofErr w:type="spellEnd"/>
            <w:r w:rsidR="00812775" w:rsidRPr="00320434">
              <w:rPr>
                <w:rFonts w:ascii="Times New Roman" w:eastAsia="Times New Roman" w:hAnsi="Times New Roman" w:cs="Times New Roman"/>
                <w:lang w:eastAsia="ru-RU"/>
              </w:rPr>
              <w:t xml:space="preserve"> закон </w:t>
            </w:r>
            <w:proofErr w:type="spellStart"/>
            <w:r w:rsidR="00812775" w:rsidRPr="00320434">
              <w:rPr>
                <w:rFonts w:ascii="Times New Roman" w:eastAsia="Times New Roman" w:hAnsi="Times New Roman" w:cs="Times New Roman"/>
                <w:lang w:eastAsia="ru-RU"/>
              </w:rPr>
              <w:t>актларына</w:t>
            </w:r>
            <w:proofErr w:type="spell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үзгәрешлә</w:t>
            </w:r>
            <w:proofErr w:type="gramStart"/>
            <w:r w:rsidR="00812775" w:rsidRPr="00320434">
              <w:rPr>
                <w:rFonts w:ascii="Times New Roman" w:eastAsia="Times New Roman" w:hAnsi="Times New Roman" w:cs="Times New Roman"/>
                <w:lang w:eastAsia="ru-RU"/>
              </w:rPr>
              <w:t>р</w:t>
            </w:r>
            <w:proofErr w:type="spellEnd"/>
            <w:proofErr w:type="gram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кертү</w:t>
            </w:r>
            <w:proofErr w:type="spell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хакында</w:t>
            </w:r>
            <w:proofErr w:type="spellEnd"/>
            <w:r w:rsidR="00812775" w:rsidRPr="009874FE">
              <w:rPr>
                <w:rFonts w:ascii="Times New Roman" w:eastAsia="Times New Roman" w:hAnsi="Times New Roman" w:cs="Times New Roman"/>
                <w:lang w:eastAsia="ru-RU"/>
              </w:rPr>
              <w:t>»</w:t>
            </w:r>
            <w:r w:rsidR="00812775" w:rsidRPr="00320434">
              <w:rPr>
                <w:rFonts w:ascii="Times New Roman" w:eastAsia="Times New Roman" w:hAnsi="Times New Roman" w:cs="Times New Roman"/>
                <w:lang w:eastAsia="ru-RU"/>
              </w:rPr>
              <w:t xml:space="preserve"> 2007 ел, 8 </w:t>
            </w:r>
            <w:proofErr w:type="spellStart"/>
            <w:r w:rsidR="00812775" w:rsidRPr="00320434">
              <w:rPr>
                <w:rFonts w:ascii="Times New Roman" w:eastAsia="Times New Roman" w:hAnsi="Times New Roman" w:cs="Times New Roman"/>
                <w:lang w:eastAsia="ru-RU"/>
              </w:rPr>
              <w:t>нче</w:t>
            </w:r>
            <w:proofErr w:type="spellEnd"/>
            <w:r w:rsidR="00812775" w:rsidRPr="00320434">
              <w:rPr>
                <w:rFonts w:ascii="Times New Roman" w:eastAsia="Times New Roman" w:hAnsi="Times New Roman" w:cs="Times New Roman"/>
                <w:lang w:eastAsia="ru-RU"/>
              </w:rPr>
              <w:t xml:space="preserve"> ноябрь</w:t>
            </w:r>
            <w:r w:rsidR="00812775" w:rsidRPr="00320434">
              <w:rPr>
                <w:rFonts w:ascii="Times New Roman" w:eastAsia="Times New Roman" w:hAnsi="Times New Roman" w:cs="Times New Roman"/>
                <w:lang w:eastAsia="ru-RU"/>
              </w:rPr>
              <w:t xml:space="preserve">, 257-ФЗ </w:t>
            </w:r>
            <w:proofErr w:type="spellStart"/>
            <w:r w:rsidR="00812775" w:rsidRPr="00320434">
              <w:rPr>
                <w:rFonts w:ascii="Times New Roman" w:eastAsia="Times New Roman" w:hAnsi="Times New Roman" w:cs="Times New Roman"/>
                <w:lang w:eastAsia="ru-RU"/>
              </w:rPr>
              <w:t>номерлы</w:t>
            </w:r>
            <w:proofErr w:type="spellEnd"/>
            <w:r w:rsidR="00812775" w:rsidRPr="00320434">
              <w:rPr>
                <w:rFonts w:ascii="Times New Roman" w:eastAsia="Times New Roman" w:hAnsi="Times New Roman" w:cs="Times New Roman"/>
                <w:lang w:eastAsia="ru-RU"/>
              </w:rPr>
              <w:t xml:space="preserve"> </w:t>
            </w:r>
            <w:proofErr w:type="spellStart"/>
            <w:r w:rsidR="00812775" w:rsidRPr="00320434">
              <w:rPr>
                <w:rFonts w:ascii="Times New Roman" w:eastAsia="Times New Roman" w:hAnsi="Times New Roman" w:cs="Times New Roman"/>
                <w:lang w:eastAsia="ru-RU"/>
              </w:rPr>
              <w:t>Федераль</w:t>
            </w:r>
            <w:proofErr w:type="spellEnd"/>
            <w:r w:rsidR="00812775" w:rsidRPr="00320434">
              <w:rPr>
                <w:rFonts w:ascii="Times New Roman" w:eastAsia="Times New Roman" w:hAnsi="Times New Roman" w:cs="Times New Roman"/>
                <w:lang w:eastAsia="ru-RU"/>
              </w:rPr>
              <w:t xml:space="preserve"> закон</w:t>
            </w:r>
            <w:r w:rsidR="00812775" w:rsidRPr="00320434">
              <w:rPr>
                <w:rFonts w:ascii="Times New Roman" w:eastAsia="Times New Roman" w:hAnsi="Times New Roman" w:cs="Times New Roman"/>
                <w:lang w:eastAsia="ru-RU"/>
              </w:rPr>
              <w:t>;</w:t>
            </w:r>
          </w:p>
          <w:p w:rsidR="00812775" w:rsidRPr="00320434" w:rsidRDefault="00812775" w:rsidP="00812775">
            <w:pPr>
              <w:tabs>
                <w:tab w:val="left" w:pos="5529"/>
              </w:tabs>
              <w:spacing w:after="0"/>
              <w:jc w:val="both"/>
              <w:rPr>
                <w:rFonts w:ascii="Times New Roman" w:eastAsia="Times New Roman" w:hAnsi="Times New Roman" w:cs="Times New Roman"/>
                <w:lang w:val="tt-RU" w:eastAsia="ru-RU"/>
              </w:rPr>
            </w:pPr>
            <w:r w:rsidRPr="00320434">
              <w:rPr>
                <w:rFonts w:ascii="Times New Roman" w:eastAsia="Times New Roman" w:hAnsi="Times New Roman" w:cs="Times New Roman"/>
                <w:lang w:eastAsia="ru-RU"/>
              </w:rPr>
              <w:t xml:space="preserve">«Россия </w:t>
            </w:r>
            <w:proofErr w:type="spellStart"/>
            <w:r w:rsidRPr="00320434">
              <w:rPr>
                <w:rFonts w:ascii="Times New Roman" w:eastAsia="Times New Roman" w:hAnsi="Times New Roman" w:cs="Times New Roman"/>
                <w:lang w:eastAsia="ru-RU"/>
              </w:rPr>
              <w:t>Федерациясендә</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җирле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үзидарә</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оештыруның</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гомуми</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принциплары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турында</w:t>
            </w:r>
            <w:proofErr w:type="spellEnd"/>
            <w:r w:rsidRPr="00320434">
              <w:rPr>
                <w:rFonts w:ascii="Times New Roman" w:eastAsia="Times New Roman" w:hAnsi="Times New Roman" w:cs="Times New Roman"/>
                <w:lang w:eastAsia="ru-RU"/>
              </w:rPr>
              <w:t xml:space="preserve"> » 2003 </w:t>
            </w:r>
            <w:proofErr w:type="spellStart"/>
            <w:r w:rsidRPr="00320434">
              <w:rPr>
                <w:rFonts w:ascii="Times New Roman" w:eastAsia="Times New Roman" w:hAnsi="Times New Roman" w:cs="Times New Roman"/>
                <w:lang w:eastAsia="ru-RU"/>
              </w:rPr>
              <w:t>елның</w:t>
            </w:r>
            <w:proofErr w:type="spellEnd"/>
            <w:r w:rsidRPr="00320434">
              <w:rPr>
                <w:rFonts w:ascii="Times New Roman" w:eastAsia="Times New Roman" w:hAnsi="Times New Roman" w:cs="Times New Roman"/>
                <w:lang w:eastAsia="ru-RU"/>
              </w:rPr>
              <w:t xml:space="preserve"> 6 </w:t>
            </w:r>
            <w:proofErr w:type="spellStart"/>
            <w:r w:rsidRPr="00320434">
              <w:rPr>
                <w:rFonts w:ascii="Times New Roman" w:eastAsia="Times New Roman" w:hAnsi="Times New Roman" w:cs="Times New Roman"/>
                <w:lang w:eastAsia="ru-RU"/>
              </w:rPr>
              <w:t>октябрендәге</w:t>
            </w:r>
            <w:proofErr w:type="spellEnd"/>
            <w:r w:rsidRPr="00320434">
              <w:rPr>
                <w:rFonts w:ascii="Times New Roman" w:eastAsia="Times New Roman" w:hAnsi="Times New Roman" w:cs="Times New Roman"/>
                <w:lang w:eastAsia="ru-RU"/>
              </w:rPr>
              <w:t xml:space="preserve"> 131-ФЗ </w:t>
            </w:r>
            <w:proofErr w:type="spellStart"/>
            <w:r w:rsidRPr="00320434">
              <w:rPr>
                <w:rFonts w:ascii="Times New Roman" w:eastAsia="Times New Roman" w:hAnsi="Times New Roman" w:cs="Times New Roman"/>
                <w:lang w:eastAsia="ru-RU"/>
              </w:rPr>
              <w:t>номерлы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Федер</w:t>
            </w:r>
            <w:r w:rsidRPr="00320434">
              <w:rPr>
                <w:rFonts w:ascii="Times New Roman" w:eastAsia="Times New Roman" w:hAnsi="Times New Roman" w:cs="Times New Roman"/>
                <w:lang w:eastAsia="ru-RU"/>
              </w:rPr>
              <w:t>аль</w:t>
            </w:r>
            <w:proofErr w:type="spellEnd"/>
            <w:r w:rsidRPr="00320434">
              <w:rPr>
                <w:rFonts w:ascii="Times New Roman" w:eastAsia="Times New Roman" w:hAnsi="Times New Roman" w:cs="Times New Roman"/>
                <w:lang w:eastAsia="ru-RU"/>
              </w:rPr>
              <w:t xml:space="preserve"> закон</w:t>
            </w:r>
          </w:p>
          <w:p w:rsidR="00812775" w:rsidRPr="00320434" w:rsidRDefault="009874FE" w:rsidP="00812775">
            <w:pPr>
              <w:tabs>
                <w:tab w:val="left" w:pos="5529"/>
              </w:tabs>
              <w:spacing w:after="0"/>
              <w:jc w:val="both"/>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 xml:space="preserve"> </w:t>
            </w:r>
          </w:p>
          <w:p w:rsidR="009874FE" w:rsidRPr="009874FE" w:rsidRDefault="009874FE" w:rsidP="009874FE">
            <w:pPr>
              <w:tabs>
                <w:tab w:val="left" w:pos="5529"/>
              </w:tabs>
              <w:spacing w:after="0"/>
              <w:jc w:val="both"/>
              <w:rPr>
                <w:rFonts w:ascii="Times New Roman" w:eastAsia="Times New Roman" w:hAnsi="Times New Roman" w:cs="Times New Roman"/>
                <w:lang w:eastAsia="ru-RU"/>
              </w:rPr>
            </w:pPr>
          </w:p>
        </w:tc>
      </w:tr>
      <w:tr w:rsidR="009874FE" w:rsidRPr="009874FE" w:rsidTr="000425B4">
        <w:trPr>
          <w:gridAfter w:val="1"/>
          <w:wAfter w:w="76" w:type="dxa"/>
          <w:trHeight w:val="1342"/>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Программаның</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тө</w:t>
            </w:r>
            <w:proofErr w:type="gramStart"/>
            <w:r w:rsidRPr="00320434">
              <w:rPr>
                <w:rFonts w:ascii="Times New Roman" w:eastAsia="Times New Roman" w:hAnsi="Times New Roman" w:cs="Times New Roman"/>
                <w:lang w:eastAsia="ru-RU"/>
              </w:rPr>
              <w:t>п</w:t>
            </w:r>
            <w:proofErr w:type="spellEnd"/>
            <w:proofErr w:type="gram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эшләүчеләре</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320434" w:rsidRDefault="009874FE" w:rsidP="009874FE">
            <w:pPr>
              <w:tabs>
                <w:tab w:val="left" w:pos="6882"/>
              </w:tabs>
              <w:spacing w:after="0" w:line="240" w:lineRule="auto"/>
              <w:rPr>
                <w:rFonts w:ascii="Times New Roman" w:eastAsia="Times New Roman" w:hAnsi="Times New Roman" w:cs="Times New Roman"/>
              </w:rPr>
            </w:pPr>
            <w:r w:rsidRPr="009874FE">
              <w:rPr>
                <w:rFonts w:ascii="Times New Roman" w:eastAsia="Times New Roman" w:hAnsi="Times New Roman" w:cs="Times New Roman"/>
              </w:rPr>
              <w:t xml:space="preserve">     </w:t>
            </w:r>
            <w:proofErr w:type="spellStart"/>
            <w:r w:rsidRPr="00320434">
              <w:rPr>
                <w:rFonts w:ascii="Times New Roman" w:eastAsia="Times New Roman" w:hAnsi="Times New Roman" w:cs="Times New Roman"/>
              </w:rPr>
              <w:t>Төзелеш</w:t>
            </w:r>
            <w:proofErr w:type="gramStart"/>
            <w:r w:rsidRPr="00320434">
              <w:rPr>
                <w:rFonts w:ascii="Times New Roman" w:eastAsia="Times New Roman" w:hAnsi="Times New Roman" w:cs="Times New Roman"/>
              </w:rPr>
              <w:t>,т</w:t>
            </w:r>
            <w:proofErr w:type="gramEnd"/>
            <w:r w:rsidRPr="00320434">
              <w:rPr>
                <w:rFonts w:ascii="Times New Roman" w:eastAsia="Times New Roman" w:hAnsi="Times New Roman" w:cs="Times New Roman"/>
              </w:rPr>
              <w:t>ранспорт</w:t>
            </w:r>
            <w:proofErr w:type="spellEnd"/>
            <w:r w:rsidRPr="00320434">
              <w:rPr>
                <w:rFonts w:ascii="Times New Roman" w:eastAsia="Times New Roman" w:hAnsi="Times New Roman" w:cs="Times New Roman"/>
              </w:rPr>
              <w:t xml:space="preserve">, </w:t>
            </w:r>
            <w:proofErr w:type="spellStart"/>
            <w:r w:rsidRPr="00320434">
              <w:rPr>
                <w:rFonts w:ascii="Times New Roman" w:eastAsia="Times New Roman" w:hAnsi="Times New Roman" w:cs="Times New Roman"/>
              </w:rPr>
              <w:t>торак-коммуналь</w:t>
            </w:r>
            <w:proofErr w:type="spellEnd"/>
            <w:r w:rsidRPr="00320434">
              <w:rPr>
                <w:rFonts w:ascii="Times New Roman" w:eastAsia="Times New Roman" w:hAnsi="Times New Roman" w:cs="Times New Roman"/>
              </w:rPr>
              <w:t xml:space="preserve"> </w:t>
            </w:r>
            <w:proofErr w:type="spellStart"/>
            <w:r w:rsidRPr="00320434">
              <w:rPr>
                <w:rFonts w:ascii="Times New Roman" w:eastAsia="Times New Roman" w:hAnsi="Times New Roman" w:cs="Times New Roman"/>
              </w:rPr>
              <w:t>хуҗалык</w:t>
            </w:r>
            <w:proofErr w:type="spellEnd"/>
            <w:r w:rsidRPr="00320434">
              <w:rPr>
                <w:rFonts w:ascii="Times New Roman" w:eastAsia="Times New Roman" w:hAnsi="Times New Roman" w:cs="Times New Roman"/>
              </w:rPr>
              <w:t xml:space="preserve"> </w:t>
            </w:r>
            <w:proofErr w:type="spellStart"/>
            <w:r w:rsidRPr="00320434">
              <w:rPr>
                <w:rFonts w:ascii="Times New Roman" w:eastAsia="Times New Roman" w:hAnsi="Times New Roman" w:cs="Times New Roman"/>
              </w:rPr>
              <w:t>бүлеге</w:t>
            </w:r>
            <w:proofErr w:type="spellEnd"/>
          </w:p>
          <w:p w:rsidR="009874FE" w:rsidRPr="009874FE" w:rsidRDefault="009874FE" w:rsidP="009874FE">
            <w:pPr>
              <w:shd w:val="clear" w:color="auto" w:fill="FFFFFF"/>
              <w:tabs>
                <w:tab w:val="left" w:pos="5529"/>
              </w:tabs>
              <w:spacing w:after="480"/>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rPr>
              <w:t>Буа</w:t>
            </w:r>
            <w:proofErr w:type="spellEnd"/>
            <w:r w:rsidRPr="00320434">
              <w:rPr>
                <w:rFonts w:ascii="Times New Roman" w:eastAsia="Times New Roman" w:hAnsi="Times New Roman" w:cs="Times New Roman"/>
              </w:rPr>
              <w:t xml:space="preserve"> </w:t>
            </w:r>
            <w:proofErr w:type="spellStart"/>
            <w:r w:rsidRPr="00320434">
              <w:rPr>
                <w:rFonts w:ascii="Times New Roman" w:eastAsia="Times New Roman" w:hAnsi="Times New Roman" w:cs="Times New Roman"/>
              </w:rPr>
              <w:t>муниципаль</w:t>
            </w:r>
            <w:proofErr w:type="spellEnd"/>
            <w:r w:rsidRPr="00320434">
              <w:rPr>
                <w:rFonts w:ascii="Times New Roman" w:eastAsia="Times New Roman" w:hAnsi="Times New Roman" w:cs="Times New Roman"/>
              </w:rPr>
              <w:t xml:space="preserve"> районы </w:t>
            </w:r>
            <w:proofErr w:type="spellStart"/>
            <w:r w:rsidRPr="00320434">
              <w:rPr>
                <w:rFonts w:ascii="Times New Roman" w:eastAsia="Times New Roman" w:hAnsi="Times New Roman" w:cs="Times New Roman"/>
              </w:rPr>
              <w:t>Башкарма</w:t>
            </w:r>
            <w:proofErr w:type="spellEnd"/>
            <w:r w:rsidRPr="00320434">
              <w:rPr>
                <w:rFonts w:ascii="Times New Roman" w:eastAsia="Times New Roman" w:hAnsi="Times New Roman" w:cs="Times New Roman"/>
              </w:rPr>
              <w:t xml:space="preserve"> </w:t>
            </w:r>
            <w:proofErr w:type="spellStart"/>
            <w:r w:rsidRPr="00320434">
              <w:rPr>
                <w:rFonts w:ascii="Times New Roman" w:eastAsia="Times New Roman" w:hAnsi="Times New Roman" w:cs="Times New Roman"/>
              </w:rPr>
              <w:t>комитетының</w:t>
            </w:r>
            <w:proofErr w:type="spellEnd"/>
            <w:r w:rsidRPr="00320434">
              <w:rPr>
                <w:rFonts w:ascii="Times New Roman" w:eastAsia="Times New Roman" w:hAnsi="Times New Roman" w:cs="Times New Roman"/>
              </w:rPr>
              <w:t xml:space="preserve"> </w:t>
            </w:r>
            <w:proofErr w:type="spellStart"/>
            <w:r w:rsidRPr="00320434">
              <w:rPr>
                <w:rFonts w:ascii="Times New Roman" w:eastAsia="Times New Roman" w:hAnsi="Times New Roman" w:cs="Times New Roman"/>
              </w:rPr>
              <w:t>юл</w:t>
            </w:r>
            <w:proofErr w:type="spellEnd"/>
            <w:r w:rsidRPr="00320434">
              <w:rPr>
                <w:rFonts w:ascii="Times New Roman" w:eastAsia="Times New Roman" w:hAnsi="Times New Roman" w:cs="Times New Roman"/>
              </w:rPr>
              <w:t xml:space="preserve"> </w:t>
            </w:r>
            <w:proofErr w:type="spellStart"/>
            <w:r w:rsidRPr="00320434">
              <w:rPr>
                <w:rFonts w:ascii="Times New Roman" w:eastAsia="Times New Roman" w:hAnsi="Times New Roman" w:cs="Times New Roman"/>
              </w:rPr>
              <w:t>хуҗалыгы</w:t>
            </w:r>
            <w:proofErr w:type="spellEnd"/>
            <w:r w:rsidRPr="00320434">
              <w:rPr>
                <w:rFonts w:ascii="Times New Roman" w:eastAsia="Times New Roman" w:hAnsi="Times New Roman" w:cs="Times New Roman"/>
              </w:rPr>
              <w:t xml:space="preserve"> </w:t>
            </w:r>
            <w:proofErr w:type="spellStart"/>
            <w:r w:rsidRPr="00320434">
              <w:rPr>
                <w:rFonts w:ascii="Times New Roman" w:eastAsia="Times New Roman" w:hAnsi="Times New Roman" w:cs="Times New Roman"/>
              </w:rPr>
              <w:t>идарәсе</w:t>
            </w:r>
            <w:proofErr w:type="spellEnd"/>
          </w:p>
        </w:tc>
      </w:tr>
      <w:tr w:rsidR="009874FE" w:rsidRPr="009874FE" w:rsidTr="000425B4">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val="tt-RU" w:eastAsia="ru-RU"/>
              </w:rPr>
            </w:pPr>
            <w:r w:rsidRPr="00320434">
              <w:rPr>
                <w:rFonts w:ascii="Times New Roman" w:eastAsia="Times New Roman" w:hAnsi="Times New Roman" w:cs="Times New Roman"/>
                <w:lang w:val="tt-RU" w:eastAsia="ru-RU"/>
              </w:rPr>
              <w:t>Программаны үтәүчеләр</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Буа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муниципаль</w:t>
            </w:r>
            <w:proofErr w:type="spellEnd"/>
            <w:r w:rsidRPr="00320434">
              <w:rPr>
                <w:rFonts w:ascii="Times New Roman" w:eastAsia="Times New Roman" w:hAnsi="Times New Roman" w:cs="Times New Roman"/>
                <w:lang w:eastAsia="ru-RU"/>
              </w:rPr>
              <w:t xml:space="preserve"> районы </w:t>
            </w:r>
            <w:r w:rsidRPr="00320434">
              <w:rPr>
                <w:rFonts w:ascii="Times New Roman" w:eastAsia="Times New Roman" w:hAnsi="Times New Roman" w:cs="Times New Roman"/>
                <w:lang w:val="tt-RU" w:eastAsia="ru-RU"/>
              </w:rPr>
              <w:t>Б</w:t>
            </w:r>
            <w:proofErr w:type="spellStart"/>
            <w:r w:rsidRPr="00320434">
              <w:rPr>
                <w:rFonts w:ascii="Times New Roman" w:eastAsia="Times New Roman" w:hAnsi="Times New Roman" w:cs="Times New Roman"/>
                <w:lang w:eastAsia="ru-RU"/>
              </w:rPr>
              <w:t>ашкарма</w:t>
            </w:r>
            <w:proofErr w:type="spellEnd"/>
            <w:r w:rsidRPr="00320434">
              <w:rPr>
                <w:rFonts w:ascii="Times New Roman" w:eastAsia="Times New Roman" w:hAnsi="Times New Roman" w:cs="Times New Roman"/>
                <w:lang w:eastAsia="ru-RU"/>
              </w:rPr>
              <w:t xml:space="preserve"> комитеты</w:t>
            </w:r>
          </w:p>
        </w:tc>
      </w:tr>
      <w:tr w:rsidR="009874FE" w:rsidRPr="009874FE" w:rsidTr="000425B4">
        <w:trPr>
          <w:gridAfter w:val="1"/>
          <w:wAfter w:w="76" w:type="dxa"/>
          <w:trHeight w:val="1582"/>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val="tt-RU" w:eastAsia="ru-RU"/>
              </w:rPr>
            </w:pPr>
            <w:r w:rsidRPr="00320434">
              <w:rPr>
                <w:rFonts w:ascii="Times New Roman" w:eastAsia="Times New Roman" w:hAnsi="Times New Roman" w:cs="Times New Roman"/>
                <w:lang w:val="tt-RU" w:eastAsia="ru-RU"/>
              </w:rPr>
              <w:t>Программа максаты</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rPr>
                <w:rFonts w:ascii="Times New Roman" w:eastAsia="Times New Roman" w:hAnsi="Times New Roman" w:cs="Times New Roman"/>
                <w:lang w:val="tt-RU" w:eastAsia="ru-RU"/>
              </w:rPr>
            </w:pPr>
            <w:r w:rsidRPr="00320434">
              <w:rPr>
                <w:rFonts w:ascii="Times New Roman" w:eastAsia="Times New Roman" w:hAnsi="Times New Roman" w:cs="Times New Roman"/>
                <w:lang w:val="tt-RU" w:eastAsia="ru-RU"/>
              </w:rPr>
              <w:t>Халыкның социаль-икътисадый ихтыяҗларын тәэмин итүче Буа муниципаль районы торак пунктлары чикләрендә урнашкан җирле әһәмияттәге гомуми файдаланудагы автомобиль юлларын саклап калу һәм үстерү</w:t>
            </w:r>
          </w:p>
        </w:tc>
      </w:tr>
      <w:tr w:rsidR="009874FE" w:rsidRPr="009874FE" w:rsidTr="000425B4">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val="tt-RU" w:eastAsia="ru-RU"/>
              </w:rPr>
            </w:pPr>
            <w:r w:rsidRPr="00320434">
              <w:rPr>
                <w:rFonts w:ascii="Times New Roman" w:eastAsia="Times New Roman" w:hAnsi="Times New Roman" w:cs="Times New Roman"/>
                <w:lang w:val="tt-RU" w:eastAsia="ru-RU"/>
              </w:rPr>
              <w:t>Программа бурычлары</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320434" w:rsidRDefault="009874FE" w:rsidP="009874FE">
            <w:pPr>
              <w:tabs>
                <w:tab w:val="left" w:pos="415"/>
              </w:tabs>
              <w:spacing w:after="0"/>
              <w:ind w:right="155"/>
              <w:rPr>
                <w:rFonts w:ascii="Times New Roman" w:eastAsia="Times New Roman" w:hAnsi="Times New Roman" w:cs="Times New Roman"/>
                <w:lang w:val="tt-RU" w:eastAsia="ru-RU"/>
              </w:rPr>
            </w:pPr>
            <w:r w:rsidRPr="00320434">
              <w:rPr>
                <w:rFonts w:ascii="Times New Roman" w:eastAsia="Times New Roman" w:hAnsi="Times New Roman" w:cs="Times New Roman"/>
                <w:lang w:val="tt-RU" w:eastAsia="ru-RU"/>
              </w:rPr>
              <w:t>1. Буа муниципаль районы торак пунктлары чикләрендә урнашкан җирле әһәмияттәге гомуми файдаланудагы автомобиль юлларының сакланышын тәэмин итү, эксплуатация һәм ремонт эшләрен башкару юлы белән.</w:t>
            </w:r>
          </w:p>
          <w:p w:rsidR="009874FE" w:rsidRPr="00320434" w:rsidRDefault="009874FE" w:rsidP="009874FE">
            <w:pPr>
              <w:tabs>
                <w:tab w:val="left" w:pos="415"/>
              </w:tabs>
              <w:spacing w:after="0"/>
              <w:ind w:right="155"/>
              <w:rPr>
                <w:rFonts w:ascii="Times New Roman" w:eastAsia="Times New Roman" w:hAnsi="Times New Roman" w:cs="Times New Roman"/>
                <w:lang w:eastAsia="ru-RU"/>
              </w:rPr>
            </w:pPr>
            <w:r w:rsidRPr="00320434">
              <w:rPr>
                <w:rFonts w:ascii="Times New Roman" w:eastAsia="Times New Roman" w:hAnsi="Times New Roman" w:cs="Times New Roman"/>
                <w:lang w:eastAsia="ru-RU"/>
              </w:rPr>
              <w:t xml:space="preserve">2. </w:t>
            </w:r>
            <w:proofErr w:type="spellStart"/>
            <w:r w:rsidRPr="00320434">
              <w:rPr>
                <w:rFonts w:ascii="Times New Roman" w:eastAsia="Times New Roman" w:hAnsi="Times New Roman" w:cs="Times New Roman"/>
                <w:lang w:eastAsia="ru-RU"/>
              </w:rPr>
              <w:t>Җирле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әһәмияттәге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гомуми</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файдаланудагы</w:t>
            </w:r>
            <w:proofErr w:type="spellEnd"/>
            <w:r w:rsidRPr="00320434">
              <w:rPr>
                <w:rFonts w:ascii="Times New Roman" w:eastAsia="Times New Roman" w:hAnsi="Times New Roman" w:cs="Times New Roman"/>
                <w:lang w:eastAsia="ru-RU"/>
              </w:rPr>
              <w:t xml:space="preserve"> автомобиль </w:t>
            </w:r>
            <w:proofErr w:type="spellStart"/>
            <w:r w:rsidRPr="00320434">
              <w:rPr>
                <w:rFonts w:ascii="Times New Roman" w:eastAsia="Times New Roman" w:hAnsi="Times New Roman" w:cs="Times New Roman"/>
                <w:lang w:eastAsia="ru-RU"/>
              </w:rPr>
              <w:t>юлларын</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һәм</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ясалма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корылмаларны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юлның</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тиешле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категориясенә</w:t>
            </w:r>
            <w:proofErr w:type="spellEnd"/>
            <w:r w:rsidRPr="00320434">
              <w:rPr>
                <w:rFonts w:ascii="Times New Roman" w:eastAsia="Times New Roman" w:hAnsi="Times New Roman" w:cs="Times New Roman"/>
                <w:lang w:eastAsia="ru-RU"/>
              </w:rPr>
              <w:t xml:space="preserve"> туры </w:t>
            </w:r>
            <w:proofErr w:type="spellStart"/>
            <w:r w:rsidRPr="00320434">
              <w:rPr>
                <w:rFonts w:ascii="Times New Roman" w:eastAsia="Times New Roman" w:hAnsi="Times New Roman" w:cs="Times New Roman"/>
                <w:lang w:eastAsia="ru-RU"/>
              </w:rPr>
              <w:t>килә</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торган</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дә</w:t>
            </w:r>
            <w:proofErr w:type="gramStart"/>
            <w:r w:rsidRPr="00320434">
              <w:rPr>
                <w:rFonts w:ascii="Times New Roman" w:eastAsia="Times New Roman" w:hAnsi="Times New Roman" w:cs="Times New Roman"/>
                <w:lang w:eastAsia="ru-RU"/>
              </w:rPr>
              <w:t>р</w:t>
            </w:r>
            <w:proofErr w:type="gramEnd"/>
            <w:r w:rsidRPr="00320434">
              <w:rPr>
                <w:rFonts w:ascii="Times New Roman" w:eastAsia="Times New Roman" w:hAnsi="Times New Roman" w:cs="Times New Roman"/>
                <w:lang w:eastAsia="ru-RU"/>
              </w:rPr>
              <w:t>әҗәдә</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тоту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юлларны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һәм</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корылмаларны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карап</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тоту</w:t>
            </w:r>
            <w:proofErr w:type="spellEnd"/>
            <w:r w:rsidRPr="00320434">
              <w:rPr>
                <w:rFonts w:ascii="Times New Roman" w:eastAsia="Times New Roman" w:hAnsi="Times New Roman" w:cs="Times New Roman"/>
                <w:lang w:eastAsia="ru-RU"/>
              </w:rPr>
              <w:t xml:space="preserve"> юлы </w:t>
            </w:r>
            <w:proofErr w:type="spellStart"/>
            <w:r w:rsidRPr="00320434">
              <w:rPr>
                <w:rFonts w:ascii="Times New Roman" w:eastAsia="Times New Roman" w:hAnsi="Times New Roman" w:cs="Times New Roman"/>
                <w:lang w:eastAsia="ru-RU"/>
              </w:rPr>
              <w:t>белән</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башкарыла</w:t>
            </w:r>
            <w:proofErr w:type="spellEnd"/>
            <w:r w:rsidRPr="00320434">
              <w:rPr>
                <w:rFonts w:ascii="Times New Roman" w:eastAsia="Times New Roman" w:hAnsi="Times New Roman" w:cs="Times New Roman"/>
                <w:lang w:eastAsia="ru-RU"/>
              </w:rPr>
              <w:t>.</w:t>
            </w:r>
          </w:p>
          <w:p w:rsidR="009874FE" w:rsidRPr="00320434" w:rsidRDefault="009874FE" w:rsidP="009874FE">
            <w:pPr>
              <w:tabs>
                <w:tab w:val="left" w:pos="415"/>
              </w:tabs>
              <w:spacing w:after="0"/>
              <w:ind w:right="155"/>
              <w:rPr>
                <w:rFonts w:ascii="Times New Roman" w:eastAsia="Times New Roman" w:hAnsi="Times New Roman" w:cs="Times New Roman"/>
                <w:lang w:eastAsia="ru-RU"/>
              </w:rPr>
            </w:pPr>
            <w:r w:rsidRPr="00320434">
              <w:rPr>
                <w:rFonts w:ascii="Times New Roman" w:eastAsia="Times New Roman" w:hAnsi="Times New Roman" w:cs="Times New Roman"/>
                <w:lang w:eastAsia="ru-RU"/>
              </w:rPr>
              <w:lastRenderedPageBreak/>
              <w:t xml:space="preserve">3. Автомобиль </w:t>
            </w:r>
            <w:proofErr w:type="spellStart"/>
            <w:r w:rsidRPr="00320434">
              <w:rPr>
                <w:rFonts w:ascii="Times New Roman" w:eastAsia="Times New Roman" w:hAnsi="Times New Roman" w:cs="Times New Roman"/>
                <w:lang w:eastAsia="ru-RU"/>
              </w:rPr>
              <w:t>юлларын</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ремонтлау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һәм</w:t>
            </w:r>
            <w:proofErr w:type="spellEnd"/>
            <w:r w:rsidRPr="00320434">
              <w:rPr>
                <w:rFonts w:ascii="Times New Roman" w:eastAsia="Times New Roman" w:hAnsi="Times New Roman" w:cs="Times New Roman"/>
                <w:lang w:eastAsia="ru-RU"/>
              </w:rPr>
              <w:t xml:space="preserve"> капиталь </w:t>
            </w:r>
            <w:proofErr w:type="spellStart"/>
            <w:r w:rsidRPr="00320434">
              <w:rPr>
                <w:rFonts w:ascii="Times New Roman" w:eastAsia="Times New Roman" w:hAnsi="Times New Roman" w:cs="Times New Roman"/>
                <w:lang w:eastAsia="ru-RU"/>
              </w:rPr>
              <w:t>ремонтлау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хисабына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җирле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әһәмияттәге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гомуми</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файдаланудагы</w:t>
            </w:r>
            <w:proofErr w:type="spellEnd"/>
            <w:r w:rsidRPr="00320434">
              <w:rPr>
                <w:rFonts w:ascii="Times New Roman" w:eastAsia="Times New Roman" w:hAnsi="Times New Roman" w:cs="Times New Roman"/>
                <w:lang w:eastAsia="ru-RU"/>
              </w:rPr>
              <w:t xml:space="preserve"> автомобиль </w:t>
            </w:r>
            <w:proofErr w:type="spellStart"/>
            <w:r w:rsidRPr="00320434">
              <w:rPr>
                <w:rFonts w:ascii="Times New Roman" w:eastAsia="Times New Roman" w:hAnsi="Times New Roman" w:cs="Times New Roman"/>
                <w:lang w:eastAsia="ru-RU"/>
              </w:rPr>
              <w:t>юллары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озынлыгын</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саклау</w:t>
            </w:r>
            <w:proofErr w:type="spellEnd"/>
            <w:r w:rsidRPr="00320434">
              <w:rPr>
                <w:rFonts w:ascii="Times New Roman" w:eastAsia="Times New Roman" w:hAnsi="Times New Roman" w:cs="Times New Roman"/>
                <w:lang w:eastAsia="ru-RU"/>
              </w:rPr>
              <w:t>.</w:t>
            </w:r>
          </w:p>
          <w:p w:rsidR="009874FE" w:rsidRPr="009874FE" w:rsidRDefault="009874FE" w:rsidP="009874FE">
            <w:pPr>
              <w:tabs>
                <w:tab w:val="left" w:pos="487"/>
              </w:tabs>
              <w:spacing w:after="0"/>
              <w:ind w:right="155"/>
              <w:rPr>
                <w:rFonts w:ascii="Times New Roman" w:eastAsia="Times New Roman" w:hAnsi="Times New Roman" w:cs="Times New Roman"/>
                <w:lang w:eastAsia="ru-RU"/>
              </w:rPr>
            </w:pPr>
            <w:r w:rsidRPr="00320434">
              <w:rPr>
                <w:rFonts w:ascii="Times New Roman" w:eastAsia="Times New Roman" w:hAnsi="Times New Roman" w:cs="Times New Roman"/>
                <w:lang w:eastAsia="ru-RU"/>
              </w:rPr>
              <w:t xml:space="preserve">4. Норматив </w:t>
            </w:r>
            <w:proofErr w:type="spellStart"/>
            <w:r w:rsidRPr="00320434">
              <w:rPr>
                <w:rFonts w:ascii="Times New Roman" w:eastAsia="Times New Roman" w:hAnsi="Times New Roman" w:cs="Times New Roman"/>
                <w:lang w:eastAsia="ru-RU"/>
              </w:rPr>
              <w:t>талә</w:t>
            </w:r>
            <w:proofErr w:type="gramStart"/>
            <w:r w:rsidRPr="00320434">
              <w:rPr>
                <w:rFonts w:ascii="Times New Roman" w:eastAsia="Times New Roman" w:hAnsi="Times New Roman" w:cs="Times New Roman"/>
                <w:lang w:eastAsia="ru-RU"/>
              </w:rPr>
              <w:t>пл</w:t>
            </w:r>
            <w:proofErr w:type="gramEnd"/>
            <w:r w:rsidRPr="00320434">
              <w:rPr>
                <w:rFonts w:ascii="Times New Roman" w:eastAsia="Times New Roman" w:hAnsi="Times New Roman" w:cs="Times New Roman"/>
                <w:lang w:eastAsia="ru-RU"/>
              </w:rPr>
              <w:t>әргә</w:t>
            </w:r>
            <w:proofErr w:type="spellEnd"/>
            <w:r w:rsidRPr="00320434">
              <w:rPr>
                <w:rFonts w:ascii="Times New Roman" w:eastAsia="Times New Roman" w:hAnsi="Times New Roman" w:cs="Times New Roman"/>
                <w:lang w:eastAsia="ru-RU"/>
              </w:rPr>
              <w:t xml:space="preserve"> туры </w:t>
            </w:r>
            <w:proofErr w:type="spellStart"/>
            <w:r w:rsidRPr="00320434">
              <w:rPr>
                <w:rFonts w:ascii="Times New Roman" w:eastAsia="Times New Roman" w:hAnsi="Times New Roman" w:cs="Times New Roman"/>
                <w:lang w:eastAsia="ru-RU"/>
              </w:rPr>
              <w:t>килә</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торган</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җирле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әһәмияттәге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гомуми</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файдаланудагы</w:t>
            </w:r>
            <w:proofErr w:type="spellEnd"/>
            <w:r w:rsidRPr="00320434">
              <w:rPr>
                <w:rFonts w:ascii="Times New Roman" w:eastAsia="Times New Roman" w:hAnsi="Times New Roman" w:cs="Times New Roman"/>
                <w:lang w:eastAsia="ru-RU"/>
              </w:rPr>
              <w:t xml:space="preserve"> автомобиль </w:t>
            </w:r>
            <w:proofErr w:type="spellStart"/>
            <w:r w:rsidRPr="00320434">
              <w:rPr>
                <w:rFonts w:ascii="Times New Roman" w:eastAsia="Times New Roman" w:hAnsi="Times New Roman" w:cs="Times New Roman"/>
                <w:lang w:eastAsia="ru-RU"/>
              </w:rPr>
              <w:t>юллары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озынлыгын</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арттыру</w:t>
            </w:r>
            <w:proofErr w:type="spellEnd"/>
            <w:r w:rsidRPr="00320434">
              <w:rPr>
                <w:rFonts w:ascii="Times New Roman" w:eastAsia="Times New Roman" w:hAnsi="Times New Roman" w:cs="Times New Roman"/>
                <w:lang w:eastAsia="ru-RU"/>
              </w:rPr>
              <w:t>.</w:t>
            </w:r>
          </w:p>
        </w:tc>
      </w:tr>
      <w:tr w:rsidR="009874FE" w:rsidRPr="009874FE" w:rsidTr="000425B4">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lastRenderedPageBreak/>
              <w:t>Программаны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тормышка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ашыру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вакыты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һәм</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этаплары</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320434" w:rsidRDefault="009874FE" w:rsidP="009874FE">
            <w:pPr>
              <w:spacing w:after="0"/>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 xml:space="preserve">     </w:t>
            </w:r>
            <w:r w:rsidRPr="00320434">
              <w:rPr>
                <w:rFonts w:ascii="Times New Roman" w:eastAsia="Times New Roman" w:hAnsi="Times New Roman" w:cs="Times New Roman"/>
                <w:lang w:eastAsia="ru-RU"/>
              </w:rPr>
              <w:t xml:space="preserve">2021-2023 </w:t>
            </w:r>
            <w:proofErr w:type="spellStart"/>
            <w:r w:rsidRPr="00320434">
              <w:rPr>
                <w:rFonts w:ascii="Times New Roman" w:eastAsia="Times New Roman" w:hAnsi="Times New Roman" w:cs="Times New Roman"/>
                <w:lang w:eastAsia="ru-RU"/>
              </w:rPr>
              <w:t>еллар</w:t>
            </w:r>
            <w:proofErr w:type="spellEnd"/>
            <w:r w:rsidRPr="00320434">
              <w:rPr>
                <w:rFonts w:ascii="Times New Roman" w:eastAsia="Times New Roman" w:hAnsi="Times New Roman" w:cs="Times New Roman"/>
                <w:lang w:eastAsia="ru-RU"/>
              </w:rPr>
              <w:t>.</w:t>
            </w:r>
          </w:p>
          <w:p w:rsidR="009874FE" w:rsidRPr="009874FE" w:rsidRDefault="009874FE" w:rsidP="009874FE">
            <w:pPr>
              <w:spacing w:after="0"/>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Муниципаль</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программаны</w:t>
            </w:r>
            <w:proofErr w:type="spellEnd"/>
            <w:r w:rsidRPr="00320434">
              <w:rPr>
                <w:rFonts w:ascii="Times New Roman" w:eastAsia="Times New Roman" w:hAnsi="Times New Roman" w:cs="Times New Roman"/>
                <w:lang w:eastAsia="ru-RU"/>
              </w:rPr>
              <w:t xml:space="preserve"> 3 (</w:t>
            </w:r>
            <w:proofErr w:type="spellStart"/>
            <w:r w:rsidRPr="00320434">
              <w:rPr>
                <w:rFonts w:ascii="Times New Roman" w:eastAsia="Times New Roman" w:hAnsi="Times New Roman" w:cs="Times New Roman"/>
                <w:lang w:eastAsia="ru-RU"/>
              </w:rPr>
              <w:t>өч</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этапта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тормышка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ашыру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планлаштырыла</w:t>
            </w:r>
            <w:proofErr w:type="spellEnd"/>
            <w:r w:rsidRPr="00320434">
              <w:rPr>
                <w:rFonts w:ascii="Times New Roman" w:eastAsia="Times New Roman" w:hAnsi="Times New Roman" w:cs="Times New Roman"/>
                <w:lang w:eastAsia="ru-RU"/>
              </w:rPr>
              <w:t>: 2021 ел, 2022 ел, 2023 ел.</w:t>
            </w:r>
          </w:p>
        </w:tc>
      </w:tr>
      <w:tr w:rsidR="009874FE" w:rsidRPr="009874FE" w:rsidTr="000425B4">
        <w:trPr>
          <w:trHeight w:val="826"/>
        </w:trPr>
        <w:tc>
          <w:tcPr>
            <w:tcW w:w="342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Программаны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финанслау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кү</w:t>
            </w:r>
            <w:proofErr w:type="gramStart"/>
            <w:r w:rsidRPr="00320434">
              <w:rPr>
                <w:rFonts w:ascii="Times New Roman" w:eastAsia="Times New Roman" w:hAnsi="Times New Roman" w:cs="Times New Roman"/>
                <w:lang w:eastAsia="ru-RU"/>
              </w:rPr>
              <w:t>л</w:t>
            </w:r>
            <w:proofErr w:type="gramEnd"/>
            <w:r w:rsidRPr="00320434">
              <w:rPr>
                <w:rFonts w:ascii="Times New Roman" w:eastAsia="Times New Roman" w:hAnsi="Times New Roman" w:cs="Times New Roman"/>
                <w:lang w:eastAsia="ru-RU"/>
              </w:rPr>
              <w:t>әмнәре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һәм</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чыганаклары</w:t>
            </w:r>
            <w:proofErr w:type="spellEnd"/>
          </w:p>
        </w:tc>
        <w:tc>
          <w:tcPr>
            <w:tcW w:w="16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Финанслау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чыганаклары</w:t>
            </w:r>
            <w:proofErr w:type="spellEnd"/>
          </w:p>
        </w:tc>
        <w:tc>
          <w:tcPr>
            <w:tcW w:w="497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Программаны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тормышка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ашыру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еллары</w:t>
            </w:r>
            <w:proofErr w:type="spellEnd"/>
          </w:p>
        </w:tc>
        <w:tc>
          <w:tcPr>
            <w:tcW w:w="76" w:type="dxa"/>
            <w:tcBorders>
              <w:top w:val="nil"/>
              <w:left w:val="nil"/>
              <w:bottom w:val="nil"/>
              <w:right w:val="nil"/>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9874FE" w:rsidRPr="009874FE" w:rsidTr="000425B4">
        <w:trPr>
          <w:trHeight w:val="1431"/>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val="tt-RU" w:eastAsia="ru-RU"/>
              </w:rPr>
            </w:pPr>
            <w:r w:rsidRPr="009874FE">
              <w:rPr>
                <w:rFonts w:ascii="Times New Roman" w:eastAsia="Times New Roman" w:hAnsi="Times New Roman" w:cs="Times New Roman"/>
                <w:lang w:eastAsia="ru-RU"/>
              </w:rPr>
              <w:t xml:space="preserve">2021 </w:t>
            </w:r>
            <w:r w:rsidRPr="00320434">
              <w:rPr>
                <w:rFonts w:ascii="Times New Roman" w:eastAsia="Times New Roman" w:hAnsi="Times New Roman" w:cs="Times New Roman"/>
                <w:lang w:eastAsia="ru-RU"/>
              </w:rPr>
              <w:t xml:space="preserve"> </w:t>
            </w:r>
            <w:r w:rsidRPr="00320434">
              <w:rPr>
                <w:rFonts w:ascii="Times New Roman" w:eastAsia="Times New Roman" w:hAnsi="Times New Roman" w:cs="Times New Roman"/>
                <w:lang w:val="tt-RU" w:eastAsia="ru-RU"/>
              </w:rPr>
              <w:t>ел</w:t>
            </w:r>
            <w:r w:rsidRPr="009874FE">
              <w:rPr>
                <w:rFonts w:ascii="Times New Roman" w:eastAsia="Times New Roman" w:hAnsi="Times New Roman" w:cs="Times New Roman"/>
                <w:lang w:eastAsia="ru-RU"/>
              </w:rPr>
              <w:t xml:space="preserve"> </w:t>
            </w:r>
            <w:r w:rsidRPr="00320434">
              <w:rPr>
                <w:rFonts w:ascii="Times New Roman" w:eastAsia="Times New Roman" w:hAnsi="Times New Roman" w:cs="Times New Roman"/>
                <w:lang w:val="tt-RU" w:eastAsia="ru-RU"/>
              </w:rPr>
              <w:t>мең сум</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val="tt-RU" w:eastAsia="ru-RU"/>
              </w:rPr>
            </w:pPr>
            <w:r w:rsidRPr="009874FE">
              <w:rPr>
                <w:rFonts w:ascii="Times New Roman" w:eastAsia="Times New Roman" w:hAnsi="Times New Roman" w:cs="Times New Roman"/>
                <w:lang w:eastAsia="ru-RU"/>
              </w:rPr>
              <w:t>202</w:t>
            </w:r>
            <w:r w:rsidRPr="00320434">
              <w:rPr>
                <w:rFonts w:ascii="Times New Roman" w:eastAsia="Times New Roman" w:hAnsi="Times New Roman" w:cs="Times New Roman"/>
                <w:lang w:eastAsia="ru-RU"/>
              </w:rPr>
              <w:t xml:space="preserve">2 </w:t>
            </w:r>
            <w:r w:rsidRPr="00320434">
              <w:rPr>
                <w:rFonts w:ascii="Times New Roman" w:eastAsia="Times New Roman" w:hAnsi="Times New Roman" w:cs="Times New Roman"/>
                <w:lang w:val="tt-RU" w:eastAsia="ru-RU"/>
              </w:rPr>
              <w:t>ел</w:t>
            </w:r>
            <w:r w:rsidRPr="009874FE">
              <w:rPr>
                <w:rFonts w:ascii="Times New Roman" w:eastAsia="Times New Roman" w:hAnsi="Times New Roman" w:cs="Times New Roman"/>
                <w:lang w:eastAsia="ru-RU"/>
              </w:rPr>
              <w:t xml:space="preserve"> </w:t>
            </w:r>
            <w:r w:rsidRPr="00320434">
              <w:rPr>
                <w:rFonts w:ascii="Times New Roman" w:eastAsia="Times New Roman" w:hAnsi="Times New Roman" w:cs="Times New Roman"/>
                <w:lang w:val="tt-RU" w:eastAsia="ru-RU"/>
              </w:rPr>
              <w:t>мең сум</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val="tt-RU" w:eastAsia="ru-RU"/>
              </w:rPr>
            </w:pPr>
            <w:r w:rsidRPr="009874FE">
              <w:rPr>
                <w:rFonts w:ascii="Times New Roman" w:eastAsia="Times New Roman" w:hAnsi="Times New Roman" w:cs="Times New Roman"/>
                <w:lang w:eastAsia="ru-RU"/>
              </w:rPr>
              <w:t>2023</w:t>
            </w:r>
            <w:r w:rsidRPr="00320434">
              <w:rPr>
                <w:rFonts w:ascii="Times New Roman" w:eastAsia="Times New Roman" w:hAnsi="Times New Roman" w:cs="Times New Roman"/>
                <w:lang w:eastAsia="ru-RU"/>
              </w:rPr>
              <w:t xml:space="preserve"> </w:t>
            </w:r>
            <w:r w:rsidRPr="00320434">
              <w:rPr>
                <w:rFonts w:ascii="Times New Roman" w:eastAsia="Times New Roman" w:hAnsi="Times New Roman" w:cs="Times New Roman"/>
                <w:lang w:val="tt-RU" w:eastAsia="ru-RU"/>
              </w:rPr>
              <w:t>ел</w:t>
            </w:r>
            <w:r w:rsidRPr="009874FE">
              <w:rPr>
                <w:rFonts w:ascii="Times New Roman" w:eastAsia="Times New Roman" w:hAnsi="Times New Roman" w:cs="Times New Roman"/>
                <w:lang w:eastAsia="ru-RU"/>
              </w:rPr>
              <w:t xml:space="preserve"> </w:t>
            </w:r>
            <w:r w:rsidRPr="00320434">
              <w:rPr>
                <w:rFonts w:ascii="Times New Roman" w:eastAsia="Times New Roman" w:hAnsi="Times New Roman" w:cs="Times New Roman"/>
                <w:lang w:val="tt-RU" w:eastAsia="ru-RU"/>
              </w:rPr>
              <w:t>мең сум</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Сату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чорында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барлыгы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мең</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сум</w:t>
            </w:r>
            <w:proofErr w:type="spellEnd"/>
          </w:p>
        </w:tc>
        <w:tc>
          <w:tcPr>
            <w:tcW w:w="76" w:type="dxa"/>
            <w:tcBorders>
              <w:top w:val="nil"/>
              <w:left w:val="nil"/>
              <w:bottom w:val="nil"/>
              <w:right w:val="nil"/>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9874FE" w:rsidRPr="009874FE" w:rsidTr="000425B4">
        <w:trPr>
          <w:trHeight w:val="829"/>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Муниципаль</w:t>
            </w:r>
            <w:proofErr w:type="spellEnd"/>
            <w:r w:rsidRPr="009874FE">
              <w:rPr>
                <w:rFonts w:ascii="Times New Roman" w:eastAsia="Times New Roman" w:hAnsi="Times New Roman" w:cs="Times New Roman"/>
                <w:lang w:eastAsia="ru-RU"/>
              </w:rPr>
              <w:t xml:space="preserve"> бюджет</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26600,0</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28000,0</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28100,0</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82 700,0</w:t>
            </w:r>
          </w:p>
        </w:tc>
        <w:tc>
          <w:tcPr>
            <w:tcW w:w="76" w:type="dxa"/>
            <w:tcBorders>
              <w:top w:val="nil"/>
              <w:left w:val="nil"/>
              <w:bottom w:val="nil"/>
              <w:right w:val="nil"/>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9874FE" w:rsidRPr="009874FE" w:rsidTr="000425B4">
        <w:trPr>
          <w:trHeight w:val="140"/>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Федераль</w:t>
            </w:r>
            <w:proofErr w:type="spellEnd"/>
            <w:r w:rsidRPr="009874FE">
              <w:rPr>
                <w:rFonts w:ascii="Times New Roman" w:eastAsia="Times New Roman" w:hAnsi="Times New Roman" w:cs="Times New Roman"/>
                <w:lang w:eastAsia="ru-RU"/>
              </w:rPr>
              <w:t xml:space="preserve"> бюджет</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76" w:type="dxa"/>
            <w:tcBorders>
              <w:top w:val="nil"/>
              <w:left w:val="nil"/>
              <w:bottom w:val="nil"/>
              <w:right w:val="nil"/>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9874FE" w:rsidRPr="009874FE" w:rsidTr="000425B4">
        <w:trPr>
          <w:trHeight w:val="140"/>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val="tt-RU" w:eastAsia="ru-RU"/>
              </w:rPr>
            </w:pPr>
            <w:r w:rsidRPr="00320434">
              <w:rPr>
                <w:rFonts w:ascii="Times New Roman" w:eastAsia="Times New Roman" w:hAnsi="Times New Roman" w:cs="Times New Roman"/>
                <w:lang w:eastAsia="ru-RU"/>
              </w:rPr>
              <w:t>Республика</w:t>
            </w:r>
            <w:r w:rsidRPr="009874FE">
              <w:rPr>
                <w:rFonts w:ascii="Times New Roman" w:eastAsia="Times New Roman" w:hAnsi="Times New Roman" w:cs="Times New Roman"/>
                <w:lang w:eastAsia="ru-RU"/>
              </w:rPr>
              <w:t xml:space="preserve"> бюджет</w:t>
            </w:r>
            <w:r w:rsidRPr="00320434">
              <w:rPr>
                <w:rFonts w:ascii="Times New Roman" w:eastAsia="Times New Roman" w:hAnsi="Times New Roman" w:cs="Times New Roman"/>
                <w:lang w:val="tt-RU" w:eastAsia="ru-RU"/>
              </w:rPr>
              <w:t>ы</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76" w:type="dxa"/>
            <w:tcBorders>
              <w:top w:val="nil"/>
              <w:left w:val="nil"/>
              <w:bottom w:val="nil"/>
              <w:right w:val="nil"/>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9874FE" w:rsidRPr="009874FE" w:rsidTr="009874FE">
        <w:trPr>
          <w:trHeight w:val="1446"/>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val="tt-RU" w:eastAsia="ru-RU"/>
              </w:rPr>
            </w:pPr>
            <w:r w:rsidRPr="00320434">
              <w:rPr>
                <w:rFonts w:ascii="Times New Roman" w:eastAsia="Times New Roman" w:hAnsi="Times New Roman" w:cs="Times New Roman"/>
                <w:lang w:val="tt-RU" w:eastAsia="ru-RU"/>
              </w:rPr>
              <w:t>Башка чыганаклар</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w:t>
            </w:r>
          </w:p>
        </w:tc>
        <w:tc>
          <w:tcPr>
            <w:tcW w:w="76" w:type="dxa"/>
            <w:tcBorders>
              <w:top w:val="nil"/>
              <w:left w:val="nil"/>
              <w:bottom w:val="nil"/>
              <w:right w:val="nil"/>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9874FE" w:rsidRPr="009874FE" w:rsidTr="000425B4">
        <w:trPr>
          <w:trHeight w:val="140"/>
        </w:trPr>
        <w:tc>
          <w:tcPr>
            <w:tcW w:w="342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val="tt-RU" w:eastAsia="ru-RU"/>
              </w:rPr>
            </w:pPr>
            <w:r w:rsidRPr="00320434">
              <w:rPr>
                <w:rFonts w:ascii="Times New Roman" w:eastAsia="Times New Roman" w:hAnsi="Times New Roman" w:cs="Times New Roman"/>
                <w:lang w:val="tt-RU" w:eastAsia="ru-RU"/>
              </w:rPr>
              <w:t>Барлыгы</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26600,0</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28000,0</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28100,0</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82 700,0</w:t>
            </w:r>
          </w:p>
        </w:tc>
        <w:tc>
          <w:tcPr>
            <w:tcW w:w="76" w:type="dxa"/>
            <w:tcBorders>
              <w:top w:val="nil"/>
              <w:left w:val="nil"/>
              <w:bottom w:val="nil"/>
              <w:right w:val="nil"/>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9874FE" w:rsidRPr="009874FE" w:rsidTr="000425B4">
        <w:trPr>
          <w:gridAfter w:val="1"/>
          <w:wAfter w:w="76" w:type="dxa"/>
          <w:trHeight w:val="1546"/>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Программаны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тормышка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ашыруның</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көтелгән</w:t>
            </w:r>
            <w:proofErr w:type="spellEnd"/>
            <w:r w:rsidRPr="00320434">
              <w:rPr>
                <w:rFonts w:ascii="Times New Roman" w:eastAsia="Times New Roman" w:hAnsi="Times New Roman" w:cs="Times New Roman"/>
                <w:lang w:eastAsia="ru-RU"/>
              </w:rPr>
              <w:t xml:space="preserve"> </w:t>
            </w:r>
            <w:proofErr w:type="spellStart"/>
            <w:proofErr w:type="gramStart"/>
            <w:r w:rsidRPr="00320434">
              <w:rPr>
                <w:rFonts w:ascii="Times New Roman" w:eastAsia="Times New Roman" w:hAnsi="Times New Roman" w:cs="Times New Roman"/>
                <w:lang w:eastAsia="ru-RU"/>
              </w:rPr>
              <w:t>н</w:t>
            </w:r>
            <w:proofErr w:type="gramEnd"/>
            <w:r w:rsidRPr="00320434">
              <w:rPr>
                <w:rFonts w:ascii="Times New Roman" w:eastAsia="Times New Roman" w:hAnsi="Times New Roman" w:cs="Times New Roman"/>
                <w:lang w:eastAsia="ru-RU"/>
              </w:rPr>
              <w:t>әтиҗәләре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һәм</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нәтиҗәлелек</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күрсәткечләре</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tabs>
                <w:tab w:val="left" w:pos="295"/>
              </w:tabs>
              <w:spacing w:after="0"/>
              <w:ind w:left="60" w:right="155" w:firstLine="185"/>
              <w:jc w:val="center"/>
              <w:rPr>
                <w:rFonts w:ascii="Times New Roman" w:eastAsia="Times New Roman" w:hAnsi="Times New Roman" w:cs="Times New Roman"/>
                <w:lang w:val="tt-RU" w:eastAsia="ru-RU"/>
              </w:rPr>
            </w:pPr>
            <w:proofErr w:type="spellStart"/>
            <w:r w:rsidRPr="00320434">
              <w:rPr>
                <w:rFonts w:ascii="Times New Roman" w:eastAsia="Times New Roman" w:hAnsi="Times New Roman" w:cs="Times New Roman"/>
                <w:lang w:eastAsia="ru-RU"/>
              </w:rPr>
              <w:t>Буа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шәһәре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муниципаль</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берәмлеге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торак</w:t>
            </w:r>
            <w:proofErr w:type="spellEnd"/>
            <w:r w:rsidRPr="00320434">
              <w:rPr>
                <w:rFonts w:ascii="Times New Roman" w:eastAsia="Times New Roman" w:hAnsi="Times New Roman" w:cs="Times New Roman"/>
                <w:lang w:eastAsia="ru-RU"/>
              </w:rPr>
              <w:t xml:space="preserve"> пункты </w:t>
            </w:r>
            <w:proofErr w:type="spellStart"/>
            <w:r w:rsidRPr="00320434">
              <w:rPr>
                <w:rFonts w:ascii="Times New Roman" w:eastAsia="Times New Roman" w:hAnsi="Times New Roman" w:cs="Times New Roman"/>
                <w:lang w:eastAsia="ru-RU"/>
              </w:rPr>
              <w:t>чикләрендә</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урнашкан</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җирле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әһәмияттәге</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гомуми</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файдаланудагы</w:t>
            </w:r>
            <w:proofErr w:type="spellEnd"/>
            <w:r w:rsidRPr="00320434">
              <w:rPr>
                <w:rFonts w:ascii="Times New Roman" w:eastAsia="Times New Roman" w:hAnsi="Times New Roman" w:cs="Times New Roman"/>
                <w:lang w:eastAsia="ru-RU"/>
              </w:rPr>
              <w:t xml:space="preserve"> автомобиль </w:t>
            </w:r>
            <w:proofErr w:type="spellStart"/>
            <w:r w:rsidRPr="00320434">
              <w:rPr>
                <w:rFonts w:ascii="Times New Roman" w:eastAsia="Times New Roman" w:hAnsi="Times New Roman" w:cs="Times New Roman"/>
                <w:lang w:eastAsia="ru-RU"/>
              </w:rPr>
              <w:t>юллары</w:t>
            </w:r>
            <w:proofErr w:type="spellEnd"/>
            <w:r w:rsidRPr="00320434">
              <w:rPr>
                <w:rFonts w:ascii="Times New Roman" w:eastAsia="Times New Roman" w:hAnsi="Times New Roman" w:cs="Times New Roman"/>
                <w:lang w:eastAsia="ru-RU"/>
              </w:rPr>
              <w:t xml:space="preserve">: Гагарин </w:t>
            </w:r>
            <w:proofErr w:type="spellStart"/>
            <w:r w:rsidRPr="00320434">
              <w:rPr>
                <w:rFonts w:ascii="Times New Roman" w:eastAsia="Times New Roman" w:hAnsi="Times New Roman" w:cs="Times New Roman"/>
                <w:lang w:eastAsia="ru-RU"/>
              </w:rPr>
              <w:t>урамы</w:t>
            </w:r>
            <w:proofErr w:type="spellEnd"/>
            <w:r w:rsidRPr="00320434">
              <w:rPr>
                <w:rFonts w:ascii="Times New Roman" w:eastAsia="Times New Roman" w:hAnsi="Times New Roman" w:cs="Times New Roman"/>
                <w:lang w:eastAsia="ru-RU"/>
              </w:rPr>
              <w:t xml:space="preserve">, Совет </w:t>
            </w:r>
            <w:proofErr w:type="spellStart"/>
            <w:r w:rsidRPr="00320434">
              <w:rPr>
                <w:rFonts w:ascii="Times New Roman" w:eastAsia="Times New Roman" w:hAnsi="Times New Roman" w:cs="Times New Roman"/>
                <w:lang w:eastAsia="ru-RU"/>
              </w:rPr>
              <w:t>урамы</w:t>
            </w:r>
            <w:proofErr w:type="spellEnd"/>
            <w:r w:rsidRPr="00320434">
              <w:rPr>
                <w:rFonts w:ascii="Times New Roman" w:eastAsia="Times New Roman" w:hAnsi="Times New Roman" w:cs="Times New Roman"/>
                <w:lang w:eastAsia="ru-RU"/>
              </w:rPr>
              <w:t xml:space="preserve">, Октябрь </w:t>
            </w:r>
            <w:proofErr w:type="spellStart"/>
            <w:r w:rsidRPr="00320434">
              <w:rPr>
                <w:rFonts w:ascii="Times New Roman" w:eastAsia="Times New Roman" w:hAnsi="Times New Roman" w:cs="Times New Roman"/>
                <w:lang w:eastAsia="ru-RU"/>
              </w:rPr>
              <w:t>тыкрыгы</w:t>
            </w:r>
            <w:proofErr w:type="spellEnd"/>
            <w:r w:rsidRPr="00320434">
              <w:rPr>
                <w:rFonts w:ascii="Times New Roman" w:eastAsia="Times New Roman" w:hAnsi="Times New Roman" w:cs="Times New Roman"/>
                <w:lang w:eastAsia="ru-RU"/>
              </w:rPr>
              <w:t xml:space="preserve">, </w:t>
            </w:r>
            <w:r w:rsidRPr="00320434">
              <w:rPr>
                <w:rFonts w:ascii="Times New Roman" w:eastAsia="Times New Roman" w:hAnsi="Times New Roman" w:cs="Times New Roman"/>
                <w:lang w:val="tt-RU" w:eastAsia="ru-RU"/>
              </w:rPr>
              <w:t>Мәктә</w:t>
            </w:r>
            <w:proofErr w:type="gramStart"/>
            <w:r w:rsidRPr="00320434">
              <w:rPr>
                <w:rFonts w:ascii="Times New Roman" w:eastAsia="Times New Roman" w:hAnsi="Times New Roman" w:cs="Times New Roman"/>
                <w:lang w:val="tt-RU" w:eastAsia="ru-RU"/>
              </w:rPr>
              <w:t>п</w:t>
            </w:r>
            <w:proofErr w:type="gramEnd"/>
            <w:r w:rsidRPr="00320434">
              <w:rPr>
                <w:rFonts w:ascii="Times New Roman" w:eastAsia="Times New Roman" w:hAnsi="Times New Roman" w:cs="Times New Roman"/>
                <w:lang w:val="tt-RU" w:eastAsia="ru-RU"/>
              </w:rPr>
              <w:t xml:space="preserve"> </w:t>
            </w:r>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урамы</w:t>
            </w:r>
            <w:proofErr w:type="spellEnd"/>
            <w:r w:rsidRPr="00320434">
              <w:rPr>
                <w:rFonts w:ascii="Times New Roman" w:eastAsia="Times New Roman" w:hAnsi="Times New Roman" w:cs="Times New Roman"/>
                <w:lang w:eastAsia="ru-RU"/>
              </w:rPr>
              <w:t xml:space="preserve">, </w:t>
            </w:r>
            <w:r w:rsidRPr="00320434">
              <w:rPr>
                <w:rFonts w:ascii="Times New Roman" w:eastAsia="Times New Roman" w:hAnsi="Times New Roman" w:cs="Times New Roman"/>
                <w:lang w:val="tt-RU" w:eastAsia="ru-RU"/>
              </w:rPr>
              <w:t>Р.</w:t>
            </w:r>
            <w:r w:rsidRPr="00320434">
              <w:rPr>
                <w:rFonts w:ascii="Times New Roman" w:eastAsia="Times New Roman" w:hAnsi="Times New Roman" w:cs="Times New Roman"/>
                <w:lang w:eastAsia="ru-RU"/>
              </w:rPr>
              <w:t xml:space="preserve">Люксембург </w:t>
            </w:r>
            <w:proofErr w:type="spellStart"/>
            <w:r w:rsidRPr="00320434">
              <w:rPr>
                <w:rFonts w:ascii="Times New Roman" w:eastAsia="Times New Roman" w:hAnsi="Times New Roman" w:cs="Times New Roman"/>
                <w:lang w:eastAsia="ru-RU"/>
              </w:rPr>
              <w:t>урамы</w:t>
            </w:r>
            <w:proofErr w:type="spellEnd"/>
            <w:r w:rsidRPr="00320434">
              <w:rPr>
                <w:rFonts w:ascii="Times New Roman" w:eastAsia="Times New Roman" w:hAnsi="Times New Roman" w:cs="Times New Roman"/>
                <w:lang w:eastAsia="ru-RU"/>
              </w:rPr>
              <w:t xml:space="preserve">, Колхоз </w:t>
            </w:r>
            <w:proofErr w:type="spellStart"/>
            <w:r w:rsidRPr="00320434">
              <w:rPr>
                <w:rFonts w:ascii="Times New Roman" w:eastAsia="Times New Roman" w:hAnsi="Times New Roman" w:cs="Times New Roman"/>
                <w:lang w:eastAsia="ru-RU"/>
              </w:rPr>
              <w:t>урамы</w:t>
            </w:r>
            <w:proofErr w:type="spellEnd"/>
            <w:r w:rsidRPr="00320434">
              <w:rPr>
                <w:rFonts w:ascii="Times New Roman" w:eastAsia="Times New Roman" w:hAnsi="Times New Roman" w:cs="Times New Roman"/>
                <w:lang w:eastAsia="ru-RU"/>
              </w:rPr>
              <w:t xml:space="preserve">, Карташов </w:t>
            </w:r>
            <w:proofErr w:type="spellStart"/>
            <w:r w:rsidRPr="00320434">
              <w:rPr>
                <w:rFonts w:ascii="Times New Roman" w:eastAsia="Times New Roman" w:hAnsi="Times New Roman" w:cs="Times New Roman"/>
                <w:lang w:eastAsia="ru-RU"/>
              </w:rPr>
              <w:t>урамы</w:t>
            </w:r>
            <w:proofErr w:type="spellEnd"/>
            <w:r w:rsidRPr="00320434">
              <w:rPr>
                <w:rFonts w:ascii="Times New Roman" w:eastAsia="Times New Roman" w:hAnsi="Times New Roman" w:cs="Times New Roman"/>
                <w:lang w:eastAsia="ru-RU"/>
              </w:rPr>
              <w:t xml:space="preserve">, Репин </w:t>
            </w:r>
            <w:proofErr w:type="spellStart"/>
            <w:r w:rsidRPr="00320434">
              <w:rPr>
                <w:rFonts w:ascii="Times New Roman" w:eastAsia="Times New Roman" w:hAnsi="Times New Roman" w:cs="Times New Roman"/>
                <w:lang w:eastAsia="ru-RU"/>
              </w:rPr>
              <w:t>тыкрыгы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ремонтлан</w:t>
            </w:r>
            <w:proofErr w:type="spellEnd"/>
            <w:r w:rsidRPr="00320434">
              <w:rPr>
                <w:rFonts w:ascii="Times New Roman" w:eastAsia="Times New Roman" w:hAnsi="Times New Roman" w:cs="Times New Roman"/>
                <w:lang w:val="tt-RU" w:eastAsia="ru-RU"/>
              </w:rPr>
              <w:t>у</w:t>
            </w:r>
          </w:p>
        </w:tc>
      </w:tr>
      <w:tr w:rsidR="009874FE" w:rsidRPr="009874FE" w:rsidTr="000425B4">
        <w:trPr>
          <w:gridAfter w:val="1"/>
          <w:wAfter w:w="76" w:type="dxa"/>
          <w:trHeight w:val="140"/>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Программаны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тормышка</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ашыруны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контрольдә</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тотуны</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оештыру</w:t>
            </w:r>
            <w:proofErr w:type="spellEnd"/>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lastRenderedPageBreak/>
              <w:t>системасы</w:t>
            </w:r>
            <w:proofErr w:type="spellEnd"/>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874FE" w:rsidRPr="009874FE" w:rsidRDefault="009874FE" w:rsidP="009874FE">
            <w:pPr>
              <w:shd w:val="clear" w:color="auto" w:fill="FFFFFF"/>
              <w:tabs>
                <w:tab w:val="left" w:pos="5529"/>
              </w:tabs>
              <w:spacing w:after="0" w:line="0" w:lineRule="atLeast"/>
              <w:jc w:val="center"/>
              <w:rPr>
                <w:rFonts w:ascii="Times New Roman" w:eastAsia="Times New Roman" w:hAnsi="Times New Roman" w:cs="Times New Roman"/>
                <w:lang w:eastAsia="ru-RU"/>
              </w:rPr>
            </w:pPr>
            <w:r w:rsidRPr="00320434">
              <w:rPr>
                <w:rFonts w:ascii="Times New Roman" w:eastAsia="Calibri" w:hAnsi="Times New Roman" w:cs="Times New Roman"/>
                <w:sz w:val="24"/>
                <w:szCs w:val="24"/>
              </w:rPr>
              <w:lastRenderedPageBreak/>
              <w:t xml:space="preserve">Татарстан </w:t>
            </w:r>
            <w:proofErr w:type="spellStart"/>
            <w:r w:rsidRPr="00320434">
              <w:rPr>
                <w:rFonts w:ascii="Times New Roman" w:eastAsia="Calibri" w:hAnsi="Times New Roman" w:cs="Times New Roman"/>
                <w:sz w:val="24"/>
                <w:szCs w:val="24"/>
              </w:rPr>
              <w:t>Республикасы</w:t>
            </w:r>
            <w:proofErr w:type="spellEnd"/>
            <w:r w:rsidRPr="00320434">
              <w:rPr>
                <w:rFonts w:ascii="Times New Roman" w:eastAsia="Calibri" w:hAnsi="Times New Roman" w:cs="Times New Roman"/>
                <w:sz w:val="24"/>
                <w:szCs w:val="24"/>
              </w:rPr>
              <w:t xml:space="preserve"> </w:t>
            </w:r>
            <w:proofErr w:type="spellStart"/>
            <w:r w:rsidRPr="00320434">
              <w:rPr>
                <w:rFonts w:ascii="Times New Roman" w:eastAsia="Calibri" w:hAnsi="Times New Roman" w:cs="Times New Roman"/>
                <w:sz w:val="24"/>
                <w:szCs w:val="24"/>
              </w:rPr>
              <w:t>Буа</w:t>
            </w:r>
            <w:proofErr w:type="spellEnd"/>
            <w:r w:rsidRPr="00320434">
              <w:rPr>
                <w:rFonts w:ascii="Times New Roman" w:eastAsia="Calibri" w:hAnsi="Times New Roman" w:cs="Times New Roman"/>
                <w:sz w:val="24"/>
                <w:szCs w:val="24"/>
              </w:rPr>
              <w:t xml:space="preserve"> </w:t>
            </w:r>
            <w:proofErr w:type="spellStart"/>
            <w:r w:rsidRPr="00320434">
              <w:rPr>
                <w:rFonts w:ascii="Times New Roman" w:eastAsia="Calibri" w:hAnsi="Times New Roman" w:cs="Times New Roman"/>
                <w:sz w:val="24"/>
                <w:szCs w:val="24"/>
              </w:rPr>
              <w:t>муниципаль</w:t>
            </w:r>
            <w:proofErr w:type="spellEnd"/>
            <w:r w:rsidRPr="00320434">
              <w:rPr>
                <w:rFonts w:ascii="Times New Roman" w:eastAsia="Calibri" w:hAnsi="Times New Roman" w:cs="Times New Roman"/>
                <w:sz w:val="24"/>
                <w:szCs w:val="24"/>
              </w:rPr>
              <w:t xml:space="preserve"> районы </w:t>
            </w:r>
            <w:proofErr w:type="spellStart"/>
            <w:r w:rsidRPr="00320434">
              <w:rPr>
                <w:rFonts w:ascii="Times New Roman" w:eastAsia="Calibri" w:hAnsi="Times New Roman" w:cs="Times New Roman"/>
                <w:sz w:val="24"/>
                <w:szCs w:val="24"/>
              </w:rPr>
              <w:t>башкарма</w:t>
            </w:r>
            <w:proofErr w:type="spellEnd"/>
            <w:r w:rsidRPr="00320434">
              <w:rPr>
                <w:rFonts w:ascii="Times New Roman" w:eastAsia="Calibri" w:hAnsi="Times New Roman" w:cs="Times New Roman"/>
                <w:sz w:val="24"/>
                <w:szCs w:val="24"/>
              </w:rPr>
              <w:t xml:space="preserve"> комитеты</w:t>
            </w:r>
          </w:p>
        </w:tc>
      </w:tr>
    </w:tbl>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b/>
          <w:sz w:val="24"/>
          <w:szCs w:val="24"/>
          <w:lang w:eastAsia="ru-RU"/>
        </w:rPr>
      </w:pPr>
    </w:p>
    <w:p w:rsidR="009874FE" w:rsidRPr="009874FE" w:rsidRDefault="009874FE" w:rsidP="009874FE">
      <w:pPr>
        <w:shd w:val="clear" w:color="auto" w:fill="FFFFFF"/>
        <w:tabs>
          <w:tab w:val="left" w:pos="5529"/>
        </w:tabs>
        <w:spacing w:after="480"/>
        <w:jc w:val="center"/>
        <w:rPr>
          <w:rFonts w:ascii="Times New Roman" w:eastAsia="Times New Roman" w:hAnsi="Times New Roman" w:cs="Times New Roman"/>
          <w:b/>
          <w:sz w:val="24"/>
          <w:szCs w:val="24"/>
          <w:lang w:eastAsia="ru-RU"/>
        </w:rPr>
        <w:sectPr w:rsidR="009874FE" w:rsidRPr="009874FE" w:rsidSect="005D4497">
          <w:pgSz w:w="11907" w:h="16840"/>
          <w:pgMar w:top="567" w:right="567" w:bottom="567" w:left="1134" w:header="0" w:footer="0" w:gutter="0"/>
          <w:cols w:space="720"/>
          <w:noEndnote/>
          <w:docGrid w:linePitch="299"/>
        </w:sectPr>
      </w:pPr>
    </w:p>
    <w:p w:rsidR="009874FE" w:rsidRPr="009874FE" w:rsidRDefault="009874FE" w:rsidP="009874FE">
      <w:pPr>
        <w:spacing w:after="0"/>
        <w:jc w:val="center"/>
        <w:rPr>
          <w:rFonts w:ascii="Times New Roman" w:eastAsia="Times New Roman" w:hAnsi="Times New Roman" w:cs="Times New Roman"/>
          <w:b/>
          <w:sz w:val="24"/>
          <w:szCs w:val="24"/>
          <w:lang w:eastAsia="ru-RU"/>
        </w:rPr>
      </w:pPr>
      <w:r w:rsidRPr="009874FE">
        <w:rPr>
          <w:rFonts w:ascii="Times New Roman" w:eastAsia="Times New Roman" w:hAnsi="Times New Roman" w:cs="Times New Roman"/>
          <w:b/>
          <w:sz w:val="24"/>
          <w:szCs w:val="24"/>
          <w:lang w:eastAsia="ru-RU"/>
        </w:rPr>
        <w:lastRenderedPageBreak/>
        <w:t>1</w:t>
      </w:r>
      <w:r w:rsidR="00812775" w:rsidRPr="00320434">
        <w:rPr>
          <w:rFonts w:ascii="Times New Roman" w:eastAsia="Times New Roman" w:hAnsi="Times New Roman" w:cs="Times New Roman"/>
          <w:b/>
          <w:sz w:val="24"/>
          <w:szCs w:val="24"/>
          <w:lang w:val="tt-RU" w:eastAsia="ru-RU"/>
        </w:rPr>
        <w:t xml:space="preserve"> бүлек</w:t>
      </w:r>
      <w:proofErr w:type="gramStart"/>
      <w:r w:rsidR="00812775" w:rsidRPr="00320434">
        <w:rPr>
          <w:rFonts w:ascii="Times New Roman" w:eastAsia="Times New Roman" w:hAnsi="Times New Roman" w:cs="Times New Roman"/>
          <w:b/>
          <w:sz w:val="24"/>
          <w:szCs w:val="24"/>
          <w:lang w:val="tt-RU" w:eastAsia="ru-RU"/>
        </w:rPr>
        <w:t xml:space="preserve"> </w:t>
      </w:r>
      <w:r w:rsidRPr="009874FE">
        <w:rPr>
          <w:rFonts w:ascii="Times New Roman" w:eastAsia="Times New Roman" w:hAnsi="Times New Roman" w:cs="Times New Roman"/>
          <w:b/>
          <w:sz w:val="24"/>
          <w:szCs w:val="24"/>
          <w:lang w:eastAsia="ru-RU"/>
        </w:rPr>
        <w:t>.</w:t>
      </w:r>
      <w:proofErr w:type="gramEnd"/>
      <w:r w:rsidRPr="009874FE">
        <w:rPr>
          <w:rFonts w:ascii="Times New Roman" w:eastAsia="Times New Roman" w:hAnsi="Times New Roman" w:cs="Times New Roman"/>
          <w:b/>
          <w:sz w:val="24"/>
          <w:szCs w:val="24"/>
          <w:lang w:eastAsia="ru-RU"/>
        </w:rPr>
        <w:t xml:space="preserve"> </w:t>
      </w:r>
      <w:r w:rsidR="00812775" w:rsidRPr="00320434">
        <w:rPr>
          <w:rFonts w:ascii="Times New Roman" w:eastAsia="Times New Roman" w:hAnsi="Times New Roman" w:cs="Times New Roman"/>
          <w:b/>
          <w:sz w:val="24"/>
          <w:szCs w:val="24"/>
          <w:lang w:eastAsia="ru-RU"/>
        </w:rPr>
        <w:t>ДӘҮЛӘТ ПРОГРАММАСЫН ТОРМЫШКА АШЫРУ ӨЛКӘСЕНЕҢ АГЫМДАГЫ ТОРЫШЫ ХАРАКТЕРИСТИКАСЫ</w:t>
      </w:r>
    </w:p>
    <w:p w:rsidR="009874FE" w:rsidRPr="00320434" w:rsidRDefault="009874FE" w:rsidP="009874FE">
      <w:pPr>
        <w:spacing w:after="0"/>
        <w:ind w:firstLine="960"/>
        <w:jc w:val="both"/>
        <w:rPr>
          <w:rFonts w:ascii="Times New Roman" w:eastAsia="Times New Roman" w:hAnsi="Times New Roman" w:cs="Times New Roman"/>
          <w:b/>
          <w:sz w:val="24"/>
          <w:szCs w:val="24"/>
          <w:lang w:val="tt-RU" w:eastAsia="ru-RU"/>
        </w:rPr>
      </w:pPr>
      <w:r w:rsidRPr="00320434">
        <w:rPr>
          <w:rFonts w:ascii="Times New Roman" w:eastAsia="Times New Roman" w:hAnsi="Times New Roman" w:cs="Times New Roman"/>
          <w:b/>
          <w:sz w:val="24"/>
          <w:szCs w:val="24"/>
          <w:lang w:eastAsia="ru-RU"/>
        </w:rPr>
        <w:t xml:space="preserve">1.1. Автомобиль </w:t>
      </w:r>
      <w:proofErr w:type="spellStart"/>
      <w:r w:rsidRPr="00320434">
        <w:rPr>
          <w:rFonts w:ascii="Times New Roman" w:eastAsia="Times New Roman" w:hAnsi="Times New Roman" w:cs="Times New Roman"/>
          <w:b/>
          <w:sz w:val="24"/>
          <w:szCs w:val="24"/>
          <w:lang w:eastAsia="ru-RU"/>
        </w:rPr>
        <w:t>юллары</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челтәренең</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Буа</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муниципаль</w:t>
      </w:r>
      <w:proofErr w:type="spellEnd"/>
      <w:r w:rsidRPr="00320434">
        <w:rPr>
          <w:rFonts w:ascii="Times New Roman" w:eastAsia="Times New Roman" w:hAnsi="Times New Roman" w:cs="Times New Roman"/>
          <w:b/>
          <w:sz w:val="24"/>
          <w:szCs w:val="24"/>
          <w:lang w:eastAsia="ru-RU"/>
        </w:rPr>
        <w:t xml:space="preserve"> районы </w:t>
      </w:r>
      <w:proofErr w:type="spellStart"/>
      <w:r w:rsidRPr="00320434">
        <w:rPr>
          <w:rFonts w:ascii="Times New Roman" w:eastAsia="Times New Roman" w:hAnsi="Times New Roman" w:cs="Times New Roman"/>
          <w:b/>
          <w:sz w:val="24"/>
          <w:szCs w:val="24"/>
          <w:lang w:eastAsia="ru-RU"/>
        </w:rPr>
        <w:t>икътисадына</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йогынтысы</w:t>
      </w:r>
      <w:proofErr w:type="spellEnd"/>
    </w:p>
    <w:p w:rsidR="009874FE" w:rsidRPr="00320434" w:rsidRDefault="009874FE" w:rsidP="009874FE">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Юл хуҗалыгы-икътисадның бер тармагы, аның үсеше ил икътисадының гомуми торышына турыдан-туры бәйле, һәм шул ук вакытта юл хуҗалыгы, икътисад инфраструктурасының бер элементы буларак, аның үсешенә йогынты ясый.</w:t>
      </w:r>
    </w:p>
    <w:p w:rsidR="009874FE" w:rsidRPr="00320434" w:rsidRDefault="009874FE" w:rsidP="009874FE">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Автомобиль транспорты, иң киң таралган, мобиль транспорт төрләренең берсе буларак, автомобиль юлларының үсеш алуын, төрле инженерлык корылмалары комплексы белән бәйле булуын таләп итә. Катлаулы инженер-техник корылмалар булган автомобиль юлларының үзенчәлекләре бар, ә нәкъ менә автомобиль юллары:</w:t>
      </w:r>
    </w:p>
    <w:p w:rsidR="009874FE" w:rsidRPr="00320434" w:rsidRDefault="009874FE" w:rsidP="009874FE">
      <w:pPr>
        <w:spacing w:after="0"/>
        <w:ind w:firstLine="860"/>
        <w:jc w:val="both"/>
        <w:rPr>
          <w:rFonts w:ascii="Times New Roman" w:eastAsia="Times New Roman" w:hAnsi="Times New Roman" w:cs="Times New Roman"/>
          <w:sz w:val="24"/>
          <w:szCs w:val="24"/>
          <w:lang w:eastAsia="ru-RU"/>
        </w:rPr>
      </w:pPr>
      <w:r w:rsidRPr="00320434">
        <w:rPr>
          <w:rFonts w:ascii="Times New Roman" w:eastAsia="Times New Roman" w:hAnsi="Times New Roman" w:cs="Times New Roman"/>
          <w:sz w:val="24"/>
          <w:szCs w:val="24"/>
          <w:lang w:eastAsia="ru-RU"/>
        </w:rPr>
        <w:t xml:space="preserve">автомобиль </w:t>
      </w:r>
      <w:proofErr w:type="spellStart"/>
      <w:r w:rsidRPr="00320434">
        <w:rPr>
          <w:rFonts w:ascii="Times New Roman" w:eastAsia="Times New Roman" w:hAnsi="Times New Roman" w:cs="Times New Roman"/>
          <w:sz w:val="24"/>
          <w:szCs w:val="24"/>
          <w:lang w:eastAsia="ru-RU"/>
        </w:rPr>
        <w:t>юллары</w:t>
      </w:r>
      <w:proofErr w:type="spellEnd"/>
      <w:r w:rsidRPr="00320434">
        <w:rPr>
          <w:rFonts w:ascii="Times New Roman" w:eastAsia="Times New Roman" w:hAnsi="Times New Roman" w:cs="Times New Roman"/>
          <w:sz w:val="24"/>
          <w:szCs w:val="24"/>
          <w:lang w:eastAsia="ru-RU"/>
        </w:rPr>
        <w:t xml:space="preserve">-материал </w:t>
      </w:r>
      <w:proofErr w:type="spellStart"/>
      <w:r w:rsidRPr="00320434">
        <w:rPr>
          <w:rFonts w:ascii="Times New Roman" w:eastAsia="Times New Roman" w:hAnsi="Times New Roman" w:cs="Times New Roman"/>
          <w:sz w:val="24"/>
          <w:szCs w:val="24"/>
          <w:lang w:eastAsia="ru-RU"/>
        </w:rPr>
        <w:t>сыйдырышлы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трудоемкалы</w:t>
      </w:r>
      <w:proofErr w:type="spellEnd"/>
      <w:r w:rsidRPr="00320434">
        <w:rPr>
          <w:rFonts w:ascii="Times New Roman" w:eastAsia="Times New Roman" w:hAnsi="Times New Roman" w:cs="Times New Roman"/>
          <w:sz w:val="24"/>
          <w:szCs w:val="24"/>
          <w:lang w:eastAsia="ru-RU"/>
        </w:rPr>
        <w:t xml:space="preserve"> линия </w:t>
      </w:r>
      <w:proofErr w:type="spellStart"/>
      <w:r w:rsidRPr="00320434">
        <w:rPr>
          <w:rFonts w:ascii="Times New Roman" w:eastAsia="Times New Roman" w:hAnsi="Times New Roman" w:cs="Times New Roman"/>
          <w:sz w:val="24"/>
          <w:szCs w:val="24"/>
          <w:lang w:eastAsia="ru-RU"/>
        </w:rPr>
        <w:t>корылмалары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аларны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карап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тоту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зур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финанс</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чыгымнары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талә</w:t>
      </w:r>
      <w:proofErr w:type="gramStart"/>
      <w:r w:rsidRPr="00320434">
        <w:rPr>
          <w:rFonts w:ascii="Times New Roman" w:eastAsia="Times New Roman" w:hAnsi="Times New Roman" w:cs="Times New Roman"/>
          <w:sz w:val="24"/>
          <w:szCs w:val="24"/>
          <w:lang w:eastAsia="ru-RU"/>
        </w:rPr>
        <w:t>п</w:t>
      </w:r>
      <w:proofErr w:type="spellEnd"/>
      <w:proofErr w:type="gram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итә</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860"/>
        <w:jc w:val="both"/>
        <w:rPr>
          <w:rFonts w:ascii="Times New Roman" w:eastAsia="Times New Roman" w:hAnsi="Times New Roman" w:cs="Times New Roman"/>
          <w:sz w:val="24"/>
          <w:szCs w:val="24"/>
          <w:lang w:eastAsia="ru-RU"/>
        </w:rPr>
      </w:pPr>
      <w:proofErr w:type="spellStart"/>
      <w:r w:rsidRPr="00320434">
        <w:rPr>
          <w:rFonts w:ascii="Times New Roman" w:eastAsia="Times New Roman" w:hAnsi="Times New Roman" w:cs="Times New Roman"/>
          <w:sz w:val="24"/>
          <w:szCs w:val="24"/>
          <w:lang w:eastAsia="ru-RU"/>
        </w:rPr>
        <w:t>транспортның</w:t>
      </w:r>
      <w:proofErr w:type="spellEnd"/>
      <w:r w:rsidRPr="00320434">
        <w:rPr>
          <w:rFonts w:ascii="Times New Roman" w:eastAsia="Times New Roman" w:hAnsi="Times New Roman" w:cs="Times New Roman"/>
          <w:sz w:val="24"/>
          <w:szCs w:val="24"/>
          <w:lang w:eastAsia="ru-RU"/>
        </w:rPr>
        <w:t xml:space="preserve"> башка </w:t>
      </w:r>
      <w:proofErr w:type="spellStart"/>
      <w:r w:rsidRPr="00320434">
        <w:rPr>
          <w:rFonts w:ascii="Times New Roman" w:eastAsia="Times New Roman" w:hAnsi="Times New Roman" w:cs="Times New Roman"/>
          <w:sz w:val="24"/>
          <w:szCs w:val="24"/>
          <w:lang w:eastAsia="ru-RU"/>
        </w:rPr>
        <w:t>төрләреннән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аермалы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буларак</w:t>
      </w:r>
      <w:proofErr w:type="spellEnd"/>
      <w:r w:rsidRPr="00320434">
        <w:rPr>
          <w:rFonts w:ascii="Times New Roman" w:eastAsia="Times New Roman" w:hAnsi="Times New Roman" w:cs="Times New Roman"/>
          <w:sz w:val="24"/>
          <w:szCs w:val="24"/>
          <w:lang w:eastAsia="ru-RU"/>
        </w:rPr>
        <w:t xml:space="preserve">, автомобиль – </w:t>
      </w:r>
      <w:proofErr w:type="spellStart"/>
      <w:r w:rsidRPr="00320434">
        <w:rPr>
          <w:rFonts w:ascii="Times New Roman" w:eastAsia="Times New Roman" w:hAnsi="Times New Roman" w:cs="Times New Roman"/>
          <w:sz w:val="24"/>
          <w:szCs w:val="24"/>
          <w:lang w:eastAsia="ru-RU"/>
        </w:rPr>
        <w:t>барлык</w:t>
      </w:r>
      <w:proofErr w:type="spellEnd"/>
      <w:r w:rsidRPr="00320434">
        <w:rPr>
          <w:rFonts w:ascii="Times New Roman" w:eastAsia="Times New Roman" w:hAnsi="Times New Roman" w:cs="Times New Roman"/>
          <w:sz w:val="24"/>
          <w:szCs w:val="24"/>
          <w:lang w:eastAsia="ru-RU"/>
        </w:rPr>
        <w:t xml:space="preserve"> транспорт </w:t>
      </w:r>
      <w:proofErr w:type="spellStart"/>
      <w:r w:rsidRPr="00320434">
        <w:rPr>
          <w:rFonts w:ascii="Times New Roman" w:eastAsia="Times New Roman" w:hAnsi="Times New Roman" w:cs="Times New Roman"/>
          <w:sz w:val="24"/>
          <w:szCs w:val="24"/>
          <w:lang w:eastAsia="ru-RU"/>
        </w:rPr>
        <w:t>төре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өчен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кулай</w:t>
      </w:r>
      <w:proofErr w:type="spellEnd"/>
      <w:r w:rsidRPr="00320434">
        <w:rPr>
          <w:rFonts w:ascii="Times New Roman" w:eastAsia="Times New Roman" w:hAnsi="Times New Roman" w:cs="Times New Roman"/>
          <w:sz w:val="24"/>
          <w:szCs w:val="24"/>
          <w:lang w:eastAsia="ru-RU"/>
        </w:rPr>
        <w:t xml:space="preserve">, ә </w:t>
      </w:r>
      <w:proofErr w:type="spellStart"/>
      <w:r w:rsidRPr="00320434">
        <w:rPr>
          <w:rFonts w:ascii="Times New Roman" w:eastAsia="Times New Roman" w:hAnsi="Times New Roman" w:cs="Times New Roman"/>
          <w:sz w:val="24"/>
          <w:szCs w:val="24"/>
          <w:lang w:eastAsia="ru-RU"/>
        </w:rPr>
        <w:t>аның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аерылгысыз</w:t>
      </w:r>
      <w:proofErr w:type="spellEnd"/>
      <w:r w:rsidRPr="00320434">
        <w:rPr>
          <w:rFonts w:ascii="Times New Roman" w:eastAsia="Times New Roman" w:hAnsi="Times New Roman" w:cs="Times New Roman"/>
          <w:sz w:val="24"/>
          <w:szCs w:val="24"/>
          <w:lang w:eastAsia="ru-RU"/>
        </w:rPr>
        <w:t xml:space="preserve"> элементы-автомобиль юлы-</w:t>
      </w:r>
      <w:proofErr w:type="spellStart"/>
      <w:r w:rsidRPr="00320434">
        <w:rPr>
          <w:rFonts w:ascii="Times New Roman" w:eastAsia="Times New Roman" w:hAnsi="Times New Roman" w:cs="Times New Roman"/>
          <w:sz w:val="24"/>
          <w:szCs w:val="24"/>
          <w:lang w:eastAsia="ru-RU"/>
        </w:rPr>
        <w:t>илнең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барлык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гражданнарына</w:t>
      </w:r>
      <w:proofErr w:type="spellEnd"/>
      <w:r w:rsidRPr="00320434">
        <w:rPr>
          <w:rFonts w:ascii="Times New Roman" w:eastAsia="Times New Roman" w:hAnsi="Times New Roman" w:cs="Times New Roman"/>
          <w:sz w:val="24"/>
          <w:szCs w:val="24"/>
          <w:lang w:eastAsia="ru-RU"/>
        </w:rPr>
        <w:t xml:space="preserve">, машина </w:t>
      </w:r>
      <w:proofErr w:type="spellStart"/>
      <w:r w:rsidRPr="00320434">
        <w:rPr>
          <w:rFonts w:ascii="Times New Roman" w:eastAsia="Times New Roman" w:hAnsi="Times New Roman" w:cs="Times New Roman"/>
          <w:sz w:val="24"/>
          <w:szCs w:val="24"/>
          <w:lang w:eastAsia="ru-RU"/>
        </w:rPr>
        <w:t>йөртүчеләргә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пассажирларга</w:t>
      </w:r>
      <w:proofErr w:type="spellEnd"/>
      <w:r w:rsidRPr="00320434">
        <w:rPr>
          <w:rFonts w:ascii="Times New Roman" w:eastAsia="Times New Roman" w:hAnsi="Times New Roman" w:cs="Times New Roman"/>
          <w:sz w:val="24"/>
          <w:szCs w:val="24"/>
          <w:lang w:eastAsia="ru-RU"/>
        </w:rPr>
        <w:t xml:space="preserve"> транспорт </w:t>
      </w:r>
      <w:proofErr w:type="spellStart"/>
      <w:r w:rsidRPr="00320434">
        <w:rPr>
          <w:rFonts w:ascii="Times New Roman" w:eastAsia="Times New Roman" w:hAnsi="Times New Roman" w:cs="Times New Roman"/>
          <w:sz w:val="24"/>
          <w:szCs w:val="24"/>
          <w:lang w:eastAsia="ru-RU"/>
        </w:rPr>
        <w:t>чаралары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җәяүлелә</w:t>
      </w:r>
      <w:proofErr w:type="gramStart"/>
      <w:r w:rsidRPr="00320434">
        <w:rPr>
          <w:rFonts w:ascii="Times New Roman" w:eastAsia="Times New Roman" w:hAnsi="Times New Roman" w:cs="Times New Roman"/>
          <w:sz w:val="24"/>
          <w:szCs w:val="24"/>
          <w:lang w:eastAsia="ru-RU"/>
        </w:rPr>
        <w:t>рг</w:t>
      </w:r>
      <w:proofErr w:type="gramEnd"/>
      <w:r w:rsidRPr="00320434">
        <w:rPr>
          <w:rFonts w:ascii="Times New Roman" w:eastAsia="Times New Roman" w:hAnsi="Times New Roman" w:cs="Times New Roman"/>
          <w:sz w:val="24"/>
          <w:szCs w:val="24"/>
          <w:lang w:eastAsia="ru-RU"/>
        </w:rPr>
        <w:t>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аңлаешлы</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860"/>
        <w:jc w:val="both"/>
        <w:rPr>
          <w:rFonts w:ascii="Times New Roman" w:eastAsia="Times New Roman" w:hAnsi="Times New Roman" w:cs="Times New Roman"/>
          <w:sz w:val="24"/>
          <w:szCs w:val="24"/>
          <w:lang w:val="tt-RU" w:eastAsia="ru-RU"/>
        </w:rPr>
      </w:pPr>
      <w:proofErr w:type="spellStart"/>
      <w:r w:rsidRPr="00320434">
        <w:rPr>
          <w:rFonts w:ascii="Times New Roman" w:eastAsia="Times New Roman" w:hAnsi="Times New Roman" w:cs="Times New Roman"/>
          <w:sz w:val="24"/>
          <w:szCs w:val="24"/>
          <w:lang w:eastAsia="ru-RU"/>
        </w:rPr>
        <w:t>төзелешнең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беренчел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бәясеннән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тыш</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реконструкцияләү</w:t>
      </w:r>
      <w:proofErr w:type="spellEnd"/>
      <w:r w:rsidRPr="00320434">
        <w:rPr>
          <w:rFonts w:ascii="Times New Roman" w:eastAsia="Times New Roman" w:hAnsi="Times New Roman" w:cs="Times New Roman"/>
          <w:sz w:val="24"/>
          <w:szCs w:val="24"/>
          <w:lang w:eastAsia="ru-RU"/>
        </w:rPr>
        <w:t xml:space="preserve">, капиталь </w:t>
      </w:r>
      <w:proofErr w:type="spellStart"/>
      <w:r w:rsidRPr="00320434">
        <w:rPr>
          <w:rFonts w:ascii="Times New Roman" w:eastAsia="Times New Roman" w:hAnsi="Times New Roman" w:cs="Times New Roman"/>
          <w:sz w:val="24"/>
          <w:szCs w:val="24"/>
          <w:lang w:eastAsia="ru-RU"/>
        </w:rPr>
        <w:t>ремонтлау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карап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тоту</w:t>
      </w:r>
      <w:proofErr w:type="spellEnd"/>
      <w:r w:rsidRPr="00320434">
        <w:rPr>
          <w:rFonts w:ascii="Times New Roman" w:eastAsia="Times New Roman" w:hAnsi="Times New Roman" w:cs="Times New Roman"/>
          <w:sz w:val="24"/>
          <w:szCs w:val="24"/>
          <w:lang w:eastAsia="ru-RU"/>
        </w:rPr>
        <w:t xml:space="preserve"> да </w:t>
      </w:r>
      <w:proofErr w:type="spellStart"/>
      <w:r w:rsidRPr="00320434">
        <w:rPr>
          <w:rFonts w:ascii="Times New Roman" w:eastAsia="Times New Roman" w:hAnsi="Times New Roman" w:cs="Times New Roman"/>
          <w:sz w:val="24"/>
          <w:szCs w:val="24"/>
          <w:lang w:eastAsia="ru-RU"/>
        </w:rPr>
        <w:t>зур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чыгымнар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талә</w:t>
      </w:r>
      <w:proofErr w:type="gramStart"/>
      <w:r w:rsidRPr="00320434">
        <w:rPr>
          <w:rFonts w:ascii="Times New Roman" w:eastAsia="Times New Roman" w:hAnsi="Times New Roman" w:cs="Times New Roman"/>
          <w:sz w:val="24"/>
          <w:szCs w:val="24"/>
          <w:lang w:eastAsia="ru-RU"/>
        </w:rPr>
        <w:t>п</w:t>
      </w:r>
      <w:proofErr w:type="spellEnd"/>
      <w:proofErr w:type="gram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итә</w:t>
      </w:r>
      <w:proofErr w:type="spellEnd"/>
      <w:r w:rsidRPr="00320434">
        <w:rPr>
          <w:rFonts w:ascii="Times New Roman" w:eastAsia="Times New Roman" w:hAnsi="Times New Roman" w:cs="Times New Roman"/>
          <w:sz w:val="24"/>
          <w:szCs w:val="24"/>
          <w:lang w:eastAsia="ru-RU"/>
        </w:rPr>
        <w:t>.</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Һәр товар кебек үк, автомобиль юлы да билгеле бер куллану үзенчәлекләренә ия, аерым алганда: хәрәкәт уңайлылыгы һәм уңайлылыгы; хәрәкәт тизлеге: үткәрү сәләте; хәрәкәт иминлеге; хәрәкәтнең экономияле булуы; озын гомерлеге; тоту бәясе; экологик куркынычсызлык.</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eastAsia="ru-RU"/>
        </w:rPr>
        <w:t xml:space="preserve">Юл </w:t>
      </w:r>
      <w:proofErr w:type="spellStart"/>
      <w:r w:rsidRPr="00320434">
        <w:rPr>
          <w:rFonts w:ascii="Times New Roman" w:eastAsia="Times New Roman" w:hAnsi="Times New Roman" w:cs="Times New Roman"/>
          <w:sz w:val="24"/>
          <w:szCs w:val="24"/>
          <w:lang w:eastAsia="ru-RU"/>
        </w:rPr>
        <w:t>хуҗалыгын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финанслау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буенча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дәү</w:t>
      </w:r>
      <w:proofErr w:type="gramStart"/>
      <w:r w:rsidRPr="00320434">
        <w:rPr>
          <w:rFonts w:ascii="Times New Roman" w:eastAsia="Times New Roman" w:hAnsi="Times New Roman" w:cs="Times New Roman"/>
          <w:sz w:val="24"/>
          <w:szCs w:val="24"/>
          <w:lang w:eastAsia="ru-RU"/>
        </w:rPr>
        <w:t>л</w:t>
      </w:r>
      <w:proofErr w:type="gramEnd"/>
      <w:r w:rsidRPr="00320434">
        <w:rPr>
          <w:rFonts w:ascii="Times New Roman" w:eastAsia="Times New Roman" w:hAnsi="Times New Roman" w:cs="Times New Roman"/>
          <w:sz w:val="24"/>
          <w:szCs w:val="24"/>
          <w:lang w:eastAsia="ru-RU"/>
        </w:rPr>
        <w:t>әт</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эшчәнлегенең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бер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юнәлеше-халыкның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ил </w:t>
      </w:r>
      <w:proofErr w:type="spellStart"/>
      <w:r w:rsidRPr="00320434">
        <w:rPr>
          <w:rFonts w:ascii="Times New Roman" w:eastAsia="Times New Roman" w:hAnsi="Times New Roman" w:cs="Times New Roman"/>
          <w:sz w:val="24"/>
          <w:szCs w:val="24"/>
          <w:lang w:eastAsia="ru-RU"/>
        </w:rPr>
        <w:t>икътисадының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минималь</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чикләнгән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финанс</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ресурслары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булганда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югары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куллану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үзлекләре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булган</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юлларында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булган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ихтыяҗын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максималь</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канәгатьләндерү</w:t>
      </w:r>
      <w:proofErr w:type="spellEnd"/>
      <w:r w:rsidRPr="00320434">
        <w:rPr>
          <w:rFonts w:ascii="Times New Roman" w:eastAsia="Times New Roman" w:hAnsi="Times New Roman" w:cs="Times New Roman"/>
          <w:sz w:val="24"/>
          <w:szCs w:val="24"/>
          <w:lang w:eastAsia="ru-RU"/>
        </w:rPr>
        <w:t>.</w:t>
      </w:r>
    </w:p>
    <w:p w:rsidR="00812775" w:rsidRPr="00320434" w:rsidRDefault="00812775" w:rsidP="009874FE">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Юл хуҗалыгының икътисадка йогынтысын бәяләү икътисади чыгымнарны бәяләү белән чагыштырганда шактый катлаулы проблемаларны үз эченә ала. Бу билгеләнә берничә сәбәпләр. Беренчедән, юл челтәренең сыйфат күрсәткечләрен яхшырту яки уртача хәрәкәт тизлеген арттыру хисабына вакытны экономияләү кебек уңай нәтиҗәләр акчалата эквивалентта әйтелергә мөмкин түгел. Икенчедән, транспорт чыгымнарын киметү формасындагы нәтиҗәне алдан фаразлау кыен. Өченчедән, автомобиль юллары челтәрен камилләштерү белән бәйле кайбер уңай нәтиҗәләргә икътисадның төрле өлкәләрендә ирешелергә мөмкин. Шуңа күрә аларны сан күрсәткечләрендә бәяләү һәрвакытта да мөмкин түгел.</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Юл челтәренең торышын яхшырту күрсәткечләре булып түбәндәгеләр тора: агымдагы чыгымнарны киметү, беренче чиратта автомобиль юлларыннан файдаланучылар өчен;</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якын-тирә территорияләрнең гомуми икътисади үсешен стимуллаштыру; пассажирларны йөртү өчен дә, шулай ук юлда булган йөкләрне узу өчен дә вакытны экономияләү;</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юл-транспорт һәлакәтләре һәм матди зыян китерү саны кимү;</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proofErr w:type="spellStart"/>
      <w:r w:rsidRPr="00320434">
        <w:rPr>
          <w:rFonts w:ascii="Times New Roman" w:eastAsia="Times New Roman" w:hAnsi="Times New Roman" w:cs="Times New Roman"/>
          <w:sz w:val="24"/>
          <w:szCs w:val="24"/>
          <w:lang w:eastAsia="ru-RU"/>
        </w:rPr>
        <w:t>арттыру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уңайлылык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уңайлыклар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сәфә</w:t>
      </w:r>
      <w:proofErr w:type="gramStart"/>
      <w:r w:rsidRPr="00320434">
        <w:rPr>
          <w:rFonts w:ascii="Times New Roman" w:eastAsia="Times New Roman" w:hAnsi="Times New Roman" w:cs="Times New Roman"/>
          <w:sz w:val="24"/>
          <w:szCs w:val="24"/>
          <w:lang w:eastAsia="ru-RU"/>
        </w:rPr>
        <w:t>р</w:t>
      </w:r>
      <w:proofErr w:type="spellEnd"/>
      <w:proofErr w:type="gramEnd"/>
      <w:r w:rsidRPr="00320434">
        <w:rPr>
          <w:rFonts w:ascii="Times New Roman" w:eastAsia="Times New Roman" w:hAnsi="Times New Roman" w:cs="Times New Roman"/>
          <w:sz w:val="24"/>
          <w:szCs w:val="24"/>
          <w:lang w:eastAsia="ru-RU"/>
        </w:rPr>
        <w:t>,</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Автомобиль юлларының социаль әһәмияте түбәндәге күрсәткечләр буенча бәяләнергә мөмкин: буш вакытны экономияләү, халыкны эш белән тәэмин итүне арттыру һәм миграция кимү һ. б.</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Тулаем алганда, юл шартларын яхшырту йөкләр һәм пассажирлар ташу вакытының кимүенә китерә (хә</w:t>
      </w:r>
      <w:r w:rsidRPr="00320434">
        <w:rPr>
          <w:rFonts w:ascii="Times New Roman" w:eastAsia="Times New Roman" w:hAnsi="Times New Roman" w:cs="Times New Roman"/>
          <w:sz w:val="24"/>
          <w:szCs w:val="24"/>
          <w:lang w:val="tt-RU" w:eastAsia="ru-RU"/>
        </w:rPr>
        <w:t>рәкәт тизлеген арттыру хисабына</w:t>
      </w:r>
      <w:r w:rsidRPr="00320434">
        <w:rPr>
          <w:rFonts w:ascii="Times New Roman" w:eastAsia="Times New Roman" w:hAnsi="Times New Roman" w:cs="Times New Roman"/>
          <w:sz w:val="24"/>
          <w:szCs w:val="24"/>
          <w:lang w:val="tt-RU" w:eastAsia="ru-RU"/>
        </w:rPr>
        <w:t>);</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lastRenderedPageBreak/>
        <w:t>йөк ташу бәясен киметү (ягулык – майлау материаллары чыгымын киметү (алга таба-ягулык-майлау материаллары), юлларның сыйфаты канәгатьләнмәслек булу сәбәпле, транспорт чараларының тузуын киметү, хезмәт җит</w:t>
      </w:r>
      <w:r w:rsidRPr="00320434">
        <w:rPr>
          <w:rFonts w:ascii="Times New Roman" w:eastAsia="Times New Roman" w:hAnsi="Times New Roman" w:cs="Times New Roman"/>
          <w:sz w:val="24"/>
          <w:szCs w:val="24"/>
          <w:lang w:val="tt-RU" w:eastAsia="ru-RU"/>
        </w:rPr>
        <w:t>ештерүчәнлеген арттыру хисабына</w:t>
      </w:r>
      <w:r w:rsidRPr="00320434">
        <w:rPr>
          <w:rFonts w:ascii="Times New Roman" w:eastAsia="Times New Roman" w:hAnsi="Times New Roman" w:cs="Times New Roman"/>
          <w:sz w:val="24"/>
          <w:szCs w:val="24"/>
          <w:lang w:val="tt-RU" w:eastAsia="ru-RU"/>
        </w:rPr>
        <w:t>);</w:t>
      </w:r>
    </w:p>
    <w:p w:rsidR="00812775" w:rsidRPr="00320434" w:rsidRDefault="00812775" w:rsidP="00812775">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eastAsia="ru-RU"/>
        </w:rPr>
        <w:t xml:space="preserve">транспорт </w:t>
      </w:r>
      <w:proofErr w:type="spellStart"/>
      <w:r w:rsidRPr="00320434">
        <w:rPr>
          <w:rFonts w:ascii="Times New Roman" w:eastAsia="Times New Roman" w:hAnsi="Times New Roman" w:cs="Times New Roman"/>
          <w:sz w:val="24"/>
          <w:szCs w:val="24"/>
          <w:lang w:eastAsia="ru-RU"/>
        </w:rPr>
        <w:t>үтемлелеген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арттыру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табигый</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бәла-казалар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нәтиҗәләрен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киметү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w:t>
      </w:r>
      <w:proofErr w:type="spellEnd"/>
      <w:r w:rsidRPr="00320434">
        <w:rPr>
          <w:rFonts w:ascii="Times New Roman" w:eastAsia="Times New Roman" w:hAnsi="Times New Roman" w:cs="Times New Roman"/>
          <w:sz w:val="24"/>
          <w:szCs w:val="24"/>
          <w:lang w:eastAsia="ru-RU"/>
        </w:rPr>
        <w:t xml:space="preserve">-транспорт </w:t>
      </w:r>
      <w:proofErr w:type="spellStart"/>
      <w:r w:rsidRPr="00320434">
        <w:rPr>
          <w:rFonts w:ascii="Times New Roman" w:eastAsia="Times New Roman" w:hAnsi="Times New Roman" w:cs="Times New Roman"/>
          <w:sz w:val="24"/>
          <w:szCs w:val="24"/>
          <w:lang w:eastAsia="ru-RU"/>
        </w:rPr>
        <w:t>һәлакәтләре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санын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киметү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экологик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хәлне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яхшырту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w:t>
      </w:r>
      <w:proofErr w:type="gramStart"/>
      <w:r w:rsidRPr="00320434">
        <w:rPr>
          <w:rFonts w:ascii="Times New Roman" w:eastAsia="Times New Roman" w:hAnsi="Times New Roman" w:cs="Times New Roman"/>
          <w:sz w:val="24"/>
          <w:szCs w:val="24"/>
          <w:lang w:eastAsia="ru-RU"/>
        </w:rPr>
        <w:t>р</w:t>
      </w:r>
      <w:proofErr w:type="gramEnd"/>
      <w:r w:rsidRPr="00320434">
        <w:rPr>
          <w:rFonts w:ascii="Times New Roman" w:eastAsia="Times New Roman" w:hAnsi="Times New Roman" w:cs="Times New Roman"/>
          <w:sz w:val="24"/>
          <w:szCs w:val="24"/>
          <w:lang w:eastAsia="ru-RU"/>
        </w:rPr>
        <w:t>әкәт</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тизлеген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арттыру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ягулык-майлау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материаллары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чыгымын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киметү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хисабына</w:t>
      </w:r>
      <w:proofErr w:type="spellEnd"/>
      <w:r w:rsidRPr="00320434">
        <w:rPr>
          <w:rFonts w:ascii="Times New Roman" w:eastAsia="Times New Roman" w:hAnsi="Times New Roman" w:cs="Times New Roman"/>
          <w:sz w:val="24"/>
          <w:szCs w:val="24"/>
          <w:lang w:eastAsia="ru-RU"/>
        </w:rPr>
        <w:t>).</w:t>
      </w:r>
    </w:p>
    <w:p w:rsidR="009874FE" w:rsidRPr="00320434" w:rsidRDefault="00812775" w:rsidP="009874FE">
      <w:pPr>
        <w:spacing w:after="0"/>
        <w:ind w:firstLine="860"/>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Шулай итеп, юл шартлары илнең икътисадый үсешенең барлык мөһим күрсәткечләренә йогынты ясый. Дөньяның күп кенә илләрендә кризислы икътисади ситуацияләрдән чыгу юл төзелеше үсеше белән башлана. Бу шулай ук юл хуҗалыгына җибәрелә торган акчаларның 35-40 проценты юл хуҗалыгы оешмаларының тиешле салым түләүләре рәвешендә барлык дәрәҗәдәге бюджетларга кире кайтарылуы белән дә аңлатыла.</w:t>
      </w:r>
    </w:p>
    <w:p w:rsidR="00812775" w:rsidRPr="009874FE" w:rsidRDefault="00812775" w:rsidP="009874FE">
      <w:pPr>
        <w:spacing w:after="0"/>
        <w:ind w:firstLine="860"/>
        <w:jc w:val="both"/>
        <w:rPr>
          <w:rFonts w:ascii="Times New Roman" w:eastAsia="Times New Roman" w:hAnsi="Times New Roman" w:cs="Times New Roman"/>
          <w:sz w:val="28"/>
          <w:szCs w:val="28"/>
          <w:lang w:val="tt-RU" w:eastAsia="ru-RU"/>
        </w:rPr>
      </w:pPr>
    </w:p>
    <w:p w:rsidR="009874FE" w:rsidRPr="009874FE" w:rsidRDefault="009874FE" w:rsidP="009874FE">
      <w:pPr>
        <w:keepNext/>
        <w:keepLines/>
        <w:spacing w:after="0"/>
        <w:ind w:left="720"/>
        <w:jc w:val="center"/>
        <w:outlineLvl w:val="1"/>
        <w:rPr>
          <w:rFonts w:ascii="Times New Roman" w:eastAsia="Times New Roman" w:hAnsi="Times New Roman" w:cs="Times New Roman"/>
          <w:b/>
          <w:sz w:val="24"/>
          <w:szCs w:val="24"/>
          <w:lang w:eastAsia="ru-RU"/>
        </w:rPr>
      </w:pPr>
      <w:bookmarkStart w:id="0" w:name="bookmark2"/>
      <w:r w:rsidRPr="00320434">
        <w:rPr>
          <w:rFonts w:ascii="Times New Roman" w:eastAsia="Times New Roman" w:hAnsi="Times New Roman" w:cs="Times New Roman"/>
          <w:b/>
          <w:sz w:val="24"/>
          <w:szCs w:val="24"/>
          <w:lang w:eastAsia="ru-RU"/>
        </w:rPr>
        <w:t xml:space="preserve">1.2. </w:t>
      </w:r>
      <w:proofErr w:type="spellStart"/>
      <w:r w:rsidRPr="00320434">
        <w:rPr>
          <w:rFonts w:ascii="Times New Roman" w:eastAsia="Times New Roman" w:hAnsi="Times New Roman" w:cs="Times New Roman"/>
          <w:b/>
          <w:sz w:val="24"/>
          <w:szCs w:val="24"/>
          <w:lang w:eastAsia="ru-RU"/>
        </w:rPr>
        <w:t>Буа</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муниципаль</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районында</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гомуми</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файдаланудагы</w:t>
      </w:r>
      <w:proofErr w:type="spellEnd"/>
      <w:r w:rsidRPr="00320434">
        <w:rPr>
          <w:rFonts w:ascii="Times New Roman" w:eastAsia="Times New Roman" w:hAnsi="Times New Roman" w:cs="Times New Roman"/>
          <w:b/>
          <w:sz w:val="24"/>
          <w:szCs w:val="24"/>
          <w:lang w:eastAsia="ru-RU"/>
        </w:rPr>
        <w:t xml:space="preserve"> автомобиль </w:t>
      </w:r>
      <w:proofErr w:type="spellStart"/>
      <w:r w:rsidRPr="00320434">
        <w:rPr>
          <w:rFonts w:ascii="Times New Roman" w:eastAsia="Times New Roman" w:hAnsi="Times New Roman" w:cs="Times New Roman"/>
          <w:b/>
          <w:sz w:val="24"/>
          <w:szCs w:val="24"/>
          <w:lang w:eastAsia="ru-RU"/>
        </w:rPr>
        <w:t>юлларын</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үстерү</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проблемалары</w:t>
      </w:r>
      <w:proofErr w:type="spellEnd"/>
      <w:r w:rsidRPr="009874FE">
        <w:rPr>
          <w:rFonts w:ascii="Times New Roman" w:eastAsia="Times New Roman" w:hAnsi="Times New Roman" w:cs="Times New Roman"/>
          <w:b/>
          <w:sz w:val="24"/>
          <w:szCs w:val="24"/>
          <w:lang w:eastAsia="ru-RU"/>
        </w:rPr>
        <w:t>.</w:t>
      </w:r>
      <w:bookmarkEnd w:id="0"/>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r w:rsidRPr="00320434">
        <w:rPr>
          <w:rFonts w:ascii="Times New Roman" w:eastAsia="Times New Roman" w:hAnsi="Times New Roman" w:cs="Times New Roman"/>
          <w:sz w:val="24"/>
          <w:szCs w:val="24"/>
          <w:lang w:eastAsia="ru-RU"/>
        </w:rPr>
        <w:t xml:space="preserve">Автомобиль </w:t>
      </w:r>
      <w:proofErr w:type="spellStart"/>
      <w:r w:rsidRPr="00320434">
        <w:rPr>
          <w:rFonts w:ascii="Times New Roman" w:eastAsia="Times New Roman" w:hAnsi="Times New Roman" w:cs="Times New Roman"/>
          <w:sz w:val="24"/>
          <w:szCs w:val="24"/>
          <w:lang w:eastAsia="ru-RU"/>
        </w:rPr>
        <w:t>юллары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әйлән</w:t>
      </w:r>
      <w:proofErr w:type="gramStart"/>
      <w:r w:rsidRPr="00320434">
        <w:rPr>
          <w:rFonts w:ascii="Times New Roman" w:eastAsia="Times New Roman" w:hAnsi="Times New Roman" w:cs="Times New Roman"/>
          <w:sz w:val="24"/>
          <w:szCs w:val="24"/>
          <w:lang w:eastAsia="ru-RU"/>
        </w:rPr>
        <w:t>ә-</w:t>
      </w:r>
      <w:proofErr w:type="gramEnd"/>
      <w:r w:rsidRPr="00320434">
        <w:rPr>
          <w:rFonts w:ascii="Times New Roman" w:eastAsia="Times New Roman" w:hAnsi="Times New Roman" w:cs="Times New Roman"/>
          <w:sz w:val="24"/>
          <w:szCs w:val="24"/>
          <w:lang w:eastAsia="ru-RU"/>
        </w:rPr>
        <w:t>тирә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мохиткә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кешенең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хуҗалык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эшчәнлегенә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транспорт </w:t>
      </w:r>
      <w:proofErr w:type="spellStart"/>
      <w:r w:rsidRPr="00320434">
        <w:rPr>
          <w:rFonts w:ascii="Times New Roman" w:eastAsia="Times New Roman" w:hAnsi="Times New Roman" w:cs="Times New Roman"/>
          <w:sz w:val="24"/>
          <w:szCs w:val="24"/>
          <w:lang w:eastAsia="ru-RU"/>
        </w:rPr>
        <w:t>чараларының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даими</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йогынтысына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дучар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ителә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шуның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нәтиҗәсендә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юлларның</w:t>
      </w:r>
      <w:proofErr w:type="spellEnd"/>
      <w:r w:rsidRPr="00320434">
        <w:rPr>
          <w:rFonts w:ascii="Times New Roman" w:eastAsia="Times New Roman" w:hAnsi="Times New Roman" w:cs="Times New Roman"/>
          <w:sz w:val="24"/>
          <w:szCs w:val="24"/>
          <w:lang w:eastAsia="ru-RU"/>
        </w:rPr>
        <w:t xml:space="preserve"> техник-</w:t>
      </w:r>
      <w:proofErr w:type="spellStart"/>
      <w:r w:rsidRPr="00320434">
        <w:rPr>
          <w:rFonts w:ascii="Times New Roman" w:eastAsia="Times New Roman" w:hAnsi="Times New Roman" w:cs="Times New Roman"/>
          <w:sz w:val="24"/>
          <w:szCs w:val="24"/>
          <w:lang w:eastAsia="ru-RU"/>
        </w:rPr>
        <w:t>эксплуатацион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торышы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үзгәрә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Аларны</w:t>
      </w:r>
      <w:proofErr w:type="spellEnd"/>
      <w:r w:rsidRPr="00320434">
        <w:rPr>
          <w:rFonts w:ascii="Times New Roman" w:eastAsia="Times New Roman" w:hAnsi="Times New Roman" w:cs="Times New Roman"/>
          <w:sz w:val="24"/>
          <w:szCs w:val="24"/>
          <w:lang w:eastAsia="ru-RU"/>
        </w:rPr>
        <w:t xml:space="preserve"> норматив </w:t>
      </w:r>
      <w:proofErr w:type="spellStart"/>
      <w:r w:rsidRPr="00320434">
        <w:rPr>
          <w:rFonts w:ascii="Times New Roman" w:eastAsia="Times New Roman" w:hAnsi="Times New Roman" w:cs="Times New Roman"/>
          <w:sz w:val="24"/>
          <w:szCs w:val="24"/>
          <w:lang w:eastAsia="ru-RU"/>
        </w:rPr>
        <w:t>таләпләргә</w:t>
      </w:r>
      <w:proofErr w:type="spellEnd"/>
      <w:r w:rsidRPr="00320434">
        <w:rPr>
          <w:rFonts w:ascii="Times New Roman" w:eastAsia="Times New Roman" w:hAnsi="Times New Roman" w:cs="Times New Roman"/>
          <w:sz w:val="24"/>
          <w:szCs w:val="24"/>
          <w:lang w:eastAsia="ru-RU"/>
        </w:rPr>
        <w:t xml:space="preserve"> туры </w:t>
      </w:r>
      <w:proofErr w:type="spellStart"/>
      <w:r w:rsidRPr="00320434">
        <w:rPr>
          <w:rFonts w:ascii="Times New Roman" w:eastAsia="Times New Roman" w:hAnsi="Times New Roman" w:cs="Times New Roman"/>
          <w:sz w:val="24"/>
          <w:szCs w:val="24"/>
          <w:lang w:eastAsia="ru-RU"/>
        </w:rPr>
        <w:t>китерү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өчен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төрле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эшләрен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башкару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зарур</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r w:rsidRPr="00320434">
        <w:rPr>
          <w:rFonts w:ascii="Times New Roman" w:eastAsia="Times New Roman" w:hAnsi="Times New Roman" w:cs="Times New Roman"/>
          <w:sz w:val="24"/>
          <w:szCs w:val="24"/>
          <w:lang w:eastAsia="ru-RU"/>
        </w:rPr>
        <w:t xml:space="preserve">автомобиль </w:t>
      </w:r>
      <w:proofErr w:type="spellStart"/>
      <w:r w:rsidRPr="00320434">
        <w:rPr>
          <w:rFonts w:ascii="Times New Roman" w:eastAsia="Times New Roman" w:hAnsi="Times New Roman" w:cs="Times New Roman"/>
          <w:sz w:val="24"/>
          <w:szCs w:val="24"/>
          <w:lang w:eastAsia="ru-RU"/>
        </w:rPr>
        <w:t>юлын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карап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тоту</w:t>
      </w:r>
      <w:proofErr w:type="spellEnd"/>
      <w:r w:rsidRPr="00320434">
        <w:rPr>
          <w:rFonts w:ascii="Times New Roman" w:eastAsia="Times New Roman" w:hAnsi="Times New Roman" w:cs="Times New Roman"/>
          <w:sz w:val="24"/>
          <w:szCs w:val="24"/>
          <w:lang w:eastAsia="ru-RU"/>
        </w:rPr>
        <w:t xml:space="preserve">-автомобиль </w:t>
      </w:r>
      <w:proofErr w:type="spellStart"/>
      <w:r w:rsidRPr="00320434">
        <w:rPr>
          <w:rFonts w:ascii="Times New Roman" w:eastAsia="Times New Roman" w:hAnsi="Times New Roman" w:cs="Times New Roman"/>
          <w:sz w:val="24"/>
          <w:szCs w:val="24"/>
          <w:lang w:eastAsia="ru-RU"/>
        </w:rPr>
        <w:t>юлының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тиешле</w:t>
      </w:r>
      <w:proofErr w:type="spellEnd"/>
      <w:r w:rsidRPr="00320434">
        <w:rPr>
          <w:rFonts w:ascii="Times New Roman" w:eastAsia="Times New Roman" w:hAnsi="Times New Roman" w:cs="Times New Roman"/>
          <w:sz w:val="24"/>
          <w:szCs w:val="24"/>
          <w:lang w:eastAsia="ru-RU"/>
        </w:rPr>
        <w:t xml:space="preserve"> техник </w:t>
      </w:r>
      <w:proofErr w:type="spellStart"/>
      <w:r w:rsidRPr="00320434">
        <w:rPr>
          <w:rFonts w:ascii="Times New Roman" w:eastAsia="Times New Roman" w:hAnsi="Times New Roman" w:cs="Times New Roman"/>
          <w:sz w:val="24"/>
          <w:szCs w:val="24"/>
          <w:lang w:eastAsia="ru-RU"/>
        </w:rPr>
        <w:t>торышын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саклау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аның</w:t>
      </w:r>
      <w:proofErr w:type="spellEnd"/>
      <w:r w:rsidRPr="00320434">
        <w:rPr>
          <w:rFonts w:ascii="Times New Roman" w:eastAsia="Times New Roman" w:hAnsi="Times New Roman" w:cs="Times New Roman"/>
          <w:sz w:val="24"/>
          <w:szCs w:val="24"/>
          <w:lang w:eastAsia="ru-RU"/>
        </w:rPr>
        <w:t xml:space="preserve"> техник </w:t>
      </w:r>
      <w:proofErr w:type="spellStart"/>
      <w:r w:rsidRPr="00320434">
        <w:rPr>
          <w:rFonts w:ascii="Times New Roman" w:eastAsia="Times New Roman" w:hAnsi="Times New Roman" w:cs="Times New Roman"/>
          <w:sz w:val="24"/>
          <w:szCs w:val="24"/>
          <w:lang w:eastAsia="ru-RU"/>
        </w:rPr>
        <w:t>торышын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бәяләү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шулай</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ук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w:t>
      </w:r>
      <w:proofErr w:type="gramStart"/>
      <w:r w:rsidRPr="00320434">
        <w:rPr>
          <w:rFonts w:ascii="Times New Roman" w:eastAsia="Times New Roman" w:hAnsi="Times New Roman" w:cs="Times New Roman"/>
          <w:sz w:val="24"/>
          <w:szCs w:val="24"/>
          <w:lang w:eastAsia="ru-RU"/>
        </w:rPr>
        <w:t>р</w:t>
      </w:r>
      <w:proofErr w:type="gramEnd"/>
      <w:r w:rsidRPr="00320434">
        <w:rPr>
          <w:rFonts w:ascii="Times New Roman" w:eastAsia="Times New Roman" w:hAnsi="Times New Roman" w:cs="Times New Roman"/>
          <w:sz w:val="24"/>
          <w:szCs w:val="24"/>
          <w:lang w:eastAsia="ru-RU"/>
        </w:rPr>
        <w:t>әкәте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иминлеген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оештыру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тәэмин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буенча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эшләр</w:t>
      </w:r>
      <w:proofErr w:type="spellEnd"/>
      <w:r w:rsidRPr="00320434">
        <w:rPr>
          <w:rFonts w:ascii="Times New Roman" w:eastAsia="Times New Roman" w:hAnsi="Times New Roman" w:cs="Times New Roman"/>
          <w:sz w:val="24"/>
          <w:szCs w:val="24"/>
          <w:lang w:eastAsia="ru-RU"/>
        </w:rPr>
        <w:t xml:space="preserve"> комплексы;</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eastAsia="ru-RU"/>
        </w:rPr>
        <w:t xml:space="preserve">автомобиль </w:t>
      </w:r>
      <w:proofErr w:type="spellStart"/>
      <w:r w:rsidRPr="00320434">
        <w:rPr>
          <w:rFonts w:ascii="Times New Roman" w:eastAsia="Times New Roman" w:hAnsi="Times New Roman" w:cs="Times New Roman"/>
          <w:sz w:val="24"/>
          <w:szCs w:val="24"/>
          <w:lang w:eastAsia="ru-RU"/>
        </w:rPr>
        <w:t>юлын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ремонтлау</w:t>
      </w:r>
      <w:proofErr w:type="spellEnd"/>
      <w:r w:rsidRPr="00320434">
        <w:rPr>
          <w:rFonts w:ascii="Times New Roman" w:eastAsia="Times New Roman" w:hAnsi="Times New Roman" w:cs="Times New Roman"/>
          <w:sz w:val="24"/>
          <w:szCs w:val="24"/>
          <w:lang w:eastAsia="ru-RU"/>
        </w:rPr>
        <w:t xml:space="preserve">-автомобиль </w:t>
      </w:r>
      <w:proofErr w:type="spellStart"/>
      <w:r w:rsidRPr="00320434">
        <w:rPr>
          <w:rFonts w:ascii="Times New Roman" w:eastAsia="Times New Roman" w:hAnsi="Times New Roman" w:cs="Times New Roman"/>
          <w:sz w:val="24"/>
          <w:szCs w:val="24"/>
          <w:lang w:eastAsia="ru-RU"/>
        </w:rPr>
        <w:t>юлының</w:t>
      </w:r>
      <w:proofErr w:type="spellEnd"/>
      <w:r w:rsidRPr="00320434">
        <w:rPr>
          <w:rFonts w:ascii="Times New Roman" w:eastAsia="Times New Roman" w:hAnsi="Times New Roman" w:cs="Times New Roman"/>
          <w:sz w:val="24"/>
          <w:szCs w:val="24"/>
          <w:lang w:eastAsia="ru-RU"/>
        </w:rPr>
        <w:t xml:space="preserve"> транспорт-эксплуатация </w:t>
      </w:r>
      <w:proofErr w:type="spellStart"/>
      <w:r w:rsidRPr="00320434">
        <w:rPr>
          <w:rFonts w:ascii="Times New Roman" w:eastAsia="Times New Roman" w:hAnsi="Times New Roman" w:cs="Times New Roman"/>
          <w:sz w:val="24"/>
          <w:szCs w:val="24"/>
          <w:lang w:eastAsia="ru-RU"/>
        </w:rPr>
        <w:t>характеристикаларын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торгызу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буенча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эшлә</w:t>
      </w:r>
      <w:proofErr w:type="gramStart"/>
      <w:r w:rsidRPr="00320434">
        <w:rPr>
          <w:rFonts w:ascii="Times New Roman" w:eastAsia="Times New Roman" w:hAnsi="Times New Roman" w:cs="Times New Roman"/>
          <w:sz w:val="24"/>
          <w:szCs w:val="24"/>
          <w:lang w:eastAsia="ru-RU"/>
        </w:rPr>
        <w:t>р</w:t>
      </w:r>
      <w:proofErr w:type="spellEnd"/>
      <w:proofErr w:type="gramEnd"/>
      <w:r w:rsidRPr="00320434">
        <w:rPr>
          <w:rFonts w:ascii="Times New Roman" w:eastAsia="Times New Roman" w:hAnsi="Times New Roman" w:cs="Times New Roman"/>
          <w:sz w:val="24"/>
          <w:szCs w:val="24"/>
          <w:lang w:eastAsia="ru-RU"/>
        </w:rPr>
        <w:t xml:space="preserve"> комплексы, </w:t>
      </w:r>
      <w:proofErr w:type="spellStart"/>
      <w:r w:rsidRPr="00320434">
        <w:rPr>
          <w:rFonts w:ascii="Times New Roman" w:eastAsia="Times New Roman" w:hAnsi="Times New Roman" w:cs="Times New Roman"/>
          <w:sz w:val="24"/>
          <w:szCs w:val="24"/>
          <w:lang w:eastAsia="ru-RU"/>
        </w:rPr>
        <w:t>аларны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үтәгәндә</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юлының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ышанычлылыгы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иминлегенең</w:t>
      </w:r>
      <w:proofErr w:type="spellEnd"/>
      <w:r w:rsidRPr="00320434">
        <w:rPr>
          <w:rFonts w:ascii="Times New Roman" w:eastAsia="Times New Roman" w:hAnsi="Times New Roman" w:cs="Times New Roman"/>
          <w:sz w:val="24"/>
          <w:szCs w:val="24"/>
          <w:lang w:eastAsia="ru-RU"/>
        </w:rPr>
        <w:t xml:space="preserve"> конструктив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башка </w:t>
      </w:r>
      <w:proofErr w:type="spellStart"/>
      <w:r w:rsidRPr="00320434">
        <w:rPr>
          <w:rFonts w:ascii="Times New Roman" w:eastAsia="Times New Roman" w:hAnsi="Times New Roman" w:cs="Times New Roman"/>
          <w:sz w:val="24"/>
          <w:szCs w:val="24"/>
          <w:lang w:eastAsia="ru-RU"/>
        </w:rPr>
        <w:t>характеристикаларына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кагылмый</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эшләр</w:t>
      </w:r>
      <w:proofErr w:type="spellEnd"/>
      <w:r w:rsidRPr="00320434">
        <w:rPr>
          <w:rFonts w:ascii="Times New Roman" w:eastAsia="Times New Roman" w:hAnsi="Times New Roman" w:cs="Times New Roman"/>
          <w:sz w:val="24"/>
          <w:szCs w:val="24"/>
          <w:lang w:eastAsia="ru-RU"/>
        </w:rPr>
        <w:t xml:space="preserve"> комплексы;</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автомобиль юлын капиталь ремонтлау-автомобиль юлының, юл корылмаларының һәм (яки) аларның өлешләренең конструктив элементларын алмаштыру һәм (яки) торгызу буенча эшләр комплексы, аларны үтәү автомобиль юлының тиешле зурлыклары һәм техник характеристикалары чикләрендә башкарыла, аларны үтәгәндә автомобиль юлының конструктив һәм ышанычлылыгының башка характеристикалары кагыла, автомобиль юлына бүлеп бирелгән полосаның чикләре үзгәрми.;</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автомобиль юлын реконструкцияләү-автомобиль юлының, аның участокларының классын һәм (яки) автомобиль юлының категориясен үзгәртүгә алып баручы яисә автомобиль юлына бүлеп бирелгән полосаның чикләрен үзгәртүгә китерә торган эшләр комплексы.</w:t>
      </w:r>
    </w:p>
    <w:p w:rsidR="009874FE" w:rsidRPr="009874FE"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Юллар челтәренең торышы юлларны карап тоту, ремонтлау, капиталь ремонтлау һәм реконструкцияләү буенча эшләрнең вакытында, тулы һәм сыйфатлы башкарылуы белән билгеләнә һәм финанслау күләменә һәм аларның чикләнгән күләмнәре шартларында финанс ресурсларын бүлү стратегиясенә турыдан-туры бәйле.</w:t>
      </w:r>
    </w:p>
    <w:p w:rsidR="009874FE" w:rsidRPr="009874FE" w:rsidRDefault="009874FE" w:rsidP="009874FE">
      <w:pPr>
        <w:spacing w:after="0"/>
        <w:ind w:firstLine="709"/>
        <w:jc w:val="both"/>
        <w:rPr>
          <w:rFonts w:ascii="Times New Roman" w:eastAsia="Times New Roman" w:hAnsi="Times New Roman" w:cs="Times New Roman"/>
          <w:sz w:val="24"/>
          <w:szCs w:val="24"/>
          <w:lang w:val="tt-RU" w:eastAsia="ru-RU"/>
        </w:rPr>
      </w:pP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r w:rsidRPr="00320434">
        <w:rPr>
          <w:rFonts w:ascii="Times New Roman" w:eastAsia="Times New Roman" w:hAnsi="Times New Roman" w:cs="Times New Roman"/>
          <w:sz w:val="24"/>
          <w:szCs w:val="24"/>
          <w:lang w:eastAsia="ru-RU"/>
        </w:rPr>
        <w:t xml:space="preserve">Юл </w:t>
      </w:r>
      <w:proofErr w:type="spellStart"/>
      <w:r w:rsidRPr="00320434">
        <w:rPr>
          <w:rFonts w:ascii="Times New Roman" w:eastAsia="Times New Roman" w:hAnsi="Times New Roman" w:cs="Times New Roman"/>
          <w:sz w:val="24"/>
          <w:szCs w:val="24"/>
          <w:lang w:eastAsia="ru-RU"/>
        </w:rPr>
        <w:t>тармагын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даими</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рәвештә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хәрәкәт</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интенсивлыгы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үсеше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шартларында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финанслау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хәрәкәт</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составының</w:t>
      </w:r>
      <w:proofErr w:type="spellEnd"/>
      <w:r w:rsidRPr="00320434">
        <w:rPr>
          <w:rFonts w:ascii="Times New Roman" w:eastAsia="Times New Roman" w:hAnsi="Times New Roman" w:cs="Times New Roman"/>
          <w:sz w:val="24"/>
          <w:szCs w:val="24"/>
          <w:lang w:eastAsia="ru-RU"/>
        </w:rPr>
        <w:t xml:space="preserve"> транспорт </w:t>
      </w:r>
      <w:proofErr w:type="spellStart"/>
      <w:r w:rsidRPr="00320434">
        <w:rPr>
          <w:rFonts w:ascii="Times New Roman" w:eastAsia="Times New Roman" w:hAnsi="Times New Roman" w:cs="Times New Roman"/>
          <w:sz w:val="24"/>
          <w:szCs w:val="24"/>
          <w:lang w:eastAsia="ru-RU"/>
        </w:rPr>
        <w:t>чараларының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йөк</w:t>
      </w:r>
      <w:proofErr w:type="spellEnd"/>
      <w:r w:rsidRPr="00320434">
        <w:rPr>
          <w:rFonts w:ascii="Times New Roman" w:eastAsia="Times New Roman" w:hAnsi="Times New Roman" w:cs="Times New Roman"/>
          <w:sz w:val="24"/>
          <w:szCs w:val="24"/>
          <w:lang w:eastAsia="ru-RU"/>
        </w:rPr>
        <w:t xml:space="preserve"> </w:t>
      </w:r>
      <w:proofErr w:type="spellStart"/>
      <w:proofErr w:type="gramStart"/>
      <w:r w:rsidRPr="00320434">
        <w:rPr>
          <w:rFonts w:ascii="Times New Roman" w:eastAsia="Times New Roman" w:hAnsi="Times New Roman" w:cs="Times New Roman"/>
          <w:sz w:val="24"/>
          <w:szCs w:val="24"/>
          <w:lang w:eastAsia="ru-RU"/>
        </w:rPr>
        <w:t>к</w:t>
      </w:r>
      <w:proofErr w:type="gramEnd"/>
      <w:r w:rsidRPr="00320434">
        <w:rPr>
          <w:rFonts w:ascii="Times New Roman" w:eastAsia="Times New Roman" w:hAnsi="Times New Roman" w:cs="Times New Roman"/>
          <w:sz w:val="24"/>
          <w:szCs w:val="24"/>
          <w:lang w:eastAsia="ru-RU"/>
        </w:rPr>
        <w:t>үтәрүчәнлеген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арттыру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ягына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үзгәрүе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ремонтара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срокларны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үтәмәүгә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ремонтланмаган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участоклар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санын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туплауга</w:t>
      </w:r>
      <w:proofErr w:type="spellEnd"/>
      <w:r w:rsidRPr="00320434">
        <w:rPr>
          <w:rFonts w:ascii="Times New Roman" w:eastAsia="Times New Roman" w:hAnsi="Times New Roman" w:cs="Times New Roman"/>
          <w:sz w:val="24"/>
          <w:szCs w:val="24"/>
          <w:lang w:eastAsia="ru-RU"/>
        </w:rPr>
        <w:t xml:space="preserve">, реконструкция </w:t>
      </w:r>
      <w:proofErr w:type="spellStart"/>
      <w:r w:rsidRPr="00320434">
        <w:rPr>
          <w:rFonts w:ascii="Times New Roman" w:eastAsia="Times New Roman" w:hAnsi="Times New Roman" w:cs="Times New Roman"/>
          <w:sz w:val="24"/>
          <w:szCs w:val="24"/>
          <w:lang w:eastAsia="ru-RU"/>
        </w:rPr>
        <w:t>үткәрү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кирәк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булган</w:t>
      </w:r>
      <w:proofErr w:type="spellEnd"/>
      <w:r w:rsidRPr="00320434">
        <w:rPr>
          <w:rFonts w:ascii="Times New Roman" w:eastAsia="Times New Roman" w:hAnsi="Times New Roman" w:cs="Times New Roman"/>
          <w:sz w:val="24"/>
          <w:szCs w:val="24"/>
          <w:lang w:eastAsia="ru-RU"/>
        </w:rPr>
        <w:t xml:space="preserve"> норматив транспорт - эксплуатация </w:t>
      </w:r>
      <w:proofErr w:type="spellStart"/>
      <w:r w:rsidRPr="00320434">
        <w:rPr>
          <w:rFonts w:ascii="Times New Roman" w:eastAsia="Times New Roman" w:hAnsi="Times New Roman" w:cs="Times New Roman"/>
          <w:sz w:val="24"/>
          <w:szCs w:val="24"/>
          <w:lang w:eastAsia="ru-RU"/>
        </w:rPr>
        <w:t>хәле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канәгатьләнерлек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булмаган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участоклар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санын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арттыруга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китерә</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proofErr w:type="spellStart"/>
      <w:r w:rsidRPr="00320434">
        <w:rPr>
          <w:rFonts w:ascii="Times New Roman" w:eastAsia="Times New Roman" w:hAnsi="Times New Roman" w:cs="Times New Roman"/>
          <w:sz w:val="24"/>
          <w:szCs w:val="24"/>
          <w:lang w:eastAsia="ru-RU"/>
        </w:rPr>
        <w:t>Буа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муниципаль</w:t>
      </w:r>
      <w:proofErr w:type="spellEnd"/>
      <w:r w:rsidRPr="00320434">
        <w:rPr>
          <w:rFonts w:ascii="Times New Roman" w:eastAsia="Times New Roman" w:hAnsi="Times New Roman" w:cs="Times New Roman"/>
          <w:sz w:val="24"/>
          <w:szCs w:val="24"/>
          <w:lang w:eastAsia="ru-RU"/>
        </w:rPr>
        <w:t xml:space="preserve"> районы </w:t>
      </w:r>
      <w:proofErr w:type="spellStart"/>
      <w:r w:rsidRPr="00320434">
        <w:rPr>
          <w:rFonts w:ascii="Times New Roman" w:eastAsia="Times New Roman" w:hAnsi="Times New Roman" w:cs="Times New Roman"/>
          <w:sz w:val="24"/>
          <w:szCs w:val="24"/>
          <w:lang w:eastAsia="ru-RU"/>
        </w:rPr>
        <w:t>буенча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күрсәткечләрне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яхшырту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өчен</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юлларын</w:t>
      </w:r>
      <w:proofErr w:type="spellEnd"/>
      <w:r w:rsidRPr="00320434">
        <w:rPr>
          <w:rFonts w:ascii="Times New Roman" w:eastAsia="Times New Roman" w:hAnsi="Times New Roman" w:cs="Times New Roman"/>
          <w:sz w:val="24"/>
          <w:szCs w:val="24"/>
          <w:lang w:eastAsia="ru-RU"/>
        </w:rPr>
        <w:t xml:space="preserve"> норматив </w:t>
      </w:r>
      <w:proofErr w:type="spellStart"/>
      <w:r w:rsidRPr="00320434">
        <w:rPr>
          <w:rFonts w:ascii="Times New Roman" w:eastAsia="Times New Roman" w:hAnsi="Times New Roman" w:cs="Times New Roman"/>
          <w:sz w:val="24"/>
          <w:szCs w:val="24"/>
          <w:lang w:eastAsia="ru-RU"/>
        </w:rPr>
        <w:t>хәлгә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китерү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өчен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бүлеп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бирелә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акчаларны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арттыру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зарур</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proofErr w:type="spellStart"/>
      <w:r w:rsidRPr="00320434">
        <w:rPr>
          <w:rFonts w:ascii="Times New Roman" w:eastAsia="Times New Roman" w:hAnsi="Times New Roman" w:cs="Times New Roman"/>
          <w:sz w:val="24"/>
          <w:szCs w:val="24"/>
          <w:lang w:eastAsia="ru-RU"/>
        </w:rPr>
        <w:lastRenderedPageBreak/>
        <w:t>Җирле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бюджетта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акча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булмау</w:t>
      </w:r>
      <w:proofErr w:type="spellEnd"/>
      <w:r w:rsidRPr="00320434">
        <w:rPr>
          <w:rFonts w:ascii="Times New Roman" w:eastAsia="Times New Roman" w:hAnsi="Times New Roman" w:cs="Times New Roman"/>
          <w:sz w:val="24"/>
          <w:szCs w:val="24"/>
          <w:lang w:eastAsia="ru-RU"/>
        </w:rPr>
        <w:t xml:space="preserve"> </w:t>
      </w:r>
      <w:proofErr w:type="spellStart"/>
      <w:proofErr w:type="gramStart"/>
      <w:r w:rsidRPr="00320434">
        <w:rPr>
          <w:rFonts w:ascii="Times New Roman" w:eastAsia="Times New Roman" w:hAnsi="Times New Roman" w:cs="Times New Roman"/>
          <w:sz w:val="24"/>
          <w:szCs w:val="24"/>
          <w:lang w:eastAsia="ru-RU"/>
        </w:rPr>
        <w:t>сәб</w:t>
      </w:r>
      <w:proofErr w:type="gramEnd"/>
      <w:r w:rsidRPr="00320434">
        <w:rPr>
          <w:rFonts w:ascii="Times New Roman" w:eastAsia="Times New Roman" w:hAnsi="Times New Roman" w:cs="Times New Roman"/>
          <w:sz w:val="24"/>
          <w:szCs w:val="24"/>
          <w:lang w:eastAsia="ru-RU"/>
        </w:rPr>
        <w:t>әпле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җирле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әһәмияттәге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гомуми</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файдаланудагы</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карап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тотуга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акча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бүлеп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бирү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этаплап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башкарылачак</w:t>
      </w:r>
      <w:proofErr w:type="spellEnd"/>
      <w:r w:rsidRPr="00320434">
        <w:rPr>
          <w:rFonts w:ascii="Times New Roman" w:eastAsia="Times New Roman" w:hAnsi="Times New Roman" w:cs="Times New Roman"/>
          <w:sz w:val="24"/>
          <w:szCs w:val="24"/>
          <w:lang w:eastAsia="ru-RU"/>
        </w:rPr>
        <w:t xml:space="preserve"> (ел </w:t>
      </w:r>
      <w:proofErr w:type="spellStart"/>
      <w:r w:rsidRPr="00320434">
        <w:rPr>
          <w:rFonts w:ascii="Times New Roman" w:eastAsia="Times New Roman" w:hAnsi="Times New Roman" w:cs="Times New Roman"/>
          <w:sz w:val="24"/>
          <w:szCs w:val="24"/>
          <w:lang w:eastAsia="ru-RU"/>
        </w:rPr>
        <w:t>саен</w:t>
      </w:r>
      <w:proofErr w:type="spellEnd"/>
      <w:r w:rsidRPr="00320434">
        <w:rPr>
          <w:rFonts w:ascii="Times New Roman" w:eastAsia="Times New Roman" w:hAnsi="Times New Roman" w:cs="Times New Roman"/>
          <w:sz w:val="24"/>
          <w:szCs w:val="24"/>
          <w:lang w:eastAsia="ru-RU"/>
        </w:rPr>
        <w:t xml:space="preserve"> 10-20% арту).</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Автомобиль юлларында хәрәкәт итү интенсивлыгы үсеше темпларының, озынлыгы һәм үткәрүчәнлек сәләте арту белән чагыштырганда, авыл җирлегенең автомобиль юлларында авариялелек дәрәҗәсенең артуына китерә.</w:t>
      </w: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r w:rsidRPr="00320434">
        <w:rPr>
          <w:rFonts w:ascii="Times New Roman" w:eastAsia="Times New Roman" w:hAnsi="Times New Roman" w:cs="Times New Roman"/>
          <w:sz w:val="24"/>
          <w:szCs w:val="24"/>
          <w:lang w:eastAsia="ru-RU"/>
        </w:rPr>
        <w:t xml:space="preserve">Автомобиль </w:t>
      </w:r>
      <w:proofErr w:type="spellStart"/>
      <w:r w:rsidRPr="00320434">
        <w:rPr>
          <w:rFonts w:ascii="Times New Roman" w:eastAsia="Times New Roman" w:hAnsi="Times New Roman" w:cs="Times New Roman"/>
          <w:sz w:val="24"/>
          <w:szCs w:val="24"/>
          <w:lang w:eastAsia="ru-RU"/>
        </w:rPr>
        <w:t>йөртүчеләрнең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фаразланган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күләмнәрен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тәэмин</w:t>
      </w:r>
      <w:proofErr w:type="spellEnd"/>
      <w:r w:rsidRPr="00320434">
        <w:rPr>
          <w:rFonts w:ascii="Times New Roman" w:eastAsia="Times New Roman" w:hAnsi="Times New Roman" w:cs="Times New Roman"/>
          <w:sz w:val="24"/>
          <w:szCs w:val="24"/>
          <w:lang w:eastAsia="ru-RU"/>
        </w:rPr>
        <w:t xml:space="preserve"> </w:t>
      </w:r>
      <w:proofErr w:type="spellStart"/>
      <w:proofErr w:type="gramStart"/>
      <w:r w:rsidRPr="00320434">
        <w:rPr>
          <w:rFonts w:ascii="Times New Roman" w:eastAsia="Times New Roman" w:hAnsi="Times New Roman" w:cs="Times New Roman"/>
          <w:sz w:val="24"/>
          <w:szCs w:val="24"/>
          <w:lang w:eastAsia="ru-RU"/>
        </w:rPr>
        <w:t>ит</w:t>
      </w:r>
      <w:proofErr w:type="gramEnd"/>
      <w:r w:rsidRPr="00320434">
        <w:rPr>
          <w:rFonts w:ascii="Times New Roman" w:eastAsia="Times New Roman" w:hAnsi="Times New Roman" w:cs="Times New Roman"/>
          <w:sz w:val="24"/>
          <w:szCs w:val="24"/>
          <w:lang w:eastAsia="ru-RU"/>
        </w:rPr>
        <w:t>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өчен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аларны</w:t>
      </w:r>
      <w:proofErr w:type="spellEnd"/>
      <w:r w:rsidRPr="00320434">
        <w:rPr>
          <w:rFonts w:ascii="Times New Roman" w:eastAsia="Times New Roman" w:hAnsi="Times New Roman" w:cs="Times New Roman"/>
          <w:sz w:val="24"/>
          <w:szCs w:val="24"/>
          <w:lang w:eastAsia="ru-RU"/>
        </w:rPr>
        <w:t xml:space="preserve"> транспорт-эксплуатация </w:t>
      </w:r>
      <w:proofErr w:type="spellStart"/>
      <w:r w:rsidRPr="00320434">
        <w:rPr>
          <w:rFonts w:ascii="Times New Roman" w:eastAsia="Times New Roman" w:hAnsi="Times New Roman" w:cs="Times New Roman"/>
          <w:sz w:val="24"/>
          <w:szCs w:val="24"/>
          <w:lang w:eastAsia="ru-RU"/>
        </w:rPr>
        <w:t>торышы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буенча</w:t>
      </w:r>
      <w:proofErr w:type="spellEnd"/>
      <w:r w:rsidRPr="00320434">
        <w:rPr>
          <w:rFonts w:ascii="Times New Roman" w:eastAsia="Times New Roman" w:hAnsi="Times New Roman" w:cs="Times New Roman"/>
          <w:sz w:val="24"/>
          <w:szCs w:val="24"/>
          <w:lang w:eastAsia="ru-RU"/>
        </w:rPr>
        <w:t xml:space="preserve"> норматив </w:t>
      </w:r>
      <w:proofErr w:type="spellStart"/>
      <w:r w:rsidRPr="00320434">
        <w:rPr>
          <w:rFonts w:ascii="Times New Roman" w:eastAsia="Times New Roman" w:hAnsi="Times New Roman" w:cs="Times New Roman"/>
          <w:sz w:val="24"/>
          <w:szCs w:val="24"/>
          <w:lang w:eastAsia="ru-RU"/>
        </w:rPr>
        <w:t>таләпләргә</w:t>
      </w:r>
      <w:proofErr w:type="spellEnd"/>
      <w:r w:rsidRPr="00320434">
        <w:rPr>
          <w:rFonts w:ascii="Times New Roman" w:eastAsia="Times New Roman" w:hAnsi="Times New Roman" w:cs="Times New Roman"/>
          <w:sz w:val="24"/>
          <w:szCs w:val="24"/>
          <w:lang w:eastAsia="ru-RU"/>
        </w:rPr>
        <w:t xml:space="preserve"> туры </w:t>
      </w:r>
      <w:proofErr w:type="spellStart"/>
      <w:r w:rsidRPr="00320434">
        <w:rPr>
          <w:rFonts w:ascii="Times New Roman" w:eastAsia="Times New Roman" w:hAnsi="Times New Roman" w:cs="Times New Roman"/>
          <w:sz w:val="24"/>
          <w:szCs w:val="24"/>
          <w:lang w:eastAsia="ru-RU"/>
        </w:rPr>
        <w:t>китерү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таләп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ителә</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eastAsia="ru-RU"/>
        </w:rPr>
        <w:t xml:space="preserve">Транспорт-эксплуатация </w:t>
      </w:r>
      <w:proofErr w:type="spellStart"/>
      <w:r w:rsidRPr="00320434">
        <w:rPr>
          <w:rFonts w:ascii="Times New Roman" w:eastAsia="Times New Roman" w:hAnsi="Times New Roman" w:cs="Times New Roman"/>
          <w:sz w:val="24"/>
          <w:szCs w:val="24"/>
          <w:lang w:eastAsia="ru-RU"/>
        </w:rPr>
        <w:t>күрсәткечләре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булган</w:t>
      </w:r>
      <w:proofErr w:type="spellEnd"/>
      <w:r w:rsidRPr="00320434">
        <w:rPr>
          <w:rFonts w:ascii="Times New Roman" w:eastAsia="Times New Roman" w:hAnsi="Times New Roman" w:cs="Times New Roman"/>
          <w:sz w:val="24"/>
          <w:szCs w:val="24"/>
          <w:lang w:eastAsia="ru-RU"/>
        </w:rPr>
        <w:t xml:space="preserve">, норматив </w:t>
      </w:r>
      <w:proofErr w:type="spellStart"/>
      <w:r w:rsidRPr="00320434">
        <w:rPr>
          <w:rFonts w:ascii="Times New Roman" w:eastAsia="Times New Roman" w:hAnsi="Times New Roman" w:cs="Times New Roman"/>
          <w:sz w:val="24"/>
          <w:szCs w:val="24"/>
          <w:lang w:eastAsia="ru-RU"/>
        </w:rPr>
        <w:t>талә</w:t>
      </w:r>
      <w:proofErr w:type="gramStart"/>
      <w:r w:rsidRPr="00320434">
        <w:rPr>
          <w:rFonts w:ascii="Times New Roman" w:eastAsia="Times New Roman" w:hAnsi="Times New Roman" w:cs="Times New Roman"/>
          <w:sz w:val="24"/>
          <w:szCs w:val="24"/>
          <w:lang w:eastAsia="ru-RU"/>
        </w:rPr>
        <w:t>пл</w:t>
      </w:r>
      <w:proofErr w:type="gramEnd"/>
      <w:r w:rsidRPr="00320434">
        <w:rPr>
          <w:rFonts w:ascii="Times New Roman" w:eastAsia="Times New Roman" w:hAnsi="Times New Roman" w:cs="Times New Roman"/>
          <w:sz w:val="24"/>
          <w:szCs w:val="24"/>
          <w:lang w:eastAsia="ru-RU"/>
        </w:rPr>
        <w:t>әргә</w:t>
      </w:r>
      <w:proofErr w:type="spellEnd"/>
      <w:r w:rsidRPr="00320434">
        <w:rPr>
          <w:rFonts w:ascii="Times New Roman" w:eastAsia="Times New Roman" w:hAnsi="Times New Roman" w:cs="Times New Roman"/>
          <w:sz w:val="24"/>
          <w:szCs w:val="24"/>
          <w:lang w:eastAsia="ru-RU"/>
        </w:rPr>
        <w:t xml:space="preserve"> туры </w:t>
      </w:r>
      <w:proofErr w:type="spellStart"/>
      <w:r w:rsidRPr="00320434">
        <w:rPr>
          <w:rFonts w:ascii="Times New Roman" w:eastAsia="Times New Roman" w:hAnsi="Times New Roman" w:cs="Times New Roman"/>
          <w:sz w:val="24"/>
          <w:szCs w:val="24"/>
          <w:lang w:eastAsia="ru-RU"/>
        </w:rPr>
        <w:t>килми</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торган</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юлларында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йөк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ташуның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үзкыйммәте</w:t>
      </w:r>
      <w:proofErr w:type="spellEnd"/>
      <w:r w:rsidRPr="00320434">
        <w:rPr>
          <w:rFonts w:ascii="Times New Roman" w:eastAsia="Times New Roman" w:hAnsi="Times New Roman" w:cs="Times New Roman"/>
          <w:sz w:val="24"/>
          <w:szCs w:val="24"/>
          <w:lang w:eastAsia="ru-RU"/>
        </w:rPr>
        <w:t xml:space="preserve"> арта, ә </w:t>
      </w:r>
      <w:proofErr w:type="spellStart"/>
      <w:r w:rsidRPr="00320434">
        <w:rPr>
          <w:rFonts w:ascii="Times New Roman" w:eastAsia="Times New Roman" w:hAnsi="Times New Roman" w:cs="Times New Roman"/>
          <w:sz w:val="24"/>
          <w:szCs w:val="24"/>
          <w:lang w:eastAsia="ru-RU"/>
        </w:rPr>
        <w:t>хәрәкәт</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иминлеге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начарлана</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Югарыда әйтелгәннәрне исәпкә алып, финанс чаралары чикләнгән шартларда, автомобиль юлларының проблемалы участоклары санын мөмкин кадәр киметү максатыннан, аларны оптималь куллану бурычы тора.</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proofErr w:type="spellStart"/>
      <w:r w:rsidRPr="00320434">
        <w:rPr>
          <w:rFonts w:ascii="Times New Roman" w:eastAsia="Times New Roman" w:hAnsi="Times New Roman" w:cs="Times New Roman"/>
          <w:sz w:val="24"/>
          <w:szCs w:val="24"/>
          <w:lang w:eastAsia="ru-RU"/>
        </w:rPr>
        <w:t>Буа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муниципаль</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районында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гомуми</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файдаланудагы</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үстерүдә</w:t>
      </w:r>
      <w:proofErr w:type="spellEnd"/>
      <w:r w:rsidRPr="00320434">
        <w:rPr>
          <w:rFonts w:ascii="Times New Roman" w:eastAsia="Times New Roman" w:hAnsi="Times New Roman" w:cs="Times New Roman"/>
          <w:sz w:val="24"/>
          <w:szCs w:val="24"/>
          <w:lang w:eastAsia="ru-RU"/>
        </w:rPr>
        <w:t xml:space="preserve"> программа-</w:t>
      </w:r>
      <w:proofErr w:type="spellStart"/>
      <w:r w:rsidRPr="00320434">
        <w:rPr>
          <w:rFonts w:ascii="Times New Roman" w:eastAsia="Times New Roman" w:hAnsi="Times New Roman" w:cs="Times New Roman"/>
          <w:sz w:val="24"/>
          <w:szCs w:val="24"/>
          <w:lang w:eastAsia="ru-RU"/>
        </w:rPr>
        <w:t>максатчан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методны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куллану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акчаларны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финанс</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ресурслары</w:t>
      </w:r>
      <w:proofErr w:type="spellEnd"/>
      <w:r w:rsidRPr="00320434">
        <w:rPr>
          <w:rFonts w:ascii="Times New Roman" w:eastAsia="Times New Roman" w:hAnsi="Times New Roman" w:cs="Times New Roman"/>
          <w:sz w:val="24"/>
          <w:szCs w:val="24"/>
          <w:lang w:eastAsia="ru-RU"/>
        </w:rPr>
        <w:t xml:space="preserve"> чикле </w:t>
      </w:r>
      <w:proofErr w:type="spellStart"/>
      <w:r w:rsidRPr="00320434">
        <w:rPr>
          <w:rFonts w:ascii="Times New Roman" w:eastAsia="Times New Roman" w:hAnsi="Times New Roman" w:cs="Times New Roman"/>
          <w:sz w:val="24"/>
          <w:szCs w:val="24"/>
          <w:lang w:eastAsia="ru-RU"/>
        </w:rPr>
        <w:t>булган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шартларда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тармагының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кичектергесез</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проблемаларын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хәл</w:t>
      </w:r>
      <w:proofErr w:type="spellEnd"/>
      <w:r w:rsidRPr="00320434">
        <w:rPr>
          <w:rFonts w:ascii="Times New Roman" w:eastAsia="Times New Roman" w:hAnsi="Times New Roman" w:cs="Times New Roman"/>
          <w:sz w:val="24"/>
          <w:szCs w:val="24"/>
          <w:lang w:eastAsia="ru-RU"/>
        </w:rPr>
        <w:t xml:space="preserve"> </w:t>
      </w:r>
      <w:proofErr w:type="spellStart"/>
      <w:proofErr w:type="gramStart"/>
      <w:r w:rsidRPr="00320434">
        <w:rPr>
          <w:rFonts w:ascii="Times New Roman" w:eastAsia="Times New Roman" w:hAnsi="Times New Roman" w:cs="Times New Roman"/>
          <w:sz w:val="24"/>
          <w:szCs w:val="24"/>
          <w:lang w:eastAsia="ru-RU"/>
        </w:rPr>
        <w:t>ит</w:t>
      </w:r>
      <w:proofErr w:type="gramEnd"/>
      <w:r w:rsidRPr="00320434">
        <w:rPr>
          <w:rFonts w:ascii="Times New Roman" w:eastAsia="Times New Roman" w:hAnsi="Times New Roman" w:cs="Times New Roman"/>
          <w:sz w:val="24"/>
          <w:szCs w:val="24"/>
          <w:lang w:eastAsia="ru-RU"/>
        </w:rPr>
        <w:t>үгә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системалы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рәвештә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җибәрергә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барлык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дәрәҗәләрдәге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бюджетларның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тырышлыкларын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координацияләргә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мөмкинлек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бирәчәк</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r w:rsidRPr="00320434">
        <w:rPr>
          <w:rFonts w:ascii="Times New Roman" w:eastAsia="Times New Roman" w:hAnsi="Times New Roman" w:cs="Times New Roman"/>
          <w:sz w:val="24"/>
          <w:szCs w:val="24"/>
          <w:lang w:eastAsia="ru-RU"/>
        </w:rPr>
        <w:t xml:space="preserve">Программа </w:t>
      </w:r>
      <w:proofErr w:type="spellStart"/>
      <w:r w:rsidRPr="00320434">
        <w:rPr>
          <w:rFonts w:ascii="Times New Roman" w:eastAsia="Times New Roman" w:hAnsi="Times New Roman" w:cs="Times New Roman"/>
          <w:sz w:val="24"/>
          <w:szCs w:val="24"/>
          <w:lang w:eastAsia="ru-RU"/>
        </w:rPr>
        <w:t>чаралары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комплексын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тормышка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ашыру</w:t>
      </w:r>
      <w:proofErr w:type="spellEnd"/>
      <w:r w:rsidRPr="00320434">
        <w:rPr>
          <w:rFonts w:ascii="Times New Roman" w:eastAsia="Times New Roman" w:hAnsi="Times New Roman" w:cs="Times New Roman"/>
          <w:sz w:val="24"/>
          <w:szCs w:val="24"/>
          <w:lang w:eastAsia="ru-RU"/>
        </w:rPr>
        <w:t xml:space="preserve"> </w:t>
      </w:r>
      <w:proofErr w:type="spellStart"/>
      <w:proofErr w:type="gramStart"/>
      <w:r w:rsidRPr="00320434">
        <w:rPr>
          <w:rFonts w:ascii="Times New Roman" w:eastAsia="Times New Roman" w:hAnsi="Times New Roman" w:cs="Times New Roman"/>
          <w:sz w:val="24"/>
          <w:szCs w:val="24"/>
          <w:lang w:eastAsia="ru-RU"/>
        </w:rPr>
        <w:t>түб</w:t>
      </w:r>
      <w:proofErr w:type="gramEnd"/>
      <w:r w:rsidRPr="00320434">
        <w:rPr>
          <w:rFonts w:ascii="Times New Roman" w:eastAsia="Times New Roman" w:hAnsi="Times New Roman" w:cs="Times New Roman"/>
          <w:sz w:val="24"/>
          <w:szCs w:val="24"/>
          <w:lang w:eastAsia="ru-RU"/>
        </w:rPr>
        <w:t>әндәге</w:t>
      </w:r>
      <w:proofErr w:type="spellEnd"/>
      <w:r w:rsidRPr="00320434">
        <w:rPr>
          <w:rFonts w:ascii="Times New Roman" w:eastAsia="Times New Roman" w:hAnsi="Times New Roman" w:cs="Times New Roman"/>
          <w:sz w:val="24"/>
          <w:szCs w:val="24"/>
          <w:lang w:eastAsia="ru-RU"/>
        </w:rPr>
        <w:t xml:space="preserve"> </w:t>
      </w:r>
      <w:r w:rsidRPr="00320434">
        <w:rPr>
          <w:rFonts w:ascii="Times New Roman" w:eastAsia="Times New Roman" w:hAnsi="Times New Roman" w:cs="Times New Roman"/>
          <w:sz w:val="24"/>
          <w:szCs w:val="24"/>
          <w:lang w:val="tt-RU" w:eastAsia="ru-RU"/>
        </w:rPr>
        <w:t xml:space="preserve">рисклар </w:t>
      </w:r>
      <w:proofErr w:type="spellStart"/>
      <w:r w:rsidRPr="00320434">
        <w:rPr>
          <w:rFonts w:ascii="Times New Roman" w:eastAsia="Times New Roman" w:hAnsi="Times New Roman" w:cs="Times New Roman"/>
          <w:sz w:val="24"/>
          <w:szCs w:val="24"/>
          <w:lang w:eastAsia="ru-RU"/>
        </w:rPr>
        <w:t>белән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бәйле</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proofErr w:type="spellStart"/>
      <w:r w:rsidRPr="00320434">
        <w:rPr>
          <w:rFonts w:ascii="Times New Roman" w:eastAsia="Times New Roman" w:hAnsi="Times New Roman" w:cs="Times New Roman"/>
          <w:sz w:val="24"/>
          <w:szCs w:val="24"/>
          <w:lang w:eastAsia="ru-RU"/>
        </w:rPr>
        <w:t>илдәге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социаль-икътисади</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вәзгыятьнең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начараю</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куркынычы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икътисад</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үсеше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темпларының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инвестицион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активлык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дә</w:t>
      </w:r>
      <w:proofErr w:type="gramStart"/>
      <w:r w:rsidRPr="00320434">
        <w:rPr>
          <w:rFonts w:ascii="Times New Roman" w:eastAsia="Times New Roman" w:hAnsi="Times New Roman" w:cs="Times New Roman"/>
          <w:sz w:val="24"/>
          <w:szCs w:val="24"/>
          <w:lang w:eastAsia="ru-RU"/>
        </w:rPr>
        <w:t>р</w:t>
      </w:r>
      <w:proofErr w:type="gramEnd"/>
      <w:r w:rsidRPr="00320434">
        <w:rPr>
          <w:rFonts w:ascii="Times New Roman" w:eastAsia="Times New Roman" w:hAnsi="Times New Roman" w:cs="Times New Roman"/>
          <w:sz w:val="24"/>
          <w:szCs w:val="24"/>
          <w:lang w:eastAsia="ru-RU"/>
        </w:rPr>
        <w:t>әҗәсенең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кимүенә</w:t>
      </w:r>
      <w:proofErr w:type="spellEnd"/>
      <w:r w:rsidRPr="00320434">
        <w:rPr>
          <w:rFonts w:ascii="Times New Roman" w:eastAsia="Times New Roman" w:hAnsi="Times New Roman" w:cs="Times New Roman"/>
          <w:sz w:val="24"/>
          <w:szCs w:val="24"/>
          <w:lang w:eastAsia="ru-RU"/>
        </w:rPr>
        <w:t xml:space="preserve">, бюджет </w:t>
      </w:r>
      <w:proofErr w:type="spellStart"/>
      <w:r w:rsidRPr="00320434">
        <w:rPr>
          <w:rFonts w:ascii="Times New Roman" w:eastAsia="Times New Roman" w:hAnsi="Times New Roman" w:cs="Times New Roman"/>
          <w:sz w:val="24"/>
          <w:szCs w:val="24"/>
          <w:lang w:eastAsia="ru-RU"/>
        </w:rPr>
        <w:t>дефицитының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барлыкка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килүенә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тармагын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финанслау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күләмнәренең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кимүенә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китерәчәк</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proofErr w:type="spellStart"/>
      <w:r w:rsidRPr="00320434">
        <w:rPr>
          <w:rFonts w:ascii="Times New Roman" w:eastAsia="Times New Roman" w:hAnsi="Times New Roman" w:cs="Times New Roman"/>
          <w:sz w:val="24"/>
          <w:szCs w:val="24"/>
          <w:lang w:eastAsia="ru-RU"/>
        </w:rPr>
        <w:t>фаразланган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төзелеш</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материалларына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машиналарга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махсуслаштырылган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җиһазларга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бәяләрнең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тизләтелгән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артуы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инфляциянең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факттагы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дә</w:t>
      </w:r>
      <w:proofErr w:type="gramStart"/>
      <w:r w:rsidRPr="00320434">
        <w:rPr>
          <w:rFonts w:ascii="Times New Roman" w:eastAsia="Times New Roman" w:hAnsi="Times New Roman" w:cs="Times New Roman"/>
          <w:sz w:val="24"/>
          <w:szCs w:val="24"/>
          <w:lang w:eastAsia="ru-RU"/>
        </w:rPr>
        <w:t>р</w:t>
      </w:r>
      <w:proofErr w:type="gramEnd"/>
      <w:r w:rsidRPr="00320434">
        <w:rPr>
          <w:rFonts w:ascii="Times New Roman" w:eastAsia="Times New Roman" w:hAnsi="Times New Roman" w:cs="Times New Roman"/>
          <w:sz w:val="24"/>
          <w:szCs w:val="24"/>
          <w:lang w:eastAsia="ru-RU"/>
        </w:rPr>
        <w:t>әҗәсен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арттыру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куркынычы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эшләре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бәясен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арттыруга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авыл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җирлегенең</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төзү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реконструкцияләү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ремонтлау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карап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тоту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күләмнәрен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киметүгә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китерергә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мөмкин</w:t>
      </w:r>
      <w:proofErr w:type="spellEnd"/>
      <w:r w:rsidRPr="00320434">
        <w:rPr>
          <w:rFonts w:ascii="Times New Roman" w:eastAsia="Times New Roman" w:hAnsi="Times New Roman" w:cs="Times New Roman"/>
          <w:sz w:val="24"/>
          <w:szCs w:val="24"/>
          <w:lang w:eastAsia="ru-RU"/>
        </w:rPr>
        <w:t>. ;</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eastAsia="ru-RU"/>
        </w:rPr>
        <w:t xml:space="preserve">автомобиль </w:t>
      </w:r>
      <w:proofErr w:type="spellStart"/>
      <w:r w:rsidRPr="00320434">
        <w:rPr>
          <w:rFonts w:ascii="Times New Roman" w:eastAsia="Times New Roman" w:hAnsi="Times New Roman" w:cs="Times New Roman"/>
          <w:sz w:val="24"/>
          <w:szCs w:val="24"/>
          <w:lang w:eastAsia="ru-RU"/>
        </w:rPr>
        <w:t>юлларын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карап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тоту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ремонтлау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капиталь </w:t>
      </w:r>
      <w:proofErr w:type="spellStart"/>
      <w:r w:rsidRPr="00320434">
        <w:rPr>
          <w:rFonts w:ascii="Times New Roman" w:eastAsia="Times New Roman" w:hAnsi="Times New Roman" w:cs="Times New Roman"/>
          <w:sz w:val="24"/>
          <w:szCs w:val="24"/>
          <w:lang w:eastAsia="ru-RU"/>
        </w:rPr>
        <w:t>ремонтлау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эшләрен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финанслауга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акча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чыгымнары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нормативлары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нигезендә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күч</w:t>
      </w:r>
      <w:r w:rsidRPr="00320434">
        <w:rPr>
          <w:rFonts w:ascii="Times New Roman" w:eastAsia="Times New Roman" w:hAnsi="Times New Roman" w:cs="Times New Roman"/>
          <w:sz w:val="24"/>
          <w:szCs w:val="24"/>
          <w:lang w:eastAsia="ru-RU"/>
        </w:rPr>
        <w:t>үне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тәмамлау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куркынычы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зур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w:t>
      </w:r>
      <w:proofErr w:type="spellEnd"/>
      <w:r w:rsidRPr="00320434">
        <w:rPr>
          <w:rFonts w:ascii="Times New Roman" w:eastAsia="Times New Roman" w:hAnsi="Times New Roman" w:cs="Times New Roman"/>
          <w:sz w:val="24"/>
          <w:szCs w:val="24"/>
          <w:lang w:eastAsia="ru-RU"/>
        </w:rPr>
        <w:t xml:space="preserve"> </w:t>
      </w:r>
      <w:r w:rsidRPr="00320434">
        <w:rPr>
          <w:rFonts w:ascii="Times New Roman" w:eastAsia="Times New Roman" w:hAnsi="Times New Roman" w:cs="Times New Roman"/>
          <w:sz w:val="24"/>
          <w:szCs w:val="24"/>
          <w:lang w:val="tt-RU" w:eastAsia="ru-RU"/>
        </w:rPr>
        <w:t>П</w:t>
      </w:r>
      <w:proofErr w:type="spellStart"/>
      <w:r w:rsidRPr="00320434">
        <w:rPr>
          <w:rFonts w:ascii="Times New Roman" w:eastAsia="Times New Roman" w:hAnsi="Times New Roman" w:cs="Times New Roman"/>
          <w:sz w:val="24"/>
          <w:szCs w:val="24"/>
          <w:lang w:eastAsia="ru-RU"/>
        </w:rPr>
        <w:t>рограмманы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тормышка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ашыру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чорында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авыл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җирлегенең</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ремонтлауда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җыелган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артта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w:t>
      </w:r>
      <w:r w:rsidRPr="00320434">
        <w:rPr>
          <w:rFonts w:ascii="Times New Roman" w:eastAsia="Times New Roman" w:hAnsi="Times New Roman" w:cs="Times New Roman"/>
          <w:sz w:val="24"/>
          <w:szCs w:val="24"/>
          <w:lang w:eastAsia="ru-RU"/>
        </w:rPr>
        <w:t>алуны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сизелерлек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киметергә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r w:rsidRPr="00320434">
        <w:rPr>
          <w:rFonts w:ascii="Times New Roman" w:eastAsia="Times New Roman" w:hAnsi="Times New Roman" w:cs="Times New Roman"/>
          <w:sz w:val="24"/>
          <w:szCs w:val="24"/>
          <w:lang w:val="tt-RU" w:eastAsia="ru-RU"/>
        </w:rPr>
        <w:t>П</w:t>
      </w:r>
      <w:proofErr w:type="spellStart"/>
      <w:r w:rsidRPr="00320434">
        <w:rPr>
          <w:rFonts w:ascii="Times New Roman" w:eastAsia="Times New Roman" w:hAnsi="Times New Roman" w:cs="Times New Roman"/>
          <w:sz w:val="24"/>
          <w:szCs w:val="24"/>
          <w:lang w:eastAsia="ru-RU"/>
        </w:rPr>
        <w:t>рограммада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планлаштырылган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күрсәткечләргә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ирешергә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мөмкинлек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бирмәячәк</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rPr>
          <w:rFonts w:ascii="Times New Roman" w:eastAsia="Times New Roman" w:hAnsi="Times New Roman" w:cs="Times New Roman"/>
          <w:sz w:val="28"/>
          <w:szCs w:val="28"/>
          <w:lang w:val="tt-RU" w:eastAsia="ru-RU"/>
        </w:rPr>
      </w:pPr>
    </w:p>
    <w:p w:rsidR="009874FE" w:rsidRPr="009874FE" w:rsidRDefault="009874FE" w:rsidP="009874FE">
      <w:pPr>
        <w:spacing w:after="0"/>
        <w:jc w:val="center"/>
        <w:rPr>
          <w:rFonts w:ascii="Times New Roman" w:eastAsia="Times New Roman" w:hAnsi="Times New Roman" w:cs="Times New Roman"/>
          <w:b/>
          <w:sz w:val="24"/>
          <w:szCs w:val="24"/>
          <w:lang w:val="tt-RU" w:eastAsia="ru-RU"/>
        </w:rPr>
      </w:pPr>
      <w:r w:rsidRPr="009874FE">
        <w:rPr>
          <w:rFonts w:ascii="Times New Roman" w:eastAsia="Times New Roman" w:hAnsi="Times New Roman" w:cs="Times New Roman"/>
          <w:b/>
          <w:sz w:val="24"/>
          <w:szCs w:val="24"/>
          <w:lang w:val="tt-RU" w:eastAsia="ru-RU"/>
        </w:rPr>
        <w:t>2</w:t>
      </w:r>
      <w:r w:rsidRPr="00320434">
        <w:rPr>
          <w:rFonts w:ascii="Times New Roman" w:eastAsia="Times New Roman" w:hAnsi="Times New Roman" w:cs="Times New Roman"/>
          <w:b/>
          <w:sz w:val="24"/>
          <w:szCs w:val="24"/>
          <w:lang w:val="tt-RU" w:eastAsia="ru-RU"/>
        </w:rPr>
        <w:t xml:space="preserve"> бүлек </w:t>
      </w:r>
      <w:r w:rsidRPr="009874FE">
        <w:rPr>
          <w:rFonts w:ascii="Times New Roman" w:eastAsia="Times New Roman" w:hAnsi="Times New Roman" w:cs="Times New Roman"/>
          <w:b/>
          <w:sz w:val="24"/>
          <w:szCs w:val="24"/>
          <w:lang w:val="tt-RU" w:eastAsia="ru-RU"/>
        </w:rPr>
        <w:t xml:space="preserve">. </w:t>
      </w:r>
      <w:r w:rsidRPr="00320434">
        <w:rPr>
          <w:rFonts w:ascii="Times New Roman" w:eastAsia="Times New Roman" w:hAnsi="Times New Roman" w:cs="Times New Roman"/>
          <w:b/>
          <w:sz w:val="24"/>
          <w:szCs w:val="24"/>
          <w:lang w:val="tt-RU" w:eastAsia="ru-RU"/>
        </w:rPr>
        <w:t>МУНИЦИПАЛЬ ПРОГРАММАНЫҢ МАКСАТЫ ҺӘМ БУРЫЧЛАРЫ, МУНИЦИПАЛЬ ПРОГРАММАНЫҢ МАКСАТЧАН КҮРСӘТКЕЧЛӘРЕ, ТОРМЫШКА АШЫРУ СРОКЛАРЫ</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Муниципаль программаның максаты-Буа муниципаль районы юл хуҗалыгының өзлексез һәм куркынычсыз эшләвен тәэмин итү.</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Муниципаль программаның максатына ирешү җирле әһәмияттәге гомуми файдаланудагы автомобиль юлларын саклау һәм үстерү бурычын хәл итү юлы белән тәэмин ителә.</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t>Муниципаль программа бурычларын хәл итү түбәндәге максатчан күрсәткечләргә ирешү юлы белән тәэмин ителәчәк:</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eastAsia="ru-RU"/>
        </w:rPr>
        <w:t xml:space="preserve">транспорт - эксплуатация </w:t>
      </w:r>
      <w:proofErr w:type="spellStart"/>
      <w:r w:rsidRPr="00320434">
        <w:rPr>
          <w:rFonts w:ascii="Times New Roman" w:eastAsia="Times New Roman" w:hAnsi="Times New Roman" w:cs="Times New Roman"/>
          <w:sz w:val="24"/>
          <w:szCs w:val="24"/>
          <w:lang w:eastAsia="ru-RU"/>
        </w:rPr>
        <w:t>күрсәткечләренә</w:t>
      </w:r>
      <w:proofErr w:type="spellEnd"/>
      <w:r w:rsidRPr="00320434">
        <w:rPr>
          <w:rFonts w:ascii="Times New Roman" w:eastAsia="Times New Roman" w:hAnsi="Times New Roman" w:cs="Times New Roman"/>
          <w:sz w:val="24"/>
          <w:szCs w:val="24"/>
          <w:lang w:eastAsia="ru-RU"/>
        </w:rPr>
        <w:t xml:space="preserve"> норматив </w:t>
      </w:r>
      <w:proofErr w:type="spellStart"/>
      <w:r w:rsidRPr="00320434">
        <w:rPr>
          <w:rFonts w:ascii="Times New Roman" w:eastAsia="Times New Roman" w:hAnsi="Times New Roman" w:cs="Times New Roman"/>
          <w:sz w:val="24"/>
          <w:szCs w:val="24"/>
          <w:lang w:eastAsia="ru-RU"/>
        </w:rPr>
        <w:t>талә</w:t>
      </w:r>
      <w:proofErr w:type="gramStart"/>
      <w:r w:rsidRPr="00320434">
        <w:rPr>
          <w:rFonts w:ascii="Times New Roman" w:eastAsia="Times New Roman" w:hAnsi="Times New Roman" w:cs="Times New Roman"/>
          <w:sz w:val="24"/>
          <w:szCs w:val="24"/>
          <w:lang w:eastAsia="ru-RU"/>
        </w:rPr>
        <w:t>пл</w:t>
      </w:r>
      <w:proofErr w:type="gramEnd"/>
      <w:r w:rsidRPr="00320434">
        <w:rPr>
          <w:rFonts w:ascii="Times New Roman" w:eastAsia="Times New Roman" w:hAnsi="Times New Roman" w:cs="Times New Roman"/>
          <w:sz w:val="24"/>
          <w:szCs w:val="24"/>
          <w:lang w:eastAsia="ru-RU"/>
        </w:rPr>
        <w:t>әргә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җавап</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бирми</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муниципаль</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берәмлек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торак</w:t>
      </w:r>
      <w:proofErr w:type="spellEnd"/>
      <w:r w:rsidRPr="00320434">
        <w:rPr>
          <w:rFonts w:ascii="Times New Roman" w:eastAsia="Times New Roman" w:hAnsi="Times New Roman" w:cs="Times New Roman"/>
          <w:sz w:val="24"/>
          <w:szCs w:val="24"/>
          <w:lang w:eastAsia="ru-RU"/>
        </w:rPr>
        <w:t xml:space="preserve"> пункты </w:t>
      </w:r>
      <w:proofErr w:type="spellStart"/>
      <w:r w:rsidRPr="00320434">
        <w:rPr>
          <w:rFonts w:ascii="Times New Roman" w:eastAsia="Times New Roman" w:hAnsi="Times New Roman" w:cs="Times New Roman"/>
          <w:sz w:val="24"/>
          <w:szCs w:val="24"/>
          <w:lang w:eastAsia="ru-RU"/>
        </w:rPr>
        <w:t>чикләрендә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урнашкан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җирле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әһәмияттәге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гомуми</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файдаланудагы</w:t>
      </w:r>
      <w:proofErr w:type="spellEnd"/>
      <w:r w:rsidRPr="00320434">
        <w:rPr>
          <w:rFonts w:ascii="Times New Roman" w:eastAsia="Times New Roman" w:hAnsi="Times New Roman" w:cs="Times New Roman"/>
          <w:sz w:val="24"/>
          <w:szCs w:val="24"/>
          <w:lang w:eastAsia="ru-RU"/>
        </w:rPr>
        <w:t xml:space="preserve"> автомобиль </w:t>
      </w:r>
      <w:proofErr w:type="spellStart"/>
      <w:r w:rsidRPr="00320434">
        <w:rPr>
          <w:rFonts w:ascii="Times New Roman" w:eastAsia="Times New Roman" w:hAnsi="Times New Roman" w:cs="Times New Roman"/>
          <w:sz w:val="24"/>
          <w:szCs w:val="24"/>
          <w:lang w:eastAsia="ru-RU"/>
        </w:rPr>
        <w:t>юллары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озынлыгының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өлеше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кимиячәк</w:t>
      </w:r>
      <w:proofErr w:type="spellEnd"/>
      <w:r w:rsidRPr="00320434">
        <w:rPr>
          <w:rFonts w:ascii="Times New Roman" w:eastAsia="Times New Roman" w:hAnsi="Times New Roman" w:cs="Times New Roman"/>
          <w:sz w:val="24"/>
          <w:szCs w:val="24"/>
          <w:lang w:eastAsia="ru-RU"/>
        </w:rPr>
        <w:t>. 21,5 % (2019 – 24,34 %,2020 – 22,23 %);</w:t>
      </w:r>
    </w:p>
    <w:p w:rsidR="009874FE" w:rsidRPr="00320434" w:rsidRDefault="009874FE" w:rsidP="009874FE">
      <w:pPr>
        <w:spacing w:after="0"/>
        <w:ind w:firstLine="709"/>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val="tt-RU" w:eastAsia="ru-RU"/>
        </w:rPr>
        <w:lastRenderedPageBreak/>
        <w:t>муниципаль берәмлекнең торак пункты чикләрендә булган гомуми файдаланудагы автомобиль юлларында юл-транспорт һәлакәтләре саны, тиешле юл шартлары аркасында, кимиячәк һәм 1 берәмлек тәшкил итәчәк.</w:t>
      </w:r>
    </w:p>
    <w:p w:rsidR="009874FE" w:rsidRPr="009874FE" w:rsidRDefault="009874FE" w:rsidP="009874FE">
      <w:pPr>
        <w:spacing w:after="0"/>
        <w:ind w:firstLine="709"/>
        <w:rPr>
          <w:rFonts w:ascii="Times New Roman" w:eastAsia="Times New Roman" w:hAnsi="Times New Roman" w:cs="Times New Roman"/>
          <w:sz w:val="24"/>
          <w:szCs w:val="24"/>
          <w:lang w:eastAsia="ru-RU"/>
        </w:rPr>
      </w:pPr>
      <w:proofErr w:type="spellStart"/>
      <w:r w:rsidRPr="00320434">
        <w:rPr>
          <w:rFonts w:ascii="Times New Roman" w:eastAsia="Times New Roman" w:hAnsi="Times New Roman" w:cs="Times New Roman"/>
          <w:sz w:val="24"/>
          <w:szCs w:val="24"/>
          <w:lang w:eastAsia="ru-RU"/>
        </w:rPr>
        <w:t>Муниципаль</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программаны</w:t>
      </w:r>
      <w:proofErr w:type="spellEnd"/>
      <w:r w:rsidRPr="00320434">
        <w:rPr>
          <w:rFonts w:ascii="Times New Roman" w:eastAsia="Times New Roman" w:hAnsi="Times New Roman" w:cs="Times New Roman"/>
          <w:sz w:val="24"/>
          <w:szCs w:val="24"/>
          <w:lang w:eastAsia="ru-RU"/>
        </w:rPr>
        <w:t xml:space="preserve"> 3 (</w:t>
      </w:r>
      <w:proofErr w:type="spellStart"/>
      <w:r w:rsidRPr="00320434">
        <w:rPr>
          <w:rFonts w:ascii="Times New Roman" w:eastAsia="Times New Roman" w:hAnsi="Times New Roman" w:cs="Times New Roman"/>
          <w:sz w:val="24"/>
          <w:szCs w:val="24"/>
          <w:lang w:eastAsia="ru-RU"/>
        </w:rPr>
        <w:t>өч</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этапта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тормышка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ашыру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планлаштырыла</w:t>
      </w:r>
      <w:proofErr w:type="spellEnd"/>
      <w:r w:rsidRPr="00320434">
        <w:rPr>
          <w:rFonts w:ascii="Times New Roman" w:eastAsia="Times New Roman" w:hAnsi="Times New Roman" w:cs="Times New Roman"/>
          <w:sz w:val="24"/>
          <w:szCs w:val="24"/>
          <w:lang w:eastAsia="ru-RU"/>
        </w:rPr>
        <w:t>: 2021 ел, 2022 ел, 2023 ел.</w:t>
      </w:r>
    </w:p>
    <w:p w:rsidR="009874FE" w:rsidRPr="00320434" w:rsidRDefault="009874FE" w:rsidP="009874FE">
      <w:pPr>
        <w:spacing w:after="0"/>
        <w:ind w:firstLine="709"/>
        <w:jc w:val="both"/>
        <w:rPr>
          <w:rFonts w:ascii="Times New Roman" w:eastAsia="Times New Roman" w:hAnsi="Times New Roman" w:cs="Times New Roman"/>
          <w:b/>
          <w:sz w:val="24"/>
          <w:szCs w:val="24"/>
          <w:lang w:val="tt-RU" w:eastAsia="ru-RU"/>
        </w:rPr>
      </w:pPr>
      <w:r w:rsidRPr="00320434">
        <w:rPr>
          <w:rFonts w:ascii="Times New Roman" w:eastAsia="Times New Roman" w:hAnsi="Times New Roman" w:cs="Times New Roman"/>
          <w:b/>
          <w:sz w:val="24"/>
          <w:szCs w:val="24"/>
          <w:lang w:val="tt-RU" w:eastAsia="ru-RU"/>
        </w:rPr>
        <w:t xml:space="preserve">                   </w:t>
      </w:r>
      <w:r w:rsidRPr="00320434">
        <w:rPr>
          <w:rFonts w:ascii="Times New Roman" w:eastAsia="Times New Roman" w:hAnsi="Times New Roman" w:cs="Times New Roman"/>
          <w:b/>
          <w:sz w:val="24"/>
          <w:szCs w:val="24"/>
          <w:lang w:eastAsia="ru-RU"/>
        </w:rPr>
        <w:t>3</w:t>
      </w:r>
      <w:r w:rsidRPr="00320434">
        <w:rPr>
          <w:rFonts w:ascii="Times New Roman" w:eastAsia="Times New Roman" w:hAnsi="Times New Roman" w:cs="Times New Roman"/>
          <w:b/>
          <w:sz w:val="24"/>
          <w:szCs w:val="24"/>
          <w:lang w:val="tt-RU" w:eastAsia="ru-RU"/>
        </w:rPr>
        <w:t xml:space="preserve"> бүлек</w:t>
      </w:r>
      <w:r w:rsidRPr="00320434">
        <w:rPr>
          <w:rFonts w:ascii="Times New Roman" w:eastAsia="Times New Roman" w:hAnsi="Times New Roman" w:cs="Times New Roman"/>
          <w:b/>
          <w:sz w:val="24"/>
          <w:szCs w:val="24"/>
          <w:lang w:eastAsia="ru-RU"/>
        </w:rPr>
        <w:t>. ПРОГРАММАНЫҢ НИГЕЗЛӘНЕШЕ</w:t>
      </w:r>
    </w:p>
    <w:p w:rsidR="009874FE" w:rsidRPr="00320434" w:rsidRDefault="009874FE" w:rsidP="009874FE">
      <w:pPr>
        <w:spacing w:after="0"/>
        <w:ind w:firstLine="709"/>
        <w:jc w:val="both"/>
        <w:rPr>
          <w:rFonts w:ascii="Times New Roman" w:eastAsia="Times New Roman" w:hAnsi="Times New Roman" w:cs="Times New Roman"/>
          <w:b/>
          <w:sz w:val="24"/>
          <w:szCs w:val="24"/>
          <w:lang w:val="tt-RU" w:eastAsia="ru-RU"/>
        </w:rPr>
      </w:pP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proofErr w:type="spellStart"/>
      <w:r w:rsidRPr="00320434">
        <w:rPr>
          <w:rFonts w:ascii="Times New Roman" w:eastAsia="Times New Roman" w:hAnsi="Times New Roman" w:cs="Times New Roman"/>
          <w:sz w:val="24"/>
          <w:szCs w:val="24"/>
          <w:lang w:eastAsia="ru-RU"/>
        </w:rPr>
        <w:t>Программаның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җаваплы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башкаручысы-Буа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муниципаль</w:t>
      </w:r>
      <w:proofErr w:type="spellEnd"/>
      <w:r w:rsidRPr="00320434">
        <w:rPr>
          <w:rFonts w:ascii="Times New Roman" w:eastAsia="Times New Roman" w:hAnsi="Times New Roman" w:cs="Times New Roman"/>
          <w:sz w:val="24"/>
          <w:szCs w:val="24"/>
          <w:lang w:eastAsia="ru-RU"/>
        </w:rPr>
        <w:t xml:space="preserve"> районы </w:t>
      </w:r>
      <w:proofErr w:type="spellStart"/>
      <w:r w:rsidRPr="00320434">
        <w:rPr>
          <w:rFonts w:ascii="Times New Roman" w:eastAsia="Times New Roman" w:hAnsi="Times New Roman" w:cs="Times New Roman"/>
          <w:sz w:val="24"/>
          <w:szCs w:val="24"/>
          <w:lang w:eastAsia="ru-RU"/>
        </w:rPr>
        <w:t>Башкарма</w:t>
      </w:r>
      <w:proofErr w:type="spellEnd"/>
      <w:r w:rsidRPr="00320434">
        <w:rPr>
          <w:rFonts w:ascii="Times New Roman" w:eastAsia="Times New Roman" w:hAnsi="Times New Roman" w:cs="Times New Roman"/>
          <w:sz w:val="24"/>
          <w:szCs w:val="24"/>
          <w:lang w:eastAsia="ru-RU"/>
        </w:rPr>
        <w:t xml:space="preserve"> комитеты. Программа </w:t>
      </w:r>
      <w:proofErr w:type="spellStart"/>
      <w:r w:rsidRPr="00320434">
        <w:rPr>
          <w:rFonts w:ascii="Times New Roman" w:eastAsia="Times New Roman" w:hAnsi="Times New Roman" w:cs="Times New Roman"/>
          <w:sz w:val="24"/>
          <w:szCs w:val="24"/>
          <w:lang w:eastAsia="ru-RU"/>
        </w:rPr>
        <w:t>чараларын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финанслау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кү</w:t>
      </w:r>
      <w:proofErr w:type="gramStart"/>
      <w:r w:rsidRPr="00320434">
        <w:rPr>
          <w:rFonts w:ascii="Times New Roman" w:eastAsia="Times New Roman" w:hAnsi="Times New Roman" w:cs="Times New Roman"/>
          <w:sz w:val="24"/>
          <w:szCs w:val="24"/>
          <w:lang w:eastAsia="ru-RU"/>
        </w:rPr>
        <w:t>л</w:t>
      </w:r>
      <w:proofErr w:type="gramEnd"/>
      <w:r w:rsidRPr="00320434">
        <w:rPr>
          <w:rFonts w:ascii="Times New Roman" w:eastAsia="Times New Roman" w:hAnsi="Times New Roman" w:cs="Times New Roman"/>
          <w:sz w:val="24"/>
          <w:szCs w:val="24"/>
          <w:lang w:eastAsia="ru-RU"/>
        </w:rPr>
        <w:t>әме</w:t>
      </w:r>
      <w:proofErr w:type="spellEnd"/>
      <w:r w:rsidRPr="00320434">
        <w:rPr>
          <w:rFonts w:ascii="Times New Roman" w:eastAsia="Times New Roman" w:hAnsi="Times New Roman" w:cs="Times New Roman"/>
          <w:sz w:val="24"/>
          <w:szCs w:val="24"/>
          <w:lang w:eastAsia="ru-RU"/>
        </w:rPr>
        <w:t xml:space="preserve"> </w:t>
      </w:r>
      <w:r w:rsidRPr="00320434">
        <w:rPr>
          <w:rFonts w:ascii="Times New Roman" w:eastAsia="Times New Roman" w:hAnsi="Times New Roman" w:cs="Times New Roman"/>
          <w:b/>
          <w:sz w:val="24"/>
          <w:szCs w:val="24"/>
          <w:lang w:eastAsia="ru-RU"/>
        </w:rPr>
        <w:t>82 700, 0</w:t>
      </w:r>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сум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тәшкил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итә</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r w:rsidRPr="00320434">
        <w:rPr>
          <w:rFonts w:ascii="Times New Roman" w:eastAsia="Times New Roman" w:hAnsi="Times New Roman" w:cs="Times New Roman"/>
          <w:sz w:val="24"/>
          <w:szCs w:val="24"/>
          <w:lang w:eastAsia="ru-RU"/>
        </w:rPr>
        <w:t xml:space="preserve">Программа </w:t>
      </w:r>
      <w:proofErr w:type="spellStart"/>
      <w:r w:rsidRPr="00320434">
        <w:rPr>
          <w:rFonts w:ascii="Times New Roman" w:eastAsia="Times New Roman" w:hAnsi="Times New Roman" w:cs="Times New Roman"/>
          <w:sz w:val="24"/>
          <w:szCs w:val="24"/>
          <w:lang w:eastAsia="ru-RU"/>
        </w:rPr>
        <w:t>чараларын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тормышка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ашыру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w:t>
      </w:r>
      <w:proofErr w:type="gramStart"/>
      <w:r w:rsidRPr="00320434">
        <w:rPr>
          <w:rFonts w:ascii="Times New Roman" w:eastAsia="Times New Roman" w:hAnsi="Times New Roman" w:cs="Times New Roman"/>
          <w:sz w:val="24"/>
          <w:szCs w:val="24"/>
          <w:lang w:eastAsia="ru-RU"/>
        </w:rPr>
        <w:t>р</w:t>
      </w:r>
      <w:proofErr w:type="gramEnd"/>
      <w:r w:rsidRPr="00320434">
        <w:rPr>
          <w:rFonts w:ascii="Times New Roman" w:eastAsia="Times New Roman" w:hAnsi="Times New Roman" w:cs="Times New Roman"/>
          <w:sz w:val="24"/>
          <w:szCs w:val="24"/>
          <w:lang w:eastAsia="ru-RU"/>
        </w:rPr>
        <w:t>әкәте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иминлеген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арттыруга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торак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пунктка</w:t>
      </w:r>
      <w:proofErr w:type="spellEnd"/>
      <w:r w:rsidRPr="00320434">
        <w:rPr>
          <w:rFonts w:ascii="Times New Roman" w:eastAsia="Times New Roman" w:hAnsi="Times New Roman" w:cs="Times New Roman"/>
          <w:sz w:val="24"/>
          <w:szCs w:val="24"/>
          <w:lang w:eastAsia="ru-RU"/>
        </w:rPr>
        <w:t xml:space="preserve"> транспорт </w:t>
      </w:r>
      <w:proofErr w:type="spellStart"/>
      <w:r w:rsidRPr="00320434">
        <w:rPr>
          <w:rFonts w:ascii="Times New Roman" w:eastAsia="Times New Roman" w:hAnsi="Times New Roman" w:cs="Times New Roman"/>
          <w:sz w:val="24"/>
          <w:szCs w:val="24"/>
          <w:lang w:eastAsia="ru-RU"/>
        </w:rPr>
        <w:t>үтемлелеген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тәэмин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итүгә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юнәлдерелгән</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r w:rsidRPr="00320434">
        <w:rPr>
          <w:rFonts w:ascii="Times New Roman" w:eastAsia="Times New Roman" w:hAnsi="Times New Roman" w:cs="Times New Roman"/>
          <w:sz w:val="24"/>
          <w:szCs w:val="24"/>
          <w:lang w:eastAsia="ru-RU"/>
        </w:rPr>
        <w:t xml:space="preserve">2021 </w:t>
      </w:r>
      <w:proofErr w:type="spellStart"/>
      <w:r w:rsidRPr="00320434">
        <w:rPr>
          <w:rFonts w:ascii="Times New Roman" w:eastAsia="Times New Roman" w:hAnsi="Times New Roman" w:cs="Times New Roman"/>
          <w:sz w:val="24"/>
          <w:szCs w:val="24"/>
          <w:lang w:eastAsia="ru-RU"/>
        </w:rPr>
        <w:t>елга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муниципаль</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программаның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тө</w:t>
      </w:r>
      <w:proofErr w:type="gramStart"/>
      <w:r w:rsidRPr="00320434">
        <w:rPr>
          <w:rFonts w:ascii="Times New Roman" w:eastAsia="Times New Roman" w:hAnsi="Times New Roman" w:cs="Times New Roman"/>
          <w:sz w:val="24"/>
          <w:szCs w:val="24"/>
          <w:lang w:eastAsia="ru-RU"/>
        </w:rPr>
        <w:t>п</w:t>
      </w:r>
      <w:proofErr w:type="spellEnd"/>
      <w:proofErr w:type="gram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чаралары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исемлеге</w:t>
      </w:r>
      <w:proofErr w:type="spellEnd"/>
      <w:r w:rsidRPr="00320434">
        <w:rPr>
          <w:rFonts w:ascii="Times New Roman" w:eastAsia="Times New Roman" w:hAnsi="Times New Roman" w:cs="Times New Roman"/>
          <w:sz w:val="24"/>
          <w:szCs w:val="24"/>
          <w:lang w:eastAsia="ru-RU"/>
        </w:rPr>
        <w:t xml:space="preserve"> 1 </w:t>
      </w:r>
      <w:proofErr w:type="spellStart"/>
      <w:r w:rsidRPr="00320434">
        <w:rPr>
          <w:rFonts w:ascii="Times New Roman" w:eastAsia="Times New Roman" w:hAnsi="Times New Roman" w:cs="Times New Roman"/>
          <w:sz w:val="24"/>
          <w:szCs w:val="24"/>
          <w:lang w:eastAsia="ru-RU"/>
        </w:rPr>
        <w:t>нче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таблицада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китерелгән</w:t>
      </w:r>
      <w:proofErr w:type="spellEnd"/>
      <w:r w:rsidRPr="00320434">
        <w:rPr>
          <w:rFonts w:ascii="Times New Roman" w:eastAsia="Times New Roman" w:hAnsi="Times New Roman" w:cs="Times New Roman"/>
          <w:sz w:val="24"/>
          <w:szCs w:val="24"/>
          <w:lang w:eastAsia="ru-RU"/>
        </w:rPr>
        <w:t>.</w:t>
      </w:r>
    </w:p>
    <w:p w:rsidR="009874FE" w:rsidRPr="009874FE" w:rsidRDefault="009874FE" w:rsidP="009874FE">
      <w:pPr>
        <w:spacing w:after="0"/>
        <w:ind w:firstLine="709"/>
        <w:rPr>
          <w:rFonts w:ascii="Times New Roman" w:eastAsia="Times New Roman" w:hAnsi="Times New Roman" w:cs="Times New Roman"/>
          <w:sz w:val="24"/>
          <w:szCs w:val="24"/>
          <w:lang w:eastAsia="ru-RU"/>
        </w:rPr>
      </w:pPr>
    </w:p>
    <w:p w:rsidR="009874FE" w:rsidRPr="009874FE" w:rsidRDefault="009874FE" w:rsidP="009874FE">
      <w:pPr>
        <w:spacing w:after="0"/>
        <w:ind w:firstLine="709"/>
        <w:jc w:val="center"/>
        <w:rPr>
          <w:rFonts w:ascii="Times New Roman" w:eastAsia="Times New Roman" w:hAnsi="Times New Roman" w:cs="Times New Roman"/>
          <w:b/>
          <w:sz w:val="24"/>
          <w:szCs w:val="24"/>
          <w:lang w:eastAsia="ru-RU"/>
        </w:rPr>
      </w:pPr>
      <w:r w:rsidRPr="009874FE">
        <w:rPr>
          <w:rFonts w:ascii="Times New Roman" w:eastAsia="Times New Roman" w:hAnsi="Times New Roman" w:cs="Times New Roman"/>
          <w:b/>
          <w:sz w:val="24"/>
          <w:szCs w:val="24"/>
          <w:lang w:eastAsia="ru-RU"/>
        </w:rPr>
        <w:t xml:space="preserve"> 4</w:t>
      </w:r>
      <w:r w:rsidRPr="00320434">
        <w:rPr>
          <w:rFonts w:ascii="Times New Roman" w:eastAsia="Times New Roman" w:hAnsi="Times New Roman" w:cs="Times New Roman"/>
          <w:b/>
          <w:sz w:val="24"/>
          <w:szCs w:val="24"/>
          <w:lang w:val="tt-RU" w:eastAsia="ru-RU"/>
        </w:rPr>
        <w:t xml:space="preserve"> бүлек</w:t>
      </w:r>
      <w:proofErr w:type="gramStart"/>
      <w:r w:rsidRPr="00320434">
        <w:rPr>
          <w:rFonts w:ascii="Times New Roman" w:eastAsia="Times New Roman" w:hAnsi="Times New Roman" w:cs="Times New Roman"/>
          <w:b/>
          <w:sz w:val="24"/>
          <w:szCs w:val="24"/>
          <w:lang w:val="tt-RU" w:eastAsia="ru-RU"/>
        </w:rPr>
        <w:t xml:space="preserve"> </w:t>
      </w:r>
      <w:r w:rsidRPr="009874FE">
        <w:rPr>
          <w:rFonts w:ascii="Times New Roman" w:eastAsia="Times New Roman" w:hAnsi="Times New Roman" w:cs="Times New Roman"/>
          <w:b/>
          <w:sz w:val="24"/>
          <w:szCs w:val="24"/>
          <w:lang w:eastAsia="ru-RU"/>
        </w:rPr>
        <w:t>.</w:t>
      </w:r>
      <w:proofErr w:type="gramEnd"/>
      <w:r w:rsidRPr="009874FE">
        <w:rPr>
          <w:rFonts w:ascii="Times New Roman" w:eastAsia="Times New Roman" w:hAnsi="Times New Roman" w:cs="Times New Roman"/>
          <w:b/>
          <w:sz w:val="24"/>
          <w:szCs w:val="24"/>
          <w:lang w:eastAsia="ru-RU"/>
        </w:rPr>
        <w:t xml:space="preserve"> </w:t>
      </w:r>
      <w:r w:rsidRPr="00320434">
        <w:rPr>
          <w:rFonts w:ascii="Times New Roman" w:eastAsia="Times New Roman" w:hAnsi="Times New Roman" w:cs="Times New Roman"/>
          <w:b/>
          <w:sz w:val="24"/>
          <w:szCs w:val="24"/>
          <w:lang w:eastAsia="ru-RU"/>
        </w:rPr>
        <w:t>ПРОГРАММАНЫ РЕСУРСЛАР БЕЛӘН ТӘЭМИН ИТҮ</w:t>
      </w:r>
    </w:p>
    <w:p w:rsidR="009874FE" w:rsidRPr="00320434" w:rsidRDefault="009874FE" w:rsidP="009874FE">
      <w:pPr>
        <w:spacing w:after="0"/>
        <w:ind w:left="137" w:right="206" w:firstLine="142"/>
        <w:rPr>
          <w:rFonts w:ascii="Times New Roman" w:eastAsia="Times New Roman" w:hAnsi="Times New Roman" w:cs="Times New Roman"/>
          <w:sz w:val="24"/>
          <w:szCs w:val="24"/>
          <w:lang w:val="tt-RU" w:eastAsia="ru-RU"/>
        </w:rPr>
      </w:pPr>
      <w:proofErr w:type="spellStart"/>
      <w:r w:rsidRPr="00320434">
        <w:rPr>
          <w:rFonts w:ascii="Times New Roman" w:eastAsia="Times New Roman" w:hAnsi="Times New Roman" w:cs="Times New Roman"/>
          <w:sz w:val="24"/>
          <w:szCs w:val="24"/>
          <w:lang w:eastAsia="ru-RU"/>
        </w:rPr>
        <w:t>Муниципаль</w:t>
      </w:r>
      <w:proofErr w:type="spellEnd"/>
      <w:r w:rsidRPr="00320434">
        <w:rPr>
          <w:rFonts w:ascii="Times New Roman" w:eastAsia="Times New Roman" w:hAnsi="Times New Roman" w:cs="Times New Roman"/>
          <w:sz w:val="24"/>
          <w:szCs w:val="24"/>
          <w:lang w:eastAsia="ru-RU"/>
        </w:rPr>
        <w:t xml:space="preserve"> программа </w:t>
      </w:r>
      <w:proofErr w:type="spellStart"/>
      <w:r w:rsidRPr="00320434">
        <w:rPr>
          <w:rFonts w:ascii="Times New Roman" w:eastAsia="Times New Roman" w:hAnsi="Times New Roman" w:cs="Times New Roman"/>
          <w:sz w:val="24"/>
          <w:szCs w:val="24"/>
          <w:lang w:eastAsia="ru-RU"/>
        </w:rPr>
        <w:t>чараларын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гамәлгә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ашыру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җирле</w:t>
      </w:r>
      <w:proofErr w:type="spellEnd"/>
      <w:r w:rsidRPr="00320434">
        <w:rPr>
          <w:rFonts w:ascii="Times New Roman" w:eastAsia="Times New Roman" w:hAnsi="Times New Roman" w:cs="Times New Roman"/>
          <w:sz w:val="24"/>
          <w:szCs w:val="24"/>
          <w:lang w:eastAsia="ru-RU"/>
        </w:rPr>
        <w:t xml:space="preserve"> бюджет </w:t>
      </w:r>
      <w:proofErr w:type="spellStart"/>
      <w:r w:rsidRPr="00320434">
        <w:rPr>
          <w:rFonts w:ascii="Times New Roman" w:eastAsia="Times New Roman" w:hAnsi="Times New Roman" w:cs="Times New Roman"/>
          <w:sz w:val="24"/>
          <w:szCs w:val="24"/>
          <w:lang w:eastAsia="ru-RU"/>
        </w:rPr>
        <w:t>акчалары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шул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исәптән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җирле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бюджетларга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күчерелгән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акчалар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хисабына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гамәлгә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ашырыла</w:t>
      </w:r>
      <w:proofErr w:type="spellEnd"/>
      <w:r w:rsidRPr="00320434">
        <w:rPr>
          <w:rFonts w:ascii="Times New Roman" w:eastAsia="Times New Roman" w:hAnsi="Times New Roman" w:cs="Times New Roman"/>
          <w:sz w:val="24"/>
          <w:szCs w:val="24"/>
          <w:lang w:eastAsia="ru-RU"/>
        </w:rPr>
        <w:t>.</w:t>
      </w:r>
    </w:p>
    <w:p w:rsidR="009874FE" w:rsidRPr="00320434" w:rsidRDefault="009874FE" w:rsidP="009874FE">
      <w:pPr>
        <w:spacing w:after="0"/>
        <w:ind w:left="137" w:right="206" w:firstLine="142"/>
        <w:rPr>
          <w:rFonts w:ascii="Times New Roman" w:eastAsia="Times New Roman" w:hAnsi="Times New Roman" w:cs="Times New Roman"/>
          <w:b/>
          <w:sz w:val="24"/>
          <w:szCs w:val="24"/>
          <w:lang w:eastAsia="ru-RU"/>
        </w:rPr>
      </w:pPr>
      <w:proofErr w:type="spellStart"/>
      <w:r w:rsidRPr="00320434">
        <w:rPr>
          <w:rFonts w:ascii="Times New Roman" w:eastAsia="Times New Roman" w:hAnsi="Times New Roman" w:cs="Times New Roman"/>
          <w:b/>
          <w:sz w:val="24"/>
          <w:szCs w:val="24"/>
          <w:lang w:eastAsia="ru-RU"/>
        </w:rPr>
        <w:t>Финанслауның</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гомуми</w:t>
      </w:r>
      <w:proofErr w:type="spellEnd"/>
      <w:r w:rsidRPr="00320434">
        <w:rPr>
          <w:rFonts w:ascii="Times New Roman" w:eastAsia="Times New Roman" w:hAnsi="Times New Roman" w:cs="Times New Roman"/>
          <w:b/>
          <w:sz w:val="24"/>
          <w:szCs w:val="24"/>
          <w:lang w:eastAsia="ru-RU"/>
        </w:rPr>
        <w:t xml:space="preserve"> кү</w:t>
      </w:r>
      <w:proofErr w:type="gramStart"/>
      <w:r w:rsidRPr="00320434">
        <w:rPr>
          <w:rFonts w:ascii="Times New Roman" w:eastAsia="Times New Roman" w:hAnsi="Times New Roman" w:cs="Times New Roman"/>
          <w:b/>
          <w:sz w:val="24"/>
          <w:szCs w:val="24"/>
          <w:lang w:eastAsia="ru-RU"/>
        </w:rPr>
        <w:t>л</w:t>
      </w:r>
      <w:proofErr w:type="gramEnd"/>
      <w:r w:rsidRPr="00320434">
        <w:rPr>
          <w:rFonts w:ascii="Times New Roman" w:eastAsia="Times New Roman" w:hAnsi="Times New Roman" w:cs="Times New Roman"/>
          <w:b/>
          <w:sz w:val="24"/>
          <w:szCs w:val="24"/>
          <w:lang w:eastAsia="ru-RU"/>
        </w:rPr>
        <w:t xml:space="preserve">әме-82700, 0 </w:t>
      </w:r>
      <w:proofErr w:type="spellStart"/>
      <w:r w:rsidRPr="00320434">
        <w:rPr>
          <w:rFonts w:ascii="Times New Roman" w:eastAsia="Times New Roman" w:hAnsi="Times New Roman" w:cs="Times New Roman"/>
          <w:b/>
          <w:sz w:val="24"/>
          <w:szCs w:val="24"/>
          <w:lang w:eastAsia="ru-RU"/>
        </w:rPr>
        <w:t>мең</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сум</w:t>
      </w:r>
      <w:proofErr w:type="spellEnd"/>
      <w:r w:rsidRPr="00320434">
        <w:rPr>
          <w:rFonts w:ascii="Times New Roman" w:eastAsia="Times New Roman" w:hAnsi="Times New Roman" w:cs="Times New Roman"/>
          <w:b/>
          <w:sz w:val="24"/>
          <w:szCs w:val="24"/>
          <w:lang w:eastAsia="ru-RU"/>
        </w:rPr>
        <w:t>;</w:t>
      </w:r>
    </w:p>
    <w:p w:rsidR="009874FE" w:rsidRPr="00320434" w:rsidRDefault="009874FE" w:rsidP="009874FE">
      <w:pPr>
        <w:spacing w:after="0"/>
        <w:ind w:left="137" w:right="206" w:firstLine="142"/>
        <w:rPr>
          <w:rFonts w:ascii="Times New Roman" w:eastAsia="Times New Roman" w:hAnsi="Times New Roman" w:cs="Times New Roman"/>
          <w:b/>
          <w:sz w:val="24"/>
          <w:szCs w:val="24"/>
          <w:lang w:eastAsia="ru-RU"/>
        </w:rPr>
      </w:pPr>
      <w:r w:rsidRPr="00320434">
        <w:rPr>
          <w:rFonts w:ascii="Times New Roman" w:eastAsia="Times New Roman" w:hAnsi="Times New Roman" w:cs="Times New Roman"/>
          <w:b/>
          <w:sz w:val="24"/>
          <w:szCs w:val="24"/>
          <w:lang w:eastAsia="ru-RU"/>
        </w:rPr>
        <w:t xml:space="preserve">2021 </w:t>
      </w:r>
      <w:proofErr w:type="spellStart"/>
      <w:r w:rsidRPr="00320434">
        <w:rPr>
          <w:rFonts w:ascii="Times New Roman" w:eastAsia="Times New Roman" w:hAnsi="Times New Roman" w:cs="Times New Roman"/>
          <w:b/>
          <w:sz w:val="24"/>
          <w:szCs w:val="24"/>
          <w:lang w:eastAsia="ru-RU"/>
        </w:rPr>
        <w:t>елга</w:t>
      </w:r>
      <w:proofErr w:type="spellEnd"/>
      <w:r w:rsidRPr="00320434">
        <w:rPr>
          <w:rFonts w:ascii="Times New Roman" w:eastAsia="Times New Roman" w:hAnsi="Times New Roman" w:cs="Times New Roman"/>
          <w:b/>
          <w:sz w:val="24"/>
          <w:szCs w:val="24"/>
          <w:lang w:eastAsia="ru-RU"/>
        </w:rPr>
        <w:t xml:space="preserve"> </w:t>
      </w:r>
      <w:r w:rsidRPr="00320434">
        <w:rPr>
          <w:rFonts w:ascii="Times New Roman" w:eastAsia="Times New Roman" w:hAnsi="Times New Roman" w:cs="Times New Roman"/>
          <w:b/>
          <w:sz w:val="24"/>
          <w:szCs w:val="24"/>
          <w:lang w:val="tt-RU" w:eastAsia="ru-RU"/>
        </w:rPr>
        <w:t>п</w:t>
      </w:r>
      <w:r w:rsidRPr="00320434">
        <w:rPr>
          <w:rFonts w:ascii="Times New Roman" w:eastAsia="Times New Roman" w:hAnsi="Times New Roman" w:cs="Times New Roman"/>
          <w:b/>
          <w:sz w:val="24"/>
          <w:szCs w:val="24"/>
          <w:lang w:eastAsia="ru-RU"/>
        </w:rPr>
        <w:t xml:space="preserve">лан-26 600, 0 </w:t>
      </w:r>
      <w:proofErr w:type="spellStart"/>
      <w:r w:rsidRPr="00320434">
        <w:rPr>
          <w:rFonts w:ascii="Times New Roman" w:eastAsia="Times New Roman" w:hAnsi="Times New Roman" w:cs="Times New Roman"/>
          <w:b/>
          <w:sz w:val="24"/>
          <w:szCs w:val="24"/>
          <w:lang w:eastAsia="ru-RU"/>
        </w:rPr>
        <w:t>мең</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сум</w:t>
      </w:r>
      <w:proofErr w:type="spellEnd"/>
      <w:r w:rsidRPr="00320434">
        <w:rPr>
          <w:rFonts w:ascii="Times New Roman" w:eastAsia="Times New Roman" w:hAnsi="Times New Roman" w:cs="Times New Roman"/>
          <w:b/>
          <w:sz w:val="24"/>
          <w:szCs w:val="24"/>
          <w:lang w:eastAsia="ru-RU"/>
        </w:rPr>
        <w:t>;</w:t>
      </w:r>
    </w:p>
    <w:p w:rsidR="009874FE" w:rsidRPr="00320434" w:rsidRDefault="009874FE" w:rsidP="009874FE">
      <w:pPr>
        <w:spacing w:after="0"/>
        <w:ind w:left="137" w:right="206" w:firstLine="142"/>
        <w:rPr>
          <w:rFonts w:ascii="Times New Roman" w:eastAsia="Times New Roman" w:hAnsi="Times New Roman" w:cs="Times New Roman"/>
          <w:b/>
          <w:sz w:val="24"/>
          <w:szCs w:val="24"/>
          <w:lang w:eastAsia="ru-RU"/>
        </w:rPr>
      </w:pPr>
      <w:r w:rsidRPr="00320434">
        <w:rPr>
          <w:rFonts w:ascii="Times New Roman" w:eastAsia="Times New Roman" w:hAnsi="Times New Roman" w:cs="Times New Roman"/>
          <w:b/>
          <w:sz w:val="24"/>
          <w:szCs w:val="24"/>
          <w:lang w:eastAsia="ru-RU"/>
        </w:rPr>
        <w:t xml:space="preserve">2022 </w:t>
      </w:r>
      <w:proofErr w:type="spellStart"/>
      <w:r w:rsidRPr="00320434">
        <w:rPr>
          <w:rFonts w:ascii="Times New Roman" w:eastAsia="Times New Roman" w:hAnsi="Times New Roman" w:cs="Times New Roman"/>
          <w:b/>
          <w:sz w:val="24"/>
          <w:szCs w:val="24"/>
          <w:lang w:eastAsia="ru-RU"/>
        </w:rPr>
        <w:t>елга</w:t>
      </w:r>
      <w:proofErr w:type="spellEnd"/>
      <w:r w:rsidRPr="00320434">
        <w:rPr>
          <w:rFonts w:ascii="Times New Roman" w:eastAsia="Times New Roman" w:hAnsi="Times New Roman" w:cs="Times New Roman"/>
          <w:b/>
          <w:sz w:val="24"/>
          <w:szCs w:val="24"/>
          <w:lang w:eastAsia="ru-RU"/>
        </w:rPr>
        <w:t xml:space="preserve"> </w:t>
      </w:r>
      <w:r w:rsidRPr="00320434">
        <w:rPr>
          <w:rFonts w:ascii="Times New Roman" w:eastAsia="Times New Roman" w:hAnsi="Times New Roman" w:cs="Times New Roman"/>
          <w:b/>
          <w:sz w:val="24"/>
          <w:szCs w:val="24"/>
          <w:lang w:val="tt-RU" w:eastAsia="ru-RU"/>
        </w:rPr>
        <w:t>п</w:t>
      </w:r>
      <w:r w:rsidRPr="00320434">
        <w:rPr>
          <w:rFonts w:ascii="Times New Roman" w:eastAsia="Times New Roman" w:hAnsi="Times New Roman" w:cs="Times New Roman"/>
          <w:b/>
          <w:sz w:val="24"/>
          <w:szCs w:val="24"/>
          <w:lang w:eastAsia="ru-RU"/>
        </w:rPr>
        <w:t xml:space="preserve">лан-28 000, 0 </w:t>
      </w:r>
      <w:proofErr w:type="spellStart"/>
      <w:r w:rsidRPr="00320434">
        <w:rPr>
          <w:rFonts w:ascii="Times New Roman" w:eastAsia="Times New Roman" w:hAnsi="Times New Roman" w:cs="Times New Roman"/>
          <w:b/>
          <w:sz w:val="24"/>
          <w:szCs w:val="24"/>
          <w:lang w:eastAsia="ru-RU"/>
        </w:rPr>
        <w:t>мең</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сум</w:t>
      </w:r>
      <w:proofErr w:type="spellEnd"/>
      <w:r w:rsidRPr="00320434">
        <w:rPr>
          <w:rFonts w:ascii="Times New Roman" w:eastAsia="Times New Roman" w:hAnsi="Times New Roman" w:cs="Times New Roman"/>
          <w:b/>
          <w:sz w:val="24"/>
          <w:szCs w:val="24"/>
          <w:lang w:eastAsia="ru-RU"/>
        </w:rPr>
        <w:t>;</w:t>
      </w:r>
    </w:p>
    <w:p w:rsidR="009874FE" w:rsidRPr="00320434" w:rsidRDefault="009874FE" w:rsidP="009874FE">
      <w:pPr>
        <w:spacing w:after="0"/>
        <w:ind w:left="137" w:right="206" w:firstLine="142"/>
        <w:rPr>
          <w:rFonts w:ascii="Times New Roman" w:eastAsia="Times New Roman" w:hAnsi="Times New Roman" w:cs="Times New Roman"/>
          <w:b/>
          <w:sz w:val="24"/>
          <w:szCs w:val="24"/>
          <w:lang w:val="tt-RU" w:eastAsia="ru-RU"/>
        </w:rPr>
      </w:pPr>
      <w:r w:rsidRPr="00320434">
        <w:rPr>
          <w:rFonts w:ascii="Times New Roman" w:eastAsia="Times New Roman" w:hAnsi="Times New Roman" w:cs="Times New Roman"/>
          <w:b/>
          <w:sz w:val="24"/>
          <w:szCs w:val="24"/>
          <w:lang w:eastAsia="ru-RU"/>
        </w:rPr>
        <w:t xml:space="preserve">2023 </w:t>
      </w:r>
      <w:proofErr w:type="spellStart"/>
      <w:r w:rsidRPr="00320434">
        <w:rPr>
          <w:rFonts w:ascii="Times New Roman" w:eastAsia="Times New Roman" w:hAnsi="Times New Roman" w:cs="Times New Roman"/>
          <w:b/>
          <w:sz w:val="24"/>
          <w:szCs w:val="24"/>
          <w:lang w:eastAsia="ru-RU"/>
        </w:rPr>
        <w:t>елга</w:t>
      </w:r>
      <w:proofErr w:type="spellEnd"/>
      <w:r w:rsidRPr="00320434">
        <w:rPr>
          <w:rFonts w:ascii="Times New Roman" w:eastAsia="Times New Roman" w:hAnsi="Times New Roman" w:cs="Times New Roman"/>
          <w:b/>
          <w:sz w:val="24"/>
          <w:szCs w:val="24"/>
          <w:lang w:eastAsia="ru-RU"/>
        </w:rPr>
        <w:t xml:space="preserve"> </w:t>
      </w:r>
      <w:r w:rsidRPr="00320434">
        <w:rPr>
          <w:rFonts w:ascii="Times New Roman" w:eastAsia="Times New Roman" w:hAnsi="Times New Roman" w:cs="Times New Roman"/>
          <w:b/>
          <w:sz w:val="24"/>
          <w:szCs w:val="24"/>
          <w:lang w:val="tt-RU" w:eastAsia="ru-RU"/>
        </w:rPr>
        <w:t>п</w:t>
      </w:r>
      <w:r w:rsidRPr="00320434">
        <w:rPr>
          <w:rFonts w:ascii="Times New Roman" w:eastAsia="Times New Roman" w:hAnsi="Times New Roman" w:cs="Times New Roman"/>
          <w:b/>
          <w:sz w:val="24"/>
          <w:szCs w:val="24"/>
          <w:lang w:eastAsia="ru-RU"/>
        </w:rPr>
        <w:t xml:space="preserve">лан-28 100, 0 </w:t>
      </w:r>
      <w:proofErr w:type="spellStart"/>
      <w:r w:rsidRPr="00320434">
        <w:rPr>
          <w:rFonts w:ascii="Times New Roman" w:eastAsia="Times New Roman" w:hAnsi="Times New Roman" w:cs="Times New Roman"/>
          <w:b/>
          <w:sz w:val="24"/>
          <w:szCs w:val="24"/>
          <w:lang w:eastAsia="ru-RU"/>
        </w:rPr>
        <w:t>мең</w:t>
      </w:r>
      <w:proofErr w:type="spellEnd"/>
      <w:r w:rsidRPr="00320434">
        <w:rPr>
          <w:rFonts w:ascii="Times New Roman" w:eastAsia="Times New Roman" w:hAnsi="Times New Roman" w:cs="Times New Roman"/>
          <w:b/>
          <w:sz w:val="24"/>
          <w:szCs w:val="24"/>
          <w:lang w:eastAsia="ru-RU"/>
        </w:rPr>
        <w:t xml:space="preserve"> </w:t>
      </w:r>
      <w:proofErr w:type="spellStart"/>
      <w:r w:rsidRPr="00320434">
        <w:rPr>
          <w:rFonts w:ascii="Times New Roman" w:eastAsia="Times New Roman" w:hAnsi="Times New Roman" w:cs="Times New Roman"/>
          <w:b/>
          <w:sz w:val="24"/>
          <w:szCs w:val="24"/>
          <w:lang w:eastAsia="ru-RU"/>
        </w:rPr>
        <w:t>сум</w:t>
      </w:r>
      <w:proofErr w:type="spellEnd"/>
      <w:r w:rsidRPr="00320434">
        <w:rPr>
          <w:rFonts w:ascii="Times New Roman" w:eastAsia="Times New Roman" w:hAnsi="Times New Roman" w:cs="Times New Roman"/>
          <w:b/>
          <w:sz w:val="24"/>
          <w:szCs w:val="24"/>
          <w:lang w:eastAsia="ru-RU"/>
        </w:rPr>
        <w:t xml:space="preserve"> </w:t>
      </w:r>
    </w:p>
    <w:p w:rsidR="009874FE" w:rsidRPr="009874FE" w:rsidRDefault="009874FE" w:rsidP="009874FE">
      <w:pPr>
        <w:spacing w:after="0"/>
        <w:ind w:firstLine="709"/>
        <w:jc w:val="both"/>
        <w:rPr>
          <w:rFonts w:ascii="Times New Roman" w:eastAsia="Times New Roman" w:hAnsi="Times New Roman" w:cs="Times New Roman"/>
          <w:b/>
          <w:sz w:val="24"/>
          <w:szCs w:val="24"/>
          <w:lang w:eastAsia="ru-RU"/>
        </w:rPr>
      </w:pPr>
      <w:r w:rsidRPr="009874FE">
        <w:rPr>
          <w:rFonts w:ascii="Times New Roman" w:eastAsia="Times New Roman" w:hAnsi="Times New Roman" w:cs="Times New Roman"/>
          <w:b/>
          <w:sz w:val="24"/>
          <w:szCs w:val="24"/>
          <w:lang w:eastAsia="ru-RU"/>
        </w:rPr>
        <w:t xml:space="preserve">                                   </w:t>
      </w:r>
    </w:p>
    <w:p w:rsidR="009874FE" w:rsidRPr="009874FE" w:rsidRDefault="009874FE" w:rsidP="009874FE">
      <w:pPr>
        <w:spacing w:after="0"/>
        <w:ind w:firstLine="709"/>
        <w:jc w:val="center"/>
        <w:rPr>
          <w:rFonts w:ascii="Times New Roman" w:eastAsia="Times New Roman" w:hAnsi="Times New Roman" w:cs="Times New Roman"/>
          <w:b/>
          <w:sz w:val="24"/>
          <w:szCs w:val="24"/>
          <w:lang w:eastAsia="ru-RU"/>
        </w:rPr>
      </w:pPr>
      <w:r w:rsidRPr="009874FE">
        <w:rPr>
          <w:rFonts w:ascii="Times New Roman" w:eastAsia="Times New Roman" w:hAnsi="Times New Roman" w:cs="Times New Roman"/>
          <w:b/>
          <w:sz w:val="24"/>
          <w:szCs w:val="24"/>
          <w:lang w:eastAsia="ru-RU"/>
        </w:rPr>
        <w:t>5</w:t>
      </w:r>
      <w:r w:rsidRPr="00320434">
        <w:rPr>
          <w:rFonts w:ascii="Times New Roman" w:eastAsia="Times New Roman" w:hAnsi="Times New Roman" w:cs="Times New Roman"/>
          <w:b/>
          <w:sz w:val="24"/>
          <w:szCs w:val="24"/>
          <w:lang w:val="tt-RU" w:eastAsia="ru-RU"/>
        </w:rPr>
        <w:t xml:space="preserve"> бүлек</w:t>
      </w:r>
      <w:proofErr w:type="gramStart"/>
      <w:r w:rsidRPr="00320434">
        <w:rPr>
          <w:rFonts w:ascii="Times New Roman" w:eastAsia="Times New Roman" w:hAnsi="Times New Roman" w:cs="Times New Roman"/>
          <w:b/>
          <w:sz w:val="24"/>
          <w:szCs w:val="24"/>
          <w:lang w:val="tt-RU" w:eastAsia="ru-RU"/>
        </w:rPr>
        <w:t xml:space="preserve"> </w:t>
      </w:r>
      <w:r w:rsidRPr="009874FE">
        <w:rPr>
          <w:rFonts w:ascii="Times New Roman" w:eastAsia="Times New Roman" w:hAnsi="Times New Roman" w:cs="Times New Roman"/>
          <w:b/>
          <w:sz w:val="24"/>
          <w:szCs w:val="24"/>
          <w:lang w:eastAsia="ru-RU"/>
        </w:rPr>
        <w:t>.</w:t>
      </w:r>
      <w:proofErr w:type="gramEnd"/>
      <w:r w:rsidRPr="009874FE">
        <w:rPr>
          <w:rFonts w:ascii="Times New Roman" w:eastAsia="Times New Roman" w:hAnsi="Times New Roman" w:cs="Times New Roman"/>
          <w:b/>
          <w:sz w:val="24"/>
          <w:szCs w:val="24"/>
          <w:lang w:eastAsia="ru-RU"/>
        </w:rPr>
        <w:t xml:space="preserve"> </w:t>
      </w:r>
      <w:r w:rsidRPr="00320434">
        <w:rPr>
          <w:rFonts w:ascii="Times New Roman" w:eastAsia="Times New Roman" w:hAnsi="Times New Roman" w:cs="Times New Roman"/>
          <w:b/>
          <w:sz w:val="24"/>
          <w:szCs w:val="24"/>
          <w:lang w:eastAsia="ru-RU"/>
        </w:rPr>
        <w:t>МУНИЦИПАЛЬ ПРОГРАММАНЫ ТОРМЫШКА АШЫРУНЫҢ КӨТЕЛГӘН СОҢГЫ НӘТИҖӘЛӘРЕ</w:t>
      </w:r>
    </w:p>
    <w:p w:rsidR="009874FE" w:rsidRPr="00320434" w:rsidRDefault="009874FE" w:rsidP="009874FE">
      <w:pPr>
        <w:spacing w:after="0"/>
        <w:ind w:firstLine="709"/>
        <w:jc w:val="both"/>
        <w:rPr>
          <w:rFonts w:ascii="Times New Roman" w:eastAsia="Times New Roman" w:hAnsi="Times New Roman" w:cs="Times New Roman"/>
          <w:sz w:val="24"/>
          <w:szCs w:val="24"/>
          <w:lang w:eastAsia="ru-RU"/>
        </w:rPr>
      </w:pPr>
      <w:proofErr w:type="spellStart"/>
      <w:r w:rsidRPr="00320434">
        <w:rPr>
          <w:rFonts w:ascii="Times New Roman" w:eastAsia="Times New Roman" w:hAnsi="Times New Roman" w:cs="Times New Roman"/>
          <w:sz w:val="24"/>
          <w:szCs w:val="24"/>
          <w:lang w:eastAsia="ru-RU"/>
        </w:rPr>
        <w:t>Муниципаль</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программаны</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тормышка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ашыру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барышында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шәһәрендә</w:t>
      </w:r>
      <w:proofErr w:type="spellEnd"/>
      <w:r w:rsidRPr="00320434">
        <w:rPr>
          <w:rFonts w:ascii="Times New Roman" w:eastAsia="Times New Roman" w:hAnsi="Times New Roman" w:cs="Times New Roman"/>
          <w:sz w:val="24"/>
          <w:szCs w:val="24"/>
          <w:lang w:eastAsia="ru-RU"/>
        </w:rPr>
        <w:t xml:space="preserve"> 2021 </w:t>
      </w:r>
      <w:proofErr w:type="spellStart"/>
      <w:r w:rsidRPr="00320434">
        <w:rPr>
          <w:rFonts w:ascii="Times New Roman" w:eastAsia="Times New Roman" w:hAnsi="Times New Roman" w:cs="Times New Roman"/>
          <w:sz w:val="24"/>
          <w:szCs w:val="24"/>
          <w:lang w:eastAsia="ru-RU"/>
        </w:rPr>
        <w:t>елда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җирле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әһәмияттәге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гомуми</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файдаланудагы</w:t>
      </w:r>
      <w:proofErr w:type="spellEnd"/>
      <w:r w:rsidRPr="00320434">
        <w:rPr>
          <w:rFonts w:ascii="Times New Roman" w:eastAsia="Times New Roman" w:hAnsi="Times New Roman" w:cs="Times New Roman"/>
          <w:sz w:val="24"/>
          <w:szCs w:val="24"/>
          <w:lang w:eastAsia="ru-RU"/>
        </w:rPr>
        <w:t xml:space="preserve"> 10 470</w:t>
      </w:r>
      <w:r w:rsidRPr="00320434">
        <w:rPr>
          <w:rFonts w:ascii="Times New Roman" w:eastAsia="Times New Roman" w:hAnsi="Times New Roman" w:cs="Times New Roman"/>
          <w:sz w:val="24"/>
          <w:szCs w:val="24"/>
          <w:lang w:eastAsia="ru-RU"/>
        </w:rPr>
        <w:t xml:space="preserve"> м2 автомобиль юлы </w:t>
      </w:r>
      <w:r w:rsidRPr="00320434">
        <w:rPr>
          <w:rFonts w:ascii="Times New Roman" w:eastAsia="Times New Roman" w:hAnsi="Times New Roman" w:cs="Times New Roman"/>
          <w:sz w:val="24"/>
          <w:szCs w:val="24"/>
          <w:lang w:val="tt-RU" w:eastAsia="ru-RU"/>
        </w:rPr>
        <w:t>төзекләндереләчәк</w:t>
      </w:r>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шулай</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ук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w:t>
      </w:r>
      <w:proofErr w:type="gramStart"/>
      <w:r w:rsidRPr="00320434">
        <w:rPr>
          <w:rFonts w:ascii="Times New Roman" w:eastAsia="Times New Roman" w:hAnsi="Times New Roman" w:cs="Times New Roman"/>
          <w:sz w:val="24"/>
          <w:szCs w:val="24"/>
          <w:lang w:eastAsia="ru-RU"/>
        </w:rPr>
        <w:t>р</w:t>
      </w:r>
      <w:proofErr w:type="gramEnd"/>
      <w:r w:rsidRPr="00320434">
        <w:rPr>
          <w:rFonts w:ascii="Times New Roman" w:eastAsia="Times New Roman" w:hAnsi="Times New Roman" w:cs="Times New Roman"/>
          <w:sz w:val="24"/>
          <w:szCs w:val="24"/>
          <w:lang w:eastAsia="ru-RU"/>
        </w:rPr>
        <w:t>әкәте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иминлеген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тәэмин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буенча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чаралар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башкарылачак</w:t>
      </w:r>
      <w:proofErr w:type="spellEnd"/>
      <w:r w:rsidRPr="00320434">
        <w:rPr>
          <w:rFonts w:ascii="Times New Roman" w:eastAsia="Times New Roman" w:hAnsi="Times New Roman" w:cs="Times New Roman"/>
          <w:sz w:val="24"/>
          <w:szCs w:val="24"/>
          <w:lang w:eastAsia="ru-RU"/>
        </w:rPr>
        <w:t xml:space="preserve"> (1 </w:t>
      </w:r>
      <w:proofErr w:type="spellStart"/>
      <w:r w:rsidRPr="00320434">
        <w:rPr>
          <w:rFonts w:ascii="Times New Roman" w:eastAsia="Times New Roman" w:hAnsi="Times New Roman" w:cs="Times New Roman"/>
          <w:sz w:val="24"/>
          <w:szCs w:val="24"/>
          <w:lang w:eastAsia="ru-RU"/>
        </w:rPr>
        <w:t>нче</w:t>
      </w:r>
      <w:proofErr w:type="spellEnd"/>
      <w:r w:rsidRPr="00320434">
        <w:rPr>
          <w:rFonts w:ascii="Times New Roman" w:eastAsia="Times New Roman" w:hAnsi="Times New Roman" w:cs="Times New Roman"/>
          <w:sz w:val="24"/>
          <w:szCs w:val="24"/>
          <w:lang w:eastAsia="ru-RU"/>
        </w:rPr>
        <w:t xml:space="preserve"> Таблица).</w:t>
      </w:r>
    </w:p>
    <w:p w:rsidR="009874FE" w:rsidRPr="00320434" w:rsidRDefault="009874FE" w:rsidP="009874FE">
      <w:pPr>
        <w:spacing w:after="0"/>
        <w:ind w:firstLine="709"/>
        <w:jc w:val="both"/>
        <w:rPr>
          <w:rFonts w:ascii="Times New Roman" w:eastAsia="Times New Roman" w:hAnsi="Times New Roman" w:cs="Times New Roman"/>
          <w:sz w:val="24"/>
          <w:szCs w:val="24"/>
          <w:lang w:val="tt-RU" w:eastAsia="ru-RU"/>
        </w:rPr>
      </w:pPr>
      <w:proofErr w:type="spellStart"/>
      <w:r w:rsidRPr="00320434">
        <w:rPr>
          <w:rFonts w:ascii="Times New Roman" w:eastAsia="Times New Roman" w:hAnsi="Times New Roman" w:cs="Times New Roman"/>
          <w:sz w:val="24"/>
          <w:szCs w:val="24"/>
          <w:lang w:eastAsia="ru-RU"/>
        </w:rPr>
        <w:t>Бу</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нәтиҗәләргә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ирешү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халыкның</w:t>
      </w:r>
      <w:proofErr w:type="spellEnd"/>
      <w:r w:rsidRPr="00320434">
        <w:rPr>
          <w:rFonts w:ascii="Times New Roman" w:eastAsia="Times New Roman" w:hAnsi="Times New Roman" w:cs="Times New Roman"/>
          <w:sz w:val="24"/>
          <w:szCs w:val="24"/>
          <w:lang w:eastAsia="ru-RU"/>
        </w:rPr>
        <w:t xml:space="preserve"> транспорт </w:t>
      </w:r>
      <w:proofErr w:type="spellStart"/>
      <w:r w:rsidRPr="00320434">
        <w:rPr>
          <w:rFonts w:ascii="Times New Roman" w:eastAsia="Times New Roman" w:hAnsi="Times New Roman" w:cs="Times New Roman"/>
          <w:sz w:val="24"/>
          <w:szCs w:val="24"/>
          <w:lang w:eastAsia="ru-RU"/>
        </w:rPr>
        <w:t>хезмәтләренең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үтемлелеге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нигезендә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w:t>
      </w:r>
      <w:proofErr w:type="gramStart"/>
      <w:r w:rsidRPr="00320434">
        <w:rPr>
          <w:rFonts w:ascii="Times New Roman" w:eastAsia="Times New Roman" w:hAnsi="Times New Roman" w:cs="Times New Roman"/>
          <w:sz w:val="24"/>
          <w:szCs w:val="24"/>
          <w:lang w:eastAsia="ru-RU"/>
        </w:rPr>
        <w:t>р</w:t>
      </w:r>
      <w:proofErr w:type="gramEnd"/>
      <w:r w:rsidRPr="00320434">
        <w:rPr>
          <w:rFonts w:ascii="Times New Roman" w:eastAsia="Times New Roman" w:hAnsi="Times New Roman" w:cs="Times New Roman"/>
          <w:sz w:val="24"/>
          <w:szCs w:val="24"/>
          <w:lang w:eastAsia="ru-RU"/>
        </w:rPr>
        <w:t>әкәт</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итүгә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булган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ихтыяҗларын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канәгатьләндерүне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аңлата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ул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халыкның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тормыш</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сыйфатын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һәм</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икътисадның</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ү</w:t>
      </w:r>
      <w:r w:rsidRPr="00320434">
        <w:rPr>
          <w:rFonts w:ascii="Times New Roman" w:eastAsia="Times New Roman" w:hAnsi="Times New Roman" w:cs="Times New Roman"/>
          <w:sz w:val="24"/>
          <w:szCs w:val="24"/>
          <w:lang w:eastAsia="ru-RU"/>
        </w:rPr>
        <w:t>сеш</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дәрәҗәсен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билгеләүче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мөһим</w:t>
      </w:r>
      <w:proofErr w:type="spellEnd"/>
      <w:r w:rsidRPr="00320434">
        <w:rPr>
          <w:rFonts w:ascii="Times New Roman" w:eastAsia="Times New Roman" w:hAnsi="Times New Roman" w:cs="Times New Roman"/>
          <w:sz w:val="24"/>
          <w:szCs w:val="24"/>
          <w:lang w:eastAsia="ru-RU"/>
        </w:rPr>
        <w:t xml:space="preserve"> </w:t>
      </w:r>
      <w:r w:rsidRPr="00320434">
        <w:rPr>
          <w:rFonts w:ascii="Times New Roman" w:eastAsia="Times New Roman" w:hAnsi="Times New Roman" w:cs="Times New Roman"/>
          <w:sz w:val="24"/>
          <w:szCs w:val="24"/>
          <w:lang w:val="tt-RU" w:eastAsia="ru-RU"/>
        </w:rPr>
        <w:t>п</w:t>
      </w:r>
      <w:proofErr w:type="spellStart"/>
      <w:r w:rsidRPr="00320434">
        <w:rPr>
          <w:rFonts w:ascii="Times New Roman" w:eastAsia="Times New Roman" w:hAnsi="Times New Roman" w:cs="Times New Roman"/>
          <w:sz w:val="24"/>
          <w:szCs w:val="24"/>
          <w:lang w:eastAsia="ru-RU"/>
        </w:rPr>
        <w:t>араметрларга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керә</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шулай</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ук</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юл</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хәрәкәте</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иминлеген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тәэмин</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итү</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буенча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чаралар</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тормышка</w:t>
      </w:r>
      <w:proofErr w:type="spellEnd"/>
      <w:r w:rsidRPr="00320434">
        <w:rPr>
          <w:rFonts w:ascii="Times New Roman" w:eastAsia="Times New Roman" w:hAnsi="Times New Roman" w:cs="Times New Roman"/>
          <w:sz w:val="24"/>
          <w:szCs w:val="24"/>
          <w:lang w:eastAsia="ru-RU"/>
        </w:rPr>
        <w:t xml:space="preserve"> </w:t>
      </w:r>
      <w:proofErr w:type="spellStart"/>
      <w:r w:rsidRPr="00320434">
        <w:rPr>
          <w:rFonts w:ascii="Times New Roman" w:eastAsia="Times New Roman" w:hAnsi="Times New Roman" w:cs="Times New Roman"/>
          <w:sz w:val="24"/>
          <w:szCs w:val="24"/>
          <w:lang w:eastAsia="ru-RU"/>
        </w:rPr>
        <w:t>ашырылачак</w:t>
      </w:r>
      <w:proofErr w:type="spellEnd"/>
      <w:r w:rsidRPr="00320434">
        <w:rPr>
          <w:rFonts w:ascii="Times New Roman" w:eastAsia="Times New Roman" w:hAnsi="Times New Roman" w:cs="Times New Roman"/>
          <w:sz w:val="24"/>
          <w:szCs w:val="24"/>
          <w:lang w:eastAsia="ru-RU"/>
        </w:rPr>
        <w:t>.</w:t>
      </w:r>
    </w:p>
    <w:p w:rsidR="009874FE" w:rsidRPr="009874FE" w:rsidRDefault="009874FE" w:rsidP="009874FE">
      <w:pPr>
        <w:spacing w:after="0"/>
        <w:ind w:firstLine="709"/>
        <w:jc w:val="both"/>
        <w:rPr>
          <w:rFonts w:ascii="Times New Roman" w:eastAsia="Times New Roman" w:hAnsi="Times New Roman" w:cs="Times New Roman"/>
          <w:sz w:val="24"/>
          <w:szCs w:val="24"/>
          <w:lang w:eastAsia="ru-RU"/>
        </w:rPr>
      </w:pPr>
    </w:p>
    <w:p w:rsidR="009874FE" w:rsidRPr="009874FE" w:rsidRDefault="009874FE" w:rsidP="009874FE">
      <w:pPr>
        <w:spacing w:after="0"/>
        <w:ind w:firstLine="709"/>
        <w:jc w:val="both"/>
        <w:rPr>
          <w:rFonts w:ascii="Times New Roman" w:eastAsia="Times New Roman" w:hAnsi="Times New Roman" w:cs="Times New Roman"/>
          <w:sz w:val="24"/>
          <w:szCs w:val="24"/>
          <w:lang w:eastAsia="ru-RU"/>
        </w:rPr>
      </w:pPr>
    </w:p>
    <w:p w:rsidR="009874FE" w:rsidRPr="009874FE" w:rsidRDefault="009874FE" w:rsidP="009874FE">
      <w:pPr>
        <w:shd w:val="clear" w:color="auto" w:fill="FFFFFF"/>
        <w:spacing w:after="0" w:line="302" w:lineRule="exact"/>
        <w:ind w:firstLine="709"/>
        <w:jc w:val="center"/>
        <w:rPr>
          <w:rFonts w:ascii="Times New Roman" w:eastAsia="Times New Roman" w:hAnsi="Times New Roman" w:cs="Times New Roman"/>
          <w:sz w:val="24"/>
          <w:szCs w:val="24"/>
          <w:lang w:eastAsia="ru-RU"/>
        </w:rPr>
      </w:pPr>
      <w:r w:rsidRPr="009874FE">
        <w:rPr>
          <w:rFonts w:ascii="Times New Roman" w:eastAsia="Times New Roman" w:hAnsi="Times New Roman" w:cs="Times New Roman"/>
          <w:sz w:val="24"/>
          <w:szCs w:val="24"/>
          <w:lang w:eastAsia="ru-RU"/>
        </w:rPr>
        <w:t xml:space="preserve">                                                                                       </w:t>
      </w:r>
    </w:p>
    <w:p w:rsidR="009874FE" w:rsidRPr="009874FE" w:rsidRDefault="009874FE" w:rsidP="009874FE">
      <w:pPr>
        <w:shd w:val="clear" w:color="auto" w:fill="FFFFFF"/>
        <w:spacing w:after="0" w:line="302" w:lineRule="exact"/>
        <w:ind w:firstLine="709"/>
        <w:jc w:val="center"/>
        <w:rPr>
          <w:rFonts w:ascii="Times New Roman" w:eastAsia="Times New Roman" w:hAnsi="Times New Roman" w:cs="Times New Roman"/>
          <w:sz w:val="24"/>
          <w:szCs w:val="24"/>
          <w:lang w:eastAsia="ru-RU"/>
        </w:rPr>
      </w:pPr>
    </w:p>
    <w:p w:rsidR="009874FE" w:rsidRPr="009874FE" w:rsidRDefault="009874FE" w:rsidP="009874FE">
      <w:pPr>
        <w:shd w:val="clear" w:color="auto" w:fill="FFFFFF"/>
        <w:spacing w:after="0" w:line="302" w:lineRule="exact"/>
        <w:ind w:firstLine="709"/>
        <w:jc w:val="center"/>
        <w:rPr>
          <w:rFonts w:ascii="Times New Roman" w:eastAsia="Times New Roman" w:hAnsi="Times New Roman" w:cs="Times New Roman"/>
          <w:sz w:val="24"/>
          <w:szCs w:val="24"/>
          <w:lang w:val="tt-RU" w:eastAsia="ru-RU"/>
        </w:rPr>
      </w:pPr>
      <w:r w:rsidRPr="009874FE">
        <w:rPr>
          <w:rFonts w:ascii="Times New Roman" w:eastAsia="Times New Roman" w:hAnsi="Times New Roman" w:cs="Times New Roman"/>
          <w:sz w:val="24"/>
          <w:szCs w:val="24"/>
          <w:lang w:eastAsia="ru-RU"/>
        </w:rPr>
        <w:t xml:space="preserve">                                                                                                       </w:t>
      </w:r>
      <w:r w:rsidRPr="00320434">
        <w:rPr>
          <w:rFonts w:ascii="Times New Roman" w:eastAsia="Times New Roman" w:hAnsi="Times New Roman" w:cs="Times New Roman"/>
          <w:sz w:val="24"/>
          <w:szCs w:val="24"/>
          <w:lang w:val="tt-RU" w:eastAsia="ru-RU"/>
        </w:rPr>
        <w:t>1 нче таблица</w:t>
      </w:r>
    </w:p>
    <w:p w:rsidR="009874FE" w:rsidRPr="009874FE" w:rsidRDefault="009874FE" w:rsidP="009874FE">
      <w:pPr>
        <w:shd w:val="clear" w:color="auto" w:fill="FFFFFF"/>
        <w:spacing w:after="0" w:line="302" w:lineRule="exact"/>
        <w:ind w:firstLine="709"/>
        <w:jc w:val="right"/>
        <w:rPr>
          <w:rFonts w:ascii="Times New Roman" w:eastAsia="Times New Roman" w:hAnsi="Times New Roman" w:cs="Times New Roman"/>
          <w:sz w:val="24"/>
          <w:szCs w:val="24"/>
          <w:lang w:eastAsia="ru-RU"/>
        </w:rPr>
      </w:pPr>
      <w:r w:rsidRPr="009874FE">
        <w:rPr>
          <w:rFonts w:ascii="Times New Roman" w:eastAsia="Times New Roman" w:hAnsi="Times New Roman" w:cs="Times New Roman"/>
          <w:sz w:val="24"/>
          <w:szCs w:val="24"/>
          <w:lang w:eastAsia="ru-RU"/>
        </w:rPr>
        <w:t xml:space="preserve">                                                                                      </w:t>
      </w:r>
    </w:p>
    <w:p w:rsidR="009874FE" w:rsidRPr="00320434" w:rsidRDefault="009874FE" w:rsidP="009874FE">
      <w:pPr>
        <w:spacing w:after="0" w:line="240" w:lineRule="auto"/>
        <w:ind w:firstLine="709"/>
        <w:jc w:val="center"/>
        <w:rPr>
          <w:rFonts w:ascii="Times New Roman" w:eastAsia="Times New Roman" w:hAnsi="Times New Roman" w:cs="Times New Roman"/>
          <w:b/>
          <w:sz w:val="28"/>
          <w:szCs w:val="28"/>
          <w:lang w:val="tt-RU" w:eastAsia="ru-RU"/>
        </w:rPr>
      </w:pPr>
      <w:r w:rsidRPr="00320434">
        <w:rPr>
          <w:rFonts w:ascii="Times New Roman" w:eastAsia="Times New Roman" w:hAnsi="Times New Roman" w:cs="Times New Roman"/>
          <w:b/>
          <w:sz w:val="28"/>
          <w:szCs w:val="28"/>
          <w:lang w:eastAsia="ru-RU"/>
        </w:rPr>
        <w:t xml:space="preserve">2021 </w:t>
      </w:r>
      <w:proofErr w:type="spellStart"/>
      <w:r w:rsidRPr="00320434">
        <w:rPr>
          <w:rFonts w:ascii="Times New Roman" w:eastAsia="Times New Roman" w:hAnsi="Times New Roman" w:cs="Times New Roman"/>
          <w:b/>
          <w:sz w:val="28"/>
          <w:szCs w:val="28"/>
          <w:lang w:eastAsia="ru-RU"/>
        </w:rPr>
        <w:t>елга</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Буа</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муниципаль</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районының</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җирле</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әһәмияттәге</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гомуми</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файдаланудагы</w:t>
      </w:r>
      <w:proofErr w:type="spellEnd"/>
      <w:r w:rsidRPr="00320434">
        <w:rPr>
          <w:rFonts w:ascii="Times New Roman" w:eastAsia="Times New Roman" w:hAnsi="Times New Roman" w:cs="Times New Roman"/>
          <w:b/>
          <w:sz w:val="28"/>
          <w:szCs w:val="28"/>
          <w:lang w:eastAsia="ru-RU"/>
        </w:rPr>
        <w:t xml:space="preserve"> автомобиль </w:t>
      </w:r>
      <w:proofErr w:type="spellStart"/>
      <w:r w:rsidRPr="00320434">
        <w:rPr>
          <w:rFonts w:ascii="Times New Roman" w:eastAsia="Times New Roman" w:hAnsi="Times New Roman" w:cs="Times New Roman"/>
          <w:b/>
          <w:sz w:val="28"/>
          <w:szCs w:val="28"/>
          <w:lang w:eastAsia="ru-RU"/>
        </w:rPr>
        <w:t>юлларын</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ремонтлау</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объектлары</w:t>
      </w:r>
      <w:proofErr w:type="spellEnd"/>
      <w:r w:rsidRPr="00320434">
        <w:rPr>
          <w:rFonts w:ascii="Times New Roman" w:eastAsia="Times New Roman" w:hAnsi="Times New Roman" w:cs="Times New Roman"/>
          <w:b/>
          <w:sz w:val="28"/>
          <w:szCs w:val="28"/>
          <w:lang w:eastAsia="ru-RU"/>
        </w:rPr>
        <w:t xml:space="preserve"> </w:t>
      </w:r>
      <w:proofErr w:type="spellStart"/>
      <w:r w:rsidRPr="00320434">
        <w:rPr>
          <w:rFonts w:ascii="Times New Roman" w:eastAsia="Times New Roman" w:hAnsi="Times New Roman" w:cs="Times New Roman"/>
          <w:b/>
          <w:sz w:val="28"/>
          <w:szCs w:val="28"/>
          <w:lang w:eastAsia="ru-RU"/>
        </w:rPr>
        <w:t>исемлеге</w:t>
      </w:r>
      <w:proofErr w:type="spellEnd"/>
    </w:p>
    <w:p w:rsidR="009874FE" w:rsidRPr="00320434" w:rsidRDefault="009874FE" w:rsidP="009874FE">
      <w:pPr>
        <w:spacing w:after="0" w:line="240" w:lineRule="auto"/>
        <w:ind w:firstLine="709"/>
        <w:jc w:val="center"/>
        <w:rPr>
          <w:rFonts w:ascii="Times New Roman" w:eastAsia="Times New Roman" w:hAnsi="Times New Roman" w:cs="Times New Roman"/>
          <w:b/>
          <w:sz w:val="28"/>
          <w:szCs w:val="28"/>
          <w:lang w:val="tt-RU" w:eastAsia="ru-RU"/>
        </w:rPr>
      </w:pPr>
    </w:p>
    <w:p w:rsidR="009874FE" w:rsidRPr="009874FE" w:rsidRDefault="009874FE" w:rsidP="009874FE">
      <w:pPr>
        <w:spacing w:after="0" w:line="240" w:lineRule="auto"/>
        <w:ind w:firstLine="709"/>
        <w:jc w:val="center"/>
        <w:rPr>
          <w:rFonts w:ascii="Times New Roman" w:eastAsia="Times New Roman" w:hAnsi="Times New Roman" w:cs="Times New Roman"/>
          <w:b/>
          <w:sz w:val="28"/>
          <w:szCs w:val="28"/>
          <w:lang w:val="tt-RU" w:eastAsia="ru-RU"/>
        </w:rPr>
      </w:pPr>
    </w:p>
    <w:p w:rsidR="009874FE" w:rsidRPr="009874FE" w:rsidRDefault="009874FE" w:rsidP="009874FE">
      <w:pPr>
        <w:spacing w:after="0" w:line="240" w:lineRule="auto"/>
        <w:ind w:firstLine="709"/>
        <w:jc w:val="center"/>
        <w:rPr>
          <w:rFonts w:ascii="Times New Roman" w:eastAsia="Times New Roman" w:hAnsi="Times New Roman" w:cs="Times New Roman"/>
          <w:b/>
          <w:sz w:val="28"/>
          <w:szCs w:val="28"/>
          <w:lang w:val="tt-RU" w:eastAsia="ru-RU"/>
        </w:rPr>
      </w:pPr>
    </w:p>
    <w:tbl>
      <w:tblPr>
        <w:tblStyle w:val="1"/>
        <w:tblW w:w="0" w:type="auto"/>
        <w:tblInd w:w="-318" w:type="dxa"/>
        <w:tblLook w:val="04A0" w:firstRow="1" w:lastRow="0" w:firstColumn="1" w:lastColumn="0" w:noHBand="0" w:noVBand="1"/>
      </w:tblPr>
      <w:tblGrid>
        <w:gridCol w:w="529"/>
        <w:gridCol w:w="2544"/>
        <w:gridCol w:w="1145"/>
        <w:gridCol w:w="1180"/>
        <w:gridCol w:w="1126"/>
        <w:gridCol w:w="1205"/>
        <w:gridCol w:w="1186"/>
        <w:gridCol w:w="1256"/>
      </w:tblGrid>
      <w:tr w:rsidR="009874FE" w:rsidRPr="009874FE" w:rsidTr="000425B4">
        <w:trPr>
          <w:trHeight w:val="763"/>
        </w:trPr>
        <w:tc>
          <w:tcPr>
            <w:tcW w:w="529" w:type="dxa"/>
            <w:vMerge w:val="restart"/>
            <w:noWrap/>
            <w:hideMark/>
          </w:tcPr>
          <w:p w:rsidR="009874FE" w:rsidRPr="009874FE" w:rsidRDefault="009874FE" w:rsidP="009874FE">
            <w:pPr>
              <w:rPr>
                <w:rFonts w:ascii="Times New Roman" w:eastAsia="Times New Roman" w:hAnsi="Times New Roman" w:cs="Times New Roman"/>
                <w:lang w:val="tt-RU" w:eastAsia="ru-RU"/>
              </w:rPr>
            </w:pPr>
            <w:r w:rsidRPr="00320434">
              <w:rPr>
                <w:rFonts w:ascii="Times New Roman" w:eastAsia="Times New Roman" w:hAnsi="Times New Roman" w:cs="Times New Roman"/>
                <w:lang w:eastAsia="ru-RU"/>
              </w:rPr>
              <w:t xml:space="preserve"> № </w:t>
            </w:r>
            <w:proofErr w:type="gramStart"/>
            <w:r w:rsidRPr="00320434">
              <w:rPr>
                <w:rFonts w:ascii="Times New Roman" w:eastAsia="Times New Roman" w:hAnsi="Times New Roman" w:cs="Times New Roman"/>
                <w:lang w:val="tt-RU" w:eastAsia="ru-RU"/>
              </w:rPr>
              <w:t>т</w:t>
            </w:r>
            <w:r w:rsidRPr="00320434">
              <w:rPr>
                <w:rFonts w:ascii="Times New Roman" w:eastAsia="Times New Roman" w:hAnsi="Times New Roman" w:cs="Times New Roman"/>
                <w:lang w:eastAsia="ru-RU"/>
              </w:rPr>
              <w:t>/</w:t>
            </w:r>
            <w:r w:rsidRPr="00320434">
              <w:rPr>
                <w:rFonts w:ascii="Times New Roman" w:eastAsia="Times New Roman" w:hAnsi="Times New Roman" w:cs="Times New Roman"/>
                <w:lang w:val="tt-RU" w:eastAsia="ru-RU"/>
              </w:rPr>
              <w:t>б</w:t>
            </w:r>
            <w:proofErr w:type="gramEnd"/>
          </w:p>
        </w:tc>
        <w:tc>
          <w:tcPr>
            <w:tcW w:w="2544" w:type="dxa"/>
            <w:vMerge w:val="restart"/>
            <w:hideMark/>
          </w:tcPr>
          <w:p w:rsidR="009874FE" w:rsidRPr="009874FE" w:rsidRDefault="009874FE" w:rsidP="009874FE">
            <w:pPr>
              <w:jc w:val="center"/>
              <w:rPr>
                <w:rFonts w:ascii="Times New Roman" w:eastAsia="Times New Roman" w:hAnsi="Times New Roman" w:cs="Times New Roman"/>
                <w:bCs/>
                <w:lang w:eastAsia="ru-RU"/>
              </w:rPr>
            </w:pPr>
            <w:r w:rsidRPr="00320434">
              <w:rPr>
                <w:rFonts w:ascii="Times New Roman" w:eastAsia="Times New Roman" w:hAnsi="Times New Roman" w:cs="Times New Roman"/>
                <w:bCs/>
                <w:lang w:eastAsia="ru-RU"/>
              </w:rPr>
              <w:t xml:space="preserve">Автомобиль </w:t>
            </w:r>
            <w:proofErr w:type="spellStart"/>
            <w:r w:rsidRPr="00320434">
              <w:rPr>
                <w:rFonts w:ascii="Times New Roman" w:eastAsia="Times New Roman" w:hAnsi="Times New Roman" w:cs="Times New Roman"/>
                <w:bCs/>
                <w:lang w:eastAsia="ru-RU"/>
              </w:rPr>
              <w:t>юллары</w:t>
            </w:r>
            <w:proofErr w:type="spellEnd"/>
            <w:r w:rsidRPr="00320434">
              <w:rPr>
                <w:rFonts w:ascii="Times New Roman" w:eastAsia="Times New Roman" w:hAnsi="Times New Roman" w:cs="Times New Roman"/>
                <w:bCs/>
                <w:lang w:eastAsia="ru-RU"/>
              </w:rPr>
              <w:t xml:space="preserve"> </w:t>
            </w:r>
            <w:proofErr w:type="spellStart"/>
            <w:r w:rsidRPr="00320434">
              <w:rPr>
                <w:rFonts w:ascii="Times New Roman" w:eastAsia="Times New Roman" w:hAnsi="Times New Roman" w:cs="Times New Roman"/>
                <w:bCs/>
                <w:lang w:eastAsia="ru-RU"/>
              </w:rPr>
              <w:t>исеме</w:t>
            </w:r>
            <w:proofErr w:type="spellEnd"/>
          </w:p>
        </w:tc>
        <w:tc>
          <w:tcPr>
            <w:tcW w:w="1136" w:type="dxa"/>
            <w:vMerge w:val="restart"/>
            <w:hideMark/>
          </w:tcPr>
          <w:p w:rsidR="009874FE" w:rsidRPr="009874FE" w:rsidRDefault="009874FE" w:rsidP="009874FE">
            <w:pPr>
              <w:ind w:right="-140"/>
              <w:jc w:val="center"/>
              <w:rPr>
                <w:rFonts w:ascii="Times New Roman" w:eastAsia="Times New Roman" w:hAnsi="Times New Roman" w:cs="Times New Roman"/>
                <w:bCs/>
                <w:lang w:eastAsia="ru-RU"/>
              </w:rPr>
            </w:pPr>
            <w:r w:rsidRPr="00320434">
              <w:rPr>
                <w:rFonts w:ascii="Times New Roman" w:eastAsia="Times New Roman" w:hAnsi="Times New Roman" w:cs="Times New Roman"/>
                <w:bCs/>
                <w:lang w:eastAsia="ru-RU"/>
              </w:rPr>
              <w:t xml:space="preserve">Юл </w:t>
            </w:r>
            <w:proofErr w:type="spellStart"/>
            <w:r w:rsidRPr="00320434">
              <w:rPr>
                <w:rFonts w:ascii="Times New Roman" w:eastAsia="Times New Roman" w:hAnsi="Times New Roman" w:cs="Times New Roman"/>
                <w:bCs/>
                <w:lang w:eastAsia="ru-RU"/>
              </w:rPr>
              <w:t>озынлыгы</w:t>
            </w:r>
            <w:proofErr w:type="spellEnd"/>
            <w:proofErr w:type="gramStart"/>
            <w:r w:rsidRPr="00320434">
              <w:rPr>
                <w:rFonts w:ascii="Times New Roman" w:eastAsia="Times New Roman" w:hAnsi="Times New Roman" w:cs="Times New Roman"/>
                <w:bCs/>
                <w:lang w:val="tt-RU" w:eastAsia="ru-RU"/>
              </w:rPr>
              <w:t>,</w:t>
            </w:r>
            <w:r w:rsidRPr="009874FE">
              <w:rPr>
                <w:rFonts w:ascii="Times New Roman" w:eastAsia="Times New Roman" w:hAnsi="Times New Roman" w:cs="Times New Roman"/>
                <w:bCs/>
                <w:lang w:eastAsia="ru-RU"/>
              </w:rPr>
              <w:t>,</w:t>
            </w:r>
            <w:proofErr w:type="gramEnd"/>
          </w:p>
          <w:p w:rsidR="009874FE" w:rsidRPr="009874FE" w:rsidRDefault="009874FE" w:rsidP="009874FE">
            <w:pPr>
              <w:ind w:right="-140"/>
              <w:jc w:val="center"/>
              <w:rPr>
                <w:rFonts w:ascii="Times New Roman" w:eastAsia="Times New Roman" w:hAnsi="Times New Roman" w:cs="Times New Roman"/>
                <w:bCs/>
                <w:lang w:eastAsia="ru-RU"/>
              </w:rPr>
            </w:pPr>
            <w:r w:rsidRPr="009874FE">
              <w:rPr>
                <w:rFonts w:ascii="Times New Roman" w:eastAsia="Times New Roman" w:hAnsi="Times New Roman" w:cs="Times New Roman"/>
                <w:bCs/>
                <w:lang w:eastAsia="ru-RU"/>
              </w:rPr>
              <w:t>км</w:t>
            </w:r>
          </w:p>
        </w:tc>
        <w:tc>
          <w:tcPr>
            <w:tcW w:w="1180" w:type="dxa"/>
            <w:vMerge w:val="restart"/>
            <w:hideMark/>
          </w:tcPr>
          <w:p w:rsidR="009874FE" w:rsidRPr="009874FE" w:rsidRDefault="009874FE" w:rsidP="009874FE">
            <w:pPr>
              <w:jc w:val="center"/>
              <w:rPr>
                <w:rFonts w:ascii="Times New Roman" w:eastAsia="Times New Roman" w:hAnsi="Times New Roman" w:cs="Times New Roman"/>
                <w:bCs/>
                <w:lang w:eastAsia="ru-RU"/>
              </w:rPr>
            </w:pPr>
            <w:r w:rsidRPr="00320434">
              <w:rPr>
                <w:rFonts w:ascii="Times New Roman" w:eastAsia="Times New Roman" w:hAnsi="Times New Roman" w:cs="Times New Roman"/>
                <w:bCs/>
                <w:lang w:val="tt-RU" w:eastAsia="ru-RU"/>
              </w:rPr>
              <w:t>Мәйданы</w:t>
            </w:r>
            <w:r w:rsidRPr="009874FE">
              <w:rPr>
                <w:rFonts w:ascii="Times New Roman" w:eastAsia="Times New Roman" w:hAnsi="Times New Roman" w:cs="Times New Roman"/>
                <w:bCs/>
                <w:lang w:eastAsia="ru-RU"/>
              </w:rPr>
              <w:t>,      м2</w:t>
            </w:r>
          </w:p>
        </w:tc>
        <w:tc>
          <w:tcPr>
            <w:tcW w:w="1141" w:type="dxa"/>
            <w:vMerge w:val="restart"/>
          </w:tcPr>
          <w:p w:rsidR="009874FE" w:rsidRPr="009874FE" w:rsidRDefault="009874FE" w:rsidP="009874FE">
            <w:pPr>
              <w:jc w:val="center"/>
              <w:rPr>
                <w:rFonts w:ascii="Times New Roman" w:eastAsia="Times New Roman" w:hAnsi="Times New Roman" w:cs="Times New Roman"/>
                <w:bCs/>
                <w:lang w:eastAsia="ru-RU"/>
              </w:rPr>
            </w:pPr>
            <w:proofErr w:type="spellStart"/>
            <w:r w:rsidRPr="00320434">
              <w:rPr>
                <w:rFonts w:ascii="Times New Roman" w:eastAsia="Times New Roman" w:hAnsi="Times New Roman" w:cs="Times New Roman"/>
                <w:bCs/>
                <w:lang w:eastAsia="ru-RU"/>
              </w:rPr>
              <w:t>Каплау</w:t>
            </w:r>
            <w:proofErr w:type="spellEnd"/>
            <w:r w:rsidRPr="00320434">
              <w:rPr>
                <w:rFonts w:ascii="Times New Roman" w:eastAsia="Times New Roman" w:hAnsi="Times New Roman" w:cs="Times New Roman"/>
                <w:bCs/>
                <w:lang w:eastAsia="ru-RU"/>
              </w:rPr>
              <w:t xml:space="preserve"> </w:t>
            </w:r>
            <w:proofErr w:type="spellStart"/>
            <w:r w:rsidRPr="00320434">
              <w:rPr>
                <w:rFonts w:ascii="Times New Roman" w:eastAsia="Times New Roman" w:hAnsi="Times New Roman" w:cs="Times New Roman"/>
                <w:bCs/>
                <w:lang w:eastAsia="ru-RU"/>
              </w:rPr>
              <w:t>тибы</w:t>
            </w:r>
            <w:proofErr w:type="spellEnd"/>
          </w:p>
        </w:tc>
        <w:tc>
          <w:tcPr>
            <w:tcW w:w="2401" w:type="dxa"/>
            <w:gridSpan w:val="2"/>
          </w:tcPr>
          <w:p w:rsidR="009874FE" w:rsidRPr="009874FE" w:rsidRDefault="009874FE" w:rsidP="009874FE">
            <w:pPr>
              <w:jc w:val="center"/>
              <w:rPr>
                <w:rFonts w:ascii="Times New Roman" w:eastAsia="Times New Roman" w:hAnsi="Times New Roman" w:cs="Times New Roman"/>
                <w:bCs/>
                <w:lang w:val="tt-RU" w:eastAsia="ru-RU"/>
              </w:rPr>
            </w:pPr>
            <w:proofErr w:type="spellStart"/>
            <w:r w:rsidRPr="00320434">
              <w:rPr>
                <w:rFonts w:ascii="Times New Roman" w:eastAsia="Times New Roman" w:hAnsi="Times New Roman" w:cs="Times New Roman"/>
                <w:bCs/>
                <w:lang w:eastAsia="ru-RU"/>
              </w:rPr>
              <w:t>Сро</w:t>
            </w:r>
            <w:proofErr w:type="spellEnd"/>
            <w:r w:rsidRPr="00320434">
              <w:rPr>
                <w:rFonts w:ascii="Times New Roman" w:eastAsia="Times New Roman" w:hAnsi="Times New Roman" w:cs="Times New Roman"/>
                <w:bCs/>
                <w:lang w:val="tt-RU" w:eastAsia="ru-RU"/>
              </w:rPr>
              <w:t>гы</w:t>
            </w:r>
          </w:p>
        </w:tc>
        <w:tc>
          <w:tcPr>
            <w:tcW w:w="1240" w:type="dxa"/>
            <w:vMerge w:val="restart"/>
            <w:hideMark/>
          </w:tcPr>
          <w:p w:rsidR="009874FE" w:rsidRPr="009874FE" w:rsidRDefault="009874FE" w:rsidP="009874FE">
            <w:pPr>
              <w:jc w:val="center"/>
              <w:rPr>
                <w:rFonts w:ascii="Times New Roman" w:eastAsia="Times New Roman" w:hAnsi="Times New Roman" w:cs="Times New Roman"/>
                <w:bCs/>
                <w:lang w:eastAsia="ru-RU"/>
              </w:rPr>
            </w:pPr>
            <w:proofErr w:type="spellStart"/>
            <w:r w:rsidRPr="00320434">
              <w:rPr>
                <w:rFonts w:ascii="Times New Roman" w:eastAsia="Times New Roman" w:hAnsi="Times New Roman" w:cs="Times New Roman"/>
                <w:bCs/>
                <w:lang w:eastAsia="ru-RU"/>
              </w:rPr>
              <w:t>Финанслау</w:t>
            </w:r>
            <w:proofErr w:type="spellEnd"/>
            <w:r w:rsidRPr="00320434">
              <w:rPr>
                <w:rFonts w:ascii="Times New Roman" w:eastAsia="Times New Roman" w:hAnsi="Times New Roman" w:cs="Times New Roman"/>
                <w:bCs/>
                <w:lang w:eastAsia="ru-RU"/>
              </w:rPr>
              <w:t xml:space="preserve"> </w:t>
            </w:r>
            <w:proofErr w:type="spellStart"/>
            <w:r w:rsidRPr="00320434">
              <w:rPr>
                <w:rFonts w:ascii="Times New Roman" w:eastAsia="Times New Roman" w:hAnsi="Times New Roman" w:cs="Times New Roman"/>
                <w:bCs/>
                <w:lang w:eastAsia="ru-RU"/>
              </w:rPr>
              <w:t>кү</w:t>
            </w:r>
            <w:proofErr w:type="gramStart"/>
            <w:r w:rsidRPr="00320434">
              <w:rPr>
                <w:rFonts w:ascii="Times New Roman" w:eastAsia="Times New Roman" w:hAnsi="Times New Roman" w:cs="Times New Roman"/>
                <w:bCs/>
                <w:lang w:eastAsia="ru-RU"/>
              </w:rPr>
              <w:t>л</w:t>
            </w:r>
            <w:proofErr w:type="gramEnd"/>
            <w:r w:rsidRPr="00320434">
              <w:rPr>
                <w:rFonts w:ascii="Times New Roman" w:eastAsia="Times New Roman" w:hAnsi="Times New Roman" w:cs="Times New Roman"/>
                <w:bCs/>
                <w:lang w:eastAsia="ru-RU"/>
              </w:rPr>
              <w:t>әме</w:t>
            </w:r>
            <w:proofErr w:type="spellEnd"/>
            <w:r w:rsidRPr="00320434">
              <w:rPr>
                <w:rFonts w:ascii="Times New Roman" w:eastAsia="Times New Roman" w:hAnsi="Times New Roman" w:cs="Times New Roman"/>
                <w:bCs/>
                <w:lang w:eastAsia="ru-RU"/>
              </w:rPr>
              <w:t xml:space="preserve"> – </w:t>
            </w:r>
            <w:r w:rsidRPr="00320434">
              <w:rPr>
                <w:rFonts w:ascii="Times New Roman" w:eastAsia="Times New Roman" w:hAnsi="Times New Roman" w:cs="Times New Roman"/>
                <w:bCs/>
                <w:lang w:val="tt-RU" w:eastAsia="ru-RU"/>
              </w:rPr>
              <w:t>(</w:t>
            </w:r>
            <w:proofErr w:type="spellStart"/>
            <w:r w:rsidRPr="00320434">
              <w:rPr>
                <w:rFonts w:ascii="Times New Roman" w:eastAsia="Times New Roman" w:hAnsi="Times New Roman" w:cs="Times New Roman"/>
                <w:bCs/>
                <w:lang w:eastAsia="ru-RU"/>
              </w:rPr>
              <w:t>мең</w:t>
            </w:r>
            <w:proofErr w:type="spellEnd"/>
            <w:r w:rsidRPr="00320434">
              <w:rPr>
                <w:rFonts w:ascii="Times New Roman" w:eastAsia="Times New Roman" w:hAnsi="Times New Roman" w:cs="Times New Roman"/>
                <w:bCs/>
                <w:lang w:eastAsia="ru-RU"/>
              </w:rPr>
              <w:t xml:space="preserve"> </w:t>
            </w:r>
            <w:proofErr w:type="spellStart"/>
            <w:r w:rsidRPr="00320434">
              <w:rPr>
                <w:rFonts w:ascii="Times New Roman" w:eastAsia="Times New Roman" w:hAnsi="Times New Roman" w:cs="Times New Roman"/>
                <w:bCs/>
                <w:lang w:eastAsia="ru-RU"/>
              </w:rPr>
              <w:t>сум</w:t>
            </w:r>
            <w:proofErr w:type="spellEnd"/>
            <w:r w:rsidRPr="00320434">
              <w:rPr>
                <w:rFonts w:ascii="Times New Roman" w:eastAsia="Times New Roman" w:hAnsi="Times New Roman" w:cs="Times New Roman"/>
                <w:bCs/>
                <w:lang w:eastAsia="ru-RU"/>
              </w:rPr>
              <w:t>)</w:t>
            </w:r>
          </w:p>
        </w:tc>
      </w:tr>
      <w:tr w:rsidR="009874FE" w:rsidRPr="009874FE" w:rsidTr="000425B4">
        <w:trPr>
          <w:trHeight w:val="328"/>
        </w:trPr>
        <w:tc>
          <w:tcPr>
            <w:tcW w:w="529" w:type="dxa"/>
            <w:vMerge/>
            <w:noWrap/>
          </w:tcPr>
          <w:p w:rsidR="009874FE" w:rsidRPr="009874FE" w:rsidRDefault="009874FE" w:rsidP="009874FE">
            <w:pPr>
              <w:rPr>
                <w:rFonts w:ascii="Times New Roman" w:eastAsia="Times New Roman" w:hAnsi="Times New Roman" w:cs="Times New Roman"/>
                <w:lang w:eastAsia="ru-RU"/>
              </w:rPr>
            </w:pPr>
          </w:p>
        </w:tc>
        <w:tc>
          <w:tcPr>
            <w:tcW w:w="2544" w:type="dxa"/>
            <w:vMerge/>
          </w:tcPr>
          <w:p w:rsidR="009874FE" w:rsidRPr="009874FE" w:rsidRDefault="009874FE" w:rsidP="009874FE">
            <w:pPr>
              <w:rPr>
                <w:rFonts w:ascii="Times New Roman" w:eastAsia="Times New Roman" w:hAnsi="Times New Roman" w:cs="Times New Roman"/>
                <w:bCs/>
                <w:lang w:eastAsia="ru-RU"/>
              </w:rPr>
            </w:pPr>
          </w:p>
        </w:tc>
        <w:tc>
          <w:tcPr>
            <w:tcW w:w="1136" w:type="dxa"/>
            <w:vMerge/>
          </w:tcPr>
          <w:p w:rsidR="009874FE" w:rsidRPr="009874FE" w:rsidRDefault="009874FE" w:rsidP="009874FE">
            <w:pPr>
              <w:ind w:right="-140"/>
              <w:rPr>
                <w:rFonts w:ascii="Times New Roman" w:eastAsia="Times New Roman" w:hAnsi="Times New Roman" w:cs="Times New Roman"/>
                <w:bCs/>
                <w:lang w:eastAsia="ru-RU"/>
              </w:rPr>
            </w:pPr>
          </w:p>
        </w:tc>
        <w:tc>
          <w:tcPr>
            <w:tcW w:w="1180" w:type="dxa"/>
            <w:vMerge/>
          </w:tcPr>
          <w:p w:rsidR="009874FE" w:rsidRPr="009874FE" w:rsidRDefault="009874FE" w:rsidP="009874FE">
            <w:pPr>
              <w:rPr>
                <w:rFonts w:ascii="Times New Roman" w:eastAsia="Times New Roman" w:hAnsi="Times New Roman" w:cs="Times New Roman"/>
                <w:bCs/>
                <w:lang w:eastAsia="ru-RU"/>
              </w:rPr>
            </w:pPr>
          </w:p>
        </w:tc>
        <w:tc>
          <w:tcPr>
            <w:tcW w:w="1141" w:type="dxa"/>
            <w:vMerge/>
          </w:tcPr>
          <w:p w:rsidR="009874FE" w:rsidRPr="009874FE" w:rsidRDefault="009874FE" w:rsidP="009874FE">
            <w:pPr>
              <w:jc w:val="center"/>
              <w:rPr>
                <w:rFonts w:ascii="Times New Roman" w:eastAsia="Times New Roman" w:hAnsi="Times New Roman" w:cs="Times New Roman"/>
                <w:bCs/>
                <w:lang w:eastAsia="ru-RU"/>
              </w:rPr>
            </w:pPr>
          </w:p>
        </w:tc>
        <w:tc>
          <w:tcPr>
            <w:tcW w:w="1211" w:type="dxa"/>
          </w:tcPr>
          <w:p w:rsidR="009874FE" w:rsidRPr="009874FE" w:rsidRDefault="009874FE" w:rsidP="009874FE">
            <w:pPr>
              <w:jc w:val="center"/>
              <w:rPr>
                <w:rFonts w:ascii="Times New Roman" w:eastAsia="Times New Roman" w:hAnsi="Times New Roman" w:cs="Times New Roman"/>
                <w:bCs/>
                <w:sz w:val="20"/>
                <w:szCs w:val="20"/>
                <w:lang w:eastAsia="ru-RU"/>
              </w:rPr>
            </w:pPr>
            <w:proofErr w:type="spellStart"/>
            <w:r w:rsidRPr="00320434">
              <w:rPr>
                <w:rFonts w:ascii="Times New Roman" w:eastAsia="Times New Roman" w:hAnsi="Times New Roman" w:cs="Times New Roman"/>
                <w:bCs/>
                <w:sz w:val="20"/>
                <w:szCs w:val="20"/>
                <w:lang w:eastAsia="ru-RU"/>
              </w:rPr>
              <w:t>Тормышка</w:t>
            </w:r>
            <w:proofErr w:type="spellEnd"/>
            <w:r w:rsidRPr="00320434">
              <w:rPr>
                <w:rFonts w:ascii="Times New Roman" w:eastAsia="Times New Roman" w:hAnsi="Times New Roman" w:cs="Times New Roman"/>
                <w:bCs/>
                <w:sz w:val="20"/>
                <w:szCs w:val="20"/>
                <w:lang w:eastAsia="ru-RU"/>
              </w:rPr>
              <w:t xml:space="preserve"> </w:t>
            </w:r>
            <w:proofErr w:type="spellStart"/>
            <w:r w:rsidRPr="00320434">
              <w:rPr>
                <w:rFonts w:ascii="Times New Roman" w:eastAsia="Times New Roman" w:hAnsi="Times New Roman" w:cs="Times New Roman"/>
                <w:bCs/>
                <w:sz w:val="20"/>
                <w:szCs w:val="20"/>
                <w:lang w:eastAsia="ru-RU"/>
              </w:rPr>
              <w:t>ашырыла</w:t>
            </w:r>
            <w:proofErr w:type="spellEnd"/>
            <w:r w:rsidRPr="00320434">
              <w:rPr>
                <w:rFonts w:ascii="Times New Roman" w:eastAsia="Times New Roman" w:hAnsi="Times New Roman" w:cs="Times New Roman"/>
                <w:bCs/>
                <w:sz w:val="20"/>
                <w:szCs w:val="20"/>
                <w:lang w:eastAsia="ru-RU"/>
              </w:rPr>
              <w:t xml:space="preserve"> </w:t>
            </w:r>
            <w:proofErr w:type="spellStart"/>
            <w:r w:rsidRPr="00320434">
              <w:rPr>
                <w:rFonts w:ascii="Times New Roman" w:eastAsia="Times New Roman" w:hAnsi="Times New Roman" w:cs="Times New Roman"/>
                <w:bCs/>
                <w:sz w:val="20"/>
                <w:szCs w:val="20"/>
                <w:lang w:eastAsia="ru-RU"/>
              </w:rPr>
              <w:t>башлау</w:t>
            </w:r>
            <w:proofErr w:type="spellEnd"/>
          </w:p>
        </w:tc>
        <w:tc>
          <w:tcPr>
            <w:tcW w:w="1190" w:type="dxa"/>
          </w:tcPr>
          <w:p w:rsidR="009874FE" w:rsidRPr="009874FE" w:rsidRDefault="009874FE" w:rsidP="009874FE">
            <w:pPr>
              <w:jc w:val="center"/>
              <w:rPr>
                <w:rFonts w:ascii="Times New Roman" w:eastAsia="Times New Roman" w:hAnsi="Times New Roman" w:cs="Times New Roman"/>
                <w:bCs/>
                <w:sz w:val="20"/>
                <w:szCs w:val="20"/>
                <w:lang w:eastAsia="ru-RU"/>
              </w:rPr>
            </w:pPr>
            <w:proofErr w:type="spellStart"/>
            <w:r w:rsidRPr="00320434">
              <w:rPr>
                <w:rFonts w:ascii="Times New Roman" w:eastAsia="Times New Roman" w:hAnsi="Times New Roman" w:cs="Times New Roman"/>
                <w:bCs/>
                <w:sz w:val="20"/>
                <w:szCs w:val="20"/>
                <w:lang w:eastAsia="ru-RU"/>
              </w:rPr>
              <w:t>Тормышка</w:t>
            </w:r>
            <w:proofErr w:type="spellEnd"/>
            <w:r w:rsidRPr="00320434">
              <w:rPr>
                <w:rFonts w:ascii="Times New Roman" w:eastAsia="Times New Roman" w:hAnsi="Times New Roman" w:cs="Times New Roman"/>
                <w:bCs/>
                <w:sz w:val="20"/>
                <w:szCs w:val="20"/>
                <w:lang w:eastAsia="ru-RU"/>
              </w:rPr>
              <w:t xml:space="preserve"> </w:t>
            </w:r>
            <w:proofErr w:type="spellStart"/>
            <w:r w:rsidRPr="00320434">
              <w:rPr>
                <w:rFonts w:ascii="Times New Roman" w:eastAsia="Times New Roman" w:hAnsi="Times New Roman" w:cs="Times New Roman"/>
                <w:bCs/>
                <w:sz w:val="20"/>
                <w:szCs w:val="20"/>
                <w:lang w:eastAsia="ru-RU"/>
              </w:rPr>
              <w:t>ашыру</w:t>
            </w:r>
            <w:proofErr w:type="spellEnd"/>
            <w:r w:rsidRPr="00320434">
              <w:rPr>
                <w:rFonts w:ascii="Times New Roman" w:eastAsia="Times New Roman" w:hAnsi="Times New Roman" w:cs="Times New Roman"/>
                <w:bCs/>
                <w:sz w:val="20"/>
                <w:szCs w:val="20"/>
                <w:lang w:eastAsia="ru-RU"/>
              </w:rPr>
              <w:t xml:space="preserve"> </w:t>
            </w:r>
            <w:proofErr w:type="spellStart"/>
            <w:r w:rsidRPr="00320434">
              <w:rPr>
                <w:rFonts w:ascii="Times New Roman" w:eastAsia="Times New Roman" w:hAnsi="Times New Roman" w:cs="Times New Roman"/>
                <w:bCs/>
                <w:sz w:val="20"/>
                <w:szCs w:val="20"/>
                <w:lang w:eastAsia="ru-RU"/>
              </w:rPr>
              <w:t>тәмамлану</w:t>
            </w:r>
            <w:proofErr w:type="spellEnd"/>
          </w:p>
        </w:tc>
        <w:tc>
          <w:tcPr>
            <w:tcW w:w="1240" w:type="dxa"/>
            <w:vMerge/>
          </w:tcPr>
          <w:p w:rsidR="009874FE" w:rsidRPr="009874FE" w:rsidRDefault="009874FE" w:rsidP="009874FE">
            <w:pPr>
              <w:jc w:val="center"/>
              <w:rPr>
                <w:rFonts w:ascii="Times New Roman" w:eastAsia="Times New Roman" w:hAnsi="Times New Roman" w:cs="Times New Roman"/>
                <w:bCs/>
                <w:lang w:eastAsia="ru-RU"/>
              </w:rPr>
            </w:pPr>
          </w:p>
        </w:tc>
      </w:tr>
      <w:tr w:rsidR="009874FE" w:rsidRPr="009874FE" w:rsidTr="000425B4">
        <w:trPr>
          <w:trHeight w:val="285"/>
        </w:trPr>
        <w:tc>
          <w:tcPr>
            <w:tcW w:w="529" w:type="dxa"/>
            <w:noWrap/>
            <w:hideMark/>
          </w:tcPr>
          <w:p w:rsidR="009874FE" w:rsidRPr="009874FE" w:rsidRDefault="009874FE" w:rsidP="009874FE">
            <w:pP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1</w:t>
            </w:r>
          </w:p>
        </w:tc>
        <w:tc>
          <w:tcPr>
            <w:tcW w:w="2544" w:type="dxa"/>
            <w:hideMark/>
          </w:tcPr>
          <w:p w:rsidR="009874FE" w:rsidRPr="009874FE" w:rsidRDefault="009874FE" w:rsidP="009874FE">
            <w:pP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lang w:eastAsia="ru-RU"/>
              </w:rPr>
              <w:t>Буа</w:t>
            </w:r>
            <w:proofErr w:type="spellEnd"/>
            <w:r w:rsidRPr="00320434">
              <w:rPr>
                <w:rFonts w:ascii="Times New Roman" w:eastAsia="Times New Roman" w:hAnsi="Times New Roman" w:cs="Times New Roman"/>
                <w:lang w:eastAsia="ru-RU"/>
              </w:rPr>
              <w:t xml:space="preserve"> ш., </w:t>
            </w:r>
            <w:r w:rsidRPr="00320434">
              <w:rPr>
                <w:rFonts w:ascii="Times New Roman" w:eastAsia="Times New Roman" w:hAnsi="Times New Roman" w:cs="Times New Roman"/>
                <w:lang w:val="tt-RU" w:eastAsia="ru-RU"/>
              </w:rPr>
              <w:t>Гагарин</w:t>
            </w:r>
            <w:r w:rsidRPr="00320434">
              <w:rPr>
                <w:rFonts w:ascii="Times New Roman" w:eastAsia="Times New Roman" w:hAnsi="Times New Roman" w:cs="Times New Roman"/>
                <w:lang w:eastAsia="ru-RU"/>
              </w:rPr>
              <w:t xml:space="preserve"> </w:t>
            </w:r>
            <w:proofErr w:type="spellStart"/>
            <w:r w:rsidRPr="00320434">
              <w:rPr>
                <w:rFonts w:ascii="Times New Roman" w:eastAsia="Times New Roman" w:hAnsi="Times New Roman" w:cs="Times New Roman"/>
                <w:lang w:eastAsia="ru-RU"/>
              </w:rPr>
              <w:t>ур</w:t>
            </w:r>
            <w:proofErr w:type="spellEnd"/>
            <w:r w:rsidRPr="00320434">
              <w:rPr>
                <w:rFonts w:ascii="Times New Roman" w:eastAsia="Times New Roman" w:hAnsi="Times New Roman" w:cs="Times New Roman"/>
                <w:lang w:eastAsia="ru-RU"/>
              </w:rPr>
              <w:t>.</w:t>
            </w:r>
          </w:p>
        </w:tc>
        <w:tc>
          <w:tcPr>
            <w:tcW w:w="1136" w:type="dxa"/>
            <w:noWrap/>
            <w:hideMark/>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0,420</w:t>
            </w:r>
          </w:p>
        </w:tc>
        <w:tc>
          <w:tcPr>
            <w:tcW w:w="1180" w:type="dxa"/>
            <w:noWrap/>
            <w:hideMark/>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2520</w:t>
            </w:r>
          </w:p>
        </w:tc>
        <w:tc>
          <w:tcPr>
            <w:tcW w:w="1141"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асфальт</w:t>
            </w:r>
          </w:p>
        </w:tc>
        <w:tc>
          <w:tcPr>
            <w:tcW w:w="1211"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190"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240" w:type="dxa"/>
            <w:noWrap/>
            <w:hideMark/>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5040,000</w:t>
            </w:r>
          </w:p>
        </w:tc>
      </w:tr>
      <w:tr w:rsidR="009874FE" w:rsidRPr="009874FE" w:rsidTr="000425B4">
        <w:trPr>
          <w:trHeight w:val="285"/>
        </w:trPr>
        <w:tc>
          <w:tcPr>
            <w:tcW w:w="529" w:type="dxa"/>
            <w:noWrap/>
            <w:hideMark/>
          </w:tcPr>
          <w:p w:rsidR="009874FE" w:rsidRPr="009874FE" w:rsidRDefault="009874FE" w:rsidP="009874FE">
            <w:pP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w:t>
            </w:r>
          </w:p>
        </w:tc>
        <w:tc>
          <w:tcPr>
            <w:tcW w:w="2544" w:type="dxa"/>
            <w:hideMark/>
          </w:tcPr>
          <w:p w:rsidR="009874FE" w:rsidRPr="009874FE" w:rsidRDefault="009874FE" w:rsidP="009874FE">
            <w:pPr>
              <w:rPr>
                <w:rFonts w:ascii="Times New Roman" w:eastAsia="Times New Roman" w:hAnsi="Times New Roman" w:cs="Times New Roman"/>
                <w:lang w:val="tt-RU" w:eastAsia="ru-RU"/>
              </w:rPr>
            </w:pPr>
            <w:proofErr w:type="spellStart"/>
            <w:r w:rsidRPr="00320434">
              <w:rPr>
                <w:rFonts w:ascii="Times New Roman" w:eastAsia="Times New Roman" w:hAnsi="Times New Roman" w:cs="Times New Roman"/>
                <w:lang w:eastAsia="ru-RU"/>
              </w:rPr>
              <w:t>Буа</w:t>
            </w:r>
            <w:proofErr w:type="spellEnd"/>
            <w:r w:rsidRPr="00320434">
              <w:rPr>
                <w:rFonts w:ascii="Times New Roman" w:eastAsia="Times New Roman" w:hAnsi="Times New Roman" w:cs="Times New Roman"/>
                <w:lang w:eastAsia="ru-RU"/>
              </w:rPr>
              <w:t xml:space="preserve"> ш., </w:t>
            </w:r>
            <w:r w:rsidRPr="00320434">
              <w:rPr>
                <w:rFonts w:ascii="Times New Roman" w:eastAsia="Times New Roman" w:hAnsi="Times New Roman" w:cs="Times New Roman"/>
                <w:lang w:val="tt-RU" w:eastAsia="ru-RU"/>
              </w:rPr>
              <w:t xml:space="preserve">Октябрь </w:t>
            </w:r>
            <w:r w:rsidRPr="00320434">
              <w:rPr>
                <w:rFonts w:ascii="Times New Roman" w:eastAsia="Times New Roman" w:hAnsi="Times New Roman" w:cs="Times New Roman"/>
                <w:lang w:val="tt-RU" w:eastAsia="ru-RU"/>
              </w:rPr>
              <w:lastRenderedPageBreak/>
              <w:t>тыкрыгы</w:t>
            </w:r>
          </w:p>
        </w:tc>
        <w:tc>
          <w:tcPr>
            <w:tcW w:w="1136" w:type="dxa"/>
            <w:noWrap/>
            <w:hideMark/>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lastRenderedPageBreak/>
              <w:t>0,496</w:t>
            </w:r>
          </w:p>
        </w:tc>
        <w:tc>
          <w:tcPr>
            <w:tcW w:w="1180" w:type="dxa"/>
            <w:noWrap/>
            <w:hideMark/>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2480</w:t>
            </w:r>
          </w:p>
        </w:tc>
        <w:tc>
          <w:tcPr>
            <w:tcW w:w="1141"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асфальт</w:t>
            </w:r>
          </w:p>
        </w:tc>
        <w:tc>
          <w:tcPr>
            <w:tcW w:w="1211"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190"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240" w:type="dxa"/>
            <w:noWrap/>
            <w:hideMark/>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6244,000</w:t>
            </w:r>
          </w:p>
        </w:tc>
      </w:tr>
      <w:tr w:rsidR="009874FE" w:rsidRPr="009874FE" w:rsidTr="000425B4">
        <w:trPr>
          <w:trHeight w:val="285"/>
        </w:trPr>
        <w:tc>
          <w:tcPr>
            <w:tcW w:w="529" w:type="dxa"/>
            <w:noWrap/>
          </w:tcPr>
          <w:p w:rsidR="009874FE" w:rsidRPr="009874FE" w:rsidRDefault="009874FE" w:rsidP="009874FE">
            <w:pP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lastRenderedPageBreak/>
              <w:t>3</w:t>
            </w:r>
          </w:p>
        </w:tc>
        <w:tc>
          <w:tcPr>
            <w:tcW w:w="2544" w:type="dxa"/>
          </w:tcPr>
          <w:p w:rsidR="009874FE" w:rsidRPr="009874FE" w:rsidRDefault="009874FE" w:rsidP="009874FE">
            <w:pPr>
              <w:rPr>
                <w:rFonts w:ascii="Times New Roman" w:eastAsia="Times New Roman" w:hAnsi="Times New Roman" w:cs="Times New Roman"/>
                <w:lang w:eastAsia="ru-RU"/>
              </w:rPr>
            </w:pPr>
            <w:proofErr w:type="spellStart"/>
            <w:r w:rsidRPr="00320434">
              <w:rPr>
                <w:rFonts w:ascii="Times New Roman" w:eastAsia="Times New Roman" w:hAnsi="Times New Roman" w:cs="Times New Roman"/>
                <w:bCs/>
                <w:lang w:eastAsia="ru-RU"/>
              </w:rPr>
              <w:t>Буа</w:t>
            </w:r>
            <w:proofErr w:type="spellEnd"/>
            <w:r w:rsidRPr="00320434">
              <w:rPr>
                <w:rFonts w:ascii="Times New Roman" w:eastAsia="Times New Roman" w:hAnsi="Times New Roman" w:cs="Times New Roman"/>
                <w:bCs/>
                <w:lang w:eastAsia="ru-RU"/>
              </w:rPr>
              <w:t xml:space="preserve"> ш., </w:t>
            </w:r>
            <w:r w:rsidRPr="00320434">
              <w:rPr>
                <w:rFonts w:ascii="Times New Roman" w:eastAsia="Times New Roman" w:hAnsi="Times New Roman" w:cs="Times New Roman"/>
                <w:bCs/>
                <w:lang w:val="tt-RU" w:eastAsia="ru-RU"/>
              </w:rPr>
              <w:t xml:space="preserve">Совет </w:t>
            </w:r>
            <w:proofErr w:type="spellStart"/>
            <w:r w:rsidRPr="00320434">
              <w:rPr>
                <w:rFonts w:ascii="Times New Roman" w:eastAsia="Times New Roman" w:hAnsi="Times New Roman" w:cs="Times New Roman"/>
                <w:bCs/>
                <w:lang w:eastAsia="ru-RU"/>
              </w:rPr>
              <w:t>ур</w:t>
            </w:r>
            <w:proofErr w:type="spellEnd"/>
            <w:r w:rsidRPr="00320434">
              <w:rPr>
                <w:rFonts w:ascii="Times New Roman" w:eastAsia="Times New Roman" w:hAnsi="Times New Roman" w:cs="Times New Roman"/>
                <w:bCs/>
                <w:lang w:eastAsia="ru-RU"/>
              </w:rPr>
              <w:t>.</w:t>
            </w:r>
          </w:p>
        </w:tc>
        <w:tc>
          <w:tcPr>
            <w:tcW w:w="1136" w:type="dxa"/>
            <w:noWrap/>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0,190</w:t>
            </w:r>
          </w:p>
        </w:tc>
        <w:tc>
          <w:tcPr>
            <w:tcW w:w="1180" w:type="dxa"/>
            <w:noWrap/>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760</w:t>
            </w:r>
          </w:p>
        </w:tc>
        <w:tc>
          <w:tcPr>
            <w:tcW w:w="1141"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асфальт</w:t>
            </w:r>
          </w:p>
        </w:tc>
        <w:tc>
          <w:tcPr>
            <w:tcW w:w="1211"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190"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240" w:type="dxa"/>
            <w:noWrap/>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2128,000</w:t>
            </w:r>
          </w:p>
        </w:tc>
      </w:tr>
      <w:tr w:rsidR="009874FE" w:rsidRPr="009874FE" w:rsidTr="000425B4">
        <w:trPr>
          <w:trHeight w:val="300"/>
        </w:trPr>
        <w:tc>
          <w:tcPr>
            <w:tcW w:w="529" w:type="dxa"/>
            <w:noWrap/>
          </w:tcPr>
          <w:p w:rsidR="009874FE" w:rsidRPr="009874FE" w:rsidRDefault="009874FE" w:rsidP="009874FE">
            <w:pPr>
              <w:rPr>
                <w:rFonts w:ascii="Times New Roman" w:eastAsia="Times New Roman" w:hAnsi="Times New Roman" w:cs="Times New Roman"/>
                <w:bCs/>
                <w:lang w:eastAsia="ru-RU"/>
              </w:rPr>
            </w:pPr>
            <w:r w:rsidRPr="009874FE">
              <w:rPr>
                <w:rFonts w:ascii="Times New Roman" w:eastAsia="Times New Roman" w:hAnsi="Times New Roman" w:cs="Times New Roman"/>
                <w:bCs/>
                <w:lang w:eastAsia="ru-RU"/>
              </w:rPr>
              <w:t>4</w:t>
            </w:r>
          </w:p>
        </w:tc>
        <w:tc>
          <w:tcPr>
            <w:tcW w:w="2544" w:type="dxa"/>
            <w:noWrap/>
          </w:tcPr>
          <w:p w:rsidR="009874FE" w:rsidRPr="009874FE" w:rsidRDefault="009874FE" w:rsidP="009874FE">
            <w:pPr>
              <w:rPr>
                <w:rFonts w:ascii="Times New Roman" w:eastAsia="Times New Roman" w:hAnsi="Times New Roman" w:cs="Times New Roman"/>
                <w:bCs/>
                <w:lang w:eastAsia="ru-RU"/>
              </w:rPr>
            </w:pPr>
            <w:proofErr w:type="spellStart"/>
            <w:r w:rsidRPr="00320434">
              <w:rPr>
                <w:rFonts w:ascii="Times New Roman" w:eastAsia="Times New Roman" w:hAnsi="Times New Roman" w:cs="Times New Roman"/>
                <w:bCs/>
                <w:lang w:eastAsia="ru-RU"/>
              </w:rPr>
              <w:t>Буа</w:t>
            </w:r>
            <w:proofErr w:type="spellEnd"/>
            <w:r w:rsidRPr="00320434">
              <w:rPr>
                <w:rFonts w:ascii="Times New Roman" w:eastAsia="Times New Roman" w:hAnsi="Times New Roman" w:cs="Times New Roman"/>
                <w:bCs/>
                <w:lang w:eastAsia="ru-RU"/>
              </w:rPr>
              <w:t xml:space="preserve"> ш., </w:t>
            </w:r>
            <w:r w:rsidRPr="00320434">
              <w:rPr>
                <w:rFonts w:ascii="Times New Roman" w:eastAsia="Times New Roman" w:hAnsi="Times New Roman" w:cs="Times New Roman"/>
                <w:bCs/>
                <w:lang w:val="tt-RU" w:eastAsia="ru-RU"/>
              </w:rPr>
              <w:t xml:space="preserve">Совет </w:t>
            </w:r>
            <w:proofErr w:type="spellStart"/>
            <w:r w:rsidRPr="00320434">
              <w:rPr>
                <w:rFonts w:ascii="Times New Roman" w:eastAsia="Times New Roman" w:hAnsi="Times New Roman" w:cs="Times New Roman"/>
                <w:bCs/>
                <w:lang w:eastAsia="ru-RU"/>
              </w:rPr>
              <w:t>ур</w:t>
            </w:r>
            <w:proofErr w:type="spellEnd"/>
            <w:r w:rsidRPr="00320434">
              <w:rPr>
                <w:rFonts w:ascii="Times New Roman" w:eastAsia="Times New Roman" w:hAnsi="Times New Roman" w:cs="Times New Roman"/>
                <w:bCs/>
                <w:lang w:eastAsia="ru-RU"/>
              </w:rPr>
              <w:t>.</w:t>
            </w:r>
          </w:p>
        </w:tc>
        <w:tc>
          <w:tcPr>
            <w:tcW w:w="1136" w:type="dxa"/>
            <w:noWrap/>
          </w:tcPr>
          <w:p w:rsidR="009874FE" w:rsidRPr="009874FE" w:rsidRDefault="009874FE" w:rsidP="009874FE">
            <w:pPr>
              <w:jc w:val="center"/>
              <w:rPr>
                <w:rFonts w:ascii="Times New Roman" w:eastAsia="Times New Roman" w:hAnsi="Times New Roman" w:cs="Times New Roman"/>
                <w:bCs/>
                <w:lang w:eastAsia="ru-RU"/>
              </w:rPr>
            </w:pPr>
            <w:r w:rsidRPr="009874FE">
              <w:rPr>
                <w:rFonts w:ascii="Times New Roman" w:eastAsia="Times New Roman" w:hAnsi="Times New Roman" w:cs="Times New Roman"/>
                <w:bCs/>
                <w:lang w:eastAsia="ru-RU"/>
              </w:rPr>
              <w:t>0,380</w:t>
            </w:r>
          </w:p>
        </w:tc>
        <w:tc>
          <w:tcPr>
            <w:tcW w:w="1180" w:type="dxa"/>
            <w:noWrap/>
          </w:tcPr>
          <w:p w:rsidR="009874FE" w:rsidRPr="009874FE" w:rsidRDefault="009874FE" w:rsidP="009874FE">
            <w:pPr>
              <w:jc w:val="center"/>
              <w:rPr>
                <w:rFonts w:ascii="Times New Roman" w:eastAsia="Times New Roman" w:hAnsi="Times New Roman" w:cs="Times New Roman"/>
                <w:bCs/>
                <w:lang w:eastAsia="ru-RU"/>
              </w:rPr>
            </w:pPr>
            <w:r w:rsidRPr="009874FE">
              <w:rPr>
                <w:rFonts w:ascii="Times New Roman" w:eastAsia="Times New Roman" w:hAnsi="Times New Roman" w:cs="Times New Roman"/>
                <w:bCs/>
                <w:lang w:eastAsia="ru-RU"/>
              </w:rPr>
              <w:t>1520</w:t>
            </w:r>
          </w:p>
        </w:tc>
        <w:tc>
          <w:tcPr>
            <w:tcW w:w="1141"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асфальт</w:t>
            </w:r>
          </w:p>
        </w:tc>
        <w:tc>
          <w:tcPr>
            <w:tcW w:w="1211"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190"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240" w:type="dxa"/>
            <w:noWrap/>
          </w:tcPr>
          <w:p w:rsidR="009874FE" w:rsidRPr="009874FE" w:rsidRDefault="009874FE" w:rsidP="009874FE">
            <w:pPr>
              <w:jc w:val="center"/>
              <w:rPr>
                <w:rFonts w:ascii="Times New Roman" w:eastAsia="Times New Roman" w:hAnsi="Times New Roman" w:cs="Times New Roman"/>
                <w:bCs/>
                <w:lang w:eastAsia="ru-RU"/>
              </w:rPr>
            </w:pPr>
            <w:r w:rsidRPr="009874FE">
              <w:rPr>
                <w:rFonts w:ascii="Times New Roman" w:eastAsia="Times New Roman" w:hAnsi="Times New Roman" w:cs="Times New Roman"/>
                <w:bCs/>
                <w:lang w:eastAsia="ru-RU"/>
              </w:rPr>
              <w:t>4256,000</w:t>
            </w:r>
          </w:p>
        </w:tc>
      </w:tr>
      <w:tr w:rsidR="009874FE" w:rsidRPr="009874FE" w:rsidTr="000425B4">
        <w:trPr>
          <w:trHeight w:val="300"/>
        </w:trPr>
        <w:tc>
          <w:tcPr>
            <w:tcW w:w="529" w:type="dxa"/>
            <w:noWrap/>
          </w:tcPr>
          <w:p w:rsidR="009874FE" w:rsidRPr="009874FE" w:rsidRDefault="009874FE" w:rsidP="009874FE">
            <w:pPr>
              <w:rPr>
                <w:rFonts w:ascii="Times New Roman" w:eastAsia="Times New Roman" w:hAnsi="Times New Roman" w:cs="Times New Roman"/>
                <w:bCs/>
                <w:lang w:eastAsia="ru-RU"/>
              </w:rPr>
            </w:pPr>
            <w:r w:rsidRPr="009874FE">
              <w:rPr>
                <w:rFonts w:ascii="Times New Roman" w:eastAsia="Times New Roman" w:hAnsi="Times New Roman" w:cs="Times New Roman"/>
                <w:bCs/>
                <w:lang w:eastAsia="ru-RU"/>
              </w:rPr>
              <w:t>5</w:t>
            </w:r>
          </w:p>
        </w:tc>
        <w:tc>
          <w:tcPr>
            <w:tcW w:w="2544" w:type="dxa"/>
            <w:noWrap/>
          </w:tcPr>
          <w:p w:rsidR="009874FE" w:rsidRPr="009874FE" w:rsidRDefault="009874FE" w:rsidP="009874FE">
            <w:pPr>
              <w:rPr>
                <w:rFonts w:ascii="Times New Roman" w:eastAsia="Times New Roman" w:hAnsi="Times New Roman" w:cs="Times New Roman"/>
                <w:bCs/>
                <w:lang w:eastAsia="ru-RU"/>
              </w:rPr>
            </w:pPr>
            <w:proofErr w:type="spellStart"/>
            <w:r w:rsidRPr="00320434">
              <w:rPr>
                <w:rFonts w:ascii="Times New Roman" w:eastAsia="Times New Roman" w:hAnsi="Times New Roman" w:cs="Times New Roman"/>
                <w:bCs/>
                <w:lang w:eastAsia="ru-RU"/>
              </w:rPr>
              <w:t>Буа</w:t>
            </w:r>
            <w:proofErr w:type="spellEnd"/>
            <w:r w:rsidRPr="00320434">
              <w:rPr>
                <w:rFonts w:ascii="Times New Roman" w:eastAsia="Times New Roman" w:hAnsi="Times New Roman" w:cs="Times New Roman"/>
                <w:bCs/>
                <w:lang w:eastAsia="ru-RU"/>
              </w:rPr>
              <w:t xml:space="preserve"> ш., </w:t>
            </w:r>
            <w:proofErr w:type="spellStart"/>
            <w:r w:rsidRPr="00320434">
              <w:rPr>
                <w:rFonts w:ascii="Times New Roman" w:eastAsia="Times New Roman" w:hAnsi="Times New Roman" w:cs="Times New Roman"/>
                <w:bCs/>
                <w:lang w:eastAsia="ru-RU"/>
              </w:rPr>
              <w:t>Мәктә</w:t>
            </w:r>
            <w:proofErr w:type="gramStart"/>
            <w:r w:rsidRPr="00320434">
              <w:rPr>
                <w:rFonts w:ascii="Times New Roman" w:eastAsia="Times New Roman" w:hAnsi="Times New Roman" w:cs="Times New Roman"/>
                <w:bCs/>
                <w:lang w:eastAsia="ru-RU"/>
              </w:rPr>
              <w:t>п</w:t>
            </w:r>
            <w:proofErr w:type="spellEnd"/>
            <w:proofErr w:type="gramEnd"/>
            <w:r w:rsidRPr="00320434">
              <w:rPr>
                <w:rFonts w:ascii="Times New Roman" w:eastAsia="Times New Roman" w:hAnsi="Times New Roman" w:cs="Times New Roman"/>
                <w:bCs/>
                <w:lang w:eastAsia="ru-RU"/>
              </w:rPr>
              <w:t xml:space="preserve"> </w:t>
            </w:r>
            <w:proofErr w:type="spellStart"/>
            <w:r w:rsidRPr="00320434">
              <w:rPr>
                <w:rFonts w:ascii="Times New Roman" w:eastAsia="Times New Roman" w:hAnsi="Times New Roman" w:cs="Times New Roman"/>
                <w:bCs/>
                <w:lang w:eastAsia="ru-RU"/>
              </w:rPr>
              <w:t>ур</w:t>
            </w:r>
            <w:proofErr w:type="spellEnd"/>
            <w:r w:rsidRPr="00320434">
              <w:rPr>
                <w:rFonts w:ascii="Times New Roman" w:eastAsia="Times New Roman" w:hAnsi="Times New Roman" w:cs="Times New Roman"/>
                <w:bCs/>
                <w:lang w:eastAsia="ru-RU"/>
              </w:rPr>
              <w:t>.</w:t>
            </w:r>
          </w:p>
        </w:tc>
        <w:tc>
          <w:tcPr>
            <w:tcW w:w="1136" w:type="dxa"/>
            <w:noWrap/>
          </w:tcPr>
          <w:p w:rsidR="009874FE" w:rsidRPr="009874FE" w:rsidRDefault="009874FE" w:rsidP="009874FE">
            <w:pPr>
              <w:jc w:val="center"/>
              <w:rPr>
                <w:rFonts w:ascii="Times New Roman" w:eastAsia="Times New Roman" w:hAnsi="Times New Roman" w:cs="Times New Roman"/>
                <w:bCs/>
                <w:lang w:eastAsia="ru-RU"/>
              </w:rPr>
            </w:pPr>
            <w:r w:rsidRPr="009874FE">
              <w:rPr>
                <w:rFonts w:ascii="Times New Roman" w:eastAsia="Times New Roman" w:hAnsi="Times New Roman" w:cs="Times New Roman"/>
                <w:bCs/>
                <w:lang w:eastAsia="ru-RU"/>
              </w:rPr>
              <w:t>0,580</w:t>
            </w:r>
          </w:p>
        </w:tc>
        <w:tc>
          <w:tcPr>
            <w:tcW w:w="1180" w:type="dxa"/>
            <w:noWrap/>
          </w:tcPr>
          <w:p w:rsidR="009874FE" w:rsidRPr="009874FE" w:rsidRDefault="009874FE" w:rsidP="009874FE">
            <w:pPr>
              <w:jc w:val="center"/>
              <w:rPr>
                <w:rFonts w:ascii="Times New Roman" w:eastAsia="Times New Roman" w:hAnsi="Times New Roman" w:cs="Times New Roman"/>
                <w:bCs/>
                <w:lang w:eastAsia="ru-RU"/>
              </w:rPr>
            </w:pPr>
            <w:r w:rsidRPr="009874FE">
              <w:rPr>
                <w:rFonts w:ascii="Times New Roman" w:eastAsia="Times New Roman" w:hAnsi="Times New Roman" w:cs="Times New Roman"/>
                <w:bCs/>
                <w:lang w:eastAsia="ru-RU"/>
              </w:rPr>
              <w:t>3190</w:t>
            </w:r>
          </w:p>
        </w:tc>
        <w:tc>
          <w:tcPr>
            <w:tcW w:w="1141" w:type="dxa"/>
          </w:tcPr>
          <w:p w:rsidR="009874FE" w:rsidRPr="009874FE" w:rsidRDefault="009874FE" w:rsidP="009874FE">
            <w:pPr>
              <w:jc w:val="center"/>
              <w:rPr>
                <w:rFonts w:ascii="Times New Roman" w:eastAsia="Times New Roman" w:hAnsi="Times New Roman" w:cs="Times New Roman"/>
                <w:lang w:eastAsia="ru-RU"/>
              </w:rPr>
            </w:pPr>
            <w:r w:rsidRPr="009874FE">
              <w:rPr>
                <w:rFonts w:ascii="Times New Roman" w:eastAsia="Times New Roman" w:hAnsi="Times New Roman" w:cs="Times New Roman"/>
                <w:lang w:eastAsia="ru-RU"/>
              </w:rPr>
              <w:t>асфальт</w:t>
            </w:r>
          </w:p>
        </w:tc>
        <w:tc>
          <w:tcPr>
            <w:tcW w:w="1211"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190" w:type="dxa"/>
          </w:tcPr>
          <w:p w:rsidR="009874FE" w:rsidRPr="009874FE" w:rsidRDefault="009874FE" w:rsidP="009874FE">
            <w:pPr>
              <w:jc w:val="center"/>
              <w:rPr>
                <w:rFonts w:ascii="Calibri" w:eastAsia="Times New Roman" w:hAnsi="Calibri" w:cs="Times New Roman"/>
                <w:lang w:eastAsia="ru-RU"/>
              </w:rPr>
            </w:pPr>
            <w:r w:rsidRPr="009874FE">
              <w:rPr>
                <w:rFonts w:ascii="Times New Roman" w:eastAsia="Times New Roman" w:hAnsi="Times New Roman" w:cs="Times New Roman"/>
                <w:lang w:eastAsia="ru-RU"/>
              </w:rPr>
              <w:t>2021</w:t>
            </w:r>
          </w:p>
        </w:tc>
        <w:tc>
          <w:tcPr>
            <w:tcW w:w="1240" w:type="dxa"/>
            <w:noWrap/>
          </w:tcPr>
          <w:p w:rsidR="009874FE" w:rsidRPr="009874FE" w:rsidRDefault="009874FE" w:rsidP="009874FE">
            <w:pPr>
              <w:jc w:val="center"/>
              <w:rPr>
                <w:rFonts w:ascii="Times New Roman" w:eastAsia="Times New Roman" w:hAnsi="Times New Roman" w:cs="Times New Roman"/>
                <w:bCs/>
                <w:lang w:eastAsia="ru-RU"/>
              </w:rPr>
            </w:pPr>
            <w:r w:rsidRPr="009874FE">
              <w:rPr>
                <w:rFonts w:ascii="Times New Roman" w:eastAsia="Times New Roman" w:hAnsi="Times New Roman" w:cs="Times New Roman"/>
                <w:bCs/>
                <w:lang w:eastAsia="ru-RU"/>
              </w:rPr>
              <w:t>8932,000</w:t>
            </w:r>
          </w:p>
        </w:tc>
      </w:tr>
      <w:tr w:rsidR="009874FE" w:rsidRPr="009874FE" w:rsidTr="000425B4">
        <w:trPr>
          <w:trHeight w:val="300"/>
        </w:trPr>
        <w:tc>
          <w:tcPr>
            <w:tcW w:w="529" w:type="dxa"/>
            <w:noWrap/>
            <w:hideMark/>
          </w:tcPr>
          <w:p w:rsidR="009874FE" w:rsidRPr="009874FE" w:rsidRDefault="009874FE" w:rsidP="009874FE">
            <w:pPr>
              <w:rPr>
                <w:rFonts w:ascii="Times New Roman" w:eastAsia="Times New Roman" w:hAnsi="Times New Roman" w:cs="Times New Roman"/>
                <w:b/>
                <w:bCs/>
                <w:lang w:eastAsia="ru-RU"/>
              </w:rPr>
            </w:pPr>
            <w:r w:rsidRPr="009874FE">
              <w:rPr>
                <w:rFonts w:ascii="Times New Roman" w:eastAsia="Times New Roman" w:hAnsi="Times New Roman" w:cs="Times New Roman"/>
                <w:b/>
                <w:bCs/>
                <w:lang w:eastAsia="ru-RU"/>
              </w:rPr>
              <w:t> </w:t>
            </w:r>
          </w:p>
        </w:tc>
        <w:tc>
          <w:tcPr>
            <w:tcW w:w="2544" w:type="dxa"/>
            <w:noWrap/>
            <w:hideMark/>
          </w:tcPr>
          <w:p w:rsidR="009874FE" w:rsidRPr="009874FE" w:rsidRDefault="009874FE" w:rsidP="009874FE">
            <w:pPr>
              <w:rPr>
                <w:rFonts w:ascii="Times New Roman" w:eastAsia="Times New Roman" w:hAnsi="Times New Roman" w:cs="Times New Roman"/>
                <w:b/>
                <w:bCs/>
                <w:lang w:val="tt-RU" w:eastAsia="ru-RU"/>
              </w:rPr>
            </w:pPr>
            <w:r w:rsidRPr="00320434">
              <w:rPr>
                <w:rFonts w:ascii="Times New Roman" w:eastAsia="Times New Roman" w:hAnsi="Times New Roman" w:cs="Times New Roman"/>
                <w:b/>
                <w:bCs/>
                <w:lang w:val="tt-RU" w:eastAsia="ru-RU"/>
              </w:rPr>
              <w:t>Барлыгы</w:t>
            </w:r>
          </w:p>
        </w:tc>
        <w:tc>
          <w:tcPr>
            <w:tcW w:w="1136" w:type="dxa"/>
            <w:noWrap/>
            <w:hideMark/>
          </w:tcPr>
          <w:p w:rsidR="009874FE" w:rsidRPr="009874FE" w:rsidRDefault="009874FE" w:rsidP="009874FE">
            <w:pPr>
              <w:jc w:val="center"/>
              <w:rPr>
                <w:rFonts w:ascii="Times New Roman" w:eastAsia="Times New Roman" w:hAnsi="Times New Roman" w:cs="Times New Roman"/>
                <w:b/>
                <w:bCs/>
                <w:lang w:eastAsia="ru-RU"/>
              </w:rPr>
            </w:pPr>
            <w:r w:rsidRPr="009874FE">
              <w:rPr>
                <w:rFonts w:ascii="Times New Roman" w:eastAsia="Times New Roman" w:hAnsi="Times New Roman" w:cs="Times New Roman"/>
                <w:b/>
                <w:bCs/>
                <w:lang w:eastAsia="ru-RU"/>
              </w:rPr>
              <w:t>2,066 км</w:t>
            </w:r>
          </w:p>
        </w:tc>
        <w:tc>
          <w:tcPr>
            <w:tcW w:w="1180" w:type="dxa"/>
            <w:noWrap/>
            <w:hideMark/>
          </w:tcPr>
          <w:p w:rsidR="009874FE" w:rsidRPr="009874FE" w:rsidRDefault="009874FE" w:rsidP="009874FE">
            <w:pPr>
              <w:jc w:val="center"/>
              <w:rPr>
                <w:rFonts w:ascii="Times New Roman" w:eastAsia="Times New Roman" w:hAnsi="Times New Roman" w:cs="Times New Roman"/>
                <w:b/>
                <w:bCs/>
                <w:lang w:eastAsia="ru-RU"/>
              </w:rPr>
            </w:pPr>
            <w:r w:rsidRPr="009874FE">
              <w:rPr>
                <w:rFonts w:ascii="Times New Roman" w:eastAsia="Times New Roman" w:hAnsi="Times New Roman" w:cs="Times New Roman"/>
                <w:b/>
                <w:bCs/>
                <w:lang w:eastAsia="ru-RU"/>
              </w:rPr>
              <w:t>10 470 м</w:t>
            </w:r>
            <w:proofErr w:type="gramStart"/>
            <w:r w:rsidRPr="009874FE">
              <w:rPr>
                <w:rFonts w:ascii="Times New Roman" w:eastAsia="Times New Roman" w:hAnsi="Times New Roman" w:cs="Times New Roman"/>
                <w:b/>
                <w:bCs/>
                <w:lang w:eastAsia="ru-RU"/>
              </w:rPr>
              <w:t>2</w:t>
            </w:r>
            <w:proofErr w:type="gramEnd"/>
          </w:p>
        </w:tc>
        <w:tc>
          <w:tcPr>
            <w:tcW w:w="1141" w:type="dxa"/>
          </w:tcPr>
          <w:p w:rsidR="009874FE" w:rsidRPr="009874FE" w:rsidRDefault="009874FE" w:rsidP="009874FE">
            <w:pPr>
              <w:jc w:val="center"/>
              <w:rPr>
                <w:rFonts w:ascii="Times New Roman" w:eastAsia="Times New Roman" w:hAnsi="Times New Roman" w:cs="Times New Roman"/>
                <w:b/>
                <w:bCs/>
                <w:lang w:eastAsia="ru-RU"/>
              </w:rPr>
            </w:pPr>
          </w:p>
        </w:tc>
        <w:tc>
          <w:tcPr>
            <w:tcW w:w="2401" w:type="dxa"/>
            <w:gridSpan w:val="2"/>
          </w:tcPr>
          <w:p w:rsidR="009874FE" w:rsidRPr="009874FE" w:rsidRDefault="009874FE" w:rsidP="009874FE">
            <w:pPr>
              <w:jc w:val="center"/>
              <w:rPr>
                <w:rFonts w:ascii="Times New Roman" w:eastAsia="Times New Roman" w:hAnsi="Times New Roman" w:cs="Times New Roman"/>
                <w:b/>
                <w:bCs/>
                <w:lang w:eastAsia="ru-RU"/>
              </w:rPr>
            </w:pPr>
          </w:p>
        </w:tc>
        <w:tc>
          <w:tcPr>
            <w:tcW w:w="1240" w:type="dxa"/>
            <w:noWrap/>
            <w:hideMark/>
          </w:tcPr>
          <w:p w:rsidR="009874FE" w:rsidRPr="009874FE" w:rsidRDefault="009874FE" w:rsidP="009874FE">
            <w:pPr>
              <w:jc w:val="center"/>
              <w:rPr>
                <w:rFonts w:ascii="Times New Roman" w:eastAsia="Times New Roman" w:hAnsi="Times New Roman" w:cs="Times New Roman"/>
                <w:b/>
                <w:bCs/>
                <w:lang w:eastAsia="ru-RU"/>
              </w:rPr>
            </w:pPr>
            <w:r w:rsidRPr="009874FE">
              <w:rPr>
                <w:rFonts w:ascii="Times New Roman" w:eastAsia="Times New Roman" w:hAnsi="Times New Roman" w:cs="Times New Roman"/>
                <w:b/>
                <w:bCs/>
                <w:lang w:eastAsia="ru-RU"/>
              </w:rPr>
              <w:t>26 600,000</w:t>
            </w:r>
            <w:bookmarkStart w:id="1" w:name="_GoBack"/>
            <w:bookmarkEnd w:id="1"/>
          </w:p>
        </w:tc>
      </w:tr>
    </w:tbl>
    <w:p w:rsidR="009874FE" w:rsidRPr="009874FE" w:rsidRDefault="009874FE" w:rsidP="009874FE">
      <w:pPr>
        <w:ind w:left="4956"/>
        <w:rPr>
          <w:rFonts w:ascii="Times New Roman" w:eastAsia="Times New Roman" w:hAnsi="Times New Roman" w:cs="Times New Roman"/>
          <w:sz w:val="20"/>
          <w:szCs w:val="20"/>
          <w:lang w:eastAsia="ru-RU"/>
        </w:rPr>
      </w:pPr>
    </w:p>
    <w:p w:rsidR="00455617" w:rsidRDefault="00320434"/>
    <w:sectPr w:rsidR="00455617" w:rsidSect="003132F1">
      <w:pgSz w:w="11906" w:h="16838"/>
      <w:pgMar w:top="851"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50D47"/>
    <w:multiLevelType w:val="multilevel"/>
    <w:tmpl w:val="757CB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C06442"/>
    <w:multiLevelType w:val="multilevel"/>
    <w:tmpl w:val="F4867D8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9960" w:hanging="1440"/>
      </w:pPr>
      <w:rPr>
        <w:rFonts w:hint="default"/>
      </w:rPr>
    </w:lvl>
    <w:lvl w:ilvl="6">
      <w:start w:val="1"/>
      <w:numFmt w:val="decimal"/>
      <w:lvlText w:val="%1.%2.%3.%4.%5.%6.%7."/>
      <w:lvlJc w:val="left"/>
      <w:pPr>
        <w:ind w:left="-11880" w:hanging="1800"/>
      </w:pPr>
      <w:rPr>
        <w:rFonts w:hint="default"/>
      </w:rPr>
    </w:lvl>
    <w:lvl w:ilvl="7">
      <w:start w:val="1"/>
      <w:numFmt w:val="decimal"/>
      <w:lvlText w:val="%1.%2.%3.%4.%5.%6.%7.%8."/>
      <w:lvlJc w:val="left"/>
      <w:pPr>
        <w:ind w:left="-14160" w:hanging="1800"/>
      </w:pPr>
      <w:rPr>
        <w:rFonts w:hint="default"/>
      </w:rPr>
    </w:lvl>
    <w:lvl w:ilvl="8">
      <w:start w:val="1"/>
      <w:numFmt w:val="decimal"/>
      <w:lvlText w:val="%1.%2.%3.%4.%5.%6.%7.%8.%9."/>
      <w:lvlJc w:val="left"/>
      <w:pPr>
        <w:ind w:left="-160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59"/>
    <w:rsid w:val="00036B4D"/>
    <w:rsid w:val="002A7212"/>
    <w:rsid w:val="00320434"/>
    <w:rsid w:val="00812775"/>
    <w:rsid w:val="009874FE"/>
    <w:rsid w:val="00DC5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87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987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874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4FE"/>
    <w:rPr>
      <w:rFonts w:ascii="Tahoma" w:hAnsi="Tahoma" w:cs="Tahoma"/>
      <w:sz w:val="16"/>
      <w:szCs w:val="16"/>
    </w:rPr>
  </w:style>
  <w:style w:type="paragraph" w:styleId="a6">
    <w:name w:val="List Paragraph"/>
    <w:basedOn w:val="a"/>
    <w:uiPriority w:val="34"/>
    <w:qFormat/>
    <w:rsid w:val="009874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87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987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874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4FE"/>
    <w:rPr>
      <w:rFonts w:ascii="Tahoma" w:hAnsi="Tahoma" w:cs="Tahoma"/>
      <w:sz w:val="16"/>
      <w:szCs w:val="16"/>
    </w:rPr>
  </w:style>
  <w:style w:type="paragraph" w:styleId="a6">
    <w:name w:val="List Paragraph"/>
    <w:basedOn w:val="a"/>
    <w:uiPriority w:val="34"/>
    <w:qFormat/>
    <w:rsid w:val="0098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2391</Words>
  <Characters>13630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2020-12-11T13:48:00Z</dcterms:created>
  <dcterms:modified xsi:type="dcterms:W3CDTF">2020-12-11T14:19:00Z</dcterms:modified>
</cp:coreProperties>
</file>