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4F" w:rsidRPr="00DA7B4F" w:rsidRDefault="00DA7B4F" w:rsidP="00DA7B4F">
      <w:pPr>
        <w:spacing w:after="0" w:line="240" w:lineRule="auto"/>
        <w:contextualSpacing/>
        <w:jc w:val="right"/>
        <w:rPr>
          <w:rFonts w:ascii="Times New Roman" w:eastAsia="Arial" w:hAnsi="Times New Roman" w:cs="Times New Roman"/>
          <w:color w:val="000000"/>
          <w:sz w:val="28"/>
          <w:szCs w:val="28"/>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DA7B4F" w:rsidRPr="00DA7B4F" w:rsidTr="00DA7B4F">
        <w:trPr>
          <w:trHeight w:val="1560"/>
        </w:trPr>
        <w:tc>
          <w:tcPr>
            <w:tcW w:w="4258" w:type="dxa"/>
            <w:tcBorders>
              <w:top w:val="nil"/>
              <w:left w:val="nil"/>
              <w:bottom w:val="single" w:sz="4" w:space="0" w:color="auto"/>
              <w:right w:val="nil"/>
            </w:tcBorders>
            <w:vAlign w:val="center"/>
          </w:tcPr>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РЕСПУБЛИКА ТАТАРСТАН</w:t>
            </w:r>
          </w:p>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ИСПОЛНИТЕЛЬНЫЙ КОМИТЕТ</w:t>
            </w:r>
          </w:p>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БУИНСКОГО</w:t>
            </w:r>
          </w:p>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МУНИЦИПАЛЬНОГО РАЙОНА</w:t>
            </w:r>
          </w:p>
          <w:p w:rsidR="00DA7B4F" w:rsidRPr="00DA7B4F" w:rsidRDefault="00DA7B4F" w:rsidP="00DA7B4F">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DA7B4F" w:rsidRPr="00DA7B4F" w:rsidRDefault="00DA7B4F" w:rsidP="00DA7B4F">
            <w:pPr>
              <w:spacing w:after="0" w:line="240" w:lineRule="auto"/>
              <w:jc w:val="center"/>
              <w:rPr>
                <w:rFonts w:ascii="Times New Roman" w:eastAsia="Times New Roman" w:hAnsi="Times New Roman" w:cs="Times New Roman"/>
                <w:color w:val="000000"/>
                <w:sz w:val="24"/>
                <w:szCs w:val="20"/>
                <w:lang w:eastAsia="ru-RU"/>
              </w:rPr>
            </w:pPr>
            <w:r w:rsidRPr="00DA7B4F">
              <w:rPr>
                <w:rFonts w:ascii="Times New Roman" w:eastAsia="Times New Roman" w:hAnsi="Times New Roman" w:cs="Times New Roman"/>
                <w:noProof/>
                <w:color w:val="000000"/>
                <w:sz w:val="24"/>
                <w:szCs w:val="20"/>
                <w:lang w:eastAsia="ru-RU"/>
              </w:rPr>
              <w:drawing>
                <wp:inline distT="0" distB="0" distL="0" distR="0" wp14:anchorId="44CEDBF0" wp14:editId="4ED86831">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ТАТАРСТАН РЕСПУБЛИКАСЫ</w:t>
            </w:r>
          </w:p>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БУА</w:t>
            </w:r>
          </w:p>
          <w:p w:rsidR="00DA7B4F" w:rsidRPr="00DA7B4F" w:rsidRDefault="00DA7B4F" w:rsidP="00DA7B4F">
            <w:pPr>
              <w:spacing w:after="0" w:line="240" w:lineRule="auto"/>
              <w:jc w:val="center"/>
              <w:rPr>
                <w:rFonts w:ascii="Times New Roman" w:eastAsia="Times New Roman" w:hAnsi="Times New Roman" w:cs="Times New Roman"/>
                <w:color w:val="000000"/>
                <w:sz w:val="28"/>
                <w:szCs w:val="20"/>
                <w:lang w:eastAsia="ru-RU"/>
              </w:rPr>
            </w:pPr>
            <w:r w:rsidRPr="00DA7B4F">
              <w:rPr>
                <w:rFonts w:ascii="Times New Roman" w:eastAsia="Times New Roman" w:hAnsi="Times New Roman" w:cs="Times New Roman"/>
                <w:color w:val="000000"/>
                <w:sz w:val="28"/>
                <w:szCs w:val="20"/>
                <w:lang w:eastAsia="ru-RU"/>
              </w:rPr>
              <w:t xml:space="preserve"> МУНИЦИПАЛЬ РАЙОНЫ</w:t>
            </w:r>
          </w:p>
          <w:p w:rsidR="00DA7B4F" w:rsidRPr="00DA7B4F" w:rsidRDefault="00DA7B4F" w:rsidP="00DA7B4F">
            <w:pPr>
              <w:spacing w:after="0" w:line="240" w:lineRule="auto"/>
              <w:jc w:val="center"/>
              <w:rPr>
                <w:rFonts w:ascii="Times New Roman" w:eastAsia="Times New Roman" w:hAnsi="Times New Roman" w:cs="Times New Roman"/>
                <w:color w:val="000000"/>
                <w:sz w:val="24"/>
                <w:szCs w:val="20"/>
                <w:lang w:eastAsia="ru-RU"/>
              </w:rPr>
            </w:pPr>
            <w:r w:rsidRPr="00DA7B4F">
              <w:rPr>
                <w:rFonts w:ascii="Times New Roman" w:eastAsia="Times New Roman" w:hAnsi="Times New Roman" w:cs="Times New Roman"/>
                <w:color w:val="000000"/>
                <w:sz w:val="28"/>
                <w:szCs w:val="20"/>
                <w:lang w:eastAsia="ru-RU"/>
              </w:rPr>
              <w:t xml:space="preserve"> БАШКАРМА КОМИТЕТЫ</w:t>
            </w:r>
            <w:r w:rsidRPr="00DA7B4F">
              <w:rPr>
                <w:rFonts w:ascii="Times New Roman" w:eastAsia="Times New Roman" w:hAnsi="Times New Roman" w:cs="Times New Roman"/>
                <w:color w:val="000000"/>
                <w:sz w:val="24"/>
                <w:szCs w:val="20"/>
                <w:lang w:eastAsia="ru-RU"/>
              </w:rPr>
              <w:br/>
            </w:r>
          </w:p>
        </w:tc>
      </w:tr>
      <w:tr w:rsidR="00DA7B4F" w:rsidRPr="00DA7B4F" w:rsidTr="00DA7B4F">
        <w:trPr>
          <w:gridAfter w:val="1"/>
          <w:wAfter w:w="81" w:type="dxa"/>
          <w:trHeight w:val="1201"/>
        </w:trPr>
        <w:tc>
          <w:tcPr>
            <w:tcW w:w="4852" w:type="dxa"/>
            <w:gridSpan w:val="2"/>
            <w:tcMar>
              <w:top w:w="0" w:type="dxa"/>
              <w:left w:w="0" w:type="dxa"/>
              <w:bottom w:w="0" w:type="dxa"/>
              <w:right w:w="0" w:type="dxa"/>
            </w:tcMar>
          </w:tcPr>
          <w:p w:rsidR="00DA7B4F" w:rsidRPr="00DA7B4F" w:rsidRDefault="00DA7B4F" w:rsidP="00DA7B4F">
            <w:pPr>
              <w:spacing w:after="0" w:line="240" w:lineRule="auto"/>
              <w:jc w:val="center"/>
              <w:rPr>
                <w:rFonts w:ascii="Times New Roman" w:eastAsia="Times New Roman" w:hAnsi="Times New Roman" w:cs="Times New Roman"/>
                <w:b/>
                <w:color w:val="000000"/>
                <w:sz w:val="28"/>
                <w:szCs w:val="20"/>
                <w:lang w:eastAsia="ru-RU"/>
              </w:rPr>
            </w:pPr>
          </w:p>
          <w:p w:rsidR="00DA7B4F" w:rsidRPr="00DA7B4F" w:rsidRDefault="00DA7B4F" w:rsidP="00DA7B4F">
            <w:pPr>
              <w:spacing w:after="0" w:line="240" w:lineRule="auto"/>
              <w:jc w:val="center"/>
              <w:rPr>
                <w:rFonts w:ascii="Times New Roman" w:eastAsia="Times New Roman" w:hAnsi="Times New Roman" w:cs="Times New Roman"/>
                <w:b/>
                <w:color w:val="000000"/>
                <w:sz w:val="28"/>
                <w:szCs w:val="20"/>
                <w:lang w:eastAsia="ru-RU"/>
              </w:rPr>
            </w:pPr>
            <w:r w:rsidRPr="00DA7B4F">
              <w:rPr>
                <w:rFonts w:ascii="Times New Roman" w:eastAsia="Times New Roman" w:hAnsi="Times New Roman" w:cs="Times New Roman"/>
                <w:b/>
                <w:color w:val="000000"/>
                <w:sz w:val="28"/>
                <w:szCs w:val="20"/>
                <w:lang w:eastAsia="ru-RU"/>
              </w:rPr>
              <w:t>ПОСТАНОВЛЕНИЕ</w:t>
            </w:r>
          </w:p>
          <w:p w:rsidR="00DA7B4F" w:rsidRPr="00DA7B4F" w:rsidRDefault="00DA7B4F" w:rsidP="00DA7B4F">
            <w:pPr>
              <w:spacing w:after="0" w:line="240" w:lineRule="auto"/>
              <w:jc w:val="center"/>
              <w:rPr>
                <w:rFonts w:ascii="Times New Roman" w:eastAsia="Times New Roman" w:hAnsi="Times New Roman" w:cs="Times New Roman"/>
                <w:color w:val="000000"/>
                <w:sz w:val="20"/>
                <w:szCs w:val="20"/>
                <w:lang w:eastAsia="ru-RU"/>
              </w:rPr>
            </w:pPr>
            <w:r w:rsidRPr="00DA7B4F">
              <w:rPr>
                <w:rFonts w:ascii="Arial" w:eastAsia="Arial" w:hAnsi="Arial" w:cs="Arial"/>
                <w:noProof/>
                <w:color w:val="000000"/>
                <w:sz w:val="24"/>
                <w:lang w:eastAsia="ru-RU"/>
              </w:rPr>
              <mc:AlternateContent>
                <mc:Choice Requires="wps">
                  <w:drawing>
                    <wp:anchor distT="0" distB="0" distL="114300" distR="114300" simplePos="0" relativeHeight="251659264" behindDoc="0" locked="0" layoutInCell="1" allowOverlap="1" wp14:anchorId="64FF1F3B" wp14:editId="2A5E1A0A">
                      <wp:simplePos x="0" y="0"/>
                      <wp:positionH relativeFrom="column">
                        <wp:posOffset>2700655</wp:posOffset>
                      </wp:positionH>
                      <wp:positionV relativeFrom="paragraph">
                        <wp:posOffset>97790</wp:posOffset>
                      </wp:positionV>
                      <wp:extent cx="1257300" cy="226060"/>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04D21" w:rsidRPr="000D562C" w:rsidRDefault="00A04D21" w:rsidP="00DA7B4F">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65pt;margin-top:7.7pt;width:9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" filled="f" stroked="f" strokecolor="white">
                      <v:textbox inset="0,0,0,0">
                        <w:txbxContent>
                          <w:p w:rsidR="00A04D21" w:rsidRPr="000D562C" w:rsidRDefault="00A04D21" w:rsidP="00DA7B4F">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p w:rsidR="00DA7B4F" w:rsidRPr="000D562C" w:rsidRDefault="000D562C" w:rsidP="00DA7B4F">
            <w:pPr>
              <w:spacing w:after="0" w:line="240" w:lineRule="auto"/>
              <w:jc w:val="center"/>
              <w:rPr>
                <w:rFonts w:ascii="Times New Roman" w:eastAsia="Times New Roman" w:hAnsi="Times New Roman" w:cs="Times New Roman"/>
                <w:color w:val="000000"/>
                <w:sz w:val="28"/>
                <w:szCs w:val="28"/>
                <w:lang w:val="tt-RU" w:eastAsia="ru-RU"/>
              </w:rPr>
            </w:pPr>
            <w:r w:rsidRPr="000D562C">
              <w:rPr>
                <w:rFonts w:ascii="Times New Roman" w:eastAsia="Times New Roman" w:hAnsi="Times New Roman" w:cs="Times New Roman"/>
                <w:color w:val="000000"/>
                <w:sz w:val="28"/>
                <w:szCs w:val="28"/>
                <w:lang w:val="tt-RU" w:eastAsia="ru-RU"/>
              </w:rPr>
              <w:t>25.11.2020</w:t>
            </w:r>
          </w:p>
        </w:tc>
        <w:tc>
          <w:tcPr>
            <w:tcW w:w="4853" w:type="dxa"/>
            <w:gridSpan w:val="2"/>
            <w:tcMar>
              <w:top w:w="0" w:type="dxa"/>
              <w:left w:w="0" w:type="dxa"/>
              <w:bottom w:w="0" w:type="dxa"/>
              <w:right w:w="0" w:type="dxa"/>
            </w:tcMar>
          </w:tcPr>
          <w:p w:rsidR="00DA7B4F" w:rsidRPr="00DA7B4F" w:rsidRDefault="00DA7B4F" w:rsidP="00DA7B4F">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A7B4F" w:rsidRPr="00DA7B4F" w:rsidRDefault="00DA7B4F" w:rsidP="00DA7B4F">
            <w:pPr>
              <w:keepNext/>
              <w:spacing w:after="0" w:line="240" w:lineRule="auto"/>
              <w:jc w:val="center"/>
              <w:outlineLvl w:val="0"/>
              <w:rPr>
                <w:rFonts w:ascii="Times New Roman" w:eastAsia="Times New Roman" w:hAnsi="Times New Roman" w:cs="Times New Roman"/>
                <w:b/>
                <w:color w:val="000000"/>
                <w:sz w:val="28"/>
                <w:szCs w:val="20"/>
                <w:lang w:eastAsia="ru-RU"/>
              </w:rPr>
            </w:pPr>
            <w:r w:rsidRPr="00DA7B4F">
              <w:rPr>
                <w:rFonts w:ascii="Times New Roman" w:eastAsia="Times New Roman" w:hAnsi="Times New Roman" w:cs="Times New Roman"/>
                <w:b/>
                <w:color w:val="000000"/>
                <w:sz w:val="28"/>
                <w:szCs w:val="20"/>
                <w:lang w:eastAsia="ru-RU"/>
              </w:rPr>
              <w:t>КАРАР</w:t>
            </w:r>
          </w:p>
          <w:p w:rsidR="00DA7B4F" w:rsidRPr="00DA7B4F" w:rsidRDefault="00DA7B4F" w:rsidP="00DA7B4F">
            <w:pPr>
              <w:spacing w:after="0" w:line="240" w:lineRule="auto"/>
              <w:jc w:val="center"/>
              <w:rPr>
                <w:rFonts w:ascii="Times New Roman" w:eastAsia="Times New Roman" w:hAnsi="Times New Roman" w:cs="Times New Roman"/>
                <w:color w:val="000000"/>
                <w:sz w:val="24"/>
                <w:szCs w:val="20"/>
                <w:lang w:eastAsia="ru-RU"/>
              </w:rPr>
            </w:pPr>
          </w:p>
          <w:p w:rsidR="00DA7B4F" w:rsidRPr="000D562C" w:rsidRDefault="000D562C" w:rsidP="00DA7B4F">
            <w:pPr>
              <w:spacing w:after="0" w:line="240" w:lineRule="auto"/>
              <w:jc w:val="center"/>
              <w:rPr>
                <w:rFonts w:ascii="Times New Roman" w:eastAsia="Times New Roman" w:hAnsi="Times New Roman" w:cs="Times New Roman"/>
                <w:color w:val="000000"/>
                <w:sz w:val="28"/>
                <w:szCs w:val="28"/>
                <w:lang w:val="tt-RU" w:eastAsia="ru-RU"/>
              </w:rPr>
            </w:pPr>
            <w:r w:rsidRPr="000D562C">
              <w:rPr>
                <w:rFonts w:ascii="Times New Roman" w:eastAsia="Times New Roman" w:hAnsi="Times New Roman" w:cs="Times New Roman"/>
                <w:color w:val="000000"/>
                <w:sz w:val="28"/>
                <w:szCs w:val="28"/>
                <w:lang w:eastAsia="ru-RU"/>
              </w:rPr>
              <w:t>№</w:t>
            </w:r>
            <w:r w:rsidRPr="000D562C">
              <w:rPr>
                <w:rFonts w:ascii="Times New Roman" w:eastAsia="Times New Roman" w:hAnsi="Times New Roman" w:cs="Times New Roman"/>
                <w:color w:val="000000"/>
                <w:sz w:val="28"/>
                <w:szCs w:val="28"/>
                <w:lang w:val="tt-RU" w:eastAsia="ru-RU"/>
              </w:rPr>
              <w:t xml:space="preserve"> 434 ик-п</w:t>
            </w:r>
          </w:p>
        </w:tc>
      </w:tr>
    </w:tbl>
    <w:p w:rsidR="00DA7B4F" w:rsidRPr="00DA7B4F" w:rsidRDefault="00DA7B4F" w:rsidP="00DA7B4F">
      <w:pPr>
        <w:spacing w:after="0" w:line="240" w:lineRule="auto"/>
        <w:ind w:right="4393"/>
        <w:contextualSpacing/>
        <w:jc w:val="both"/>
        <w:rPr>
          <w:rFonts w:ascii="Times New Roman" w:eastAsia="Arial" w:hAnsi="Times New Roman" w:cs="Times New Roman"/>
          <w:color w:val="000000"/>
          <w:sz w:val="28"/>
          <w:szCs w:val="28"/>
        </w:rPr>
      </w:pPr>
    </w:p>
    <w:p w:rsidR="00DA7B4F" w:rsidRPr="00DA7B4F" w:rsidRDefault="00DA7B4F" w:rsidP="00DA7B4F">
      <w:pPr>
        <w:spacing w:after="0" w:line="240" w:lineRule="auto"/>
        <w:ind w:right="4393"/>
        <w:contextualSpacing/>
        <w:jc w:val="both"/>
        <w:rPr>
          <w:rFonts w:ascii="Times New Roman" w:eastAsia="Arial" w:hAnsi="Times New Roman" w:cs="Times New Roman"/>
          <w:color w:val="000000"/>
          <w:sz w:val="28"/>
          <w:szCs w:val="28"/>
        </w:rPr>
      </w:pP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Индивидуаль торак төзелеше яисә бакча </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йортының төзелгән яисә үзгәртеп корылган </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объектын шәһәр төзелеше эшчәнлеге турындагы </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закон таләпләренә туры китерү (туры килмәү) </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турында хәбәрнамә җибәрү буенча муниципаль </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 xml:space="preserve">хезмәт күрсәтүнең административ регламентын </w:t>
      </w:r>
    </w:p>
    <w:p w:rsidR="00DA7B4F" w:rsidRPr="00752E8E" w:rsidRDefault="00A04D21" w:rsidP="00DA7B4F">
      <w:pPr>
        <w:spacing w:after="0" w:line="240" w:lineRule="auto"/>
        <w:contextualSpacing/>
        <w:rPr>
          <w:rFonts w:ascii="Times New Roman" w:eastAsia="Times New Roman" w:hAnsi="Times New Roman" w:cs="Times New Roman"/>
          <w:iCs/>
          <w:sz w:val="28"/>
          <w:lang w:val="tt-RU"/>
        </w:rPr>
      </w:pPr>
      <w:r w:rsidRPr="00752E8E">
        <w:rPr>
          <w:rFonts w:ascii="Times New Roman" w:eastAsia="Times New Roman" w:hAnsi="Times New Roman" w:cs="Times New Roman"/>
          <w:iCs/>
          <w:sz w:val="28"/>
          <w:lang w:val="tt-RU"/>
        </w:rPr>
        <w:t>раслау хакында.</w:t>
      </w:r>
    </w:p>
    <w:p w:rsidR="00A04D21" w:rsidRPr="00752E8E" w:rsidRDefault="00A04D21" w:rsidP="00DA7B4F">
      <w:pPr>
        <w:spacing w:after="0" w:line="240" w:lineRule="auto"/>
        <w:contextualSpacing/>
        <w:rPr>
          <w:rFonts w:ascii="Times New Roman" w:eastAsia="Times New Roman" w:hAnsi="Times New Roman" w:cs="Times New Roman"/>
          <w:iCs/>
          <w:sz w:val="28"/>
          <w:lang w:val="tt-RU"/>
        </w:rPr>
      </w:pPr>
    </w:p>
    <w:p w:rsidR="00A04D21" w:rsidRPr="00752E8E" w:rsidRDefault="00A04D21" w:rsidP="00DA7B4F">
      <w:pPr>
        <w:spacing w:after="0" w:line="240" w:lineRule="auto"/>
        <w:contextualSpacing/>
        <w:rPr>
          <w:rFonts w:ascii="Times New Roman" w:eastAsia="Arial" w:hAnsi="Times New Roman" w:cs="Times New Roman"/>
          <w:color w:val="000000"/>
          <w:sz w:val="28"/>
          <w:szCs w:val="28"/>
          <w:lang w:val="tt-RU"/>
        </w:rPr>
      </w:pPr>
    </w:p>
    <w:p w:rsidR="000D562C" w:rsidRPr="00752E8E" w:rsidRDefault="000D562C" w:rsidP="00DA7B4F">
      <w:pPr>
        <w:spacing w:after="0"/>
        <w:ind w:right="12"/>
        <w:contextualSpacing/>
        <w:jc w:val="both"/>
        <w:rPr>
          <w:rFonts w:ascii="Times New Roman" w:eastAsia="Arial" w:hAnsi="Times New Roman" w:cs="Times New Roman"/>
          <w:color w:val="000000"/>
          <w:sz w:val="28"/>
          <w:lang w:val="tt-RU"/>
        </w:rPr>
      </w:pPr>
      <w:r w:rsidRPr="00752E8E">
        <w:rPr>
          <w:rFonts w:ascii="Times New Roman" w:eastAsia="Arial" w:hAnsi="Times New Roman" w:cs="Times New Roman"/>
          <w:color w:val="000000"/>
          <w:sz w:val="28"/>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карарларына үзгәрешлә</w:t>
      </w:r>
      <w:proofErr w:type="gramStart"/>
      <w:r w:rsidRPr="00752E8E">
        <w:rPr>
          <w:rFonts w:ascii="Times New Roman" w:eastAsia="Arial" w:hAnsi="Times New Roman" w:cs="Times New Roman"/>
          <w:color w:val="000000"/>
          <w:sz w:val="28"/>
        </w:rPr>
        <w:t>р</w:t>
      </w:r>
      <w:proofErr w:type="gramEnd"/>
      <w:r w:rsidRPr="00752E8E">
        <w:rPr>
          <w:rFonts w:ascii="Times New Roman" w:eastAsia="Arial" w:hAnsi="Times New Roman" w:cs="Times New Roman"/>
          <w:color w:val="000000"/>
          <w:sz w:val="28"/>
        </w:rPr>
        <w:t xml:space="preserve"> кертү турында» 2010 елның 2 ноябрендәге 880 номерлы Татарстан Республикасы Министрлар Кабинеты карарына үзгәрешләр кертү турында» Татарстан Республикасы Министрлар Кабинетының 2020 елның 16 маендагы 395 номерлы карарын гамәлгә ашыру максатларында, Татарстан Республикасы дәү</w:t>
      </w:r>
      <w:proofErr w:type="gramStart"/>
      <w:r w:rsidRPr="00752E8E">
        <w:rPr>
          <w:rFonts w:ascii="Times New Roman" w:eastAsia="Arial" w:hAnsi="Times New Roman" w:cs="Times New Roman"/>
          <w:color w:val="000000"/>
          <w:sz w:val="28"/>
        </w:rPr>
        <w:t>л</w:t>
      </w:r>
      <w:proofErr w:type="gramEnd"/>
      <w:r w:rsidRPr="00752E8E">
        <w:rPr>
          <w:rFonts w:ascii="Times New Roman" w:eastAsia="Arial" w:hAnsi="Times New Roman" w:cs="Times New Roman"/>
          <w:color w:val="000000"/>
          <w:sz w:val="28"/>
        </w:rPr>
        <w:t xml:space="preserve">әт хакимияте башкарма органнары тарафыннан дәүләт хезмәтләре күрсәтүнең административ регламентларын эшләү һәм раслау тәртибе, Буа муниципаль районы Уставы нигезендә, Татарстан Республикасы Буа муниципаль районы Башкарма комитеты </w:t>
      </w:r>
    </w:p>
    <w:p w:rsidR="00DA7B4F" w:rsidRPr="00752E8E" w:rsidRDefault="000D562C" w:rsidP="00DA7B4F">
      <w:pPr>
        <w:spacing w:after="0"/>
        <w:ind w:right="12"/>
        <w:contextualSpacing/>
        <w:jc w:val="center"/>
        <w:rPr>
          <w:rFonts w:ascii="Times New Roman" w:eastAsia="Arial" w:hAnsi="Times New Roman" w:cs="Times New Roman"/>
          <w:color w:val="000000"/>
          <w:sz w:val="28"/>
          <w:lang w:val="tt-RU"/>
        </w:rPr>
      </w:pPr>
      <w:r w:rsidRPr="00752E8E">
        <w:rPr>
          <w:rFonts w:ascii="Times New Roman" w:eastAsia="Arial" w:hAnsi="Times New Roman" w:cs="Times New Roman"/>
          <w:b/>
          <w:color w:val="000000"/>
          <w:sz w:val="28"/>
          <w:lang w:val="tt-RU"/>
        </w:rPr>
        <w:t>КАРАР БИРӘ</w:t>
      </w:r>
      <w:r w:rsidR="00DA7B4F" w:rsidRPr="00752E8E">
        <w:rPr>
          <w:rFonts w:ascii="Times New Roman" w:eastAsia="Arial" w:hAnsi="Times New Roman" w:cs="Times New Roman"/>
          <w:color w:val="000000"/>
          <w:sz w:val="28"/>
          <w:lang w:val="tt-RU"/>
        </w:rPr>
        <w:t>:</w:t>
      </w:r>
    </w:p>
    <w:p w:rsidR="00DA7B4F" w:rsidRPr="00752E8E" w:rsidRDefault="00DA7B4F" w:rsidP="00DA7B4F">
      <w:pPr>
        <w:spacing w:after="0"/>
        <w:ind w:right="12"/>
        <w:contextualSpacing/>
        <w:jc w:val="both"/>
        <w:rPr>
          <w:rFonts w:ascii="Times New Roman" w:eastAsia="Arial" w:hAnsi="Times New Roman" w:cs="Times New Roman"/>
          <w:color w:val="000000"/>
          <w:sz w:val="28"/>
          <w:lang w:val="tt-RU"/>
        </w:rPr>
      </w:pPr>
    </w:p>
    <w:p w:rsidR="00A04D21" w:rsidRPr="00752E8E" w:rsidRDefault="005738B7" w:rsidP="00A04D21">
      <w:pPr>
        <w:spacing w:after="0" w:line="247" w:lineRule="auto"/>
        <w:ind w:right="237"/>
        <w:contextualSpacing/>
        <w:jc w:val="both"/>
        <w:rPr>
          <w:rFonts w:ascii="Times New Roman" w:eastAsia="Arial" w:hAnsi="Times New Roman" w:cs="Times New Roman"/>
          <w:color w:val="000000"/>
          <w:sz w:val="28"/>
          <w:lang w:val="tt-RU"/>
        </w:rPr>
      </w:pPr>
      <w:r w:rsidRPr="00752E8E">
        <w:rPr>
          <w:rFonts w:ascii="Times New Roman" w:eastAsia="Arial" w:hAnsi="Times New Roman" w:cs="Times New Roman"/>
          <w:color w:val="000000"/>
          <w:sz w:val="28"/>
          <w:lang w:val="tt-RU"/>
        </w:rPr>
        <w:t xml:space="preserve">1. </w:t>
      </w:r>
      <w:r w:rsidR="00A04D21" w:rsidRPr="00752E8E">
        <w:rPr>
          <w:rFonts w:ascii="Times New Roman" w:eastAsia="Arial" w:hAnsi="Times New Roman" w:cs="Times New Roman"/>
          <w:color w:val="000000"/>
          <w:sz w:val="28"/>
          <w:lang w:val="tt-RU"/>
        </w:rPr>
        <w:t xml:space="preserve">Индивидуаль торак төзелеше яисә бакча йортының төзелгән яисә үзгәртеп корылган объектын шәһәр төзелеше эшчәнлеге турындагы закон таләпләренә туры китерү (туры килмәү) турында хәбәрнамә җибәрү буенча муниципаль </w:t>
      </w:r>
    </w:p>
    <w:p w:rsidR="005738B7" w:rsidRPr="00752E8E" w:rsidRDefault="00A04D21" w:rsidP="00A04D21">
      <w:pPr>
        <w:spacing w:after="0" w:line="247" w:lineRule="auto"/>
        <w:ind w:right="237"/>
        <w:contextualSpacing/>
        <w:jc w:val="both"/>
        <w:rPr>
          <w:rFonts w:ascii="Times New Roman" w:eastAsia="Arial" w:hAnsi="Times New Roman" w:cs="Times New Roman"/>
          <w:color w:val="000000"/>
          <w:sz w:val="28"/>
          <w:lang w:val="tt-RU"/>
        </w:rPr>
      </w:pPr>
      <w:r w:rsidRPr="00752E8E">
        <w:rPr>
          <w:rFonts w:ascii="Times New Roman" w:eastAsia="Arial" w:hAnsi="Times New Roman" w:cs="Times New Roman"/>
          <w:color w:val="000000"/>
          <w:sz w:val="28"/>
          <w:lang w:val="tt-RU"/>
        </w:rPr>
        <w:t xml:space="preserve">хезмәт күрсәтүнең административ регламентын раслау хакында. </w:t>
      </w:r>
      <w:r w:rsidR="005738B7" w:rsidRPr="00752E8E">
        <w:rPr>
          <w:rFonts w:ascii="Times New Roman" w:eastAsia="Arial" w:hAnsi="Times New Roman" w:cs="Times New Roman"/>
          <w:color w:val="000000"/>
          <w:sz w:val="28"/>
          <w:lang w:val="tt-RU"/>
        </w:rPr>
        <w:t>(1 нче кушымта).</w:t>
      </w:r>
    </w:p>
    <w:p w:rsidR="005738B7" w:rsidRPr="00752E8E" w:rsidRDefault="005738B7" w:rsidP="00DA7B4F">
      <w:pPr>
        <w:spacing w:after="0" w:line="240" w:lineRule="auto"/>
        <w:ind w:right="427"/>
        <w:contextualSpacing/>
        <w:jc w:val="both"/>
        <w:rPr>
          <w:rFonts w:ascii="Times New Roman" w:eastAsia="Arial" w:hAnsi="Times New Roman" w:cs="Times New Roman"/>
          <w:color w:val="000000"/>
          <w:sz w:val="28"/>
          <w:lang w:val="tt-RU"/>
        </w:rPr>
      </w:pPr>
      <w:r w:rsidRPr="00752E8E">
        <w:rPr>
          <w:rFonts w:ascii="Times New Roman" w:eastAsia="Arial" w:hAnsi="Times New Roman" w:cs="Times New Roman"/>
          <w:color w:val="000000"/>
          <w:sz w:val="28"/>
          <w:lang w:val="tt-RU"/>
        </w:rPr>
        <w:t>2. Буа муниципаль районы Башкарма комитетының архитектура бүлеге башлыгына әлеге карар белән расланган административ регламентның үтәлешен тәэмин итәргә.</w:t>
      </w:r>
    </w:p>
    <w:p w:rsidR="00A04D21" w:rsidRPr="00752E8E" w:rsidRDefault="00A04D21" w:rsidP="00A04D21">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lastRenderedPageBreak/>
        <w:t xml:space="preserve">3. Әлеге карар рәсми басылып  чыккан көненнән үз көченә керә һәм  Татарстан Республикасы хокукый мәгълүматының рәсми порталында http://pravo.tatarstan.ru/ адресы буенча, шулай ук Татарстан Республикасы муниципаль берәмлекләре порталы Интернет мәгълүмати-телекоммуникация челтәрендә http://buinsk.tatarstan.ru адресы буенча  урнаштырылырга тиеш. </w:t>
      </w:r>
    </w:p>
    <w:p w:rsidR="00A04D21" w:rsidRPr="00752E8E" w:rsidRDefault="00A04D21" w:rsidP="00A04D21">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4. Әлеге карарның үтәлешен тикшереп тотам. </w:t>
      </w:r>
    </w:p>
    <w:p w:rsidR="00A04D21" w:rsidRPr="00752E8E" w:rsidRDefault="00A04D21" w:rsidP="00A04D21">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A04D21" w:rsidRPr="00752E8E" w:rsidRDefault="00A04D21" w:rsidP="00A04D21">
      <w:pPr>
        <w:spacing w:after="0" w:line="240" w:lineRule="auto"/>
        <w:contextualSpacing/>
        <w:rPr>
          <w:rFonts w:ascii="Times New Roman" w:eastAsia="Arial" w:hAnsi="Times New Roman" w:cs="Times New Roman"/>
          <w:color w:val="000000"/>
          <w:sz w:val="28"/>
          <w:szCs w:val="28"/>
          <w:lang w:val="tt-RU"/>
        </w:rPr>
      </w:pPr>
    </w:p>
    <w:p w:rsidR="00A04D21" w:rsidRPr="00752E8E" w:rsidRDefault="00A04D21" w:rsidP="00A04D21">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Җитәкче вазыйфасын башкаручы                                            А.Р. Вәлиулов </w:t>
      </w: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p>
    <w:p w:rsidR="00DA7B4F" w:rsidRPr="00752E8E" w:rsidRDefault="00DA7B4F" w:rsidP="00DA7B4F">
      <w:pPr>
        <w:spacing w:after="0" w:line="240" w:lineRule="auto"/>
        <w:rPr>
          <w:rFonts w:ascii="Times New Roman" w:eastAsia="Arial" w:hAnsi="Times New Roman" w:cs="Times New Roman"/>
          <w:color w:val="000000"/>
          <w:sz w:val="28"/>
          <w:szCs w:val="28"/>
          <w:lang w:val="tt-RU"/>
        </w:rPr>
        <w:sectPr w:rsidR="00DA7B4F" w:rsidRPr="00752E8E">
          <w:footnotePr>
            <w:numRestart w:val="eachPage"/>
          </w:footnotePr>
          <w:pgSz w:w="11906" w:h="16838"/>
          <w:pgMar w:top="1134" w:right="424" w:bottom="1313" w:left="1702" w:header="720" w:footer="20" w:gutter="0"/>
          <w:cols w:space="720"/>
        </w:sectPr>
      </w:pP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lastRenderedPageBreak/>
        <w:t xml:space="preserve"> </w:t>
      </w:r>
    </w:p>
    <w:p w:rsidR="00A04D21" w:rsidRPr="00752E8E" w:rsidRDefault="00A04D21" w:rsidP="00A04D21">
      <w:pPr>
        <w:spacing w:after="0" w:line="240" w:lineRule="auto"/>
        <w:contextualSpacing/>
        <w:rPr>
          <w:rFonts w:ascii="Times New Roman" w:eastAsia="Arial" w:hAnsi="Times New Roman" w:cs="Times New Roman"/>
          <w:color w:val="000000"/>
          <w:sz w:val="20"/>
          <w:szCs w:val="28"/>
        </w:rPr>
      </w:pPr>
    </w:p>
    <w:p w:rsidR="00A04D21" w:rsidRPr="00752E8E" w:rsidRDefault="00A04D21" w:rsidP="00A04D21">
      <w:pPr>
        <w:spacing w:after="0" w:line="240" w:lineRule="auto"/>
        <w:contextualSpacing/>
        <w:jc w:val="right"/>
        <w:rPr>
          <w:rFonts w:ascii="Times New Roman" w:eastAsia="Arial" w:hAnsi="Times New Roman" w:cs="Times New Roman"/>
          <w:color w:val="000000"/>
          <w:sz w:val="20"/>
          <w:szCs w:val="28"/>
        </w:rPr>
      </w:pPr>
      <w:r w:rsidRPr="00752E8E">
        <w:rPr>
          <w:rFonts w:ascii="Times New Roman" w:eastAsia="Arial" w:hAnsi="Times New Roman" w:cs="Times New Roman"/>
          <w:color w:val="000000"/>
          <w:sz w:val="20"/>
          <w:szCs w:val="28"/>
        </w:rPr>
        <w:t xml:space="preserve">                                                                                     Татарстан Республикасы  </w:t>
      </w:r>
    </w:p>
    <w:p w:rsidR="00A04D21" w:rsidRPr="00752E8E" w:rsidRDefault="00A04D21" w:rsidP="00A04D21">
      <w:pPr>
        <w:spacing w:after="0" w:line="240" w:lineRule="auto"/>
        <w:contextualSpacing/>
        <w:jc w:val="right"/>
        <w:rPr>
          <w:rFonts w:ascii="Times New Roman" w:eastAsia="Arial" w:hAnsi="Times New Roman" w:cs="Times New Roman"/>
          <w:color w:val="000000"/>
          <w:sz w:val="20"/>
          <w:szCs w:val="28"/>
        </w:rPr>
      </w:pPr>
      <w:r w:rsidRPr="00752E8E">
        <w:rPr>
          <w:rFonts w:ascii="Times New Roman" w:eastAsia="Arial" w:hAnsi="Times New Roman" w:cs="Times New Roman"/>
          <w:color w:val="000000"/>
          <w:sz w:val="20"/>
          <w:szCs w:val="28"/>
        </w:rPr>
        <w:t xml:space="preserve">                                                                                     Буа муниципаль районы </w:t>
      </w:r>
    </w:p>
    <w:p w:rsidR="00A04D21" w:rsidRPr="00752E8E" w:rsidRDefault="00A04D21" w:rsidP="00A04D21">
      <w:pPr>
        <w:spacing w:after="0" w:line="240" w:lineRule="auto"/>
        <w:contextualSpacing/>
        <w:jc w:val="right"/>
        <w:rPr>
          <w:rFonts w:ascii="Times New Roman" w:eastAsia="Arial" w:hAnsi="Times New Roman" w:cs="Times New Roman"/>
          <w:color w:val="000000"/>
          <w:sz w:val="20"/>
          <w:szCs w:val="28"/>
        </w:rPr>
      </w:pPr>
      <w:r w:rsidRPr="00752E8E">
        <w:rPr>
          <w:rFonts w:ascii="Times New Roman" w:eastAsia="Arial" w:hAnsi="Times New Roman" w:cs="Times New Roman"/>
          <w:color w:val="000000"/>
          <w:sz w:val="20"/>
          <w:szCs w:val="28"/>
        </w:rPr>
        <w:t xml:space="preserve">                                                                                     Башкарма комитетының </w:t>
      </w:r>
    </w:p>
    <w:p w:rsidR="00A04D21" w:rsidRPr="00752E8E" w:rsidRDefault="00A04D21" w:rsidP="00A04D21">
      <w:pPr>
        <w:spacing w:after="0" w:line="240" w:lineRule="auto"/>
        <w:contextualSpacing/>
        <w:jc w:val="right"/>
        <w:rPr>
          <w:rFonts w:ascii="Times New Roman" w:eastAsia="Arial" w:hAnsi="Times New Roman" w:cs="Times New Roman"/>
          <w:color w:val="000000"/>
          <w:sz w:val="20"/>
          <w:szCs w:val="28"/>
        </w:rPr>
      </w:pPr>
      <w:r w:rsidRPr="00752E8E">
        <w:rPr>
          <w:rFonts w:ascii="Times New Roman" w:eastAsia="Arial" w:hAnsi="Times New Roman" w:cs="Times New Roman"/>
          <w:color w:val="000000"/>
          <w:sz w:val="20"/>
          <w:szCs w:val="28"/>
        </w:rPr>
        <w:t xml:space="preserve">                                                                                     2002 елның _  _______ </w:t>
      </w:r>
    </w:p>
    <w:p w:rsidR="00A04D21" w:rsidRPr="00752E8E" w:rsidRDefault="00A04D21" w:rsidP="00A04D21">
      <w:pPr>
        <w:spacing w:after="0" w:line="240" w:lineRule="auto"/>
        <w:contextualSpacing/>
        <w:jc w:val="right"/>
        <w:rPr>
          <w:rFonts w:ascii="Times New Roman" w:eastAsia="Arial" w:hAnsi="Times New Roman" w:cs="Times New Roman"/>
          <w:color w:val="000000"/>
          <w:sz w:val="20"/>
          <w:szCs w:val="28"/>
        </w:rPr>
      </w:pPr>
      <w:r w:rsidRPr="00752E8E">
        <w:rPr>
          <w:rFonts w:ascii="Times New Roman" w:eastAsia="Arial" w:hAnsi="Times New Roman" w:cs="Times New Roman"/>
          <w:color w:val="000000"/>
          <w:sz w:val="20"/>
          <w:szCs w:val="28"/>
        </w:rPr>
        <w:t xml:space="preserve">                                                                                      ___ номерлы карарына                                                            </w:t>
      </w:r>
    </w:p>
    <w:p w:rsidR="00DA7B4F" w:rsidRPr="00752E8E" w:rsidRDefault="00A04D21" w:rsidP="00A04D21">
      <w:pPr>
        <w:spacing w:after="0" w:line="240" w:lineRule="auto"/>
        <w:contextualSpacing/>
        <w:jc w:val="right"/>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0"/>
          <w:szCs w:val="28"/>
        </w:rPr>
        <w:t>кушымта</w:t>
      </w:r>
      <w:r w:rsidR="00DA7B4F" w:rsidRPr="00752E8E">
        <w:rPr>
          <w:rFonts w:ascii="Times New Roman" w:eastAsia="Arial" w:hAnsi="Times New Roman" w:cs="Times New Roman"/>
          <w:color w:val="000000"/>
          <w:sz w:val="28"/>
          <w:szCs w:val="28"/>
        </w:rPr>
        <w:t xml:space="preserve"> </w:t>
      </w:r>
    </w:p>
    <w:p w:rsidR="00A04D21" w:rsidRPr="00752E8E" w:rsidRDefault="00A04D21" w:rsidP="00A04D21">
      <w:pPr>
        <w:spacing w:after="0" w:line="240" w:lineRule="auto"/>
        <w:ind w:right="168"/>
        <w:contextualSpacing/>
        <w:jc w:val="center"/>
        <w:rPr>
          <w:rFonts w:ascii="Times New Roman" w:eastAsia="Arial" w:hAnsi="Times New Roman" w:cs="Times New Roman"/>
          <w:b/>
          <w:color w:val="000000"/>
          <w:sz w:val="28"/>
          <w:szCs w:val="28"/>
        </w:rPr>
      </w:pPr>
      <w:r w:rsidRPr="00752E8E">
        <w:rPr>
          <w:rFonts w:ascii="Times New Roman" w:eastAsia="Arial" w:hAnsi="Times New Roman" w:cs="Times New Roman"/>
          <w:b/>
          <w:color w:val="000000"/>
          <w:sz w:val="28"/>
          <w:szCs w:val="28"/>
        </w:rPr>
        <w:t>Индивидуаль торак төзелеше яисә бакча йортының төзелгән яисә үзгәртеп корылган объектын шәһә</w:t>
      </w:r>
      <w:proofErr w:type="gramStart"/>
      <w:r w:rsidRPr="00752E8E">
        <w:rPr>
          <w:rFonts w:ascii="Times New Roman" w:eastAsia="Arial" w:hAnsi="Times New Roman" w:cs="Times New Roman"/>
          <w:b/>
          <w:color w:val="000000"/>
          <w:sz w:val="28"/>
          <w:szCs w:val="28"/>
        </w:rPr>
        <w:t>р</w:t>
      </w:r>
      <w:proofErr w:type="gramEnd"/>
      <w:r w:rsidRPr="00752E8E">
        <w:rPr>
          <w:rFonts w:ascii="Times New Roman" w:eastAsia="Arial" w:hAnsi="Times New Roman" w:cs="Times New Roman"/>
          <w:b/>
          <w:color w:val="000000"/>
          <w:sz w:val="28"/>
          <w:szCs w:val="28"/>
        </w:rPr>
        <w:t xml:space="preserve"> төзелеше эшчәнлеге турындагы </w:t>
      </w:r>
    </w:p>
    <w:p w:rsidR="00A04D21" w:rsidRPr="00752E8E" w:rsidRDefault="00A04D21" w:rsidP="00A04D21">
      <w:pPr>
        <w:spacing w:after="0" w:line="240" w:lineRule="auto"/>
        <w:ind w:right="168"/>
        <w:contextualSpacing/>
        <w:jc w:val="center"/>
        <w:rPr>
          <w:rFonts w:ascii="Times New Roman" w:eastAsia="Arial" w:hAnsi="Times New Roman" w:cs="Times New Roman"/>
          <w:b/>
          <w:color w:val="000000"/>
          <w:sz w:val="28"/>
          <w:szCs w:val="28"/>
        </w:rPr>
      </w:pPr>
      <w:r w:rsidRPr="00752E8E">
        <w:rPr>
          <w:rFonts w:ascii="Times New Roman" w:eastAsia="Arial" w:hAnsi="Times New Roman" w:cs="Times New Roman"/>
          <w:b/>
          <w:color w:val="000000"/>
          <w:sz w:val="28"/>
          <w:szCs w:val="28"/>
        </w:rPr>
        <w:t>закон талә</w:t>
      </w:r>
      <w:proofErr w:type="gramStart"/>
      <w:r w:rsidRPr="00752E8E">
        <w:rPr>
          <w:rFonts w:ascii="Times New Roman" w:eastAsia="Arial" w:hAnsi="Times New Roman" w:cs="Times New Roman"/>
          <w:b/>
          <w:color w:val="000000"/>
          <w:sz w:val="28"/>
          <w:szCs w:val="28"/>
        </w:rPr>
        <w:t>пл</w:t>
      </w:r>
      <w:proofErr w:type="gramEnd"/>
      <w:r w:rsidRPr="00752E8E">
        <w:rPr>
          <w:rFonts w:ascii="Times New Roman" w:eastAsia="Arial" w:hAnsi="Times New Roman" w:cs="Times New Roman"/>
          <w:b/>
          <w:color w:val="000000"/>
          <w:sz w:val="28"/>
          <w:szCs w:val="28"/>
        </w:rPr>
        <w:t>әренә туры китерү (туры килмәү) турында хәбәрнамә җибәрү буенча муниципаль хезмәт күрсәтүнең административ регламенты</w:t>
      </w:r>
    </w:p>
    <w:p w:rsidR="00DA7B4F" w:rsidRPr="00752E8E" w:rsidRDefault="00DA7B4F" w:rsidP="00A04D21">
      <w:pPr>
        <w:spacing w:after="0" w:line="240" w:lineRule="auto"/>
        <w:ind w:right="168"/>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p w:rsidR="00DA7B4F" w:rsidRPr="00752E8E" w:rsidRDefault="00A04D21" w:rsidP="00DA7B4F">
      <w:pPr>
        <w:numPr>
          <w:ilvl w:val="0"/>
          <w:numId w:val="4"/>
        </w:numPr>
        <w:spacing w:after="0" w:line="240" w:lineRule="auto"/>
        <w:ind w:left="300" w:right="261" w:hanging="269"/>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tt-RU"/>
        </w:rPr>
        <w:t>Гомуми нигезләмәләр</w:t>
      </w:r>
    </w:p>
    <w:p w:rsidR="00DA7B4F" w:rsidRPr="00752E8E" w:rsidRDefault="00DA7B4F" w:rsidP="00DA7B4F">
      <w:pPr>
        <w:spacing w:after="0" w:line="240" w:lineRule="auto"/>
        <w:ind w:right="261"/>
        <w:contextualSpacing/>
        <w:jc w:val="both"/>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 </w:t>
      </w:r>
    </w:p>
    <w:p w:rsidR="00A04D21" w:rsidRPr="00752E8E" w:rsidRDefault="00A04D21" w:rsidP="00A04D21">
      <w:pPr>
        <w:pStyle w:val="a9"/>
        <w:numPr>
          <w:ilvl w:val="1"/>
          <w:numId w:val="4"/>
        </w:numPr>
        <w:spacing w:after="0" w:line="240" w:lineRule="auto"/>
        <w:jc w:val="both"/>
        <w:rPr>
          <w:rFonts w:ascii="Times New Roman" w:eastAsia="Times New Roman" w:hAnsi="Times New Roman" w:cs="Times New Roman"/>
          <w:iCs/>
          <w:sz w:val="28"/>
          <w:lang w:val="tt-RU"/>
        </w:rPr>
      </w:pPr>
      <w:r w:rsidRPr="00752E8E">
        <w:rPr>
          <w:rFonts w:ascii="Times New Roman" w:eastAsia="Arial" w:hAnsi="Times New Roman" w:cs="Times New Roman"/>
          <w:color w:val="000000"/>
          <w:sz w:val="28"/>
          <w:szCs w:val="28"/>
          <w:lang w:val="tt-RU"/>
        </w:rPr>
        <w:t xml:space="preserve">Әлеге административ регламент (алга таба-Регламент) </w:t>
      </w:r>
      <w:r w:rsidRPr="00752E8E">
        <w:rPr>
          <w:rFonts w:ascii="Times New Roman" w:eastAsia="Times New Roman" w:hAnsi="Times New Roman" w:cs="Times New Roman"/>
          <w:iCs/>
          <w:sz w:val="28"/>
          <w:lang w:val="tt-RU"/>
        </w:rPr>
        <w:t xml:space="preserve">Индивидуаль торак төзелеше яисә бакча йортының төзелгән яисә үзгәртеп корылган объектын шәһәр төзелеше эшчәнлеге турындагы закон таләпләренә туры китерү (туры килмәү) турында хәбәрнамә җибәрү буенча муниципаль хезмәт күрсәтүнең </w:t>
      </w:r>
      <w:r w:rsidRPr="00752E8E">
        <w:rPr>
          <w:rFonts w:ascii="Times New Roman" w:eastAsia="Arial" w:hAnsi="Times New Roman" w:cs="Times New Roman"/>
          <w:color w:val="000000"/>
          <w:sz w:val="28"/>
          <w:szCs w:val="28"/>
          <w:lang w:val="tt-RU"/>
        </w:rPr>
        <w:t xml:space="preserve">стандартын һәм тәртибен билгели (алга таба - Муниципаль хезмәт күрсәтү). </w:t>
      </w:r>
    </w:p>
    <w:p w:rsidR="00A04D21" w:rsidRPr="00752E8E" w:rsidRDefault="00A04D21" w:rsidP="00A04D21">
      <w:pPr>
        <w:numPr>
          <w:ilvl w:val="1"/>
          <w:numId w:val="4"/>
        </w:num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Хезмәт алучылар: физик затлар, юридик затлар (алга таба-гариза бирүче).</w:t>
      </w:r>
    </w:p>
    <w:p w:rsidR="00A04D21" w:rsidRPr="00752E8E" w:rsidRDefault="00A04D21" w:rsidP="00A04D21">
      <w:pPr>
        <w:numPr>
          <w:ilvl w:val="1"/>
          <w:numId w:val="4"/>
        </w:num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Муниципаль хезмәт Татарстан Республикасы Буа муниципаль районы Башкарма комитеты (алга таба – Башкарма комитет) тарафыннан күрсәтелә.</w:t>
      </w:r>
    </w:p>
    <w:p w:rsidR="00DA7B4F"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Муниципаль хезмәтне башкаручы - Башкарма комитетның архитектура һәм шәһә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төзелеше бүлеге (алга таба-Бүлек).</w:t>
      </w:r>
    </w:p>
    <w:p w:rsidR="00A04D21" w:rsidRPr="00752E8E" w:rsidRDefault="00A04D21" w:rsidP="00A04D21">
      <w:pPr>
        <w:numPr>
          <w:ilvl w:val="2"/>
          <w:numId w:val="4"/>
        </w:numPr>
        <w:spacing w:after="0" w:line="240" w:lineRule="auto"/>
        <w:ind w:left="709" w:right="237" w:firstLine="709"/>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Башкарма комитетның урнашу урыны: Буа шәһәре, Жорес ур., 110А йорт Бүлекнең урнашу урыны: Буа шәһәре, Жорес ур., 110А йорт</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Эш графигы: </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дүшәмбе-пәнҗешәмбе: 8.00 дән 17.00 гә кадә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җомга: 8.00-16.00; </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шимбә, якшәмбе: ял көннәре.</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Ял һәм ашау өчен тәнәфес вакыты эчке хезмәт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әртибе кагыйдәләре белән билгеләнә.</w:t>
      </w:r>
    </w:p>
    <w:p w:rsidR="00A04D21"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Белешмә өчен телефон 8(843-74)3-22-94. </w:t>
      </w:r>
      <w:r w:rsidRPr="00752E8E">
        <w:rPr>
          <w:rFonts w:ascii="Times New Roman" w:eastAsia="Arial" w:hAnsi="Times New Roman" w:cs="Times New Roman"/>
          <w:color w:val="000000"/>
          <w:sz w:val="28"/>
          <w:szCs w:val="28"/>
        </w:rPr>
        <w:tab/>
      </w:r>
    </w:p>
    <w:p w:rsidR="00DA7B4F" w:rsidRPr="00752E8E" w:rsidRDefault="00A04D21" w:rsidP="00A04D21">
      <w:pPr>
        <w:spacing w:after="0" w:line="240" w:lineRule="auto"/>
        <w:ind w:right="343"/>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Керү шәхесне раслаучы документлар буенча.</w:t>
      </w:r>
    </w:p>
    <w:p w:rsidR="00DA7B4F" w:rsidRPr="00752E8E" w:rsidRDefault="00A04D21" w:rsidP="00A04D21">
      <w:pPr>
        <w:numPr>
          <w:ilvl w:val="2"/>
          <w:numId w:val="4"/>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sz w:val="28"/>
          <w:szCs w:val="28"/>
        </w:rPr>
        <w:t xml:space="preserve">«Интернет» мәгълүмат-телекоммуникация челтәрендәге (алга таба – «Интернет»  челтәре) муниципаль район </w:t>
      </w:r>
      <w:proofErr w:type="gramStart"/>
      <w:r w:rsidRPr="00752E8E">
        <w:rPr>
          <w:rFonts w:ascii="Times New Roman" w:eastAsia="Arial" w:hAnsi="Times New Roman" w:cs="Times New Roman"/>
          <w:sz w:val="28"/>
          <w:szCs w:val="28"/>
        </w:rPr>
        <w:t>р</w:t>
      </w:r>
      <w:proofErr w:type="gramEnd"/>
      <w:r w:rsidRPr="00752E8E">
        <w:rPr>
          <w:rFonts w:ascii="Times New Roman" w:eastAsia="Arial" w:hAnsi="Times New Roman" w:cs="Times New Roman"/>
          <w:sz w:val="28"/>
          <w:szCs w:val="28"/>
        </w:rPr>
        <w:t>әсми сайтының адресы: (http:// www.bua@tatar.ru).</w:t>
      </w:r>
      <w:r w:rsidR="00DA7B4F" w:rsidRPr="00752E8E">
        <w:rPr>
          <w:rFonts w:ascii="Times New Roman" w:eastAsia="Arial" w:hAnsi="Times New Roman" w:cs="Times New Roman"/>
          <w:color w:val="000000"/>
          <w:sz w:val="28"/>
          <w:szCs w:val="28"/>
        </w:rPr>
        <w:t xml:space="preserve"> </w:t>
      </w:r>
    </w:p>
    <w:p w:rsidR="00A04D21" w:rsidRPr="00752E8E" w:rsidRDefault="00A04D21" w:rsidP="00A04D21">
      <w:pPr>
        <w:spacing w:after="0" w:line="240" w:lineRule="auto"/>
        <w:ind w:left="1471"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1.3.3.</w:t>
      </w:r>
      <w:r w:rsidRPr="00752E8E">
        <w:rPr>
          <w:rFonts w:ascii="Times New Roman" w:eastAsia="Arial" w:hAnsi="Times New Roman" w:cs="Times New Roman"/>
          <w:color w:val="000000"/>
          <w:sz w:val="28"/>
          <w:szCs w:val="28"/>
        </w:rPr>
        <w:t xml:space="preserve">Муниципаль хезмәт, шулай ук Бүлекнең урнашу урыны һәм эш графигы турында мәгълүмат алынырга мөмкин: </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1) Башкарма комитет биналарында урнашкан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әҗәгать итүчеләр белән эшләү өчен муниципаль хезмәт турында визуаль һәм текстлы мәгълүматны үз эченә алган мәгълүмат стендлары аша. </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 «Интернет» челтәре аша муниципаль районның (http:// www.bua@tatar.ru);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әсми сайтында;</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3) Татарстан Республикасы 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Порталында (http://uslugi. tatar.ru/) (алга таба - Региональ портал); </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4) 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(функцияләр) Бердәм порталында (http:// www.gosuslugi.ru/) (алга таба - Бердәм портал); </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5) Башкарма комитетта (Бүлектә):</w:t>
      </w:r>
    </w:p>
    <w:p w:rsidR="00A04D21"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телдән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әҗәгать иткәндә-шәхсән яки телефон аша; </w:t>
      </w:r>
    </w:p>
    <w:p w:rsidR="00DA7B4F" w:rsidRPr="00752E8E" w:rsidRDefault="00A04D21" w:rsidP="00A04D21">
      <w:pPr>
        <w:numPr>
          <w:ilvl w:val="0"/>
          <w:numId w:val="6"/>
        </w:numPr>
        <w:spacing w:after="0" w:line="240" w:lineRule="auto"/>
        <w:ind w:right="237"/>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язмача (шул исәптән электрон документ формасында)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иткәндә –кәгазьдә почта аша, электрон формада электрон почта аша.</w:t>
      </w:r>
      <w:r w:rsidR="00DA7B4F" w:rsidRPr="00752E8E">
        <w:rPr>
          <w:rFonts w:ascii="Times New Roman" w:eastAsia="Arial" w:hAnsi="Times New Roman" w:cs="Times New Roman"/>
          <w:color w:val="000000"/>
          <w:sz w:val="28"/>
          <w:szCs w:val="28"/>
        </w:rPr>
        <w:t xml:space="preserve"> </w:t>
      </w:r>
    </w:p>
    <w:p w:rsidR="00A04D21" w:rsidRPr="00752E8E" w:rsidRDefault="00A04D21" w:rsidP="00A04D21">
      <w:pPr>
        <w:spacing w:after="0" w:line="240" w:lineRule="auto"/>
        <w:ind w:right="238"/>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t xml:space="preserve">1.3.4. </w:t>
      </w:r>
      <w:r w:rsidRPr="00752E8E">
        <w:rPr>
          <w:rFonts w:ascii="Times New Roman" w:eastAsia="Arial" w:hAnsi="Times New Roman" w:cs="Times New Roman"/>
          <w:color w:val="000000"/>
          <w:sz w:val="28"/>
          <w:szCs w:val="28"/>
          <w:lang w:val="tt-RU"/>
        </w:rPr>
        <w:t>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A04D21" w:rsidRPr="00752E8E" w:rsidRDefault="00A04D21" w:rsidP="00A04D21">
      <w:pPr>
        <w:spacing w:after="0" w:line="240" w:lineRule="auto"/>
        <w:ind w:right="238"/>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DA7B4F" w:rsidRPr="00752E8E" w:rsidRDefault="00DA7B4F" w:rsidP="00DA7B4F">
      <w:pPr>
        <w:spacing w:after="0" w:line="240" w:lineRule="auto"/>
        <w:ind w:right="244"/>
        <w:contextualSpacing/>
        <w:jc w:val="both"/>
        <w:rPr>
          <w:rFonts w:ascii="Times New Roman" w:eastAsia="Arial" w:hAnsi="Times New Roman" w:cs="Times New Roman"/>
          <w:color w:val="000000"/>
          <w:sz w:val="28"/>
          <w:szCs w:val="28"/>
          <w:lang w:val="tt-RU"/>
        </w:rPr>
      </w:pPr>
    </w:p>
    <w:p w:rsidR="00A04D21" w:rsidRPr="00752E8E" w:rsidRDefault="00A04D21" w:rsidP="00A04D21">
      <w:pPr>
        <w:spacing w:after="0" w:line="240" w:lineRule="auto"/>
        <w:ind w:right="267"/>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«Татарстан Республикасы дәүләт һәм муниципаль хезмәтләр реестры» дәүләт мәгълүмат системасында урнаштырылган.</w:t>
      </w:r>
    </w:p>
    <w:p w:rsidR="00A04D21" w:rsidRPr="00752E8E" w:rsidRDefault="00A04D21" w:rsidP="00A04D21">
      <w:pPr>
        <w:spacing w:after="0" w:line="240" w:lineRule="auto"/>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1.5  Әлеге Регламентта түбәндәге терминнар һәм билгеләмәләр кулланыла:</w:t>
      </w:r>
    </w:p>
    <w:p w:rsidR="00A04D21" w:rsidRPr="00752E8E" w:rsidRDefault="00A04D21" w:rsidP="00A04D21">
      <w:pPr>
        <w:spacing w:after="0" w:line="240" w:lineRule="auto"/>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итүче-физик яисә юридик затлар (дәүләт органнарыннан һәм аларның территориаль органнарыннан, дәүләт бюджеттан тыш фондлары органнарыннан һәм аларның территориаль органнарыннан, җирле үзидарә органнарыннан тыш) яисә Идарәгә телдән, язма яки электрон формада муниципаль хезмәт күрсәтү турында гаризанамә белән мөрәҗәгать иткән вәкаләтле вәкиллә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w:t>
      </w:r>
    </w:p>
    <w:p w:rsidR="00A04D21" w:rsidRPr="00752E8E" w:rsidRDefault="00A04D21" w:rsidP="00A04D21">
      <w:pPr>
        <w:spacing w:after="0" w:line="240" w:lineRule="auto"/>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төзүче - дәүләт (муниципаль) милкендәге капиталь төзелеш объектларына бюджет инвестицияләрен гамәлгә ашырганда дәүләт хакимияте органнары (дәүләт органнары), "Росатом" атом энергиясе буенча дәүләт корпорациясе, "Роскосмос" космик эшчәнлек буенча дәүләт корпорациясе, бюджеттан тыш дәүләт фондлары белән идарә </w:t>
      </w:r>
      <w:proofErr w:type="gramStart"/>
      <w:r w:rsidRPr="00752E8E">
        <w:rPr>
          <w:rFonts w:ascii="Times New Roman" w:eastAsia="Arial" w:hAnsi="Times New Roman" w:cs="Times New Roman"/>
          <w:color w:val="000000"/>
          <w:sz w:val="28"/>
          <w:szCs w:val="28"/>
        </w:rPr>
        <w:t>ит</w:t>
      </w:r>
      <w:proofErr w:type="gramEnd"/>
      <w:r w:rsidRPr="00752E8E">
        <w:rPr>
          <w:rFonts w:ascii="Times New Roman" w:eastAsia="Arial" w:hAnsi="Times New Roman" w:cs="Times New Roman"/>
          <w:color w:val="000000"/>
          <w:sz w:val="28"/>
          <w:szCs w:val="28"/>
        </w:rPr>
        <w:t>ү органнары яки җирле үзидарә органнары үзенә караган җир кишәрлегендә үзенә карый торган дәүләт хакимияте органнарына тапшырылган очракларда, килешүлә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нигезендә, дәүләт (муниципаль) капиталь төзелеш объектларын төзү, реконструкцияләү, капиталь ремонтлау, сүтү, шулай ук инженерлык эзләнүләрен үтәү, аларны төзү, реконструкцияләү, капиталь ремонтлау өчен проект документларын әзерләүче физик яки юридик зат. Төзүче техник заказчыга шәһә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төзелеше эшчәнлегенә караган үз функцияләрен тапшырырга хокуклы;</w:t>
      </w:r>
    </w:p>
    <w:p w:rsidR="00A04D21" w:rsidRPr="00752E8E" w:rsidRDefault="00A04D21" w:rsidP="00A04D21">
      <w:pPr>
        <w:spacing w:after="0" w:line="240" w:lineRule="auto"/>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техник заказчы - төзүче тарафыннан вәкаләт бирелгән һәм төзүче исеменнән инженерлык эзләнүләрен үтәү турында, проект документларын әзерләү, капиталь төзелеш объектларын төзү, реконструкцияләү, капиталь ремонтлау, сүтү турында килешүлә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төзи торган юридик зат әлеге эш төрләрен башкаруга биремнәр әзерли, </w:t>
      </w:r>
      <w:r w:rsidRPr="00752E8E">
        <w:rPr>
          <w:rFonts w:ascii="Times New Roman" w:eastAsia="Arial" w:hAnsi="Times New Roman" w:cs="Times New Roman"/>
          <w:color w:val="000000"/>
          <w:sz w:val="28"/>
          <w:szCs w:val="28"/>
        </w:rPr>
        <w:lastRenderedPageBreak/>
        <w:t>инженерлык эзләнүләрен башкаручы һәм (яки) проект документларын әзерләүне, төзелеш, реконструкцияләүне, капиталь ремонт, капиталь төзелеш объектларын сүтеп ташлый торган затларга, әлеге тө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эшләрне башкару өчен кирәкле материаллар һәм документлар бирә, проект документларын раслый, капиталь төзелеш объектын файдалануга тапшыруга рөхсәт алу өчен кирәкле документларны имзалый, шәһәр төзелеше эшчәнлеге турындагы законнарда каралган </w:t>
      </w:r>
      <w:proofErr w:type="gramStart"/>
      <w:r w:rsidRPr="00752E8E">
        <w:rPr>
          <w:rFonts w:ascii="Times New Roman" w:eastAsia="Arial" w:hAnsi="Times New Roman" w:cs="Times New Roman"/>
          <w:color w:val="000000"/>
          <w:sz w:val="28"/>
          <w:szCs w:val="28"/>
        </w:rPr>
        <w:t>башка</w:t>
      </w:r>
      <w:proofErr w:type="gramEnd"/>
      <w:r w:rsidRPr="00752E8E">
        <w:rPr>
          <w:rFonts w:ascii="Times New Roman" w:eastAsia="Arial" w:hAnsi="Times New Roman" w:cs="Times New Roman"/>
          <w:color w:val="000000"/>
          <w:sz w:val="28"/>
          <w:szCs w:val="28"/>
        </w:rPr>
        <w:t xml:space="preserve"> функцияләрне гамәлгә ашыра (алга таба - техник заказчы функцияләре). Техник заказчының функцияләре бары тик инженерлык эзләнүлә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архитектура-төзелеш проектлаштыру, төзелеш, реконструкция, капиталь ремонт, капиталь төзелеш объектларын сүтү өлкәсендә, капиталь төзелеш объектларын сүтү буенча үзеннән-үзе көйләнә торган оешма әгъзасы, 47 статьяның 2.1 өлешендә, 48 статьяның 4.1 өлешендә, 52 статьяның 2.1 һәм 2.2 өлешләрендә, РФ </w:t>
      </w:r>
      <w:proofErr w:type="gramStart"/>
      <w:r w:rsidRPr="00752E8E">
        <w:rPr>
          <w:rFonts w:ascii="Times New Roman" w:eastAsia="Arial" w:hAnsi="Times New Roman" w:cs="Times New Roman"/>
          <w:color w:val="000000"/>
          <w:sz w:val="28"/>
          <w:szCs w:val="28"/>
        </w:rPr>
        <w:t>Ш</w:t>
      </w:r>
      <w:proofErr w:type="gramEnd"/>
      <w:r w:rsidRPr="00752E8E">
        <w:rPr>
          <w:rFonts w:ascii="Times New Roman" w:eastAsia="Arial" w:hAnsi="Times New Roman" w:cs="Times New Roman"/>
          <w:color w:val="000000"/>
          <w:sz w:val="28"/>
          <w:szCs w:val="28"/>
        </w:rPr>
        <w:t>әһәр төзелеше кодексының 55.31 статьясындагы 5 һәм 6 өлешләрендә каралган очраклардан тыш кына башкарылырга мөмкин;</w:t>
      </w:r>
    </w:p>
    <w:p w:rsidR="00A04D21" w:rsidRPr="00752E8E" w:rsidRDefault="00A04D21" w:rsidP="00A04D21">
      <w:pPr>
        <w:spacing w:after="0" w:line="240" w:lineRule="auto"/>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күрсәтүнең күпфункцияле үзәгенең читтән торып эш урыны – дәүләт һәм муниципаль хезмәтләр күрсәтүнең күпфункцияле үзәкләре эшчәнлеген оештыру Россия Федерациясе Хөкүмәтенең  «Дәүләт һәм муниципаль хезмәтләр күрсәтүнең күпфункцияле үзәкләре эшчәнлеген оештыру кагыйдәләрен раслау турында» 22.12.2012 №1376, карары белән расланган Кагыйдәләренең 34 пункты нигезендә Татарстан Республикасы муниципаль районы шәһә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яки авыл җирлегендә (шәһәр округында) төзелгән дәүләт һәм муниципаль хезмәтләр күрсәтүнең күпфункцияле үзәге территориаль аерымланган структур бүлекчәсе (офис);</w:t>
      </w:r>
    </w:p>
    <w:p w:rsidR="00A04D21" w:rsidRPr="00752E8E" w:rsidRDefault="00A04D21" w:rsidP="00A04D21">
      <w:pPr>
        <w:spacing w:after="0" w:line="240" w:lineRule="auto"/>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техник хата-муниципаль хезмәт күрсәтүче орган тарафыннан җибәрелгән һәм документларга кертелгән мәгълүматлар (муниципаль хезмәт нә</w:t>
      </w:r>
      <w:proofErr w:type="gramStart"/>
      <w:r w:rsidRPr="00752E8E">
        <w:rPr>
          <w:rFonts w:ascii="Times New Roman" w:eastAsia="Arial" w:hAnsi="Times New Roman" w:cs="Times New Roman"/>
          <w:color w:val="000000"/>
          <w:sz w:val="28"/>
          <w:szCs w:val="28"/>
        </w:rPr>
        <w:t>тиҗәсе</w:t>
      </w:r>
      <w:proofErr w:type="gramEnd"/>
      <w:r w:rsidRPr="00752E8E">
        <w:rPr>
          <w:rFonts w:ascii="Times New Roman" w:eastAsia="Arial" w:hAnsi="Times New Roman" w:cs="Times New Roman"/>
          <w:color w:val="000000"/>
          <w:sz w:val="28"/>
          <w:szCs w:val="28"/>
        </w:rPr>
        <w:t>) туры килмәүгә китергән хата (бозу, ялгышлык, грамматик яки арифметик хата яки мондый хата), документлар нигезендә мәгълүматлар кертелгән документлардагы мәгълүматлар туры килмәүгә китергән хата.</w:t>
      </w:r>
    </w:p>
    <w:p w:rsidR="00DA7B4F" w:rsidRPr="00752E8E" w:rsidRDefault="00A04D21" w:rsidP="00A04D21">
      <w:pPr>
        <w:spacing w:after="0" w:line="240" w:lineRule="auto"/>
        <w:rPr>
          <w:rFonts w:ascii="Times New Roman" w:eastAsia="Arial" w:hAnsi="Times New Roman" w:cs="Times New Roman"/>
          <w:color w:val="000000"/>
          <w:sz w:val="28"/>
          <w:szCs w:val="28"/>
        </w:rPr>
        <w:sectPr w:rsidR="00DA7B4F" w:rsidRPr="00752E8E">
          <w:footnotePr>
            <w:numRestart w:val="eachPage"/>
          </w:footnotePr>
          <w:pgSz w:w="11906" w:h="16841"/>
          <w:pgMar w:top="770" w:right="615" w:bottom="1144" w:left="1133" w:header="720" w:footer="22" w:gutter="0"/>
          <w:cols w:space="720"/>
        </w:sectPr>
      </w:pPr>
      <w:r w:rsidRPr="00752E8E">
        <w:rPr>
          <w:rFonts w:ascii="Times New Roman" w:eastAsia="Arial" w:hAnsi="Times New Roman" w:cs="Times New Roman"/>
          <w:color w:val="000000"/>
          <w:sz w:val="28"/>
          <w:szCs w:val="28"/>
        </w:rPr>
        <w:t>Әлеге Регламентта муниципаль хезмәт күрсәтү турындагы гариза белән индивидуаль торак төзелеше яки бакча йорты объектын төзү яки үзгәртеп коруны тәмамлау турында хәбә</w:t>
      </w:r>
      <w:proofErr w:type="gramStart"/>
      <w:r w:rsidRPr="00752E8E">
        <w:rPr>
          <w:rFonts w:ascii="Times New Roman" w:eastAsia="Arial" w:hAnsi="Times New Roman" w:cs="Times New Roman"/>
          <w:color w:val="000000"/>
          <w:sz w:val="28"/>
          <w:szCs w:val="28"/>
        </w:rPr>
        <w:t>рнам</w:t>
      </w:r>
      <w:proofErr w:type="gramEnd"/>
      <w:r w:rsidRPr="00752E8E">
        <w:rPr>
          <w:rFonts w:ascii="Times New Roman" w:eastAsia="Arial" w:hAnsi="Times New Roman" w:cs="Times New Roman"/>
          <w:color w:val="000000"/>
          <w:sz w:val="28"/>
          <w:szCs w:val="28"/>
        </w:rPr>
        <w:t>ә аңлашыла (1 нче кушымта).</w:t>
      </w:r>
    </w:p>
    <w:p w:rsidR="00DA7B4F" w:rsidRPr="00752E8E" w:rsidRDefault="00DA7B4F" w:rsidP="00DA7B4F">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 xml:space="preserve">2. </w:t>
      </w:r>
      <w:r w:rsidR="00A04D21" w:rsidRPr="00752E8E">
        <w:rPr>
          <w:rFonts w:ascii="Times New Roman" w:eastAsia="Arial" w:hAnsi="Times New Roman" w:cs="Times New Roman"/>
          <w:color w:val="000000"/>
          <w:sz w:val="28"/>
          <w:szCs w:val="28"/>
        </w:rPr>
        <w:t>Муниципаль хезмәт күрсәтү стандарты</w:t>
      </w:r>
    </w:p>
    <w:p w:rsidR="00DA7B4F" w:rsidRPr="00752E8E" w:rsidRDefault="00DA7B4F" w:rsidP="00DA7B4F">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tbl>
      <w:tblPr>
        <w:tblW w:w="15137" w:type="dxa"/>
        <w:tblInd w:w="250" w:type="dxa"/>
        <w:tblCellMar>
          <w:top w:w="40" w:type="dxa"/>
          <w:left w:w="53" w:type="dxa"/>
          <w:right w:w="4" w:type="dxa"/>
        </w:tblCellMar>
        <w:tblLook w:val="04A0" w:firstRow="1" w:lastRow="0" w:firstColumn="1" w:lastColumn="0" w:noHBand="0" w:noVBand="1"/>
      </w:tblPr>
      <w:tblGrid>
        <w:gridCol w:w="4511"/>
        <w:gridCol w:w="6615"/>
        <w:gridCol w:w="4011"/>
      </w:tblGrid>
      <w:tr w:rsidR="00A04D21" w:rsidRPr="00752E8E" w:rsidTr="00A04D21">
        <w:trPr>
          <w:trHeight w:val="842"/>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Муниципаль хезмәт күрсәтү стандартына талә</w:t>
            </w:r>
            <w:proofErr w:type="gramStart"/>
            <w:r w:rsidRPr="00752E8E">
              <w:rPr>
                <w:rFonts w:ascii="Times New Roman" w:hAnsi="Times New Roman" w:cs="Times New Roman"/>
                <w:sz w:val="28"/>
                <w:szCs w:val="28"/>
              </w:rPr>
              <w:t>пл</w:t>
            </w:r>
            <w:proofErr w:type="gramEnd"/>
            <w:r w:rsidRPr="00752E8E">
              <w:rPr>
                <w:rFonts w:ascii="Times New Roman" w:hAnsi="Times New Roman" w:cs="Times New Roman"/>
                <w:sz w:val="28"/>
                <w:szCs w:val="28"/>
              </w:rPr>
              <w:t>әр исеме</w:t>
            </w:r>
          </w:p>
        </w:tc>
        <w:tc>
          <w:tcPr>
            <w:tcW w:w="6615"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Стандартка талә</w:t>
            </w:r>
            <w:proofErr w:type="gramStart"/>
            <w:r w:rsidRPr="00752E8E">
              <w:rPr>
                <w:rFonts w:ascii="Times New Roman" w:hAnsi="Times New Roman" w:cs="Times New Roman"/>
                <w:sz w:val="28"/>
                <w:szCs w:val="28"/>
              </w:rPr>
              <w:t>пл</w:t>
            </w:r>
            <w:proofErr w:type="gramEnd"/>
            <w:r w:rsidRPr="00752E8E">
              <w:rPr>
                <w:rFonts w:ascii="Times New Roman" w:hAnsi="Times New Roman" w:cs="Times New Roman"/>
                <w:sz w:val="28"/>
                <w:szCs w:val="28"/>
              </w:rPr>
              <w:t>әр эчтәлеге</w:t>
            </w:r>
          </w:p>
        </w:tc>
        <w:tc>
          <w:tcPr>
            <w:tcW w:w="40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Хезмәт күрсәтүне яки талә</w:t>
            </w:r>
            <w:proofErr w:type="gramStart"/>
            <w:r w:rsidRPr="00752E8E">
              <w:rPr>
                <w:rFonts w:ascii="Times New Roman" w:hAnsi="Times New Roman" w:cs="Times New Roman"/>
                <w:sz w:val="28"/>
                <w:szCs w:val="28"/>
              </w:rPr>
              <w:t>пне</w:t>
            </w:r>
            <w:proofErr w:type="gramEnd"/>
            <w:r w:rsidRPr="00752E8E">
              <w:rPr>
                <w:rFonts w:ascii="Times New Roman" w:hAnsi="Times New Roman" w:cs="Times New Roman"/>
                <w:sz w:val="28"/>
                <w:szCs w:val="28"/>
              </w:rPr>
              <w:t xml:space="preserve"> билгеләүче норматив акт</w:t>
            </w:r>
          </w:p>
        </w:tc>
      </w:tr>
      <w:tr w:rsidR="00A04D21" w:rsidRPr="00752E8E" w:rsidTr="00DA7B4F">
        <w:trPr>
          <w:trHeight w:val="2775"/>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2.1. Муниципаль хезмәт күрсәтү исеме</w:t>
            </w:r>
          </w:p>
        </w:tc>
        <w:tc>
          <w:tcPr>
            <w:tcW w:w="6615"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Индивидуаль торак төзелеше яки бакча йортының төзелгән яки үзгәртеп корылган объектының шәһә</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 xml:space="preserve"> төзелеше эшчәнлеге турындагы законнар таләпләренә туры килүе (туры килмәве) турында хәбәрнамә җибәрү (алга таба –туры килү (туры килмәү) турында хәбәрнамә; </w:t>
            </w:r>
          </w:p>
        </w:tc>
        <w:tc>
          <w:tcPr>
            <w:tcW w:w="40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ө.1 ст. 51.1 ГрК РФ; </w:t>
            </w:r>
          </w:p>
        </w:tc>
      </w:tr>
      <w:tr w:rsidR="00A04D21" w:rsidRPr="00752E8E" w:rsidTr="00DA7B4F">
        <w:trPr>
          <w:trHeight w:val="1395"/>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2.2. Турыдан-туры муниципаль хезмәт күрсәтүче җирле үзидарә башкарма-боеру органы исеме</w:t>
            </w:r>
          </w:p>
        </w:tc>
        <w:tc>
          <w:tcPr>
            <w:tcW w:w="6615"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Татарстан Республикасы Югары Ослан муниципаль районы Башкарма комитеты</w:t>
            </w:r>
          </w:p>
        </w:tc>
        <w:tc>
          <w:tcPr>
            <w:tcW w:w="40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tc>
      </w:tr>
      <w:tr w:rsidR="00A04D21" w:rsidRPr="00752E8E" w:rsidTr="00DA7B4F">
        <w:trPr>
          <w:trHeight w:val="1121"/>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2.3. Муниципаль хезмәт күрсәтү нәтиҗәләренең тасвирламасы</w:t>
            </w:r>
          </w:p>
        </w:tc>
        <w:tc>
          <w:tcPr>
            <w:tcW w:w="6615"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 xml:space="preserve">Туры килү (туры килмәү) турында </w:t>
            </w:r>
            <w:proofErr w:type="gramStart"/>
            <w:r w:rsidRPr="00752E8E">
              <w:rPr>
                <w:rFonts w:ascii="Times New Roman" w:hAnsi="Times New Roman" w:cs="Times New Roman"/>
                <w:sz w:val="28"/>
                <w:szCs w:val="28"/>
              </w:rPr>
              <w:t>хәб</w:t>
            </w:r>
            <w:proofErr w:type="gramEnd"/>
            <w:r w:rsidRPr="00752E8E">
              <w:rPr>
                <w:rFonts w:ascii="Times New Roman" w:hAnsi="Times New Roman" w:cs="Times New Roman"/>
                <w:sz w:val="28"/>
                <w:szCs w:val="28"/>
              </w:rPr>
              <w:t xml:space="preserve">әрнамә </w:t>
            </w:r>
          </w:p>
        </w:tc>
        <w:tc>
          <w:tcPr>
            <w:tcW w:w="4011" w:type="dxa"/>
            <w:tcBorders>
              <w:top w:val="single" w:sz="4" w:space="0" w:color="000000"/>
              <w:left w:val="single" w:sz="4" w:space="0" w:color="000000"/>
              <w:bottom w:val="single" w:sz="4" w:space="0" w:color="000000"/>
              <w:right w:val="single" w:sz="4" w:space="0" w:color="000000"/>
            </w:tcBorders>
          </w:tcPr>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.5 ө.19 ст.55 ГрК РФ </w:t>
            </w:r>
          </w:p>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tc>
      </w:tr>
      <w:tr w:rsidR="00A04D21" w:rsidRPr="00752E8E" w:rsidTr="00DA7B4F">
        <w:trPr>
          <w:trHeight w:val="1947"/>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t>2.4. Муниципаль хезмәт күрсәтү срогы, шул исәптән муниципаль хезмәт күрсәтүдә катнашучы оешмаларга мө</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 xml:space="preserve">әҗәгать итү зарурлыгын исәпкә алып, туктатылу мөмкинлеге Россия Федерациясе законнары белән каралган очракта муниципаль хезмәт күрсәтүне </w:t>
            </w:r>
            <w:r w:rsidRPr="00752E8E">
              <w:rPr>
                <w:rFonts w:ascii="Times New Roman" w:hAnsi="Times New Roman" w:cs="Times New Roman"/>
                <w:sz w:val="28"/>
                <w:szCs w:val="28"/>
              </w:rPr>
              <w:lastRenderedPageBreak/>
              <w:t>туктатып тору срогы</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Объект параметрларына туры килү (туры килмәү) турында хәбәрнамә җибәр</w:t>
            </w:r>
            <w:proofErr w:type="gramStart"/>
            <w:r w:rsidRPr="00752E8E">
              <w:rPr>
                <w:rFonts w:ascii="Times New Roman" w:eastAsia="Arial" w:hAnsi="Times New Roman" w:cs="Times New Roman"/>
                <w:color w:val="000000"/>
                <w:sz w:val="28"/>
                <w:szCs w:val="28"/>
              </w:rPr>
              <w:t>ү-</w:t>
            </w:r>
            <w:proofErr w:type="gramEnd"/>
            <w:r w:rsidRPr="00752E8E">
              <w:rPr>
                <w:rFonts w:ascii="Times New Roman" w:eastAsia="Arial" w:hAnsi="Times New Roman" w:cs="Times New Roman"/>
                <w:color w:val="000000"/>
                <w:sz w:val="28"/>
                <w:szCs w:val="28"/>
              </w:rPr>
              <w:t>хәбәрнамә бирү көнен дә кертеп, җиде көн.</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Төзелеш тәмамлануы турында хәбәрнамәне кире кайтар</w:t>
            </w:r>
            <w:proofErr w:type="gramStart"/>
            <w:r w:rsidRPr="00752E8E">
              <w:rPr>
                <w:rFonts w:ascii="Times New Roman" w:eastAsia="Arial" w:hAnsi="Times New Roman" w:cs="Times New Roman"/>
                <w:color w:val="000000"/>
                <w:sz w:val="28"/>
                <w:szCs w:val="28"/>
              </w:rPr>
              <w:t>у-</w:t>
            </w:r>
            <w:proofErr w:type="gramEnd"/>
            <w:r w:rsidRPr="00752E8E">
              <w:rPr>
                <w:rFonts w:ascii="Times New Roman" w:eastAsia="Arial" w:hAnsi="Times New Roman" w:cs="Times New Roman"/>
                <w:color w:val="000000"/>
                <w:sz w:val="28"/>
                <w:szCs w:val="28"/>
              </w:rPr>
              <w:t>өч көн.</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Муниципаль хезмәт күрсәтү вакытын туктатып тору каралмаган.</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Муниципаль хезмәт нәтиҗәсе булып торучы документ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әҗәгать итүче мөрәҗәгате көнендә </w:t>
            </w:r>
            <w:r w:rsidRPr="00752E8E">
              <w:rPr>
                <w:rFonts w:ascii="Times New Roman" w:eastAsia="Arial" w:hAnsi="Times New Roman" w:cs="Times New Roman"/>
                <w:color w:val="000000"/>
                <w:sz w:val="28"/>
                <w:szCs w:val="28"/>
              </w:rPr>
              <w:lastRenderedPageBreak/>
              <w:t>гамәлгә ашырыла.</w:t>
            </w:r>
          </w:p>
          <w:p w:rsidR="00A04D21" w:rsidRPr="00752E8E" w:rsidRDefault="00F91276" w:rsidP="00F91276">
            <w:pPr>
              <w:spacing w:after="0" w:line="240" w:lineRule="auto"/>
              <w:ind w:right="52"/>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 нәтиҗәсе булган документ гаризада күрсәтелгән элемтә ысулын кулланып (почта аша яки электрон адреска) муниципаль хезмәт нәтиҗәсен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әсмиләштерү һәм теркәү көнендә гамәлгә ашырыла</w:t>
            </w:r>
          </w:p>
        </w:tc>
        <w:tc>
          <w:tcPr>
            <w:tcW w:w="4011" w:type="dxa"/>
            <w:tcBorders>
              <w:top w:val="single" w:sz="4" w:space="0" w:color="000000"/>
              <w:left w:val="single" w:sz="4" w:space="0" w:color="000000"/>
              <w:bottom w:val="single" w:sz="4" w:space="0" w:color="000000"/>
              <w:right w:val="single" w:sz="4" w:space="0" w:color="000000"/>
            </w:tcBorders>
          </w:tcPr>
          <w:p w:rsidR="00F91276" w:rsidRPr="00752E8E" w:rsidRDefault="00F91276" w:rsidP="00F91276">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 xml:space="preserve">РФ </w:t>
            </w:r>
            <w:proofErr w:type="gramStart"/>
            <w:r w:rsidRPr="00752E8E">
              <w:rPr>
                <w:rFonts w:ascii="Times New Roman" w:eastAsia="Arial" w:hAnsi="Times New Roman" w:cs="Times New Roman"/>
                <w:color w:val="000000"/>
                <w:sz w:val="28"/>
                <w:szCs w:val="28"/>
              </w:rPr>
              <w:t>Ш</w:t>
            </w:r>
            <w:proofErr w:type="gramEnd"/>
            <w:r w:rsidRPr="00752E8E">
              <w:rPr>
                <w:rFonts w:ascii="Times New Roman" w:eastAsia="Arial" w:hAnsi="Times New Roman" w:cs="Times New Roman"/>
                <w:color w:val="000000"/>
                <w:sz w:val="28"/>
                <w:szCs w:val="28"/>
              </w:rPr>
              <w:t>әһәр төзелеше кодексының 55 ст. 19 ө.</w:t>
            </w:r>
          </w:p>
          <w:p w:rsidR="00F91276" w:rsidRPr="00752E8E" w:rsidRDefault="00F91276" w:rsidP="00F91276">
            <w:pPr>
              <w:spacing w:after="0" w:line="240" w:lineRule="auto"/>
              <w:contextualSpacing/>
              <w:rPr>
                <w:rFonts w:ascii="Times New Roman" w:eastAsia="Arial" w:hAnsi="Times New Roman" w:cs="Times New Roman"/>
                <w:color w:val="000000"/>
                <w:sz w:val="28"/>
                <w:szCs w:val="28"/>
              </w:rPr>
            </w:pPr>
          </w:p>
          <w:p w:rsidR="00A04D21" w:rsidRPr="00752E8E" w:rsidRDefault="00F91276" w:rsidP="00F91276">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РФ </w:t>
            </w:r>
            <w:proofErr w:type="gramStart"/>
            <w:r w:rsidRPr="00752E8E">
              <w:rPr>
                <w:rFonts w:ascii="Times New Roman" w:eastAsia="Arial" w:hAnsi="Times New Roman" w:cs="Times New Roman"/>
                <w:color w:val="000000"/>
                <w:sz w:val="28"/>
                <w:szCs w:val="28"/>
              </w:rPr>
              <w:t>Ш</w:t>
            </w:r>
            <w:proofErr w:type="gramEnd"/>
            <w:r w:rsidRPr="00752E8E">
              <w:rPr>
                <w:rFonts w:ascii="Times New Roman" w:eastAsia="Arial" w:hAnsi="Times New Roman" w:cs="Times New Roman"/>
                <w:color w:val="000000"/>
                <w:sz w:val="28"/>
                <w:szCs w:val="28"/>
              </w:rPr>
              <w:t>әһәр төзелеше кодексының 55 ст. 17 ө.</w:t>
            </w:r>
          </w:p>
        </w:tc>
      </w:tr>
      <w:tr w:rsidR="00A04D21"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rPr>
                <w:rFonts w:ascii="Times New Roman" w:hAnsi="Times New Roman" w:cs="Times New Roman"/>
                <w:sz w:val="28"/>
                <w:szCs w:val="28"/>
              </w:rPr>
            </w:pPr>
            <w:r w:rsidRPr="00752E8E">
              <w:rPr>
                <w:rFonts w:ascii="Times New Roman" w:hAnsi="Times New Roman" w:cs="Times New Roman"/>
                <w:sz w:val="28"/>
                <w:szCs w:val="28"/>
              </w:rPr>
              <w:lastRenderedPageBreak/>
              <w:t xml:space="preserve">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w:t>
            </w:r>
            <w:proofErr w:type="gramStart"/>
            <w:r w:rsidRPr="00752E8E">
              <w:rPr>
                <w:rFonts w:ascii="Times New Roman" w:hAnsi="Times New Roman" w:cs="Times New Roman"/>
                <w:sz w:val="28"/>
                <w:szCs w:val="28"/>
              </w:rPr>
              <w:t>м</w:t>
            </w:r>
            <w:proofErr w:type="gramEnd"/>
            <w:r w:rsidRPr="00752E8E">
              <w:rPr>
                <w:rFonts w:ascii="Times New Roman" w:hAnsi="Times New Roman" w:cs="Times New Roman"/>
                <w:sz w:val="28"/>
                <w:szCs w:val="28"/>
              </w:rPr>
              <w:t>әҗбүри булган хезмәтләр, аларны алу ысуллары, шул исәптән электрон формада, аларны тапшыру тәртибе нигезендә кирәкле документларның тулы исемлеге</w:t>
            </w:r>
          </w:p>
        </w:tc>
        <w:tc>
          <w:tcPr>
            <w:tcW w:w="6615" w:type="dxa"/>
            <w:tcBorders>
              <w:top w:val="single" w:sz="4" w:space="0" w:color="000000"/>
              <w:left w:val="single" w:sz="4" w:space="0" w:color="000000"/>
              <w:bottom w:val="single" w:sz="4" w:space="0" w:color="000000"/>
              <w:right w:val="single" w:sz="4" w:space="0" w:color="000000"/>
            </w:tcBorders>
            <w:hideMark/>
          </w:tcPr>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Төзелеш тәмамлану турында </w:t>
            </w:r>
            <w:proofErr w:type="gramStart"/>
            <w:r w:rsidRPr="00752E8E">
              <w:rPr>
                <w:rFonts w:ascii="Times New Roman" w:eastAsia="Arial" w:hAnsi="Times New Roman" w:cs="Times New Roman"/>
                <w:color w:val="000000"/>
                <w:sz w:val="28"/>
                <w:szCs w:val="28"/>
              </w:rPr>
              <w:t>хәб</w:t>
            </w:r>
            <w:proofErr w:type="gramEnd"/>
            <w:r w:rsidRPr="00752E8E">
              <w:rPr>
                <w:rFonts w:ascii="Times New Roman" w:eastAsia="Arial" w:hAnsi="Times New Roman" w:cs="Times New Roman"/>
                <w:color w:val="000000"/>
                <w:sz w:val="28"/>
                <w:szCs w:val="28"/>
              </w:rPr>
              <w:t xml:space="preserve">әрнамә </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(1нче кушымта).</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әҗәгатькә теркәлә:</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1) планлаштырылган төзелеш турында </w:t>
            </w:r>
            <w:proofErr w:type="gramStart"/>
            <w:r w:rsidRPr="00752E8E">
              <w:rPr>
                <w:rFonts w:ascii="Times New Roman" w:eastAsia="Arial" w:hAnsi="Times New Roman" w:cs="Times New Roman"/>
                <w:color w:val="000000"/>
                <w:sz w:val="28"/>
                <w:szCs w:val="28"/>
              </w:rPr>
              <w:t>хәб</w:t>
            </w:r>
            <w:proofErr w:type="gramEnd"/>
            <w:r w:rsidRPr="00752E8E">
              <w:rPr>
                <w:rFonts w:ascii="Times New Roman" w:eastAsia="Arial" w:hAnsi="Times New Roman" w:cs="Times New Roman"/>
                <w:color w:val="000000"/>
                <w:sz w:val="28"/>
                <w:szCs w:val="28"/>
              </w:rPr>
              <w:t>әрнамә төзүче вәкил тарафыннан җибәрелгән очракта, төзүче вәкиленең вәкаләтләрен раслый торган документ;</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2) төзүче чит ил юридик зат булса, юридик затның дәү</w:t>
            </w:r>
            <w:proofErr w:type="gramStart"/>
            <w:r w:rsidRPr="00752E8E">
              <w:rPr>
                <w:rFonts w:ascii="Times New Roman" w:eastAsia="Arial" w:hAnsi="Times New Roman" w:cs="Times New Roman"/>
                <w:color w:val="000000"/>
                <w:sz w:val="28"/>
                <w:szCs w:val="28"/>
              </w:rPr>
              <w:t>л</w:t>
            </w:r>
            <w:proofErr w:type="gramEnd"/>
            <w:r w:rsidRPr="00752E8E">
              <w:rPr>
                <w:rFonts w:ascii="Times New Roman" w:eastAsia="Arial" w:hAnsi="Times New Roman" w:cs="Times New Roman"/>
                <w:color w:val="000000"/>
                <w:sz w:val="28"/>
                <w:szCs w:val="28"/>
              </w:rPr>
              <w:t>әт теркәве турындагы документларны рус теленә күчермәсе;</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3) индивидуаль торак төзелеше яисә бакча йорты объектының техник планы;</w:t>
            </w:r>
          </w:p>
          <w:p w:rsidR="00A04D21" w:rsidRPr="00752E8E" w:rsidRDefault="00A04D21" w:rsidP="00A04D21">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4) җир участогы хокукына ия булучылар арасында төзелгән яисә үзгәртеп корган  шәхси торак төзелеше объектына яисә бакча йортына гомуми өлешле милек хокукында аларның өлешен билгеләү турындагы килешү, әгә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индивидуаль торак төзелеше объекты яисә бакча йорты төзелгән яисә үзгәртеп корылган  җир кишәрлегенә гомуми өлешле милек хокукында яисә арендатор ягында кү</w:t>
            </w:r>
            <w:proofErr w:type="gramStart"/>
            <w:r w:rsidRPr="00752E8E">
              <w:rPr>
                <w:rFonts w:ascii="Times New Roman" w:eastAsia="Arial" w:hAnsi="Times New Roman" w:cs="Times New Roman"/>
                <w:color w:val="000000"/>
                <w:sz w:val="28"/>
                <w:szCs w:val="28"/>
              </w:rPr>
              <w:t>п</w:t>
            </w:r>
            <w:proofErr w:type="gramEnd"/>
            <w:r w:rsidRPr="00752E8E">
              <w:rPr>
                <w:rFonts w:ascii="Times New Roman" w:eastAsia="Arial" w:hAnsi="Times New Roman" w:cs="Times New Roman"/>
                <w:color w:val="000000"/>
                <w:sz w:val="28"/>
                <w:szCs w:val="28"/>
              </w:rPr>
              <w:t xml:space="preserve"> кенә затларның аренда хокукы белән ике һәм аннан күбрәк гражданныкы булса.</w:t>
            </w:r>
          </w:p>
          <w:p w:rsidR="00A04D21" w:rsidRPr="00752E8E" w:rsidRDefault="00A04D21" w:rsidP="00A04D21">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Times New Roman"/>
                <w:color w:val="000000"/>
                <w:sz w:val="28"/>
                <w:szCs w:val="28"/>
              </w:rPr>
              <w:t xml:space="preserve">Хәбәрнамә кәгазьдә җирле үзидарә органына, шул исәптән күпфункцияле үзәк аша төзелешкә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өхсәт бирүгә вәкаләтле шәхси мөрәҗәгать аша тапшырылырга мөмкин, яисә дәүләт һәм муниципаль </w:t>
            </w:r>
            <w:r w:rsidRPr="00752E8E">
              <w:rPr>
                <w:rFonts w:ascii="Times New Roman" w:eastAsia="Arial" w:hAnsi="Times New Roman" w:cs="Times New Roman"/>
                <w:color w:val="000000"/>
                <w:sz w:val="28"/>
                <w:szCs w:val="28"/>
              </w:rPr>
              <w:lastRenderedPageBreak/>
              <w:t>хезмәтләрнең бердәм порталын тапшыру турында хәбәрнамә белән почта аша җибәрелә ала</w:t>
            </w:r>
          </w:p>
        </w:tc>
        <w:tc>
          <w:tcPr>
            <w:tcW w:w="4011" w:type="dxa"/>
            <w:tcBorders>
              <w:top w:val="single" w:sz="4" w:space="0" w:color="000000"/>
              <w:left w:val="single" w:sz="4" w:space="0" w:color="000000"/>
              <w:bottom w:val="single" w:sz="4" w:space="0" w:color="000000"/>
              <w:right w:val="single" w:sz="4" w:space="0" w:color="000000"/>
            </w:tcBorders>
            <w:hideMark/>
          </w:tcPr>
          <w:p w:rsidR="00A04D21"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 xml:space="preserve">РФ </w:t>
            </w:r>
            <w:proofErr w:type="gramStart"/>
            <w:r w:rsidRPr="00752E8E">
              <w:rPr>
                <w:rFonts w:ascii="Times New Roman" w:eastAsia="Arial" w:hAnsi="Times New Roman" w:cs="Times New Roman"/>
                <w:color w:val="000000"/>
                <w:sz w:val="28"/>
                <w:szCs w:val="28"/>
              </w:rPr>
              <w:t>Ш</w:t>
            </w:r>
            <w:proofErr w:type="gramEnd"/>
            <w:r w:rsidRPr="00752E8E">
              <w:rPr>
                <w:rFonts w:ascii="Times New Roman" w:eastAsia="Arial" w:hAnsi="Times New Roman" w:cs="Times New Roman"/>
                <w:color w:val="000000"/>
                <w:sz w:val="28"/>
                <w:szCs w:val="28"/>
              </w:rPr>
              <w:t>әһәр төзелеше кодексының 55 ст. 16 ө.</w:t>
            </w:r>
            <w:r w:rsidR="00A04D21" w:rsidRPr="00752E8E">
              <w:rPr>
                <w:rFonts w:ascii="Times New Roman" w:eastAsia="Arial" w:hAnsi="Times New Roman" w:cs="Times New Roman"/>
                <w:color w:val="000000"/>
                <w:sz w:val="28"/>
                <w:szCs w:val="28"/>
              </w:rPr>
              <w:t xml:space="preserve"> </w:t>
            </w:r>
          </w:p>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p w:rsidR="00A04D21" w:rsidRPr="00752E8E" w:rsidRDefault="00A04D21"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lastRenderedPageBreak/>
              <w:t xml:space="preserve">2.6 </w:t>
            </w:r>
            <w:r w:rsidRPr="00752E8E">
              <w:rPr>
                <w:rFonts w:ascii="Times New Roman" w:eastAsia="Arial" w:hAnsi="Times New Roman" w:cs="Times New Roman"/>
                <w:color w:val="000000"/>
                <w:sz w:val="28"/>
                <w:szCs w:val="28"/>
              </w:rPr>
              <w:t>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алар карамагында булган оешма</w:t>
            </w:r>
          </w:p>
        </w:tc>
        <w:tc>
          <w:tcPr>
            <w:tcW w:w="6615"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jc w:val="both"/>
              <w:rPr>
                <w:rFonts w:ascii="Times New Roman" w:eastAsia="Arial" w:hAnsi="Times New Roman" w:cs="Times New Roman"/>
                <w:color w:val="000000"/>
                <w:sz w:val="28"/>
                <w:szCs w:val="28"/>
              </w:rPr>
            </w:pPr>
            <w:r w:rsidRPr="00752E8E">
              <w:rPr>
                <w:rFonts w:ascii="Times New Roman" w:hAnsi="Times New Roman"/>
                <w:sz w:val="28"/>
                <w:szCs w:val="28"/>
              </w:rPr>
              <w:t>Әлеге категориягә кертелергә мөмкин булган документларны тапшыру талә</w:t>
            </w:r>
            <w:proofErr w:type="gramStart"/>
            <w:r w:rsidRPr="00752E8E">
              <w:rPr>
                <w:rFonts w:ascii="Times New Roman" w:hAnsi="Times New Roman"/>
                <w:sz w:val="28"/>
                <w:szCs w:val="28"/>
              </w:rPr>
              <w:t>п</w:t>
            </w:r>
            <w:proofErr w:type="gramEnd"/>
            <w:r w:rsidRPr="00752E8E">
              <w:rPr>
                <w:rFonts w:ascii="Times New Roman" w:hAnsi="Times New Roman"/>
                <w:sz w:val="28"/>
                <w:szCs w:val="28"/>
              </w:rPr>
              <w:t xml:space="preserve"> ителми</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2.7. Муниципаль хезмәт күрсәтү өчен кирәкле документларны кабул </w:t>
            </w:r>
            <w:proofErr w:type="gramStart"/>
            <w:r w:rsidRPr="00752E8E">
              <w:rPr>
                <w:rFonts w:ascii="Times New Roman" w:eastAsia="Arial" w:hAnsi="Times New Roman" w:cs="Times New Roman"/>
                <w:color w:val="000000"/>
                <w:sz w:val="28"/>
                <w:szCs w:val="28"/>
              </w:rPr>
              <w:t>ит</w:t>
            </w:r>
            <w:proofErr w:type="gramEnd"/>
            <w:r w:rsidRPr="00752E8E">
              <w:rPr>
                <w:rFonts w:ascii="Times New Roman" w:eastAsia="Arial" w:hAnsi="Times New Roman" w:cs="Times New Roman"/>
                <w:color w:val="000000"/>
                <w:sz w:val="28"/>
                <w:szCs w:val="28"/>
              </w:rPr>
              <w:t>үдән баш тарту өчен нигезләрнең тулы исемлеге</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 xml:space="preserve">Документлар кабул </w:t>
            </w:r>
            <w:proofErr w:type="gramStart"/>
            <w:r w:rsidRPr="00752E8E">
              <w:rPr>
                <w:rFonts w:ascii="Times New Roman" w:eastAsia="Arial" w:hAnsi="Times New Roman" w:cs="Arial"/>
                <w:color w:val="000000"/>
                <w:sz w:val="28"/>
                <w:szCs w:val="28"/>
              </w:rPr>
              <w:t>ит</w:t>
            </w:r>
            <w:proofErr w:type="gramEnd"/>
            <w:r w:rsidRPr="00752E8E">
              <w:rPr>
                <w:rFonts w:ascii="Times New Roman" w:eastAsia="Arial" w:hAnsi="Times New Roman" w:cs="Arial"/>
                <w:color w:val="000000"/>
                <w:sz w:val="28"/>
                <w:szCs w:val="28"/>
              </w:rPr>
              <w:t>үдән баш тарту өчен нигезләр:</w:t>
            </w:r>
          </w:p>
          <w:p w:rsidR="00F91276" w:rsidRPr="00752E8E" w:rsidRDefault="00F91276" w:rsidP="00F91276">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 xml:space="preserve">1) РФ ШрК 55 статьясындагы 16 өлешенең беренче абзацында каралган белешмәләрнең төзелеш тәмамлануы турында </w:t>
            </w:r>
            <w:proofErr w:type="gramStart"/>
            <w:r w:rsidRPr="00752E8E">
              <w:rPr>
                <w:rFonts w:ascii="Times New Roman" w:eastAsia="Arial" w:hAnsi="Times New Roman" w:cs="Arial"/>
                <w:color w:val="000000"/>
                <w:sz w:val="28"/>
                <w:szCs w:val="28"/>
              </w:rPr>
              <w:t>хәб</w:t>
            </w:r>
            <w:proofErr w:type="gramEnd"/>
            <w:r w:rsidRPr="00752E8E">
              <w:rPr>
                <w:rFonts w:ascii="Times New Roman" w:eastAsia="Arial" w:hAnsi="Times New Roman" w:cs="Arial"/>
                <w:color w:val="000000"/>
                <w:sz w:val="28"/>
                <w:szCs w:val="28"/>
              </w:rPr>
              <w:t>әрнамәдә булмавы;;</w:t>
            </w:r>
          </w:p>
          <w:p w:rsidR="00F91276" w:rsidRPr="00752E8E" w:rsidRDefault="00F91276" w:rsidP="00F91276">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2) тапшырылган документларның әлеге регламентның 2.5 пунктында күрсәтелгән талә</w:t>
            </w:r>
            <w:proofErr w:type="gramStart"/>
            <w:r w:rsidRPr="00752E8E">
              <w:rPr>
                <w:rFonts w:ascii="Times New Roman" w:eastAsia="Arial" w:hAnsi="Times New Roman" w:cs="Arial"/>
                <w:color w:val="000000"/>
                <w:sz w:val="28"/>
                <w:szCs w:val="28"/>
              </w:rPr>
              <w:t>пл</w:t>
            </w:r>
            <w:proofErr w:type="gramEnd"/>
            <w:r w:rsidRPr="00752E8E">
              <w:rPr>
                <w:rFonts w:ascii="Times New Roman" w:eastAsia="Arial" w:hAnsi="Times New Roman" w:cs="Arial"/>
                <w:color w:val="000000"/>
                <w:sz w:val="28"/>
                <w:szCs w:val="28"/>
              </w:rPr>
              <w:t>әргә һәм исемлегенә туры килмәве;;</w:t>
            </w:r>
          </w:p>
          <w:p w:rsidR="00F91276" w:rsidRPr="00752E8E" w:rsidRDefault="00F91276" w:rsidP="00F91276">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 РФ ШрК 55 статьясындагы 16 өлешенең 1-3 пунктларында каралган документларның булмавы;</w:t>
            </w:r>
          </w:p>
          <w:p w:rsidR="00DA7B4F" w:rsidRPr="00752E8E" w:rsidRDefault="00F91276" w:rsidP="00F91276">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4) Әгә</w:t>
            </w:r>
            <w:proofErr w:type="gramStart"/>
            <w:r w:rsidRPr="00752E8E">
              <w:rPr>
                <w:rFonts w:ascii="Times New Roman" w:eastAsia="Arial" w:hAnsi="Times New Roman" w:cs="Arial"/>
                <w:color w:val="000000"/>
                <w:sz w:val="28"/>
                <w:szCs w:val="28"/>
              </w:rPr>
              <w:t>р</w:t>
            </w:r>
            <w:proofErr w:type="gramEnd"/>
            <w:r w:rsidRPr="00752E8E">
              <w:rPr>
                <w:rFonts w:ascii="Times New Roman" w:eastAsia="Arial" w:hAnsi="Times New Roman" w:cs="Arial"/>
                <w:color w:val="000000"/>
                <w:sz w:val="28"/>
                <w:szCs w:val="28"/>
              </w:rPr>
              <w:t xml:space="preserve"> төзелеш тәмамлану турында хәбәрнамә планлаштырылган төзелеш турында хәбәр алынганнан соң ун ел үткәннән соң килеп ирешкән булса, аның нигезендә индивидуаль торак төзелеше яки бакча йорты объектын төзү яки реконструкцияләү гамәлгә ашырылган, йә мондый индивидуаль торак </w:t>
            </w:r>
            <w:r w:rsidRPr="00752E8E">
              <w:rPr>
                <w:rFonts w:ascii="Times New Roman" w:eastAsia="Arial" w:hAnsi="Times New Roman" w:cs="Arial"/>
                <w:color w:val="000000"/>
                <w:sz w:val="28"/>
                <w:szCs w:val="28"/>
              </w:rPr>
              <w:lastRenderedPageBreak/>
              <w:t xml:space="preserve">төзелеше яисә бакча йортын төзү планлаштырыла торган объектны яисә бакча йортын төзү турында </w:t>
            </w:r>
            <w:proofErr w:type="gramStart"/>
            <w:r w:rsidRPr="00752E8E">
              <w:rPr>
                <w:rFonts w:ascii="Times New Roman" w:eastAsia="Arial" w:hAnsi="Times New Roman" w:cs="Arial"/>
                <w:color w:val="000000"/>
                <w:sz w:val="28"/>
                <w:szCs w:val="28"/>
              </w:rPr>
              <w:t>хәб</w:t>
            </w:r>
            <w:proofErr w:type="gramEnd"/>
            <w:r w:rsidRPr="00752E8E">
              <w:rPr>
                <w:rFonts w:ascii="Times New Roman" w:eastAsia="Arial" w:hAnsi="Times New Roman" w:cs="Arial"/>
                <w:color w:val="000000"/>
                <w:sz w:val="28"/>
                <w:szCs w:val="28"/>
              </w:rPr>
              <w:t>әрнамә элек җибәрелмәгән (шул исәптән төзүчегә РФ ШрК 51.1 статьясындагы 6 өлеше нигезендә кире кайтарылган)</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hAnsi="Times New Roman"/>
                <w:sz w:val="28"/>
                <w:szCs w:val="28"/>
              </w:rPr>
              <w:lastRenderedPageBreak/>
              <w:t xml:space="preserve">2.8. Муниципаль хезмәт күрсәтү өчен кирәкле документларны кабул </w:t>
            </w:r>
            <w:proofErr w:type="gramStart"/>
            <w:r w:rsidRPr="00752E8E">
              <w:rPr>
                <w:rFonts w:ascii="Times New Roman" w:hAnsi="Times New Roman"/>
                <w:sz w:val="28"/>
                <w:szCs w:val="28"/>
              </w:rPr>
              <w:t>ит</w:t>
            </w:r>
            <w:proofErr w:type="gramEnd"/>
            <w:r w:rsidRPr="00752E8E">
              <w:rPr>
                <w:rFonts w:ascii="Times New Roman" w:hAnsi="Times New Roman"/>
                <w:sz w:val="28"/>
                <w:szCs w:val="28"/>
              </w:rPr>
              <w:t>үдән баш тарту өчен нигезләрнең тулы исемлеге</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DA7B4F"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r w:rsidR="00F91276" w:rsidRPr="00752E8E">
              <w:rPr>
                <w:rFonts w:ascii="Times New Roman" w:eastAsia="Arial" w:hAnsi="Times New Roman" w:cs="Times New Roman"/>
                <w:color w:val="000000"/>
                <w:sz w:val="28"/>
                <w:szCs w:val="28"/>
              </w:rPr>
              <w:t>Хезмәт күрсәтүне туктатып тору өчен нигезлә</w:t>
            </w:r>
            <w:proofErr w:type="gramStart"/>
            <w:r w:rsidR="00F91276" w:rsidRPr="00752E8E">
              <w:rPr>
                <w:rFonts w:ascii="Times New Roman" w:eastAsia="Arial" w:hAnsi="Times New Roman" w:cs="Times New Roman"/>
                <w:color w:val="000000"/>
                <w:sz w:val="28"/>
                <w:szCs w:val="28"/>
              </w:rPr>
              <w:t>р</w:t>
            </w:r>
            <w:proofErr w:type="gramEnd"/>
            <w:r w:rsidR="00F91276" w:rsidRPr="00752E8E">
              <w:rPr>
                <w:rFonts w:ascii="Times New Roman" w:eastAsia="Arial" w:hAnsi="Times New Roman" w:cs="Times New Roman"/>
                <w:color w:val="000000"/>
                <w:sz w:val="28"/>
                <w:szCs w:val="28"/>
              </w:rPr>
              <w:t xml:space="preserve"> каралмаган.</w:t>
            </w:r>
          </w:p>
          <w:p w:rsidR="00DA7B4F"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Баш тарту өчен нигезлә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каралмаган, хезмәт күрсәтүне туктатып тору өчен нигез каралмаган.</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hAnsi="Times New Roman"/>
                <w:sz w:val="28"/>
                <w:szCs w:val="28"/>
              </w:rPr>
              <w:t>2.9.</w:t>
            </w:r>
            <w:r w:rsidRPr="00752E8E">
              <w:rPr>
                <w:rFonts w:ascii="Times New Roman" w:hAnsi="Times New Roman"/>
                <w:sz w:val="28"/>
                <w:szCs w:val="28"/>
                <w:lang w:val="en-US"/>
              </w:rPr>
              <w:t> </w:t>
            </w:r>
            <w:r w:rsidRPr="00752E8E">
              <w:rPr>
                <w:rFonts w:ascii="Times New Roman" w:hAnsi="Times New Roman"/>
                <w:sz w:val="28"/>
                <w:szCs w:val="28"/>
              </w:rPr>
              <w:t xml:space="preserve">Муниципаль хезмәт күрсәтүне туктатып тору яки бирүдән </w:t>
            </w:r>
            <w:proofErr w:type="gramStart"/>
            <w:r w:rsidRPr="00752E8E">
              <w:rPr>
                <w:rFonts w:ascii="Times New Roman" w:hAnsi="Times New Roman"/>
                <w:sz w:val="28"/>
                <w:szCs w:val="28"/>
              </w:rPr>
              <w:t>баш</w:t>
            </w:r>
            <w:proofErr w:type="gramEnd"/>
            <w:r w:rsidRPr="00752E8E">
              <w:rPr>
                <w:rFonts w:ascii="Times New Roman" w:hAnsi="Times New Roman"/>
                <w:sz w:val="28"/>
                <w:szCs w:val="28"/>
              </w:rPr>
              <w:t xml:space="preserve"> тарту өчен нигезләрнең тулы исемлеге</w:t>
            </w:r>
          </w:p>
        </w:tc>
        <w:tc>
          <w:tcPr>
            <w:tcW w:w="6615"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үләүсез нигездә күрсәтелә</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2.10. Муниципаль хезмәт күрсәтү өчен кирәкле һәм </w:t>
            </w:r>
            <w:proofErr w:type="gramStart"/>
            <w:r w:rsidRPr="00752E8E">
              <w:rPr>
                <w:rFonts w:ascii="Times New Roman" w:eastAsia="Arial" w:hAnsi="Times New Roman" w:cs="Times New Roman"/>
                <w:color w:val="000000"/>
                <w:sz w:val="28"/>
                <w:szCs w:val="28"/>
              </w:rPr>
              <w:t>м</w:t>
            </w:r>
            <w:proofErr w:type="gramEnd"/>
            <w:r w:rsidRPr="00752E8E">
              <w:rPr>
                <w:rFonts w:ascii="Times New Roman" w:eastAsia="Arial" w:hAnsi="Times New Roman" w:cs="Times New Roman"/>
                <w:color w:val="000000"/>
                <w:sz w:val="28"/>
                <w:szCs w:val="28"/>
              </w:rPr>
              <w:t>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tc>
        <w:tc>
          <w:tcPr>
            <w:tcW w:w="6615"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Кирәкле һәм </w:t>
            </w:r>
            <w:proofErr w:type="gramStart"/>
            <w:r w:rsidRPr="00752E8E">
              <w:rPr>
                <w:rFonts w:ascii="Times New Roman" w:eastAsia="Arial" w:hAnsi="Times New Roman" w:cs="Times New Roman"/>
                <w:color w:val="000000"/>
                <w:sz w:val="28"/>
                <w:szCs w:val="28"/>
              </w:rPr>
              <w:t>м</w:t>
            </w:r>
            <w:proofErr w:type="gramEnd"/>
            <w:r w:rsidRPr="00752E8E">
              <w:rPr>
                <w:rFonts w:ascii="Times New Roman" w:eastAsia="Arial" w:hAnsi="Times New Roman" w:cs="Times New Roman"/>
                <w:color w:val="000000"/>
                <w:sz w:val="28"/>
                <w:szCs w:val="28"/>
              </w:rPr>
              <w:t>әҗбүри хезмәтләр күрсәтү таләп ителми</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2.11. Мондый түләү күләмен исәпләү методикасы турында мәгълүматны да кертеп, дәүләт хезмәте күрсәтү өчен кирәкле һәм </w:t>
            </w:r>
            <w:proofErr w:type="gramStart"/>
            <w:r w:rsidRPr="00752E8E">
              <w:rPr>
                <w:rFonts w:ascii="Times New Roman" w:eastAsia="Arial" w:hAnsi="Times New Roman" w:cs="Times New Roman"/>
                <w:color w:val="000000"/>
                <w:sz w:val="28"/>
                <w:szCs w:val="28"/>
              </w:rPr>
              <w:t>м</w:t>
            </w:r>
            <w:proofErr w:type="gramEnd"/>
            <w:r w:rsidRPr="00752E8E">
              <w:rPr>
                <w:rFonts w:ascii="Times New Roman" w:eastAsia="Arial" w:hAnsi="Times New Roman" w:cs="Times New Roman"/>
                <w:color w:val="000000"/>
                <w:sz w:val="28"/>
                <w:szCs w:val="28"/>
              </w:rPr>
              <w:t>әҗбүри булган хезмәтләр күрсәтүгә түләүне алу тәртибе, күләме һәм нигезләре</w:t>
            </w:r>
          </w:p>
        </w:tc>
        <w:tc>
          <w:tcPr>
            <w:tcW w:w="6615"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Кирәкле һәм </w:t>
            </w:r>
            <w:proofErr w:type="gramStart"/>
            <w:r w:rsidRPr="00752E8E">
              <w:rPr>
                <w:rFonts w:ascii="Times New Roman" w:eastAsia="Arial" w:hAnsi="Times New Roman" w:cs="Times New Roman"/>
                <w:color w:val="000000"/>
                <w:sz w:val="28"/>
                <w:szCs w:val="28"/>
              </w:rPr>
              <w:t>м</w:t>
            </w:r>
            <w:proofErr w:type="gramEnd"/>
            <w:r w:rsidRPr="00752E8E">
              <w:rPr>
                <w:rFonts w:ascii="Times New Roman" w:eastAsia="Arial" w:hAnsi="Times New Roman" w:cs="Times New Roman"/>
                <w:color w:val="000000"/>
                <w:sz w:val="28"/>
                <w:szCs w:val="28"/>
              </w:rPr>
              <w:t>әҗбүри хезмәтләр күрсәтү таләп ителми</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2.12. Муниципаль хезмәт күрсәтү, муниципаль хезмәт күрсәтүдә катнашучы оешма тарафыннан күрсәтелә торган хезмәтләрне </w:t>
            </w:r>
            <w:r w:rsidRPr="00752E8E">
              <w:rPr>
                <w:rFonts w:ascii="Times New Roman" w:eastAsia="Arial" w:hAnsi="Times New Roman" w:cs="Times New Roman"/>
                <w:color w:val="000000"/>
                <w:sz w:val="28"/>
                <w:szCs w:val="28"/>
              </w:rPr>
              <w:lastRenderedPageBreak/>
              <w:t>күрсәтү турындагы гарызнамә биргәндә һәм мондый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күрсәтү нәтиҗәсен алганда чиратның максималь вакыты</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Чират булганда муниципаль хезмә</w:t>
            </w:r>
            <w:proofErr w:type="gramStart"/>
            <w:r w:rsidRPr="00752E8E">
              <w:rPr>
                <w:rFonts w:ascii="Times New Roman" w:eastAsia="Arial" w:hAnsi="Times New Roman" w:cs="Times New Roman"/>
                <w:color w:val="000000"/>
                <w:sz w:val="28"/>
                <w:szCs w:val="28"/>
              </w:rPr>
              <w:t>т алу</w:t>
            </w:r>
            <w:proofErr w:type="gramEnd"/>
            <w:r w:rsidRPr="00752E8E">
              <w:rPr>
                <w:rFonts w:ascii="Times New Roman" w:eastAsia="Arial" w:hAnsi="Times New Roman" w:cs="Times New Roman"/>
                <w:color w:val="000000"/>
                <w:sz w:val="28"/>
                <w:szCs w:val="28"/>
              </w:rPr>
              <w:t xml:space="preserve"> өчен гариза бирү - 15 минуттан да артык түгел.</w:t>
            </w:r>
          </w:p>
          <w:p w:rsidR="00DA7B4F"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 күрсәтү нәтиҗәсен алганда чиратның Максималь көтү вакыты 15 минуттан </w:t>
            </w:r>
            <w:r w:rsidRPr="00752E8E">
              <w:rPr>
                <w:rFonts w:ascii="Times New Roman" w:eastAsia="Arial" w:hAnsi="Times New Roman" w:cs="Times New Roman"/>
                <w:color w:val="000000"/>
                <w:sz w:val="28"/>
                <w:szCs w:val="28"/>
              </w:rPr>
              <w:lastRenderedPageBreak/>
              <w:t>артмаска тиеш</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 xml:space="preserve">2.13. </w:t>
            </w:r>
            <w:r w:rsidR="00F91276" w:rsidRPr="00752E8E">
              <w:rPr>
                <w:rFonts w:ascii="Times New Roman" w:eastAsia="Arial" w:hAnsi="Times New Roman" w:cs="Times New Roman"/>
                <w:color w:val="000000"/>
                <w:sz w:val="28"/>
                <w:szCs w:val="28"/>
              </w:rPr>
              <w:t>Муниципаль хезмәт күрсәтүдә катнашучы оешма тарафыннан күрсәтелә торган муниципаль хезмәт һәм хезмәт күрсәтү турында мө</w:t>
            </w:r>
            <w:proofErr w:type="gramStart"/>
            <w:r w:rsidR="00F91276" w:rsidRPr="00752E8E">
              <w:rPr>
                <w:rFonts w:ascii="Times New Roman" w:eastAsia="Arial" w:hAnsi="Times New Roman" w:cs="Times New Roman"/>
                <w:color w:val="000000"/>
                <w:sz w:val="28"/>
                <w:szCs w:val="28"/>
              </w:rPr>
              <w:t>р</w:t>
            </w:r>
            <w:proofErr w:type="gramEnd"/>
            <w:r w:rsidR="00F91276" w:rsidRPr="00752E8E">
              <w:rPr>
                <w:rFonts w:ascii="Times New Roman" w:eastAsia="Arial" w:hAnsi="Times New Roman" w:cs="Times New Roman"/>
                <w:color w:val="000000"/>
                <w:sz w:val="28"/>
                <w:szCs w:val="28"/>
              </w:rPr>
              <w:t>әҗәгать итүченең үтенечен теркәү вакыты һәм тәртибе, шул исәптән электрон формада</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Гариза кергән көннән бер көн эчендә.</w:t>
            </w:r>
          </w:p>
          <w:p w:rsidR="00DA7B4F"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Электрон формада кергән </w:t>
            </w:r>
            <w:r w:rsidRPr="00752E8E">
              <w:rPr>
                <w:rFonts w:ascii="Times New Roman" w:eastAsia="Arial" w:hAnsi="Times New Roman" w:cs="Times New Roman"/>
                <w:color w:val="000000"/>
                <w:sz w:val="28"/>
                <w:szCs w:val="28"/>
                <w:lang w:val="tt-RU"/>
              </w:rPr>
              <w:t>з</w:t>
            </w:r>
            <w:r w:rsidRPr="00752E8E">
              <w:rPr>
                <w:rFonts w:ascii="Times New Roman" w:eastAsia="Arial" w:hAnsi="Times New Roman" w:cs="Times New Roman"/>
                <w:color w:val="000000"/>
                <w:sz w:val="28"/>
                <w:szCs w:val="28"/>
              </w:rPr>
              <w:t xml:space="preserve">апрос </w:t>
            </w:r>
            <w:proofErr w:type="gramStart"/>
            <w:r w:rsidRPr="00752E8E">
              <w:rPr>
                <w:rFonts w:ascii="Times New Roman" w:eastAsia="Arial" w:hAnsi="Times New Roman" w:cs="Times New Roman"/>
                <w:color w:val="000000"/>
                <w:sz w:val="28"/>
                <w:szCs w:val="28"/>
              </w:rPr>
              <w:t>ял (б</w:t>
            </w:r>
            <w:proofErr w:type="gramEnd"/>
            <w:r w:rsidRPr="00752E8E">
              <w:rPr>
                <w:rFonts w:ascii="Times New Roman" w:eastAsia="Arial" w:hAnsi="Times New Roman" w:cs="Times New Roman"/>
                <w:color w:val="000000"/>
                <w:sz w:val="28"/>
                <w:szCs w:val="28"/>
              </w:rPr>
              <w:t>әйрәм) көнендә киләсе ял (бәйрәм) көнендә теркәлә</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2.14. </w:t>
            </w:r>
            <w:r w:rsidR="00F91276" w:rsidRPr="00752E8E">
              <w:rPr>
                <w:rFonts w:ascii="Times New Roman" w:eastAsia="Arial" w:hAnsi="Times New Roman" w:cs="Times New Roman"/>
                <w:color w:val="000000"/>
                <w:sz w:val="28"/>
                <w:szCs w:val="28"/>
              </w:rPr>
              <w:t xml:space="preserve">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w:t>
            </w:r>
            <w:proofErr w:type="gramStart"/>
            <w:r w:rsidR="00F91276" w:rsidRPr="00752E8E">
              <w:rPr>
                <w:rFonts w:ascii="Times New Roman" w:eastAsia="Arial" w:hAnsi="Times New Roman" w:cs="Times New Roman"/>
                <w:color w:val="000000"/>
                <w:sz w:val="28"/>
                <w:szCs w:val="28"/>
              </w:rPr>
              <w:t>т</w:t>
            </w:r>
            <w:proofErr w:type="gramEnd"/>
            <w:r w:rsidR="00F91276" w:rsidRPr="00752E8E">
              <w:rPr>
                <w:rFonts w:ascii="Times New Roman" w:eastAsia="Arial" w:hAnsi="Times New Roman" w:cs="Times New Roman"/>
                <w:color w:val="000000"/>
                <w:sz w:val="28"/>
                <w:szCs w:val="28"/>
              </w:rPr>
              <w:t xml:space="preserve">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w:t>
            </w:r>
            <w:proofErr w:type="gramStart"/>
            <w:r w:rsidR="00F91276" w:rsidRPr="00752E8E">
              <w:rPr>
                <w:rFonts w:ascii="Times New Roman" w:eastAsia="Arial" w:hAnsi="Times New Roman" w:cs="Times New Roman"/>
                <w:color w:val="000000"/>
                <w:sz w:val="28"/>
                <w:szCs w:val="28"/>
              </w:rPr>
              <w:t>ит</w:t>
            </w:r>
            <w:proofErr w:type="gramEnd"/>
            <w:r w:rsidR="00F91276" w:rsidRPr="00752E8E">
              <w:rPr>
                <w:rFonts w:ascii="Times New Roman" w:eastAsia="Arial" w:hAnsi="Times New Roman" w:cs="Times New Roman"/>
                <w:color w:val="000000"/>
                <w:sz w:val="28"/>
                <w:szCs w:val="28"/>
              </w:rPr>
              <w:t>үгә карата таләпләр</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ind w:right="52"/>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 күрсәтү янгынга каршы система һәм янгын сүндерү системасы, документларны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әсмиләштерү өчен кирәкле мебель, мәгълүмат стендлары белән җиһазландырылган биналарда һәм биналарда башкарыла.</w:t>
            </w:r>
          </w:p>
          <w:p w:rsidR="00F91276" w:rsidRPr="00752E8E" w:rsidRDefault="00F91276" w:rsidP="00F91276">
            <w:pPr>
              <w:spacing w:after="0" w:line="240" w:lineRule="auto"/>
              <w:ind w:right="52"/>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Инвалидларның муниципаль хезмәт күрсәтү урынына тоткарлыксыз керә алуы тәэмин ителә (бинага кер</w:t>
            </w:r>
            <w:proofErr w:type="gramStart"/>
            <w:r w:rsidRPr="00752E8E">
              <w:rPr>
                <w:rFonts w:ascii="Times New Roman" w:eastAsia="Arial" w:hAnsi="Times New Roman" w:cs="Times New Roman"/>
                <w:color w:val="000000"/>
                <w:sz w:val="28"/>
                <w:szCs w:val="28"/>
              </w:rPr>
              <w:t>ү-</w:t>
            </w:r>
            <w:proofErr w:type="gramEnd"/>
            <w:r w:rsidRPr="00752E8E">
              <w:rPr>
                <w:rFonts w:ascii="Times New Roman" w:eastAsia="Arial" w:hAnsi="Times New Roman" w:cs="Times New Roman"/>
                <w:color w:val="000000"/>
                <w:sz w:val="28"/>
                <w:szCs w:val="28"/>
              </w:rPr>
              <w:t>чыгу һәм алар чикләрендә күчү уңайлы).</w:t>
            </w:r>
          </w:p>
          <w:p w:rsidR="00DA7B4F"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 күрсәтү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Башкарма комитетның эчке хезмәт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әртибе кагыйдәләре</w:t>
            </w: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DA7B4F" w:rsidRPr="00752E8E" w:rsidRDefault="00F91276" w:rsidP="00DA7B4F">
            <w:pPr>
              <w:spacing w:after="0" w:line="240" w:lineRule="auto"/>
              <w:ind w:right="50"/>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lastRenderedPageBreak/>
              <w:t>2.15. Муниципаль хезмәт күрсәтүләрдән файдалану мөмкинлеге һәм сыйфаты күрсәткечләре, шул исәптән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күрсәтүнең күпфункцияле үзәгендә (шул исәптән тулы күләмдә) муниципаль хезмәт күрсәтүнең мөмкинлеге йә мөмкинлеге), җирле үзидарә органының теләсә кайсы Территориаль бүлекчәсендә,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Федераль законның 15.1 статьясында каралган таләп (комплекслы запрос )</w:t>
            </w:r>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Муниципаль хезмәт күрсәтүнең һәркем өчен мөмкин булуы күрсәткечләре булып тора:</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Татарстан Республикасы Буа муниципаль районы Башкарма комитеты бинасының җәмәгать транспортыннан файдалану мөмкинлеге зонасында урнашуы; кирәкле санда белгечләр, шулай ук мөрәҗәгать итүчеләрдән документлар кабул ителә торган бүлмәләр булу; «Интернет» челтәрендәге мәгълүмат стендларында, мәгълүмат ресурсларында муниципаль хезмәт күрсәтү ысуллары, тәртибе һәм вакытлары турында тулы мәгълүмат, дәүләт һәм муниципаль хезмәтләр күрсәтүнең бердәм порталында, инвалидларга башка затлар белән бертигез дәрәҗәдә хезмәт күрсәтүгә комачаулаучы киртәләрне җиңеп чыгуда ярдәм күрсәтү.</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Муниципаль хезмәт күрсәтү сыйфаты булмау белән характерлана:</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документлар кабул иткәндә һәм биргәндә чиратлар; муниципаль хезмәт күрсәтү срокларын бозу; муниципаль хезмәт күрсәтүче муниципаль хезмәткәрләрнең гамәлләренә (гамәл кылмауларына) шикаятьләр; муниципаль хезмәт күрсәтүче муниципаль хезмәткәрләрнең әдәпсез, игътибарсыз мөнәсәбәтенә шикаятьләр мөрәҗәгать итүчеләргә карата.</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w:t>
            </w:r>
            <w:r w:rsidRPr="00752E8E">
              <w:rPr>
                <w:rFonts w:ascii="Times New Roman" w:eastAsia="Arial" w:hAnsi="Times New Roman" w:cs="Times New Roman"/>
                <w:color w:val="000000"/>
                <w:sz w:val="28"/>
                <w:szCs w:val="28"/>
              </w:rPr>
              <w:t>Хезмә</w:t>
            </w:r>
            <w:proofErr w:type="gramStart"/>
            <w:r w:rsidRPr="00752E8E">
              <w:rPr>
                <w:rFonts w:ascii="Times New Roman" w:eastAsia="Arial" w:hAnsi="Times New Roman" w:cs="Times New Roman"/>
                <w:color w:val="000000"/>
                <w:sz w:val="28"/>
                <w:szCs w:val="28"/>
              </w:rPr>
              <w:t>тт</w:t>
            </w:r>
            <w:proofErr w:type="gramEnd"/>
            <w:r w:rsidRPr="00752E8E">
              <w:rPr>
                <w:rFonts w:ascii="Times New Roman" w:eastAsia="Arial" w:hAnsi="Times New Roman" w:cs="Times New Roman"/>
                <w:color w:val="000000"/>
                <w:sz w:val="28"/>
                <w:szCs w:val="28"/>
              </w:rPr>
              <w:t>әшлек дәвамлылыгы регламент белән билгеләнә.</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Муниципаль хезмәт күрсәтүнең барышы турында мәгълүмат гариза бирүче тарафыннан сайтта алынырга мөмкин https://mfc.tatar.ru " 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күрсәтүнең бердәм порталында, КФҮтә.</w:t>
            </w:r>
          </w:p>
          <w:p w:rsidR="00F91276"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Дәүләт һәм муниципаль хезмәтлә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күрсәтүнең күпфункцияле үзәге (алга таба – КФҮ) аша муниципаль хезмәт күрсәтү, КФҮнең читтәге эш урыннары аша башкарылмый.</w:t>
            </w:r>
          </w:p>
          <w:p w:rsidR="00DA7B4F" w:rsidRPr="00752E8E" w:rsidRDefault="00F91276" w:rsidP="00F91276">
            <w:pPr>
              <w:spacing w:after="0" w:line="240" w:lineRule="auto"/>
              <w:ind w:right="52"/>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Экстриториаль принцип буенча муниципаль хезмәт һәм комплекслы соратып алу составында күрсәтелми</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r w:rsidR="00DA7B4F" w:rsidRPr="00752E8E" w:rsidTr="00DA7B4F">
        <w:trPr>
          <w:trHeight w:val="801"/>
        </w:trPr>
        <w:tc>
          <w:tcPr>
            <w:tcW w:w="4511"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2.16. Башка талә</w:t>
            </w:r>
            <w:proofErr w:type="gramStart"/>
            <w:r w:rsidRPr="00752E8E">
              <w:rPr>
                <w:rFonts w:ascii="Times New Roman" w:eastAsia="Arial" w:hAnsi="Times New Roman" w:cs="Times New Roman"/>
                <w:color w:val="000000"/>
                <w:sz w:val="28"/>
                <w:szCs w:val="28"/>
              </w:rPr>
              <w:t>пл</w:t>
            </w:r>
            <w:proofErr w:type="gramEnd"/>
            <w:r w:rsidRPr="00752E8E">
              <w:rPr>
                <w:rFonts w:ascii="Times New Roman" w:eastAsia="Arial" w:hAnsi="Times New Roman" w:cs="Times New Roman"/>
                <w:color w:val="000000"/>
                <w:sz w:val="28"/>
                <w:szCs w:val="28"/>
              </w:rPr>
              <w:t>әр, шул исәптән экстрориаль принцип буенча муниципаль хезмәт күрсәтүнең үзенчәлекләрен исәпкә алучы (муниципаль хезмәт күрсәтсә):</w:t>
            </w:r>
          </w:p>
          <w:p w:rsidR="00F91276" w:rsidRPr="00752E8E" w:rsidRDefault="00F91276" w:rsidP="00F91276">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территориаль принцип буенча) һәм электрон формада муниципаль хезмәт күрсәтү үзенчәлекләре (16. Башка талә</w:t>
            </w:r>
            <w:proofErr w:type="gramStart"/>
            <w:r w:rsidRPr="00752E8E">
              <w:rPr>
                <w:rFonts w:ascii="Times New Roman" w:eastAsia="Arial" w:hAnsi="Times New Roman" w:cs="Times New Roman"/>
                <w:color w:val="000000"/>
                <w:sz w:val="28"/>
                <w:szCs w:val="28"/>
              </w:rPr>
              <w:t>пл</w:t>
            </w:r>
            <w:proofErr w:type="gramEnd"/>
            <w:r w:rsidRPr="00752E8E">
              <w:rPr>
                <w:rFonts w:ascii="Times New Roman" w:eastAsia="Arial" w:hAnsi="Times New Roman" w:cs="Times New Roman"/>
                <w:color w:val="000000"/>
                <w:sz w:val="28"/>
                <w:szCs w:val="28"/>
              </w:rPr>
              <w:t>әр, шул исәптән экстрориаль принцип буенча муниципаль хезмәт күрсәтүнең үзенчәлекләрен исәпкә алучы (муниципаль хезмәт күрсәтсә):</w:t>
            </w:r>
          </w:p>
          <w:p w:rsidR="00DA7B4F"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proofErr w:type="gramStart"/>
            <w:r w:rsidRPr="00752E8E">
              <w:rPr>
                <w:rFonts w:ascii="Times New Roman" w:eastAsia="Arial" w:hAnsi="Times New Roman" w:cs="Times New Roman"/>
                <w:color w:val="000000"/>
                <w:sz w:val="28"/>
                <w:szCs w:val="28"/>
              </w:rPr>
              <w:t>экстриториаль принцип) һәм электрон формада муниципаль хезмәт күрсәтү үзенчәлекләре</w:t>
            </w:r>
            <w:proofErr w:type="gramEnd"/>
          </w:p>
        </w:tc>
        <w:tc>
          <w:tcPr>
            <w:tcW w:w="6615" w:type="dxa"/>
            <w:tcBorders>
              <w:top w:val="single" w:sz="4" w:space="0" w:color="000000"/>
              <w:left w:val="single" w:sz="4" w:space="0" w:color="000000"/>
              <w:bottom w:val="single" w:sz="4" w:space="0" w:color="000000"/>
              <w:right w:val="single" w:sz="4" w:space="0" w:color="000000"/>
            </w:tcBorders>
            <w:hideMark/>
          </w:tcPr>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хезмәтне электрон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Муниципаль хезмәтне электрон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әвештә күрсәткәндә гариза бирүче хокуклы:</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а) бердәм порталда яки региональ порталда урнаштырылган муниципаль хезмәт күрсәтү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әртибе һәм сроклары турында мәгълүмат алырга;</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б) региональ порталның «шәхси кабинет» н кулланып, муниципаль хезмәт күрсәтү турында гаризаның электрон формасын тутыру юлы белән гариза бирергә.</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Региональ порталның «шәхси кабинет» аша муниципаль хезмәт күрсәтү өчен кирәкле документлар җибәргәндә кө</w:t>
            </w:r>
            <w:proofErr w:type="gramStart"/>
            <w:r w:rsidRPr="00752E8E">
              <w:rPr>
                <w:rFonts w:ascii="Times New Roman" w:eastAsia="Arial" w:hAnsi="Times New Roman" w:cs="Times New Roman"/>
                <w:color w:val="000000"/>
                <w:sz w:val="28"/>
                <w:szCs w:val="28"/>
              </w:rPr>
              <w:t>ч</w:t>
            </w:r>
            <w:proofErr w:type="gramEnd"/>
            <w:r w:rsidRPr="00752E8E">
              <w:rPr>
                <w:rFonts w:ascii="Times New Roman" w:eastAsia="Arial" w:hAnsi="Times New Roman" w:cs="Times New Roman"/>
                <w:color w:val="000000"/>
                <w:sz w:val="28"/>
                <w:szCs w:val="28"/>
              </w:rPr>
              <w:t>әйтелгән квалификацияле электрон имза кулланыла.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итүче хөкүмәт карарында каралган очракларда гади электрон имза кулланырга хокуклы</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Россия Федерациясе Президентының 2012 елның 25 </w:t>
            </w:r>
            <w:r w:rsidRPr="00752E8E">
              <w:rPr>
                <w:rFonts w:ascii="Times New Roman" w:eastAsia="Arial" w:hAnsi="Times New Roman" w:cs="Times New Roman"/>
                <w:color w:val="000000"/>
                <w:sz w:val="28"/>
                <w:szCs w:val="28"/>
              </w:rPr>
              <w:lastRenderedPageBreak/>
              <w:t>июнендәге 634 номерлы Указы;</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в) электрон формада бирелгән муниципаль хезмәт күрсәтү турындагы гаризаларны үтәү барышы турында белешмәлә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алырга;</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г) төбә</w:t>
            </w:r>
            <w:proofErr w:type="gramStart"/>
            <w:r w:rsidRPr="00752E8E">
              <w:rPr>
                <w:rFonts w:ascii="Times New Roman" w:eastAsia="Arial" w:hAnsi="Times New Roman" w:cs="Times New Roman"/>
                <w:color w:val="000000"/>
                <w:sz w:val="28"/>
                <w:szCs w:val="28"/>
              </w:rPr>
              <w:t>к</w:t>
            </w:r>
            <w:proofErr w:type="gramEnd"/>
            <w:r w:rsidRPr="00752E8E">
              <w:rPr>
                <w:rFonts w:ascii="Times New Roman" w:eastAsia="Arial" w:hAnsi="Times New Roman" w:cs="Times New Roman"/>
                <w:color w:val="000000"/>
                <w:sz w:val="28"/>
                <w:szCs w:val="28"/>
              </w:rPr>
              <w:t xml:space="preserve"> порталы аша муниципаль хезмәт күрсәтүнең сыйфатын бәяләргә.;</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д) бирү нәтиҗәсен алырга</w:t>
            </w:r>
          </w:p>
          <w:p w:rsidR="00F91276" w:rsidRPr="00752E8E" w:rsidRDefault="00F91276" w:rsidP="00F91276">
            <w:pPr>
              <w:spacing w:after="0" w:line="240" w:lineRule="auto"/>
              <w:ind w:right="50"/>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электрон документ формасында муниципаль хезмәт күрсәтү;</w:t>
            </w:r>
          </w:p>
          <w:p w:rsidR="00DA7B4F" w:rsidRPr="00752E8E" w:rsidRDefault="00F91276" w:rsidP="00F91276">
            <w:pPr>
              <w:spacing w:after="0" w:line="240" w:lineRule="auto"/>
              <w:contextualSpacing/>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е) бүлекнең карарларына һәм гамәлләренә (гамәл кылмауларына) шикаять бирергә, шулай ук аның вазыйфаи затларына, муниципаль хезмәткәрләрнең муниципаль районның </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әсми сайты, төбәк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 тарафыннан башкарылган карарларга һәм гамәлләргә (гамәл кылмауларына) судка кадәр шикаять бирү процессын тәэмин итә торган шикаять бирергә.</w:t>
            </w:r>
          </w:p>
        </w:tc>
        <w:tc>
          <w:tcPr>
            <w:tcW w:w="4011" w:type="dxa"/>
            <w:tcBorders>
              <w:top w:val="single" w:sz="4" w:space="0" w:color="000000"/>
              <w:left w:val="single" w:sz="4" w:space="0" w:color="000000"/>
              <w:bottom w:val="single" w:sz="4" w:space="0" w:color="000000"/>
              <w:right w:val="single" w:sz="4" w:space="0" w:color="000000"/>
            </w:tcBorders>
          </w:tcPr>
          <w:p w:rsidR="00DA7B4F" w:rsidRPr="00752E8E" w:rsidRDefault="00DA7B4F" w:rsidP="00DA7B4F">
            <w:pPr>
              <w:spacing w:after="0" w:line="240" w:lineRule="auto"/>
              <w:contextualSpacing/>
              <w:rPr>
                <w:rFonts w:ascii="Times New Roman" w:eastAsia="Arial" w:hAnsi="Times New Roman" w:cs="Times New Roman"/>
                <w:color w:val="000000"/>
                <w:sz w:val="28"/>
                <w:szCs w:val="28"/>
              </w:rPr>
            </w:pPr>
          </w:p>
        </w:tc>
      </w:tr>
    </w:tbl>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ind w:right="2482"/>
        <w:contextualSpacing/>
        <w:rPr>
          <w:rFonts w:ascii="Times New Roman" w:eastAsia="Arial" w:hAnsi="Times New Roman" w:cs="Times New Roman"/>
          <w:color w:val="000000"/>
          <w:sz w:val="28"/>
          <w:szCs w:val="28"/>
        </w:rPr>
      </w:pPr>
    </w:p>
    <w:p w:rsidR="00DA7B4F" w:rsidRPr="00752E8E" w:rsidRDefault="00DA7B4F" w:rsidP="00DA7B4F">
      <w:pPr>
        <w:spacing w:after="0" w:line="240" w:lineRule="auto"/>
        <w:contextualSpacing/>
        <w:jc w:val="both"/>
        <w:rPr>
          <w:rFonts w:ascii="Times New Roman" w:eastAsia="Arial" w:hAnsi="Times New Roman" w:cs="Times New Roman"/>
          <w:color w:val="000000"/>
          <w:sz w:val="28"/>
          <w:szCs w:val="28"/>
        </w:rPr>
      </w:pPr>
    </w:p>
    <w:p w:rsidR="00DA7B4F" w:rsidRPr="00752E8E" w:rsidRDefault="00DA7B4F" w:rsidP="00DA7B4F">
      <w:pPr>
        <w:spacing w:after="0" w:line="240" w:lineRule="auto"/>
        <w:rPr>
          <w:rFonts w:ascii="Times New Roman" w:eastAsia="Arial" w:hAnsi="Times New Roman" w:cs="Times New Roman"/>
          <w:color w:val="000000"/>
          <w:sz w:val="28"/>
          <w:szCs w:val="28"/>
        </w:rPr>
        <w:sectPr w:rsidR="00DA7B4F" w:rsidRPr="00752E8E">
          <w:footnotePr>
            <w:numRestart w:val="eachPage"/>
          </w:footnotePr>
          <w:pgSz w:w="16841" w:h="11906" w:orient="landscape"/>
          <w:pgMar w:top="1426" w:right="1451" w:bottom="166" w:left="400" w:header="770" w:footer="20" w:gutter="0"/>
          <w:pgNumType w:start="4"/>
          <w:cols w:space="720"/>
        </w:sectPr>
      </w:pPr>
    </w:p>
    <w:p w:rsidR="00752E8E" w:rsidRPr="00752E8E" w:rsidRDefault="00752E8E" w:rsidP="00752E8E">
      <w:pPr>
        <w:autoSpaceDE w:val="0"/>
        <w:autoSpaceDN w:val="0"/>
        <w:adjustRightInd w:val="0"/>
        <w:spacing w:after="0"/>
        <w:jc w:val="center"/>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bCs/>
          <w:sz w:val="28"/>
          <w:szCs w:val="28"/>
          <w:lang w:eastAsia="ru-RU"/>
        </w:rPr>
        <w:lastRenderedPageBreak/>
        <w:t>3.</w:t>
      </w:r>
      <w:r w:rsidRPr="00752E8E">
        <w:rPr>
          <w:rFonts w:ascii="Times New Roman" w:eastAsia="Times New Roman" w:hAnsi="Times New Roman" w:cs="Times New Roman"/>
          <w:bCs/>
          <w:sz w:val="28"/>
          <w:szCs w:val="28"/>
          <w:lang w:val="en-US" w:eastAsia="ru-RU"/>
        </w:rPr>
        <w:t> </w:t>
      </w:r>
      <w:r w:rsidRPr="00752E8E">
        <w:rPr>
          <w:rFonts w:ascii="Times New Roman" w:eastAsia="Times New Roman" w:hAnsi="Times New Roman" w:cs="Times New Roman"/>
          <w:bCs/>
          <w:sz w:val="28"/>
          <w:szCs w:val="28"/>
          <w:lang w:eastAsia="ru-RU"/>
        </w:rPr>
        <w:t xml:space="preserve">Административ процедураларның составы, эзлеклелеге һәм үтәү сроклары, аларны үтәү </w:t>
      </w:r>
      <w:proofErr w:type="gramStart"/>
      <w:r w:rsidRPr="00752E8E">
        <w:rPr>
          <w:rFonts w:ascii="Times New Roman" w:eastAsia="Times New Roman" w:hAnsi="Times New Roman" w:cs="Times New Roman"/>
          <w:bCs/>
          <w:sz w:val="28"/>
          <w:szCs w:val="28"/>
          <w:lang w:eastAsia="ru-RU"/>
        </w:rPr>
        <w:t>т</w:t>
      </w:r>
      <w:proofErr w:type="gramEnd"/>
      <w:r w:rsidRPr="00752E8E">
        <w:rPr>
          <w:rFonts w:ascii="Times New Roman" w:eastAsia="Times New Roman" w:hAnsi="Times New Roman" w:cs="Times New Roman"/>
          <w:bCs/>
          <w:sz w:val="28"/>
          <w:szCs w:val="28"/>
          <w:lang w:eastAsia="ru-RU"/>
        </w:rPr>
        <w:t>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DA7B4F" w:rsidRPr="00752E8E" w:rsidRDefault="00DA7B4F" w:rsidP="00DA7B4F">
      <w:pPr>
        <w:autoSpaceDE w:val="0"/>
        <w:autoSpaceDN w:val="0"/>
        <w:adjustRightInd w:val="0"/>
        <w:spacing w:after="0" w:line="240" w:lineRule="auto"/>
        <w:jc w:val="both"/>
        <w:rPr>
          <w:rFonts w:ascii="Times New Roman" w:eastAsia="Arial" w:hAnsi="Times New Roman" w:cs="Arial"/>
          <w:color w:val="000000"/>
          <w:sz w:val="28"/>
          <w:szCs w:val="28"/>
        </w:rPr>
      </w:pP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3.2. Гариза бирүчегә консультация бирү</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3.2.1. Мөрәҗәгать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Әлеге пункт белән билгеләнә торган процедуралар мөрәҗәгать итү көнендә гамәлгә ашырыла.</w:t>
      </w:r>
    </w:p>
    <w:p w:rsidR="00DA7B4F"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Процедураларның нәтиҗәсе: документлар составы буенча консультацияләр, тапшырыла торган документлар формасы һәм башка мәсьәләләр алуга рөхсәт.</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3.2. Гариза бирүчегә консультация бирү</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3.2.1. Мөрәҗәгать итүче Бүлеккә шәхсән, телефоны буенча һәм (яки) электрон почта аша муниципаль хезмәт турында консультацияләр алу өчен  мөрәҗәгать итәргә хокуклы.</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Бүлек белгече мөрәҗәгать итүчегә консультация бирә, шул исәптән муниципаль хезмәт күрсәтү өчен тапшырыла торган документлар формасы һәм башка мәсьәләләр буенча да, кирәк булганда гариза бланкын тутыруда ярдәм күрсәтә.</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Әлеге пункт белән билгеләнә торган процедуралар мөрәҗәгать итү көнендә гамәлгә ашырыла.</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    Процедураларның нәтиҗәсе: документлар составы буенча консультацияләр, тапшырыла торган документлар формасы һәм башка мәсьәләләр алуга рөхсәт.</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eastAsia="ru-RU"/>
        </w:rPr>
        <w:t xml:space="preserve">3.3. Гариза кабул </w:t>
      </w:r>
      <w:proofErr w:type="gramStart"/>
      <w:r w:rsidRPr="00752E8E">
        <w:rPr>
          <w:rFonts w:ascii="Times New Roman" w:eastAsia="Times New Roman" w:hAnsi="Times New Roman" w:cs="Times New Roman"/>
          <w:sz w:val="28"/>
          <w:szCs w:val="28"/>
          <w:lang w:eastAsia="ru-RU"/>
        </w:rPr>
        <w:t>ит</w:t>
      </w:r>
      <w:proofErr w:type="gramEnd"/>
      <w:r w:rsidRPr="00752E8E">
        <w:rPr>
          <w:rFonts w:ascii="Times New Roman" w:eastAsia="Times New Roman" w:hAnsi="Times New Roman" w:cs="Times New Roman"/>
          <w:sz w:val="28"/>
          <w:szCs w:val="28"/>
          <w:lang w:eastAsia="ru-RU"/>
        </w:rPr>
        <w:t>ү һәм теркәү</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 xml:space="preserve">    </w:t>
      </w:r>
      <w:r w:rsidRPr="00752E8E">
        <w:rPr>
          <w:rFonts w:ascii="Times New Roman" w:eastAsia="Times New Roman" w:hAnsi="Times New Roman" w:cs="Times New Roman"/>
          <w:sz w:val="28"/>
          <w:szCs w:val="28"/>
          <w:lang w:eastAsia="ru-RU"/>
        </w:rPr>
        <w:t>3.3.1. Мө</w:t>
      </w:r>
      <w:proofErr w:type="gramStart"/>
      <w:r w:rsidRPr="00752E8E">
        <w:rPr>
          <w:rFonts w:ascii="Times New Roman" w:eastAsia="Times New Roman" w:hAnsi="Times New Roman" w:cs="Times New Roman"/>
          <w:sz w:val="28"/>
          <w:szCs w:val="28"/>
          <w:lang w:eastAsia="ru-RU"/>
        </w:rPr>
        <w:t>р</w:t>
      </w:r>
      <w:proofErr w:type="gramEnd"/>
      <w:r w:rsidRPr="00752E8E">
        <w:rPr>
          <w:rFonts w:ascii="Times New Roman" w:eastAsia="Times New Roman" w:hAnsi="Times New Roman" w:cs="Times New Roman"/>
          <w:sz w:val="28"/>
          <w:szCs w:val="28"/>
          <w:lang w:eastAsia="ru-RU"/>
        </w:rPr>
        <w:t>әҗәгать итүче үзе, ышанычлы зат яки КФҮ аша, КФҮнең ерактан урнашкан эш урыны аша, дәүләт һәм муниципаль хезмәтләрнең бердәм порталы аша рөхсәт бирү турында гариза бирә.</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sz w:val="28"/>
          <w:szCs w:val="28"/>
          <w:lang w:val="tt-RU" w:eastAsia="ru-RU"/>
        </w:rPr>
        <w:t xml:space="preserve">    </w:t>
      </w:r>
      <w:r w:rsidRPr="00752E8E">
        <w:rPr>
          <w:rFonts w:ascii="Times New Roman" w:eastAsia="Times New Roman" w:hAnsi="Times New Roman" w:cs="Times New Roman"/>
          <w:sz w:val="28"/>
          <w:szCs w:val="28"/>
          <w:lang w:eastAsia="ru-RU"/>
        </w:rPr>
        <w:t>3.3.2.</w:t>
      </w:r>
      <w:r w:rsidRPr="00752E8E">
        <w:rPr>
          <w:rFonts w:ascii="Calibri" w:eastAsia="Times New Roman" w:hAnsi="Calibri" w:cs="Times New Roman"/>
          <w:lang w:eastAsia="ru-RU"/>
        </w:rPr>
        <w:t xml:space="preserve"> </w:t>
      </w:r>
      <w:r w:rsidRPr="00752E8E">
        <w:rPr>
          <w:rFonts w:ascii="Times New Roman" w:eastAsia="Times New Roman" w:hAnsi="Times New Roman" w:cs="Times New Roman"/>
          <w:bCs/>
          <w:sz w:val="28"/>
          <w:szCs w:val="28"/>
          <w:lang w:eastAsia="ru-RU"/>
        </w:rPr>
        <w:t xml:space="preserve">Бүлек белгече, гаризалар кабул </w:t>
      </w:r>
      <w:proofErr w:type="gramStart"/>
      <w:r w:rsidRPr="00752E8E">
        <w:rPr>
          <w:rFonts w:ascii="Times New Roman" w:eastAsia="Times New Roman" w:hAnsi="Times New Roman" w:cs="Times New Roman"/>
          <w:bCs/>
          <w:sz w:val="28"/>
          <w:szCs w:val="28"/>
          <w:lang w:eastAsia="ru-RU"/>
        </w:rPr>
        <w:t>ит</w:t>
      </w:r>
      <w:proofErr w:type="gramEnd"/>
      <w:r w:rsidRPr="00752E8E">
        <w:rPr>
          <w:rFonts w:ascii="Times New Roman" w:eastAsia="Times New Roman" w:hAnsi="Times New Roman" w:cs="Times New Roman"/>
          <w:bCs/>
          <w:sz w:val="28"/>
          <w:szCs w:val="28"/>
          <w:lang w:eastAsia="ru-RU"/>
        </w:rPr>
        <w:t>ү алып баручы тормышка ашыра:</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 xml:space="preserve">    мөрәҗәгать итүченең шәхесен билгеләү; </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lastRenderedPageBreak/>
        <w:t xml:space="preserve">    мөрәҗәгать итүченең вәкаләтләрен    тикшерү (ышаныч кәгазе буенча эш иткән очракта );</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bCs/>
          <w:sz w:val="28"/>
          <w:szCs w:val="28"/>
          <w:lang w:val="tt-RU" w:eastAsia="ru-RU"/>
        </w:rPr>
        <w:t xml:space="preserve">     </w:t>
      </w:r>
      <w:r w:rsidRPr="00752E8E">
        <w:rPr>
          <w:rFonts w:ascii="Times New Roman" w:eastAsia="Times New Roman" w:hAnsi="Times New Roman" w:cs="Times New Roman"/>
          <w:bCs/>
          <w:sz w:val="28"/>
          <w:szCs w:val="28"/>
          <w:lang w:eastAsia="ru-RU"/>
        </w:rPr>
        <w:t xml:space="preserve">әлеге регламентның 2.5 пунктында каралган документларның булу-булмавын тикшерү; </w:t>
      </w:r>
    </w:p>
    <w:p w:rsidR="00752E8E" w:rsidRPr="00752E8E" w:rsidRDefault="00752E8E" w:rsidP="00752E8E">
      <w:pPr>
        <w:suppressAutoHyphens/>
        <w:autoSpaceDE w:val="0"/>
        <w:autoSpaceDN w:val="0"/>
        <w:adjustRightInd w:val="0"/>
        <w:spacing w:after="0"/>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 xml:space="preserve">      тәкъдим ителгән документларның билгеләнгән таләпләргә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Искәрмәләр булмаган очракта бүлек белгече түбәндәгеләрне тормышка ашыра:</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махсус журналда планлаштырылган төзелеш турында хәбәрнамәне кабул итү һәм теркәү;</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планлаштырылган төзелеш турында хәбәрнамәне Башкарма комитет җитәкчесенә карап тикшерүгә җибәрү.</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Документларны кабул итүдән баш тарту өчен нигез булган очракта, бүлек белгече, документларны кабул итүне алып баручы мөрәҗәгать итүчегә планлаштырылган төзелеш турында хәбәрнамә һәм кире кайтару сәбәпләрен күрсәтеп теркәлә торган документлар кире кайтара.</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Әлеге пункт белән билгеләнә торган процедуралар гамәлгә ашырыла:</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планлаштырылган төзелеш турында хәбәрнамәне һәм документларны 15 минут эчендә кабул итү;</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гариза кергән вакыттан бер көн эчендә теркәлү;</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планлаштырылган төзелеш турында хәбәрнамәне һәм документларны кергәннән соң бер эш көне эчендә караудан башка кире кайтару.</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Процедураларның нәтиҗәсе: Башкарма комитет җитәкчесенә карап тикшерүгә юнәлтелгән һәм планлаштырылган төзелеш турында кабул ителгән һәм теркәлгән хәбәрнамә яки гариза бирүчегә планлаштырылган төзелеш турында хәбәрнамә һәм документлар.</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3.3.3. Башкарма комитет җитәкчесе планлаштырылган төзелеш турында белдерүне карый, башкаручыны билгели һәм документларны бүлеккә җибәрә.</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Әлеге кече пунктта билгеләнә торган процедура гариза теркәлгәннән соң бер көн эчендә гамәлгә ашырыла.</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Процедураның нәтиҗәсе: башкаручыга җибәрелгән гариза.</w:t>
      </w:r>
    </w:p>
    <w:p w:rsidR="00DA7B4F" w:rsidRPr="00752E8E" w:rsidRDefault="00DA7B4F" w:rsidP="00DA7B4F">
      <w:pPr>
        <w:tabs>
          <w:tab w:val="left" w:pos="8610"/>
        </w:tabs>
        <w:suppressAutoHyphens/>
        <w:spacing w:after="0" w:line="240" w:lineRule="auto"/>
        <w:jc w:val="both"/>
        <w:rPr>
          <w:rFonts w:ascii="Times New Roman" w:eastAsia="Arial" w:hAnsi="Times New Roman" w:cs="Arial"/>
          <w:color w:val="000000"/>
          <w:sz w:val="28"/>
          <w:szCs w:val="28"/>
          <w:lang w:val="tt-RU"/>
        </w:rPr>
      </w:pP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eastAsia="ru-RU"/>
        </w:rPr>
        <w:t>3.4. Капиталь төзелеш объектын тикшерү һәм карау</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3.4.1. </w:t>
      </w:r>
      <w:proofErr w:type="gramStart"/>
      <w:r w:rsidRPr="00752E8E">
        <w:rPr>
          <w:rFonts w:ascii="Times New Roman" w:eastAsia="Times New Roman" w:hAnsi="Times New Roman" w:cs="Times New Roman"/>
          <w:spacing w:val="-1"/>
          <w:sz w:val="28"/>
          <w:szCs w:val="28"/>
          <w:lang w:eastAsia="ru-RU"/>
        </w:rPr>
        <w:t>Б</w:t>
      </w:r>
      <w:proofErr w:type="gramEnd"/>
      <w:r w:rsidRPr="00752E8E">
        <w:rPr>
          <w:rFonts w:ascii="Times New Roman" w:eastAsia="Times New Roman" w:hAnsi="Times New Roman" w:cs="Times New Roman"/>
          <w:spacing w:val="-1"/>
          <w:sz w:val="28"/>
          <w:szCs w:val="28"/>
          <w:lang w:eastAsia="ru-RU"/>
        </w:rPr>
        <w:t>үлек Белгече:</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 xml:space="preserve">төзелгән яки реконструкцияләнгән шәхси торак төзелеше объекты яисә бакча йорты параметрларының төзелешен тәмамлау турында хәбәрнамә кергән көнгә гамәлдә булган хәбәрнамәнең җирдән файдалану һәм төзелеш кагыйдәләре белән билгеләнгән </w:t>
      </w:r>
      <w:proofErr w:type="gramStart"/>
      <w:r w:rsidRPr="00752E8E">
        <w:rPr>
          <w:rFonts w:ascii="Times New Roman" w:eastAsia="Times New Roman" w:hAnsi="Times New Roman" w:cs="Times New Roman"/>
          <w:spacing w:val="-1"/>
          <w:sz w:val="28"/>
          <w:szCs w:val="28"/>
          <w:lang w:eastAsia="ru-RU"/>
        </w:rPr>
        <w:t>р</w:t>
      </w:r>
      <w:proofErr w:type="gramEnd"/>
      <w:r w:rsidRPr="00752E8E">
        <w:rPr>
          <w:rFonts w:ascii="Times New Roman" w:eastAsia="Times New Roman" w:hAnsi="Times New Roman" w:cs="Times New Roman"/>
          <w:spacing w:val="-1"/>
          <w:sz w:val="28"/>
          <w:szCs w:val="28"/>
          <w:lang w:eastAsia="ru-RU"/>
        </w:rPr>
        <w:t xml:space="preserve">өхсәт ителгән капиталь төзелеш объектларын </w:t>
      </w:r>
      <w:r w:rsidRPr="00752E8E">
        <w:rPr>
          <w:rFonts w:ascii="Times New Roman" w:eastAsia="Times New Roman" w:hAnsi="Times New Roman" w:cs="Times New Roman"/>
          <w:spacing w:val="-1"/>
          <w:sz w:val="28"/>
          <w:szCs w:val="28"/>
          <w:lang w:val="tt-RU" w:eastAsia="ru-RU"/>
        </w:rPr>
        <w:t>үзгәртеп кору</w:t>
      </w:r>
      <w:r w:rsidRPr="00752E8E">
        <w:rPr>
          <w:rFonts w:ascii="Times New Roman" w:eastAsia="Times New Roman" w:hAnsi="Times New Roman" w:cs="Times New Roman"/>
          <w:spacing w:val="-1"/>
          <w:sz w:val="28"/>
          <w:szCs w:val="28"/>
          <w:lang w:eastAsia="ru-RU"/>
        </w:rPr>
        <w:t xml:space="preserve">, </w:t>
      </w:r>
      <w:r w:rsidRPr="00752E8E">
        <w:rPr>
          <w:rFonts w:ascii="Times New Roman" w:eastAsia="Times New Roman" w:hAnsi="Times New Roman" w:cs="Times New Roman"/>
          <w:spacing w:val="-1"/>
          <w:sz w:val="28"/>
          <w:szCs w:val="28"/>
          <w:lang w:eastAsia="ru-RU"/>
        </w:rPr>
        <w:lastRenderedPageBreak/>
        <w:t>территорияне планлаштыру документлары һәм капиталь төзелеш объектлары параметрларына мәҗбүри таләпләргә туры килүен тикшерә;</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 xml:space="preserve">индивидуаль торак төзелеше объектын яки бакча йортын карап чыгу юлы белән индивидуаль торак төзелеше объектының яисә бакча йортының тышкы кыяфәтенә туры килүен, планлаштырылган төзелеш турында </w:t>
      </w:r>
      <w:proofErr w:type="gramStart"/>
      <w:r w:rsidRPr="00752E8E">
        <w:rPr>
          <w:rFonts w:ascii="Times New Roman" w:eastAsia="Times New Roman" w:hAnsi="Times New Roman" w:cs="Times New Roman"/>
          <w:spacing w:val="-1"/>
          <w:sz w:val="28"/>
          <w:szCs w:val="28"/>
          <w:lang w:eastAsia="ru-RU"/>
        </w:rPr>
        <w:t>хәб</w:t>
      </w:r>
      <w:proofErr w:type="gramEnd"/>
      <w:r w:rsidRPr="00752E8E">
        <w:rPr>
          <w:rFonts w:ascii="Times New Roman" w:eastAsia="Times New Roman" w:hAnsi="Times New Roman" w:cs="Times New Roman"/>
          <w:spacing w:val="-1"/>
          <w:sz w:val="28"/>
          <w:szCs w:val="28"/>
          <w:lang w:eastAsia="ru-RU"/>
        </w:rPr>
        <w:t>әрнамәгә кушымта булып торган объектның яисә йортның тышкы кыяфәте тасвирламасын тикшерә;</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 xml:space="preserve">планлаштырылган төзелеш турында белдерүдә күрсәтелгән </w:t>
      </w:r>
      <w:proofErr w:type="gramStart"/>
      <w:r w:rsidRPr="00752E8E">
        <w:rPr>
          <w:rFonts w:ascii="Times New Roman" w:eastAsia="Times New Roman" w:hAnsi="Times New Roman" w:cs="Times New Roman"/>
          <w:spacing w:val="-1"/>
          <w:sz w:val="28"/>
          <w:szCs w:val="28"/>
          <w:lang w:eastAsia="ru-RU"/>
        </w:rPr>
        <w:t>р</w:t>
      </w:r>
      <w:proofErr w:type="gramEnd"/>
      <w:r w:rsidRPr="00752E8E">
        <w:rPr>
          <w:rFonts w:ascii="Times New Roman" w:eastAsia="Times New Roman" w:hAnsi="Times New Roman" w:cs="Times New Roman"/>
          <w:spacing w:val="-1"/>
          <w:sz w:val="28"/>
          <w:szCs w:val="28"/>
          <w:lang w:eastAsia="ru-RU"/>
        </w:rPr>
        <w:t>өхсәт ителгән куллану төре индивидуаль торак төзелеше объектын яки бакча йортын рөхсәт ителгән куллану төренең туры килүен тикшерә;</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 xml:space="preserve">Әлеге </w:t>
      </w:r>
      <w:proofErr w:type="gramStart"/>
      <w:r w:rsidRPr="00752E8E">
        <w:rPr>
          <w:rFonts w:ascii="Times New Roman" w:eastAsia="Times New Roman" w:hAnsi="Times New Roman" w:cs="Times New Roman"/>
          <w:spacing w:val="-1"/>
          <w:sz w:val="28"/>
          <w:szCs w:val="28"/>
          <w:lang w:val="tt-RU" w:eastAsia="ru-RU"/>
        </w:rPr>
        <w:t>кече</w:t>
      </w:r>
      <w:proofErr w:type="gramEnd"/>
      <w:r w:rsidRPr="00752E8E">
        <w:rPr>
          <w:rFonts w:ascii="Times New Roman" w:eastAsia="Times New Roman" w:hAnsi="Times New Roman" w:cs="Times New Roman"/>
          <w:spacing w:val="-1"/>
          <w:sz w:val="28"/>
          <w:szCs w:val="28"/>
          <w:lang w:val="tt-RU" w:eastAsia="ru-RU"/>
        </w:rPr>
        <w:t xml:space="preserve"> </w:t>
      </w:r>
      <w:r w:rsidRPr="00752E8E">
        <w:rPr>
          <w:rFonts w:ascii="Times New Roman" w:eastAsia="Times New Roman" w:hAnsi="Times New Roman" w:cs="Times New Roman"/>
          <w:spacing w:val="-1"/>
          <w:sz w:val="28"/>
          <w:szCs w:val="28"/>
          <w:lang w:eastAsia="ru-RU"/>
        </w:rPr>
        <w:t>пунктта билгеләнә торган процедура гариза кергән вакыттан өч көн эчендә гамәлгә ашырыла.</w:t>
      </w:r>
    </w:p>
    <w:p w:rsidR="00752E8E" w:rsidRPr="00752E8E" w:rsidRDefault="00752E8E" w:rsidP="00752E8E">
      <w:pPr>
        <w:tabs>
          <w:tab w:val="left" w:pos="8610"/>
        </w:tabs>
        <w:suppressAutoHyphens/>
        <w:spacing w:after="0" w:line="240" w:lineRule="auto"/>
        <w:ind w:firstLine="709"/>
        <w:jc w:val="both"/>
        <w:rPr>
          <w:rFonts w:ascii="Times New Roman" w:eastAsia="Times New Roman" w:hAnsi="Times New Roman" w:cs="Times New Roman"/>
          <w:spacing w:val="-1"/>
          <w:sz w:val="28"/>
          <w:szCs w:val="28"/>
          <w:lang w:eastAsia="ru-RU"/>
        </w:rPr>
      </w:pPr>
      <w:r w:rsidRPr="00752E8E">
        <w:rPr>
          <w:rFonts w:ascii="Times New Roman" w:eastAsia="Times New Roman" w:hAnsi="Times New Roman" w:cs="Times New Roman"/>
          <w:spacing w:val="-1"/>
          <w:sz w:val="28"/>
          <w:szCs w:val="28"/>
          <w:lang w:eastAsia="ru-RU"/>
        </w:rPr>
        <w:t>Процедураның нә</w:t>
      </w:r>
      <w:proofErr w:type="gramStart"/>
      <w:r w:rsidRPr="00752E8E">
        <w:rPr>
          <w:rFonts w:ascii="Times New Roman" w:eastAsia="Times New Roman" w:hAnsi="Times New Roman" w:cs="Times New Roman"/>
          <w:spacing w:val="-1"/>
          <w:sz w:val="28"/>
          <w:szCs w:val="28"/>
          <w:lang w:eastAsia="ru-RU"/>
        </w:rPr>
        <w:t>тиҗәсе</w:t>
      </w:r>
      <w:proofErr w:type="gramEnd"/>
      <w:r w:rsidRPr="00752E8E">
        <w:rPr>
          <w:rFonts w:ascii="Times New Roman" w:eastAsia="Times New Roman" w:hAnsi="Times New Roman" w:cs="Times New Roman"/>
          <w:spacing w:val="-1"/>
          <w:sz w:val="28"/>
          <w:szCs w:val="28"/>
          <w:lang w:eastAsia="ru-RU"/>
        </w:rPr>
        <w:t>: индивидуаль торак төзелеше объектын яки бакча йортын карау.</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3.5. Муниципаль хезмәт нәтиҗәләрен әзерләү</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3.5.1. Тикшерү һәм тикшерү нәтиҗәләре нигезендә бүлек белгече туры килү (туры килмәү) турында белдерү проектын әзерли.</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документ проектын Башкарма комитет җ</w:t>
      </w:r>
      <w:proofErr w:type="gramStart"/>
      <w:r w:rsidRPr="00752E8E">
        <w:rPr>
          <w:rFonts w:ascii="Times New Roman" w:eastAsia="Arial" w:hAnsi="Times New Roman" w:cs="Arial"/>
          <w:color w:val="000000"/>
          <w:sz w:val="28"/>
          <w:szCs w:val="28"/>
        </w:rPr>
        <w:t>ит</w:t>
      </w:r>
      <w:proofErr w:type="gramEnd"/>
      <w:r w:rsidRPr="00752E8E">
        <w:rPr>
          <w:rFonts w:ascii="Times New Roman" w:eastAsia="Arial" w:hAnsi="Times New Roman" w:cs="Arial"/>
          <w:color w:val="000000"/>
          <w:sz w:val="28"/>
          <w:szCs w:val="28"/>
        </w:rPr>
        <w:t>әкчесенә (вәкаләтле затка) кул куюга җибәрә.</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 xml:space="preserve">Әлеге </w:t>
      </w:r>
      <w:proofErr w:type="gramStart"/>
      <w:r w:rsidRPr="00752E8E">
        <w:rPr>
          <w:rFonts w:ascii="Times New Roman" w:eastAsia="Arial" w:hAnsi="Times New Roman" w:cs="Arial"/>
          <w:color w:val="000000"/>
          <w:sz w:val="28"/>
          <w:szCs w:val="28"/>
        </w:rPr>
        <w:t>кече</w:t>
      </w:r>
      <w:proofErr w:type="gramEnd"/>
      <w:r w:rsidRPr="00752E8E">
        <w:rPr>
          <w:rFonts w:ascii="Times New Roman" w:eastAsia="Arial" w:hAnsi="Times New Roman" w:cs="Arial"/>
          <w:color w:val="000000"/>
          <w:sz w:val="28"/>
          <w:szCs w:val="28"/>
        </w:rPr>
        <w:t xml:space="preserve"> пунктта билгеләнә торган процедура бәяләмә кергән көннән алып ике көн эчендә гамәлгә ашырыла.</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r w:rsidRPr="00752E8E">
        <w:rPr>
          <w:rFonts w:ascii="Times New Roman" w:eastAsia="Arial" w:hAnsi="Times New Roman" w:cs="Arial"/>
          <w:color w:val="000000"/>
          <w:sz w:val="28"/>
          <w:szCs w:val="28"/>
        </w:rPr>
        <w:t>Процедураларның нә</w:t>
      </w:r>
      <w:proofErr w:type="gramStart"/>
      <w:r w:rsidRPr="00752E8E">
        <w:rPr>
          <w:rFonts w:ascii="Times New Roman" w:eastAsia="Arial" w:hAnsi="Times New Roman" w:cs="Arial"/>
          <w:color w:val="000000"/>
          <w:sz w:val="28"/>
          <w:szCs w:val="28"/>
        </w:rPr>
        <w:t>тиҗәсе</w:t>
      </w:r>
      <w:proofErr w:type="gramEnd"/>
      <w:r w:rsidRPr="00752E8E">
        <w:rPr>
          <w:rFonts w:ascii="Times New Roman" w:eastAsia="Arial" w:hAnsi="Times New Roman" w:cs="Arial"/>
          <w:color w:val="000000"/>
          <w:sz w:val="28"/>
          <w:szCs w:val="28"/>
        </w:rPr>
        <w:t>: Башкарма комитет җ</w:t>
      </w:r>
      <w:proofErr w:type="gramStart"/>
      <w:r w:rsidRPr="00752E8E">
        <w:rPr>
          <w:rFonts w:ascii="Times New Roman" w:eastAsia="Arial" w:hAnsi="Times New Roman" w:cs="Arial"/>
          <w:color w:val="000000"/>
          <w:sz w:val="28"/>
          <w:szCs w:val="28"/>
        </w:rPr>
        <w:t>ит</w:t>
      </w:r>
      <w:proofErr w:type="gramEnd"/>
      <w:r w:rsidRPr="00752E8E">
        <w:rPr>
          <w:rFonts w:ascii="Times New Roman" w:eastAsia="Arial" w:hAnsi="Times New Roman" w:cs="Arial"/>
          <w:color w:val="000000"/>
          <w:sz w:val="28"/>
          <w:szCs w:val="28"/>
        </w:rPr>
        <w:t>әкчесенә (вәкаләтле затка) имза салуга юнәлдерелгән документ проекты.</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3.5.2. Башкарма комитет җитәкчесе (вәкаләтле зат) әзерләнгән документ проектын имзалый һәм</w:t>
      </w:r>
      <w:proofErr w:type="gramStart"/>
      <w:r w:rsidRPr="00752E8E">
        <w:rPr>
          <w:rFonts w:ascii="Times New Roman" w:eastAsia="Arial" w:hAnsi="Times New Roman" w:cs="Arial"/>
          <w:color w:val="000000"/>
          <w:sz w:val="28"/>
          <w:szCs w:val="28"/>
        </w:rPr>
        <w:t xml:space="preserve"> Б</w:t>
      </w:r>
      <w:proofErr w:type="gramEnd"/>
      <w:r w:rsidRPr="00752E8E">
        <w:rPr>
          <w:rFonts w:ascii="Times New Roman" w:eastAsia="Arial" w:hAnsi="Times New Roman" w:cs="Arial"/>
          <w:color w:val="000000"/>
          <w:sz w:val="28"/>
          <w:szCs w:val="28"/>
        </w:rPr>
        <w:t>үлек белгеченә җибәрә.</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 xml:space="preserve">Әлеге </w:t>
      </w:r>
      <w:proofErr w:type="gramStart"/>
      <w:r w:rsidRPr="00752E8E">
        <w:rPr>
          <w:rFonts w:ascii="Times New Roman" w:eastAsia="Arial" w:hAnsi="Times New Roman" w:cs="Arial"/>
          <w:color w:val="000000"/>
          <w:sz w:val="28"/>
          <w:szCs w:val="28"/>
        </w:rPr>
        <w:t>кече</w:t>
      </w:r>
      <w:proofErr w:type="gramEnd"/>
      <w:r w:rsidRPr="00752E8E">
        <w:rPr>
          <w:rFonts w:ascii="Times New Roman" w:eastAsia="Arial" w:hAnsi="Times New Roman" w:cs="Arial"/>
          <w:color w:val="000000"/>
          <w:sz w:val="28"/>
          <w:szCs w:val="28"/>
        </w:rPr>
        <w:t xml:space="preserve"> пунктта билгеләнә торган процедура карар проекты кергән вакыттан алып бер көн эчендә гамәлгә ашырыла.</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r w:rsidRPr="00752E8E">
        <w:rPr>
          <w:rFonts w:ascii="Times New Roman" w:eastAsia="Arial" w:hAnsi="Times New Roman" w:cs="Arial"/>
          <w:color w:val="000000"/>
          <w:sz w:val="28"/>
          <w:szCs w:val="28"/>
        </w:rPr>
        <w:t>Процедураның нә</w:t>
      </w:r>
      <w:proofErr w:type="gramStart"/>
      <w:r w:rsidRPr="00752E8E">
        <w:rPr>
          <w:rFonts w:ascii="Times New Roman" w:eastAsia="Arial" w:hAnsi="Times New Roman" w:cs="Arial"/>
          <w:color w:val="000000"/>
          <w:sz w:val="28"/>
          <w:szCs w:val="28"/>
        </w:rPr>
        <w:t>тиҗәсе</w:t>
      </w:r>
      <w:proofErr w:type="gramEnd"/>
      <w:r w:rsidRPr="00752E8E">
        <w:rPr>
          <w:rFonts w:ascii="Times New Roman" w:eastAsia="Arial" w:hAnsi="Times New Roman" w:cs="Arial"/>
          <w:color w:val="000000"/>
          <w:sz w:val="28"/>
          <w:szCs w:val="28"/>
        </w:rPr>
        <w:t>: имзаланган һәм бүлеккә җибәрелгән документлар.</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r w:rsidRPr="00752E8E">
        <w:rPr>
          <w:rFonts w:ascii="Times New Roman" w:eastAsia="Arial" w:hAnsi="Times New Roman" w:cs="Arial"/>
          <w:color w:val="000000"/>
          <w:sz w:val="28"/>
          <w:szCs w:val="28"/>
          <w:lang w:val="tt-RU"/>
        </w:rPr>
        <w:t>3.6. Гариза бирүчегә муниципаль хезмәт нәтиҗәсен бирү</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r w:rsidRPr="00752E8E">
        <w:rPr>
          <w:rFonts w:ascii="Times New Roman" w:eastAsia="Arial" w:hAnsi="Times New Roman" w:cs="Arial"/>
          <w:color w:val="000000"/>
          <w:sz w:val="28"/>
          <w:szCs w:val="28"/>
          <w:lang w:val="tt-RU"/>
        </w:rPr>
        <w:t>3.6.1.</w:t>
      </w:r>
      <w:r w:rsidRPr="00752E8E">
        <w:rPr>
          <w:rFonts w:ascii="Times New Roman" w:eastAsia="Arial" w:hAnsi="Times New Roman" w:cs="Arial"/>
          <w:color w:val="000000"/>
          <w:sz w:val="28"/>
          <w:szCs w:val="28"/>
          <w:lang w:val="tt-RU"/>
        </w:rPr>
        <w:t xml:space="preserve">Бүлек белгече </w:t>
      </w:r>
      <w:r w:rsidRPr="00752E8E">
        <w:rPr>
          <w:rFonts w:ascii="Times New Roman" w:eastAsia="Arial" w:hAnsi="Times New Roman" w:cs="Arial"/>
          <w:color w:val="000000"/>
          <w:sz w:val="28"/>
          <w:szCs w:val="28"/>
          <w:lang w:val="tt-RU"/>
        </w:rPr>
        <w:t>:</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proofErr w:type="gramStart"/>
      <w:r w:rsidRPr="00752E8E">
        <w:rPr>
          <w:rFonts w:ascii="Times New Roman" w:eastAsia="Arial" w:hAnsi="Times New Roman" w:cs="Arial"/>
          <w:color w:val="000000"/>
          <w:sz w:val="28"/>
          <w:szCs w:val="28"/>
        </w:rPr>
        <w:t>ярашлылык (туры килмәү) турында хәбәрнамә теркәлә);</w:t>
      </w:r>
      <w:proofErr w:type="gramEnd"/>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 xml:space="preserve">төзүчегә билгеле бер ысул белән төзелеш тәмамлану турында </w:t>
      </w:r>
      <w:proofErr w:type="gramStart"/>
      <w:r w:rsidRPr="00752E8E">
        <w:rPr>
          <w:rFonts w:ascii="Times New Roman" w:eastAsia="Arial" w:hAnsi="Times New Roman" w:cs="Arial"/>
          <w:color w:val="000000"/>
          <w:sz w:val="28"/>
          <w:szCs w:val="28"/>
        </w:rPr>
        <w:t>хәб</w:t>
      </w:r>
      <w:proofErr w:type="gramEnd"/>
      <w:r w:rsidRPr="00752E8E">
        <w:rPr>
          <w:rFonts w:ascii="Times New Roman" w:eastAsia="Arial" w:hAnsi="Times New Roman" w:cs="Arial"/>
          <w:color w:val="000000"/>
          <w:sz w:val="28"/>
          <w:szCs w:val="28"/>
        </w:rPr>
        <w:t>әрнамәгә, ярашлылык (туры килмәү) турында хәбәрнамәгә юллый.</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Әлеге пункт белән билгеләнә торган процедуралар Башкарма комитет җ</w:t>
      </w:r>
      <w:proofErr w:type="gramStart"/>
      <w:r w:rsidRPr="00752E8E">
        <w:rPr>
          <w:rFonts w:ascii="Times New Roman" w:eastAsia="Arial" w:hAnsi="Times New Roman" w:cs="Arial"/>
          <w:color w:val="000000"/>
          <w:sz w:val="28"/>
          <w:szCs w:val="28"/>
        </w:rPr>
        <w:t>ит</w:t>
      </w:r>
      <w:proofErr w:type="gramEnd"/>
      <w:r w:rsidRPr="00752E8E">
        <w:rPr>
          <w:rFonts w:ascii="Times New Roman" w:eastAsia="Arial" w:hAnsi="Times New Roman" w:cs="Arial"/>
          <w:color w:val="000000"/>
          <w:sz w:val="28"/>
          <w:szCs w:val="28"/>
        </w:rPr>
        <w:t>әкчесе тарафыннан документларга кул куелган көнне гамәлгә ашырыла.</w:t>
      </w:r>
    </w:p>
    <w:p w:rsidR="00DA7B4F"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Процедураларның нәтиҗәсе: мө</w:t>
      </w:r>
      <w:proofErr w:type="gramStart"/>
      <w:r w:rsidRPr="00752E8E">
        <w:rPr>
          <w:rFonts w:ascii="Times New Roman" w:eastAsia="Arial" w:hAnsi="Times New Roman" w:cs="Arial"/>
          <w:color w:val="000000"/>
          <w:sz w:val="28"/>
          <w:szCs w:val="28"/>
        </w:rPr>
        <w:t>р</w:t>
      </w:r>
      <w:proofErr w:type="gramEnd"/>
      <w:r w:rsidRPr="00752E8E">
        <w:rPr>
          <w:rFonts w:ascii="Times New Roman" w:eastAsia="Arial" w:hAnsi="Times New Roman" w:cs="Arial"/>
          <w:color w:val="000000"/>
          <w:sz w:val="28"/>
          <w:szCs w:val="28"/>
        </w:rPr>
        <w:t>әҗәгать итүчегә муниципаль хезмәт күрсәтү нәтиҗәсе</w:t>
      </w:r>
      <w:r w:rsidR="00DA7B4F" w:rsidRPr="00752E8E">
        <w:rPr>
          <w:rFonts w:ascii="Times New Roman" w:eastAsia="Arial" w:hAnsi="Times New Roman" w:cs="Arial"/>
          <w:color w:val="000000"/>
          <w:sz w:val="28"/>
          <w:szCs w:val="28"/>
        </w:rPr>
        <w:t>.</w:t>
      </w:r>
    </w:p>
    <w:p w:rsidR="00DA7B4F" w:rsidRPr="00752E8E" w:rsidRDefault="00DA7B4F" w:rsidP="00DA7B4F">
      <w:pPr>
        <w:autoSpaceDE w:val="0"/>
        <w:autoSpaceDN w:val="0"/>
        <w:adjustRightInd w:val="0"/>
        <w:spacing w:after="0" w:line="240" w:lineRule="auto"/>
        <w:jc w:val="both"/>
        <w:rPr>
          <w:rFonts w:ascii="Times New Roman" w:eastAsia="Arial" w:hAnsi="Times New Roman" w:cs="Arial"/>
          <w:color w:val="000000"/>
          <w:sz w:val="28"/>
          <w:szCs w:val="28"/>
        </w:rPr>
      </w:pP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3.7. КФҮ аша муниципаль хезмәт күрсәтү</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t>3.7.1.  Мө</w:t>
      </w:r>
      <w:proofErr w:type="gramStart"/>
      <w:r w:rsidRPr="00752E8E">
        <w:rPr>
          <w:rFonts w:ascii="Times New Roman" w:eastAsia="Arial" w:hAnsi="Times New Roman" w:cs="Arial"/>
          <w:color w:val="000000"/>
          <w:sz w:val="28"/>
          <w:szCs w:val="28"/>
        </w:rPr>
        <w:t>р</w:t>
      </w:r>
      <w:proofErr w:type="gramEnd"/>
      <w:r w:rsidRPr="00752E8E">
        <w:rPr>
          <w:rFonts w:ascii="Times New Roman" w:eastAsia="Arial" w:hAnsi="Times New Roman" w:cs="Arial"/>
          <w:color w:val="000000"/>
          <w:sz w:val="28"/>
          <w:szCs w:val="28"/>
        </w:rPr>
        <w:t>әҗәгать итүче КФҮләрдә муниципаль хезмәт алу өчен, КФҮнең ерактан урнашкан эш урынына мөрәҗәгать итәргә хокуклы.</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rPr>
      </w:pPr>
      <w:r w:rsidRPr="00752E8E">
        <w:rPr>
          <w:rFonts w:ascii="Times New Roman" w:eastAsia="Arial" w:hAnsi="Times New Roman" w:cs="Arial"/>
          <w:color w:val="000000"/>
          <w:sz w:val="28"/>
          <w:szCs w:val="28"/>
        </w:rPr>
        <w:lastRenderedPageBreak/>
        <w:t>3.7.2. КФҮ аша муниципаль хезмәт күрсәтү КФҮ эше регламенты нигезендә билгеләнгән тәртиптә гамәлгә ашырыла.</w:t>
      </w:r>
    </w:p>
    <w:p w:rsidR="00752E8E" w:rsidRPr="00752E8E" w:rsidRDefault="00752E8E" w:rsidP="00752E8E">
      <w:pPr>
        <w:autoSpaceDE w:val="0"/>
        <w:autoSpaceDN w:val="0"/>
        <w:adjustRightInd w:val="0"/>
        <w:spacing w:after="0" w:line="240" w:lineRule="auto"/>
        <w:jc w:val="both"/>
        <w:rPr>
          <w:rFonts w:ascii="Times New Roman" w:eastAsia="Arial" w:hAnsi="Times New Roman" w:cs="Arial"/>
          <w:color w:val="000000"/>
          <w:sz w:val="28"/>
          <w:szCs w:val="28"/>
          <w:lang w:val="tt-RU"/>
        </w:rPr>
      </w:pPr>
      <w:r w:rsidRPr="00752E8E">
        <w:rPr>
          <w:rFonts w:ascii="Times New Roman" w:eastAsia="Arial" w:hAnsi="Times New Roman" w:cs="Arial"/>
          <w:color w:val="000000"/>
          <w:sz w:val="28"/>
          <w:szCs w:val="28"/>
        </w:rPr>
        <w:t>3.7.3. КФҮдән муниципаль хезмәт алуга документлар кергәндә процедуралар әлеге Регламентның 3.3 – 3.5 пунктлары нигезендә гамәлгә ашырыла. Муниципаль хезмәт нә</w:t>
      </w:r>
      <w:proofErr w:type="gramStart"/>
      <w:r w:rsidRPr="00752E8E">
        <w:rPr>
          <w:rFonts w:ascii="Times New Roman" w:eastAsia="Arial" w:hAnsi="Times New Roman" w:cs="Arial"/>
          <w:color w:val="000000"/>
          <w:sz w:val="28"/>
          <w:szCs w:val="28"/>
        </w:rPr>
        <w:t>тиҗәсе</w:t>
      </w:r>
      <w:proofErr w:type="gramEnd"/>
      <w:r w:rsidRPr="00752E8E">
        <w:rPr>
          <w:rFonts w:ascii="Times New Roman" w:eastAsia="Arial" w:hAnsi="Times New Roman" w:cs="Arial"/>
          <w:color w:val="000000"/>
          <w:sz w:val="28"/>
          <w:szCs w:val="28"/>
        </w:rPr>
        <w:t xml:space="preserve"> КФҮкә җибәрелә.</w:t>
      </w:r>
    </w:p>
    <w:p w:rsidR="00DA7B4F" w:rsidRPr="00752E8E" w:rsidRDefault="00DA7B4F" w:rsidP="00DA7B4F">
      <w:pPr>
        <w:autoSpaceDE w:val="0"/>
        <w:autoSpaceDN w:val="0"/>
        <w:adjustRightInd w:val="0"/>
        <w:spacing w:after="0" w:line="240" w:lineRule="auto"/>
        <w:jc w:val="both"/>
        <w:rPr>
          <w:rFonts w:ascii="Times New Roman" w:eastAsia="Arial" w:hAnsi="Times New Roman" w:cs="Arial"/>
          <w:color w:val="000000"/>
          <w:sz w:val="28"/>
          <w:szCs w:val="28"/>
        </w:rPr>
      </w:pP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eastAsia="ru-RU"/>
        </w:rPr>
      </w:pPr>
      <w:r w:rsidRPr="00752E8E">
        <w:rPr>
          <w:rFonts w:ascii="Times New Roman" w:eastAsia="Times New Roman" w:hAnsi="Times New Roman" w:cs="Courier New"/>
          <w:sz w:val="28"/>
          <w:szCs w:val="28"/>
          <w:lang w:eastAsia="ru-RU"/>
        </w:rPr>
        <w:t>3.8. Техник хаталарны төзәтү.</w:t>
      </w: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eastAsia="ru-RU"/>
        </w:rPr>
      </w:pPr>
      <w:r w:rsidRPr="00752E8E">
        <w:rPr>
          <w:rFonts w:ascii="Times New Roman" w:eastAsia="Times New Roman" w:hAnsi="Times New Roman" w:cs="Courier New"/>
          <w:sz w:val="28"/>
          <w:szCs w:val="28"/>
          <w:lang w:eastAsia="ru-RU"/>
        </w:rPr>
        <w:t>3.8.1. Муниципаль хезмәт нәтиҗәсе булган документта техник хата ачыкланган очракта, мө</w:t>
      </w:r>
      <w:proofErr w:type="gramStart"/>
      <w:r w:rsidRPr="00752E8E">
        <w:rPr>
          <w:rFonts w:ascii="Times New Roman" w:eastAsia="Times New Roman" w:hAnsi="Times New Roman" w:cs="Courier New"/>
          <w:sz w:val="28"/>
          <w:szCs w:val="28"/>
          <w:lang w:eastAsia="ru-RU"/>
        </w:rPr>
        <w:t>р</w:t>
      </w:r>
      <w:proofErr w:type="gramEnd"/>
      <w:r w:rsidRPr="00752E8E">
        <w:rPr>
          <w:rFonts w:ascii="Times New Roman" w:eastAsia="Times New Roman" w:hAnsi="Times New Roman" w:cs="Courier New"/>
          <w:sz w:val="28"/>
          <w:szCs w:val="28"/>
          <w:lang w:eastAsia="ru-RU"/>
        </w:rPr>
        <w:t>әҗәгать итүче бүлеккә тапшыра:</w:t>
      </w: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eastAsia="ru-RU"/>
        </w:rPr>
      </w:pPr>
      <w:r w:rsidRPr="00752E8E">
        <w:rPr>
          <w:rFonts w:ascii="Times New Roman" w:eastAsia="Times New Roman" w:hAnsi="Times New Roman" w:cs="Courier New"/>
          <w:sz w:val="28"/>
          <w:szCs w:val="28"/>
          <w:lang w:eastAsia="ru-RU"/>
        </w:rPr>
        <w:t>техник хатаны төзәтү турында гариза (кушымта №1);</w:t>
      </w: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eastAsia="ru-RU"/>
        </w:rPr>
      </w:pPr>
      <w:r w:rsidRPr="00752E8E">
        <w:rPr>
          <w:rFonts w:ascii="Times New Roman" w:eastAsia="Times New Roman" w:hAnsi="Times New Roman" w:cs="Courier New"/>
          <w:sz w:val="28"/>
          <w:szCs w:val="28"/>
          <w:lang w:eastAsia="ru-RU"/>
        </w:rPr>
        <w:t>мө</w:t>
      </w:r>
      <w:proofErr w:type="gramStart"/>
      <w:r w:rsidRPr="00752E8E">
        <w:rPr>
          <w:rFonts w:ascii="Times New Roman" w:eastAsia="Times New Roman" w:hAnsi="Times New Roman" w:cs="Courier New"/>
          <w:sz w:val="28"/>
          <w:szCs w:val="28"/>
          <w:lang w:eastAsia="ru-RU"/>
        </w:rPr>
        <w:t>р</w:t>
      </w:r>
      <w:proofErr w:type="gramEnd"/>
      <w:r w:rsidRPr="00752E8E">
        <w:rPr>
          <w:rFonts w:ascii="Times New Roman" w:eastAsia="Times New Roman" w:hAnsi="Times New Roman" w:cs="Courier New"/>
          <w:sz w:val="28"/>
          <w:szCs w:val="28"/>
          <w:lang w:eastAsia="ru-RU"/>
        </w:rPr>
        <w:t>әҗәгать итүчегә техник хата булган муниципаль хезмәт нәтиҗәсе буларак бирелгән документ;</w:t>
      </w: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eastAsia="ru-RU"/>
        </w:rPr>
      </w:pPr>
      <w:r w:rsidRPr="00752E8E">
        <w:rPr>
          <w:rFonts w:ascii="Times New Roman" w:eastAsia="Times New Roman" w:hAnsi="Times New Roman" w:cs="Courier New"/>
          <w:sz w:val="28"/>
          <w:szCs w:val="28"/>
          <w:lang w:eastAsia="ru-RU"/>
        </w:rPr>
        <w:t>юридик көчкә ия булган, техник хатаның булуын таныклаучы Документлар.</w:t>
      </w:r>
    </w:p>
    <w:p w:rsidR="00752E8E" w:rsidRPr="00752E8E" w:rsidRDefault="00752E8E" w:rsidP="00752E8E">
      <w:pPr>
        <w:widowControl w:val="0"/>
        <w:autoSpaceDE w:val="0"/>
        <w:autoSpaceDN w:val="0"/>
        <w:adjustRightInd w:val="0"/>
        <w:spacing w:after="0"/>
        <w:ind w:right="281"/>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eastAsia="ru-RU"/>
        </w:rPr>
        <w:t>Муниципаль хезмәт нәтиҗәсе булган документта күрсәтелгән белешмәләрдә техник хатаны төзәтү турында гариза мө</w:t>
      </w:r>
      <w:proofErr w:type="gramStart"/>
      <w:r w:rsidRPr="00752E8E">
        <w:rPr>
          <w:rFonts w:ascii="Times New Roman" w:eastAsia="Times New Roman" w:hAnsi="Times New Roman" w:cs="Courier New"/>
          <w:sz w:val="28"/>
          <w:szCs w:val="28"/>
          <w:lang w:eastAsia="ru-RU"/>
        </w:rPr>
        <w:t>р</w:t>
      </w:r>
      <w:proofErr w:type="gramEnd"/>
      <w:r w:rsidRPr="00752E8E">
        <w:rPr>
          <w:rFonts w:ascii="Times New Roman" w:eastAsia="Times New Roman" w:hAnsi="Times New Roman" w:cs="Courier New"/>
          <w:sz w:val="28"/>
          <w:szCs w:val="28"/>
          <w:lang w:eastAsia="ru-RU"/>
        </w:rPr>
        <w:t>әҗәгать итүче (вәкаләтле вәкил) тарафыннан шәхсән, яисә почта аша (шул исәптән электрон почта аша), йә дәүләт һәм муниципаль хезмәтләрнең бердәм порталы яки дәүләт һәм муниципаль хезмәтлә</w:t>
      </w:r>
      <w:proofErr w:type="gramStart"/>
      <w:r w:rsidRPr="00752E8E">
        <w:rPr>
          <w:rFonts w:ascii="Times New Roman" w:eastAsia="Times New Roman" w:hAnsi="Times New Roman" w:cs="Courier New"/>
          <w:sz w:val="28"/>
          <w:szCs w:val="28"/>
          <w:lang w:eastAsia="ru-RU"/>
        </w:rPr>
        <w:t>р</w:t>
      </w:r>
      <w:proofErr w:type="gramEnd"/>
      <w:r w:rsidRPr="00752E8E">
        <w:rPr>
          <w:rFonts w:ascii="Times New Roman" w:eastAsia="Times New Roman" w:hAnsi="Times New Roman" w:cs="Courier New"/>
          <w:sz w:val="28"/>
          <w:szCs w:val="28"/>
          <w:lang w:eastAsia="ru-RU"/>
        </w:rPr>
        <w:t xml:space="preserve"> күрсәтүнең күпфункцияле үзәге аша тапшырыла.</w:t>
      </w:r>
    </w:p>
    <w:p w:rsidR="00752E8E" w:rsidRPr="00752E8E" w:rsidRDefault="00752E8E" w:rsidP="00752E8E">
      <w:pPr>
        <w:suppressAutoHyphens/>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val="tt-RU" w:eastAsia="ru-RU"/>
        </w:rPr>
        <w:t>3.8.2.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752E8E" w:rsidRPr="00752E8E" w:rsidRDefault="00752E8E" w:rsidP="00752E8E">
      <w:pPr>
        <w:suppressAutoHyphens/>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val="tt-RU" w:eastAsia="ru-RU"/>
        </w:rPr>
        <w:t>Әлеге пункт белән билгеләнә торган Процедура гаризаны теркәгәннән соң бер көн эчендә гамәлгә ашырыла.</w:t>
      </w:r>
    </w:p>
    <w:p w:rsidR="00752E8E" w:rsidRPr="00752E8E" w:rsidRDefault="00752E8E" w:rsidP="00752E8E">
      <w:pPr>
        <w:suppressAutoHyphens/>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val="tt-RU" w:eastAsia="ru-RU"/>
        </w:rPr>
        <w:t>Процедураның нәтиҗәсе: кабул ителгән һәм теркәлгән гариза, ул бүлек белгеченә карап тикшерүгә җибәрелгән.</w:t>
      </w:r>
    </w:p>
    <w:p w:rsidR="00752E8E" w:rsidRPr="00752E8E" w:rsidRDefault="00752E8E" w:rsidP="00752E8E">
      <w:pPr>
        <w:suppressAutoHyphens/>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val="tt-RU" w:eastAsia="ru-RU"/>
        </w:rPr>
        <w:t>3.8.3.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 куеп, гариза бирүче адресына почта аша (электрон почта аша) документ алу мөмкинлеге турында хат җибәрә., анда техник хата бар.</w:t>
      </w:r>
    </w:p>
    <w:p w:rsidR="00752E8E" w:rsidRPr="00752E8E" w:rsidRDefault="00752E8E" w:rsidP="00752E8E">
      <w:pPr>
        <w:suppressAutoHyphens/>
        <w:autoSpaceDE w:val="0"/>
        <w:autoSpaceDN w:val="0"/>
        <w:adjustRightInd w:val="0"/>
        <w:spacing w:after="0" w:line="240" w:lineRule="auto"/>
        <w:jc w:val="both"/>
        <w:rPr>
          <w:rFonts w:ascii="Times New Roman" w:eastAsia="Times New Roman" w:hAnsi="Times New Roman" w:cs="Courier New"/>
          <w:sz w:val="28"/>
          <w:szCs w:val="28"/>
          <w:lang w:val="tt-RU" w:eastAsia="ru-RU"/>
        </w:rPr>
      </w:pPr>
      <w:r w:rsidRPr="00752E8E">
        <w:rPr>
          <w:rFonts w:ascii="Times New Roman" w:eastAsia="Times New Roman" w:hAnsi="Times New Roman" w:cs="Courier New"/>
          <w:sz w:val="28"/>
          <w:szCs w:val="28"/>
          <w:lang w:val="tt-RU" w:eastAsia="ru-RU"/>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өч көн эчендә гамәлгә ашырыла.</w:t>
      </w:r>
    </w:p>
    <w:p w:rsidR="00DA7B4F" w:rsidRPr="00752E8E" w:rsidRDefault="00752E8E" w:rsidP="00752E8E">
      <w:pPr>
        <w:suppressAutoHyphens/>
        <w:autoSpaceDE w:val="0"/>
        <w:autoSpaceDN w:val="0"/>
        <w:adjustRightInd w:val="0"/>
        <w:spacing w:after="0" w:line="240" w:lineRule="auto"/>
        <w:jc w:val="both"/>
        <w:rPr>
          <w:rFonts w:ascii="Times New Roman" w:eastAsia="Calibri" w:hAnsi="Times New Roman" w:cs="Arial"/>
          <w:b/>
          <w:color w:val="000000"/>
          <w:sz w:val="28"/>
          <w:szCs w:val="28"/>
        </w:rPr>
      </w:pPr>
      <w:r w:rsidRPr="00752E8E">
        <w:rPr>
          <w:rFonts w:ascii="Times New Roman" w:eastAsia="Times New Roman" w:hAnsi="Times New Roman" w:cs="Courier New"/>
          <w:sz w:val="28"/>
          <w:szCs w:val="28"/>
          <w:lang w:eastAsia="ru-RU"/>
        </w:rPr>
        <w:t>Процедураның нә</w:t>
      </w:r>
      <w:proofErr w:type="gramStart"/>
      <w:r w:rsidRPr="00752E8E">
        <w:rPr>
          <w:rFonts w:ascii="Times New Roman" w:eastAsia="Times New Roman" w:hAnsi="Times New Roman" w:cs="Courier New"/>
          <w:sz w:val="28"/>
          <w:szCs w:val="28"/>
          <w:lang w:eastAsia="ru-RU"/>
        </w:rPr>
        <w:t>тиҗәсе</w:t>
      </w:r>
      <w:proofErr w:type="gramEnd"/>
      <w:r w:rsidRPr="00752E8E">
        <w:rPr>
          <w:rFonts w:ascii="Times New Roman" w:eastAsia="Times New Roman" w:hAnsi="Times New Roman" w:cs="Courier New"/>
          <w:sz w:val="28"/>
          <w:szCs w:val="28"/>
          <w:lang w:eastAsia="ru-RU"/>
        </w:rPr>
        <w:t>: гариза бирүчегә бирелгән (җибәрелгән) документ.</w:t>
      </w:r>
    </w:p>
    <w:p w:rsidR="00752E8E" w:rsidRPr="00752E8E" w:rsidRDefault="00752E8E" w:rsidP="00752E8E">
      <w:pPr>
        <w:spacing w:after="0" w:line="240" w:lineRule="auto"/>
        <w:contextualSpacing/>
        <w:rPr>
          <w:rFonts w:ascii="Times New Roman" w:hAnsi="Times New Roman" w:cs="Times New Roman"/>
          <w:sz w:val="28"/>
          <w:szCs w:val="28"/>
          <w:lang w:val="tt-RU"/>
        </w:rPr>
      </w:pPr>
    </w:p>
    <w:p w:rsidR="00752E8E" w:rsidRPr="00752E8E" w:rsidRDefault="00752E8E" w:rsidP="00752E8E">
      <w:pPr>
        <w:spacing w:after="0" w:line="240" w:lineRule="auto"/>
        <w:contextualSpacing/>
        <w:rPr>
          <w:rFonts w:ascii="Times New Roman" w:eastAsia="Arial" w:hAnsi="Times New Roman" w:cs="Times New Roman"/>
          <w:color w:val="000000"/>
          <w:sz w:val="28"/>
          <w:szCs w:val="28"/>
          <w:lang w:val="tt-RU"/>
        </w:rPr>
      </w:pPr>
      <w:r w:rsidRPr="00752E8E">
        <w:rPr>
          <w:rFonts w:ascii="Times New Roman" w:hAnsi="Times New Roman" w:cs="Times New Roman"/>
          <w:sz w:val="28"/>
          <w:szCs w:val="28"/>
          <w:lang w:val="tt-RU"/>
        </w:rPr>
        <w:t xml:space="preserve">     </w:t>
      </w:r>
      <w:r w:rsidRPr="00752E8E">
        <w:rPr>
          <w:rFonts w:ascii="Times New Roman" w:hAnsi="Times New Roman" w:cs="Times New Roman"/>
          <w:sz w:val="28"/>
          <w:szCs w:val="28"/>
          <w:lang w:val="tt-RU"/>
        </w:rPr>
        <w:t>4. Муниципаль хезмәт күрсәтүне контрольдә тоту тәртибе һәм формалары</w:t>
      </w:r>
      <w:r w:rsidRPr="00752E8E">
        <w:rPr>
          <w:rFonts w:ascii="Times New Roman" w:eastAsia="Arial" w:hAnsi="Times New Roman" w:cs="Times New Roman"/>
          <w:color w:val="000000"/>
          <w:sz w:val="28"/>
          <w:szCs w:val="28"/>
          <w:lang w:val="tt-RU"/>
        </w:rPr>
        <w:t xml:space="preserve"> </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 xml:space="preserve">4.1.   Муниципаль хезмәт күрсәтүнең тулылыгын һәм сыйфатын контрольдә тоту гариза бирүчеләрнең хокукларын бозу очракларын </w:t>
      </w:r>
      <w:r w:rsidRPr="00752E8E">
        <w:rPr>
          <w:rFonts w:ascii="Times New Roman" w:hAnsi="Times New Roman" w:cs="Times New Roman"/>
          <w:sz w:val="28"/>
          <w:szCs w:val="28"/>
          <w:lang w:val="tt-RU"/>
        </w:rPr>
        <w:lastRenderedPageBreak/>
        <w:t xml:space="preserve">ачыклауны һәм бетерүне, муниципаль хезмәт күрсәтү процедураларының үтәлешен тикшерүне, Комитетта эшләүче вазифаи затларның гамәлләренә (гамәл кылмауларына) карата карарлар әзерләүне үз эченә ала.  </w:t>
      </w:r>
    </w:p>
    <w:p w:rsidR="00752E8E" w:rsidRPr="00752E8E" w:rsidRDefault="00752E8E" w:rsidP="00752E8E">
      <w:pPr>
        <w:pStyle w:val="ConsPlusNonformat"/>
        <w:ind w:right="282" w:firstLine="709"/>
        <w:jc w:val="both"/>
        <w:rPr>
          <w:rFonts w:ascii="Times New Roman" w:hAnsi="Times New Roman" w:cs="Times New Roman"/>
          <w:sz w:val="28"/>
          <w:szCs w:val="28"/>
        </w:rPr>
      </w:pPr>
      <w:r w:rsidRPr="00752E8E">
        <w:rPr>
          <w:rFonts w:ascii="Times New Roman" w:hAnsi="Times New Roman" w:cs="Times New Roman"/>
          <w:sz w:val="28"/>
          <w:szCs w:val="28"/>
          <w:lang w:val="tt-RU"/>
        </w:rPr>
        <w:t>Административ процедураларның үтәлешен контрольдә тоту формаларына түбәндәгеләр керә:</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1) муниципаль хезмәт күрсәтү буенча документ проектларын тикшерү һәм килештерү. Тикшерү нәтиҗәсе - имзаланган проектлар;</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2) билгеләнгән тәртиптә эш башкаруны алып бару буенча тикшерүләр үткәрү;</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3) муниципаль хезмәт күрсәтү процедураларының үтәлеше буенча билгеләнгән тәртиптә контроль тикшерүләр үткәрү.</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Белгечләр административ процедураларның срокларын, эзлеклелеген һәм эчтәлеген бозу очраклары һәм сәбәпләре турында кичекмәстән муниципаль хезмәт күрсәтүче орган җитәкчесенә хәбәр итәләр, шулай ук бозуларны бетерү буенча ашыгыч чаралар күрелә.</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4.2. Муниципаль хезмәт күрсәтү буенча административ процедуралар тарафыннан билгеләнгән гамәлләр эзлеклелегенең үтәлешен агымдагы контроль Башкарма комитет җитәкчесе урынбасары, муниципаль хезмәт күрсәтү буенча эшне оештыру өчен җаваплы, шулай ук бүлек белгечләре тарафыннан башкарыла.</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4.4. Җирле үзидарә органы җитәкчесе мөрәҗәгать итүчеләр мөрәҗәгатьләрен үз вакытында карамаган өчен җаваплы.</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 xml:space="preserve">Җирле үзидарә органының структур бүлекчәсе җитәкчесе (җитәкче </w:t>
      </w:r>
      <w:r w:rsidRPr="00752E8E">
        <w:rPr>
          <w:rFonts w:ascii="Times New Roman" w:hAnsi="Times New Roman" w:cs="Times New Roman"/>
          <w:sz w:val="28"/>
          <w:szCs w:val="28"/>
          <w:lang w:val="tt-RU"/>
        </w:rPr>
        <w:lastRenderedPageBreak/>
        <w:t>урынбасары) әлеге Регламентның 3 бүлегендә күрсәтелгән административ гамәлләрне вакытында һәм (яки) тиешенчә үтәмәгән өчен җаваплы.</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752E8E" w:rsidRPr="00752E8E" w:rsidRDefault="00752E8E" w:rsidP="00752E8E">
      <w:pPr>
        <w:pStyle w:val="ConsPlusNonformat"/>
        <w:ind w:right="282" w:firstLine="709"/>
        <w:jc w:val="both"/>
        <w:rPr>
          <w:rFonts w:ascii="Times New Roman" w:hAnsi="Times New Roman" w:cs="Times New Roman"/>
          <w:sz w:val="28"/>
          <w:szCs w:val="28"/>
          <w:lang w:val="tt-RU"/>
        </w:rPr>
      </w:pPr>
      <w:r w:rsidRPr="00752E8E">
        <w:rPr>
          <w:rFonts w:ascii="Times New Roman" w:hAnsi="Times New Roman" w:cs="Times New Roman"/>
          <w:sz w:val="28"/>
          <w:szCs w:val="28"/>
          <w:lang w:val="tt-RU"/>
        </w:rPr>
        <w:t>4.5. 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A7B4F" w:rsidRPr="00752E8E" w:rsidRDefault="00DA7B4F" w:rsidP="00DA7B4F">
      <w:pPr>
        <w:spacing w:after="0" w:line="240" w:lineRule="auto"/>
        <w:ind w:right="343"/>
        <w:contextualSpacing/>
        <w:jc w:val="both"/>
        <w:rPr>
          <w:rFonts w:ascii="Times New Roman" w:eastAsia="Arial" w:hAnsi="Times New Roman" w:cs="Times New Roman"/>
          <w:color w:val="000000"/>
          <w:sz w:val="28"/>
          <w:szCs w:val="28"/>
          <w:lang w:val="tt-RU"/>
        </w:rPr>
      </w:pP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752E8E" w:rsidRPr="00752E8E" w:rsidRDefault="00752E8E" w:rsidP="00752E8E">
      <w:pPr>
        <w:spacing w:after="0" w:line="240" w:lineRule="auto"/>
        <w:contextualSpacing/>
        <w:jc w:val="center"/>
        <w:rPr>
          <w:rFonts w:ascii="Times New Roman" w:hAnsi="Times New Roman" w:cs="Times New Roman"/>
          <w:sz w:val="28"/>
          <w:szCs w:val="28"/>
          <w:lang w:val="tt-RU"/>
        </w:rPr>
      </w:pPr>
      <w:r w:rsidRPr="00752E8E">
        <w:rPr>
          <w:rFonts w:ascii="Times New Roman" w:hAnsi="Times New Roman" w:cs="Times New Roman"/>
          <w:sz w:val="28"/>
          <w:szCs w:val="28"/>
          <w:lang w:val="tt-RU"/>
        </w:rPr>
        <w:t>5. Муниципаль хезмәт күрсәтүче органның карарларына һәм гамәлләренә (гамәл кылмауларына) карата, дәүләт һәм муниципаль хезмәтләр күрсәтүнең күпфункцияле үзәгенә, 2010 елның 27 июлендәге 210-ФЗ номерлы Федераль законның 16 статьясындагы 1 өлешендә күрсәтелгән оешмаларга, шулай ук аларның вазыйфаи затларына, муниципаль хезмәткәрләргә карата судка кадәр (судтан тыш) тәртип</w:t>
      </w:r>
    </w:p>
    <w:p w:rsidR="00752E8E" w:rsidRPr="00752E8E" w:rsidRDefault="00752E8E" w:rsidP="00752E8E">
      <w:pPr>
        <w:spacing w:after="0" w:line="240" w:lineRule="auto"/>
        <w:contextualSpacing/>
        <w:jc w:val="center"/>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Гариза бирүче шул исәптән түбәндәге очракларда шикаять белән мөрәҗәгать итә ала:  </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1) гариза бирүченең муниципаль хезмәт күрсәтү турында мөрәҗәгатен теркәү вакытын бозу;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2) муниципаль хезмәт күрсәтү вакытын бозу;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lastRenderedPageBreak/>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8) муниципаль хезмәт күрсәтү нәтиҗәләре буенча документлар бирү срогын яки тәртибен бозу;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Шикаять почта аша, КФҮ аша, "Интернет" мәгълүмат-телекоммуникация челтәрен кулланып, Югары Ослан муниципаль районының https://verhniy-uslon.tatarstan.ru рәсми сайтыннан,   Татарстан Республикасы дәүләт һәм муниципаль хезмәтләр күрсәтүнең http://uslugi.tatar.ru/ Бердәм порталы, дәүләт һәм муниципаль хезмәтләр (функцияләр)http://www.gosuslugi.ru/) Бердәм порталыннан   җибәрелергә мөмкин, шулай ук мөрәҗәгать итүчене шәхсән кабул иткәндә кабул ителергә мөмкин.</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яки җибәрелгән ягышларны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5.4. Шикаять үз эченә түбәндәге мәгълүматны алырга тиеш:</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1) муниципаль хезмәт күрсәтә торган орган исеме, карарларына һәм гамәлләренә (гамәл кылмауларына) карата шикаять белдерелгән, муниципаль </w:t>
      </w:r>
      <w:r w:rsidRPr="00752E8E">
        <w:rPr>
          <w:rFonts w:ascii="Times New Roman" w:eastAsia="Arial" w:hAnsi="Times New Roman" w:cs="Times New Roman"/>
          <w:color w:val="000000"/>
          <w:sz w:val="28"/>
          <w:szCs w:val="28"/>
          <w:lang w:val="tt-RU"/>
        </w:rPr>
        <w:lastRenderedPageBreak/>
        <w:t>хезмәт күрсәтә торган органда эшләүче вазифаи зат, муниципаль хезмәткәрнең фамилиясе, исеме, атасының исеме;</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 xml:space="preserve">5.5. Шикаятькә шикаятьтә язылган хәлләрне раслый торган документларның күчермәләре беркетелергә мөмкин. </w:t>
      </w:r>
      <w:r w:rsidRPr="00752E8E">
        <w:rPr>
          <w:rFonts w:ascii="Times New Roman" w:eastAsia="Arial" w:hAnsi="Times New Roman" w:cs="Times New Roman"/>
          <w:color w:val="000000"/>
          <w:sz w:val="28"/>
          <w:szCs w:val="28"/>
        </w:rPr>
        <w:t>Бу очракта шикаятьтә аң</w:t>
      </w:r>
      <w:proofErr w:type="gramStart"/>
      <w:r w:rsidRPr="00752E8E">
        <w:rPr>
          <w:rFonts w:ascii="Times New Roman" w:eastAsia="Arial" w:hAnsi="Times New Roman" w:cs="Times New Roman"/>
          <w:color w:val="000000"/>
          <w:sz w:val="28"/>
          <w:szCs w:val="28"/>
        </w:rPr>
        <w:t>а</w:t>
      </w:r>
      <w:proofErr w:type="gramEnd"/>
      <w:r w:rsidRPr="00752E8E">
        <w:rPr>
          <w:rFonts w:ascii="Times New Roman" w:eastAsia="Arial" w:hAnsi="Times New Roman" w:cs="Times New Roman"/>
          <w:color w:val="000000"/>
          <w:sz w:val="28"/>
          <w:szCs w:val="28"/>
        </w:rPr>
        <w:t xml:space="preserve"> теркәп бирелә торган документлар исемлеге китерелә.</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5.6. Шикаятьне карау нәтиҗәләре буенча </w:t>
      </w:r>
      <w:proofErr w:type="gramStart"/>
      <w:r w:rsidRPr="00752E8E">
        <w:rPr>
          <w:rFonts w:ascii="Times New Roman" w:eastAsia="Arial" w:hAnsi="Times New Roman" w:cs="Times New Roman"/>
          <w:color w:val="000000"/>
          <w:sz w:val="28"/>
          <w:szCs w:val="28"/>
        </w:rPr>
        <w:t>түб</w:t>
      </w:r>
      <w:proofErr w:type="gramEnd"/>
      <w:r w:rsidRPr="00752E8E">
        <w:rPr>
          <w:rFonts w:ascii="Times New Roman" w:eastAsia="Arial" w:hAnsi="Times New Roman" w:cs="Times New Roman"/>
          <w:color w:val="000000"/>
          <w:sz w:val="28"/>
          <w:szCs w:val="28"/>
        </w:rPr>
        <w:t>әндәге карарларның берсе кабул ителә:</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1) шикаять, шул исәптән, кабул ителгән карарны юкка чыгару, дәүләт хезмәте күрсәтү нәтиҗәсендә бирелгән документларда җибәрелгән ялгышларны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акчаларны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әҗәгать итүчегә кире кайтару рәвешендә дә, канәгатьләндерелә;</w:t>
      </w:r>
    </w:p>
    <w:p w:rsidR="00752E8E" w:rsidRPr="00752E8E" w:rsidRDefault="00752E8E" w:rsidP="00752E8E">
      <w:pPr>
        <w:autoSpaceDE w:val="0"/>
        <w:autoSpaceDN w:val="0"/>
        <w:adjustRightInd w:val="0"/>
        <w:spacing w:after="0" w:line="240" w:lineRule="auto"/>
        <w:ind w:right="282" w:firstLine="709"/>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t xml:space="preserve">2) шикаятьне канәгатьләндерүдән </w:t>
      </w:r>
      <w:proofErr w:type="gramStart"/>
      <w:r w:rsidRPr="00752E8E">
        <w:rPr>
          <w:rFonts w:ascii="Times New Roman" w:eastAsia="Arial" w:hAnsi="Times New Roman" w:cs="Times New Roman"/>
          <w:color w:val="000000"/>
          <w:sz w:val="28"/>
          <w:szCs w:val="28"/>
        </w:rPr>
        <w:t>баш</w:t>
      </w:r>
      <w:proofErr w:type="gramEnd"/>
      <w:r w:rsidRPr="00752E8E">
        <w:rPr>
          <w:rFonts w:ascii="Times New Roman" w:eastAsia="Arial" w:hAnsi="Times New Roman" w:cs="Times New Roman"/>
          <w:color w:val="000000"/>
          <w:sz w:val="28"/>
          <w:szCs w:val="28"/>
        </w:rPr>
        <w:t xml:space="preserve"> тартыла. </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турында дәлилләнгән җавап җибәрелә.  </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52E8E" w:rsidRPr="00752E8E" w:rsidRDefault="00752E8E" w:rsidP="00752E8E">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752E8E" w:rsidRPr="00752E8E" w:rsidRDefault="00752E8E" w:rsidP="00752E8E">
      <w:pPr>
        <w:spacing w:after="0" w:line="240" w:lineRule="auto"/>
        <w:contextualSpacing/>
        <w:jc w:val="center"/>
        <w:rPr>
          <w:rFonts w:ascii="Times New Roman" w:eastAsia="Arial" w:hAnsi="Times New Roman" w:cs="Times New Roman"/>
          <w:color w:val="000000"/>
          <w:sz w:val="28"/>
          <w:szCs w:val="28"/>
          <w:lang w:val="tt-RU"/>
        </w:rPr>
        <w:sectPr w:rsidR="00752E8E" w:rsidRPr="00752E8E">
          <w:pgSz w:w="11906" w:h="16838"/>
          <w:pgMar w:top="1440" w:right="1080" w:bottom="1440" w:left="1080" w:header="709" w:footer="709" w:gutter="0"/>
          <w:cols w:space="720"/>
        </w:sectPr>
      </w:pPr>
      <w:r w:rsidRPr="00752E8E">
        <w:rPr>
          <w:rFonts w:ascii="Times New Roman" w:hAnsi="Times New Roman" w:cs="Times New Roman"/>
          <w:bCs/>
          <w:sz w:val="28"/>
          <w:szCs w:val="28"/>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DA7B4F" w:rsidRPr="00752E8E" w:rsidRDefault="00DA7B4F" w:rsidP="00752E8E">
      <w:pPr>
        <w:spacing w:after="0" w:line="240" w:lineRule="auto"/>
        <w:ind w:right="284"/>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lastRenderedPageBreak/>
        <w:t xml:space="preserve"> </w:t>
      </w:r>
    </w:p>
    <w:p w:rsidR="00752E8E" w:rsidRPr="00752E8E" w:rsidRDefault="00752E8E" w:rsidP="00752E8E">
      <w:pPr>
        <w:suppressAutoHyphens/>
        <w:autoSpaceDE w:val="0"/>
        <w:autoSpaceDN w:val="0"/>
        <w:adjustRightInd w:val="0"/>
        <w:spacing w:after="0" w:line="240" w:lineRule="auto"/>
        <w:ind w:right="282"/>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6.1. Муниципаль хезмәт күрсәткәндә эзлекле гамәлләр тасвирламасы түбәндәге процедураларны үз эченә ала:</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1) мөрәҗәгать итүчегә муниципаль хезмәт күрсәтү тәртибе турында хәбәр итү;</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2) муниципаль хезмәт күрсәтү өчен кирәкле гаризаны һәм документларны кабул итү һәм теркәү;</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3) муниципаль хезмәт күрсәтүдә катнашучы органнарга, шул исәптән комплекслы ведомствоара гарызнамә буенча ведомствоара запросларны формалаштыру һәм җибәрү;</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5) Башкарма комитетка документлар белән гариза җибәрү;</w:t>
      </w:r>
    </w:p>
    <w:p w:rsidR="00752E8E" w:rsidRPr="00752E8E" w:rsidRDefault="00752E8E" w:rsidP="00752E8E">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6) гариза бирүчегә муниципаль хезмәт нәтиҗәсен бирү.</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t xml:space="preserve">    </w:t>
      </w:r>
      <w:r w:rsidRPr="00752E8E">
        <w:rPr>
          <w:rFonts w:ascii="Times New Roman" w:eastAsia="Arial" w:hAnsi="Times New Roman" w:cs="Times New Roman"/>
          <w:color w:val="000000"/>
          <w:sz w:val="28"/>
          <w:szCs w:val="28"/>
          <w:lang w:val="tt-RU"/>
        </w:rPr>
        <w:t xml:space="preserve">     </w:t>
      </w:r>
      <w:r w:rsidRPr="00752E8E">
        <w:rPr>
          <w:rFonts w:ascii="Times New Roman" w:eastAsia="Arial" w:hAnsi="Times New Roman" w:cs="Times New Roman"/>
          <w:color w:val="000000"/>
          <w:sz w:val="28"/>
          <w:szCs w:val="28"/>
          <w:lang w:val="tt-RU"/>
        </w:rPr>
        <w:t>6.2. Муниципаль хезмәт күрсәтү тәртибе турында мөрәҗәгать итүчегә хәбәр итү.</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 xml:space="preserve">        </w:t>
      </w:r>
      <w:r w:rsidRPr="00752E8E">
        <w:rPr>
          <w:rFonts w:ascii="Times New Roman" w:eastAsia="Arial" w:hAnsi="Times New Roman" w:cs="Times New Roman"/>
          <w:color w:val="000000"/>
          <w:sz w:val="28"/>
          <w:szCs w:val="28"/>
        </w:rPr>
        <w:t>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әҗәгать итүче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 xml:space="preserve">         </w:t>
      </w:r>
      <w:r w:rsidRPr="00752E8E">
        <w:rPr>
          <w:rFonts w:ascii="Times New Roman" w:eastAsia="Arial" w:hAnsi="Times New Roman" w:cs="Times New Roman"/>
          <w:color w:val="000000"/>
          <w:sz w:val="28"/>
          <w:szCs w:val="28"/>
        </w:rPr>
        <w:t>КФҮ белгече мөрәҗәгать итүчегә, шул исәптән, муниципаль хезмәт алу өчен бирелә торган документларның составы, формасы һәм башка мәсьәлә</w:t>
      </w:r>
      <w:proofErr w:type="gramStart"/>
      <w:r w:rsidRPr="00752E8E">
        <w:rPr>
          <w:rFonts w:ascii="Times New Roman" w:eastAsia="Arial" w:hAnsi="Times New Roman" w:cs="Times New Roman"/>
          <w:color w:val="000000"/>
          <w:sz w:val="28"/>
          <w:szCs w:val="28"/>
        </w:rPr>
        <w:t>л</w:t>
      </w:r>
      <w:proofErr w:type="gramEnd"/>
      <w:r w:rsidRPr="00752E8E">
        <w:rPr>
          <w:rFonts w:ascii="Times New Roman" w:eastAsia="Arial" w:hAnsi="Times New Roman" w:cs="Times New Roman"/>
          <w:color w:val="000000"/>
          <w:sz w:val="28"/>
          <w:szCs w:val="28"/>
        </w:rPr>
        <w:t>әр буенча хәбәр итә һәм кирәк булганда гариза бланкын тутыруда ярдәм күрсәтә.</w:t>
      </w:r>
      <w:r w:rsidRPr="00752E8E">
        <w:rPr>
          <w:rFonts w:ascii="Times New Roman" w:eastAsia="Arial" w:hAnsi="Times New Roman" w:cs="Times New Roman"/>
          <w:color w:val="000000"/>
          <w:sz w:val="28"/>
          <w:szCs w:val="28"/>
        </w:rPr>
        <w:tab/>
        <w:t xml:space="preserve">Мөрәҗәгать итүче КФҮ http://mfc16.tatarstan.ru/сайтыннан ирекле файдалану юлы белән муниципаль хезмәт күрсәтү </w:t>
      </w:r>
      <w:proofErr w:type="gramStart"/>
      <w:r w:rsidRPr="00752E8E">
        <w:rPr>
          <w:rFonts w:ascii="Times New Roman" w:eastAsia="Arial" w:hAnsi="Times New Roman" w:cs="Times New Roman"/>
          <w:color w:val="000000"/>
          <w:sz w:val="28"/>
          <w:szCs w:val="28"/>
        </w:rPr>
        <w:t>т</w:t>
      </w:r>
      <w:proofErr w:type="gramEnd"/>
      <w:r w:rsidRPr="00752E8E">
        <w:rPr>
          <w:rFonts w:ascii="Times New Roman" w:eastAsia="Arial" w:hAnsi="Times New Roman" w:cs="Times New Roman"/>
          <w:color w:val="000000"/>
          <w:sz w:val="28"/>
          <w:szCs w:val="28"/>
        </w:rPr>
        <w:t xml:space="preserve">әртибе турында мәгълүмат ала ала. </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tt-RU"/>
        </w:rPr>
        <w:t xml:space="preserve">      </w:t>
      </w:r>
      <w:r w:rsidRPr="00752E8E">
        <w:rPr>
          <w:rFonts w:ascii="Times New Roman" w:eastAsia="Arial" w:hAnsi="Times New Roman" w:cs="Times New Roman"/>
          <w:color w:val="000000"/>
          <w:sz w:val="28"/>
          <w:szCs w:val="28"/>
        </w:rPr>
        <w:t>Әлеге пункт белән билгеләнә торган процедуралар мө</w:t>
      </w:r>
      <w:proofErr w:type="gramStart"/>
      <w:r w:rsidRPr="00752E8E">
        <w:rPr>
          <w:rFonts w:ascii="Times New Roman" w:eastAsia="Arial" w:hAnsi="Times New Roman" w:cs="Times New Roman"/>
          <w:color w:val="000000"/>
          <w:sz w:val="28"/>
          <w:szCs w:val="28"/>
        </w:rPr>
        <w:t>р</w:t>
      </w:r>
      <w:proofErr w:type="gramEnd"/>
      <w:r w:rsidRPr="00752E8E">
        <w:rPr>
          <w:rFonts w:ascii="Times New Roman" w:eastAsia="Arial" w:hAnsi="Times New Roman" w:cs="Times New Roman"/>
          <w:color w:val="000000"/>
          <w:sz w:val="28"/>
          <w:szCs w:val="28"/>
        </w:rPr>
        <w:t xml:space="preserve">әҗәгать итүче мөрәҗәгать иткән көндә башкарыла.   </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r w:rsidRPr="00752E8E">
        <w:rPr>
          <w:rFonts w:ascii="Times New Roman" w:eastAsia="Arial" w:hAnsi="Times New Roman" w:cs="Times New Roman"/>
          <w:color w:val="000000"/>
          <w:sz w:val="28"/>
          <w:szCs w:val="28"/>
        </w:rPr>
        <w:t>Процедураларның нәтиҗәсе: тапшырыла торган документларның составы, формасы һәм муниципаль хезмәттән файдалануның башка мәсьәлә</w:t>
      </w:r>
      <w:proofErr w:type="gramStart"/>
      <w:r w:rsidRPr="00752E8E">
        <w:rPr>
          <w:rFonts w:ascii="Times New Roman" w:eastAsia="Arial" w:hAnsi="Times New Roman" w:cs="Times New Roman"/>
          <w:color w:val="000000"/>
          <w:sz w:val="28"/>
          <w:szCs w:val="28"/>
        </w:rPr>
        <w:t>л</w:t>
      </w:r>
      <w:proofErr w:type="gramEnd"/>
      <w:r w:rsidRPr="00752E8E">
        <w:rPr>
          <w:rFonts w:ascii="Times New Roman" w:eastAsia="Arial" w:hAnsi="Times New Roman" w:cs="Times New Roman"/>
          <w:color w:val="000000"/>
          <w:sz w:val="28"/>
          <w:szCs w:val="28"/>
        </w:rPr>
        <w:t>әре турында  мәгълүмат.</w:t>
      </w:r>
    </w:p>
    <w:p w:rsidR="005313F1" w:rsidRPr="00752E8E" w:rsidRDefault="005313F1" w:rsidP="005313F1">
      <w:pPr>
        <w:tabs>
          <w:tab w:val="center" w:pos="1297"/>
          <w:tab w:val="center" w:pos="2565"/>
          <w:tab w:val="center" w:pos="3750"/>
          <w:tab w:val="center" w:pos="5326"/>
          <w:tab w:val="center" w:pos="6460"/>
          <w:tab w:val="center" w:pos="7306"/>
          <w:tab w:val="center" w:pos="9001"/>
        </w:tabs>
        <w:spacing w:after="0" w:line="240" w:lineRule="auto"/>
        <w:contextualSpacing/>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6.3. Гаризаны кабул итү һәм теркәү</w:t>
      </w:r>
    </w:p>
    <w:p w:rsidR="005313F1" w:rsidRPr="00752E8E" w:rsidRDefault="005313F1" w:rsidP="005313F1">
      <w:pPr>
        <w:suppressAutoHyphens/>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 xml:space="preserve">6.3.1. Мөрәҗәгать итүче шәхсән үзе, ышанычлы зат аша яисә электрон формада муниципаль хезмәт күрсәтү турында язмача гариза бирә һәм әлеге регламентның 2.5 пункты нигезендә КФҮ, КФҮ ерактан торып эш урынына документларны тапшыра. </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Муниципаль хезмәт күрсәтү турында гариза электрон рәвештә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6.3.2. КФҮ белгече, гаризалар кабул итүне алып баручы, КФҮ эше Регламентында каралган процедураларны башкара.</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5313F1" w:rsidRPr="00752E8E" w:rsidRDefault="005313F1" w:rsidP="005313F1">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Процедураларның нәтиҗәсе: кабул итеп алынган һәм теркәлгән гариза.</w:t>
      </w:r>
    </w:p>
    <w:p w:rsidR="005313F1" w:rsidRPr="00752E8E" w:rsidRDefault="005313F1" w:rsidP="005313F1">
      <w:pPr>
        <w:tabs>
          <w:tab w:val="left" w:pos="8610"/>
        </w:tabs>
        <w:suppressAutoHyphens/>
        <w:spacing w:after="0" w:line="240" w:lineRule="auto"/>
        <w:ind w:right="282"/>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bCs/>
          <w:sz w:val="28"/>
          <w:szCs w:val="28"/>
          <w:lang w:val="tt-RU" w:eastAsia="ru-RU"/>
        </w:rPr>
        <w:t>6.4. Документлар пакетын формалаштыру</w:t>
      </w:r>
    </w:p>
    <w:p w:rsidR="005313F1" w:rsidRPr="00752E8E" w:rsidRDefault="005313F1" w:rsidP="005313F1">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bCs/>
          <w:sz w:val="28"/>
          <w:szCs w:val="28"/>
          <w:lang w:val="tt-RU" w:eastAsia="ru-RU"/>
        </w:rPr>
        <w:t>6.4.1. КФҮ белгече КФҮ эше регламенты нигезендә:</w:t>
      </w:r>
    </w:p>
    <w:p w:rsidR="005313F1" w:rsidRPr="00752E8E" w:rsidRDefault="005313F1" w:rsidP="005313F1">
      <w:pPr>
        <w:tabs>
          <w:tab w:val="left" w:pos="8610"/>
        </w:tabs>
        <w:suppressAutoHyphens/>
        <w:spacing w:after="0" w:line="240" w:lineRule="auto"/>
        <w:ind w:right="282" w:firstLine="709"/>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sz w:val="28"/>
          <w:szCs w:val="28"/>
          <w:lang w:val="tt-RU" w:eastAsia="ru-RU"/>
        </w:rPr>
        <w:lastRenderedPageBreak/>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eastAsia="ru-RU"/>
        </w:rPr>
      </w:pPr>
      <w:r w:rsidRPr="00752E8E">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Процедураларның нәтиҗәсе: юлланган мөрәҗәгатьләр.</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6.4.2. КФҮ белгече сорауларга җаваплар алгач, документлар пакетын формалаштыра һәм аны Башкарма комитетка КФҮ эш регламенты белән билгеләнгән тәртиптә җибәрә.</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Әлеге пункт белән билгеләнә торган процедуралар күпфункцияле үзәкнең эш регламентында күрсәтелгән вакыт эчендә башкарыла.</w:t>
      </w:r>
    </w:p>
    <w:p w:rsidR="005313F1" w:rsidRPr="00752E8E" w:rsidRDefault="005313F1" w:rsidP="005313F1">
      <w:pPr>
        <w:suppressAutoHyphens/>
        <w:autoSpaceDE w:val="0"/>
        <w:autoSpaceDN w:val="0"/>
        <w:adjustRightInd w:val="0"/>
        <w:spacing w:after="0" w:line="240" w:lineRule="auto"/>
        <w:ind w:right="282" w:firstLine="709"/>
        <w:jc w:val="both"/>
        <w:rPr>
          <w:rFonts w:ascii="Times New Roman" w:eastAsia="Times New Roman" w:hAnsi="Times New Roman" w:cs="Times New Roman"/>
          <w:sz w:val="28"/>
          <w:szCs w:val="28"/>
          <w:lang w:eastAsia="ru-RU"/>
        </w:rPr>
      </w:pPr>
      <w:r w:rsidRPr="00752E8E">
        <w:rPr>
          <w:rFonts w:ascii="Times New Roman" w:eastAsia="Times New Roman" w:hAnsi="Times New Roman" w:cs="Times New Roman"/>
          <w:sz w:val="28"/>
          <w:szCs w:val="28"/>
          <w:lang w:val="tt-RU" w:eastAsia="ru-RU"/>
        </w:rPr>
        <w:t xml:space="preserve">Процедураларының нәтиҗәсе: Башкарма комитетка җибәрелгән документлар. </w:t>
      </w:r>
    </w:p>
    <w:p w:rsidR="005313F1" w:rsidRPr="00752E8E" w:rsidRDefault="005313F1" w:rsidP="005313F1">
      <w:pPr>
        <w:spacing w:after="0" w:line="240" w:lineRule="auto"/>
        <w:ind w:right="343"/>
        <w:contextualSpacing/>
        <w:jc w:val="both"/>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6.5. </w:t>
      </w:r>
      <w:r w:rsidRPr="00752E8E">
        <w:rPr>
          <w:rFonts w:ascii="Times New Roman" w:hAnsi="Times New Roman" w:cs="Times New Roman"/>
          <w:sz w:val="28"/>
          <w:szCs w:val="28"/>
          <w:lang w:val="tt-RU"/>
        </w:rPr>
        <w:t>Муниципаль хезмәт нәтиҗәсен бирү</w:t>
      </w:r>
    </w:p>
    <w:p w:rsidR="005313F1" w:rsidRPr="00752E8E" w:rsidRDefault="005313F1" w:rsidP="005313F1">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Arial" w:hAnsi="Times New Roman" w:cs="Times New Roman"/>
          <w:color w:val="000000"/>
          <w:sz w:val="28"/>
          <w:szCs w:val="28"/>
          <w:lang w:val="tt-RU"/>
        </w:rPr>
        <w:t xml:space="preserve">6.5.1. </w:t>
      </w:r>
      <w:r w:rsidRPr="00752E8E">
        <w:rPr>
          <w:rFonts w:ascii="Times New Roman" w:eastAsia="Times New Roman" w:hAnsi="Times New Roman" w:cs="Times New Roman"/>
          <w:sz w:val="28"/>
          <w:szCs w:val="28"/>
          <w:lang w:val="tt-RU" w:eastAsia="ru-RU"/>
        </w:rPr>
        <w:t>. КФҮ белгече муниципаль хезмәт нәтиҗәсен Башкарма комитеттан алганда аны билгеләнгән тәртиптә терки. Мөрәҗәгать итүчегә (аның вәкиленә) гаризада күрсәтелгән элемтә ысулын кулланып, муниципаль хезмәт күрсәтү нәтиҗәләре турында хәбәр итә.</w:t>
      </w:r>
    </w:p>
    <w:p w:rsidR="005313F1" w:rsidRPr="00752E8E" w:rsidRDefault="005313F1" w:rsidP="005313F1">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комитеттан документлар кергән көнне гамәлгә ашырыла.</w:t>
      </w:r>
    </w:p>
    <w:p w:rsidR="005313F1" w:rsidRPr="00752E8E" w:rsidRDefault="005313F1" w:rsidP="005313F1">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Процедураларның нәтиҗәсе: мөрәҗәгать итүчегә (аның вәкиленә) муниципаль хезмәт күрсәтү нәтиҗәсе турында хәбәр итү.</w:t>
      </w:r>
    </w:p>
    <w:p w:rsidR="005313F1" w:rsidRPr="00752E8E" w:rsidRDefault="005313F1" w:rsidP="005313F1">
      <w:pPr>
        <w:spacing w:after="0" w:line="240" w:lineRule="auto"/>
        <w:ind w:right="343"/>
        <w:contextualSpacing/>
        <w:jc w:val="both"/>
        <w:rPr>
          <w:rFonts w:ascii="Times New Roman" w:eastAsia="Times New Roman" w:hAnsi="Times New Roman" w:cs="Times New Roman"/>
          <w:sz w:val="28"/>
          <w:szCs w:val="28"/>
          <w:lang w:val="tt-RU" w:eastAsia="ru-RU"/>
        </w:rPr>
      </w:pPr>
      <w:r w:rsidRPr="00752E8E">
        <w:rPr>
          <w:rFonts w:ascii="Times New Roman" w:eastAsia="Arial" w:hAnsi="Times New Roman" w:cs="Times New Roman"/>
          <w:color w:val="000000"/>
          <w:sz w:val="28"/>
          <w:szCs w:val="28"/>
          <w:lang w:val="tt-RU"/>
        </w:rPr>
        <w:t xml:space="preserve">         6.5.2. </w:t>
      </w:r>
      <w:r w:rsidRPr="00752E8E">
        <w:rPr>
          <w:rFonts w:ascii="Times New Roman" w:eastAsia="Times New Roman" w:hAnsi="Times New Roman" w:cs="Times New Roman"/>
          <w:sz w:val="28"/>
          <w:szCs w:val="28"/>
          <w:lang w:val="tt-RU" w:eastAsia="ru-RU"/>
        </w:rPr>
        <w:t>КФҮ белгече гариза бирүчегә муниципаль хезмәт нәтиҗәсен бирә</w:t>
      </w:r>
    </w:p>
    <w:p w:rsidR="005313F1" w:rsidRPr="00752E8E" w:rsidRDefault="005313F1" w:rsidP="005313F1">
      <w:pPr>
        <w:autoSpaceDE w:val="0"/>
        <w:autoSpaceDN w:val="0"/>
        <w:adjustRightInd w:val="0"/>
        <w:spacing w:after="0" w:line="240" w:lineRule="auto"/>
        <w:ind w:right="282" w:firstLine="709"/>
        <w:jc w:val="both"/>
        <w:rPr>
          <w:rFonts w:ascii="Times New Roman" w:eastAsia="Times New Roman" w:hAnsi="Times New Roman" w:cs="Times New Roman"/>
          <w:bCs/>
          <w:sz w:val="28"/>
          <w:szCs w:val="28"/>
          <w:lang w:val="tt-RU" w:eastAsia="ru-RU"/>
        </w:rPr>
      </w:pPr>
      <w:r w:rsidRPr="00752E8E">
        <w:rPr>
          <w:rFonts w:ascii="Times New Roman" w:eastAsia="Times New Roman" w:hAnsi="Times New Roman" w:cs="Times New Roman"/>
          <w:bCs/>
          <w:sz w:val="28"/>
          <w:szCs w:val="28"/>
          <w:lang w:val="tt-RU" w:eastAsia="ru-RU"/>
        </w:rPr>
        <w:t>Әлеге пункт белән билгеләнә торган процедуралар мөрәҗәгать итүче килгән көнне күпфункцияле үзәкнең хезмәт регламентында билгеләнгән срокларда чират тәртибендә башкарыла.</w:t>
      </w:r>
    </w:p>
    <w:p w:rsidR="005313F1" w:rsidRPr="00752E8E" w:rsidRDefault="005313F1" w:rsidP="005313F1">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r w:rsidRPr="00752E8E">
        <w:rPr>
          <w:rFonts w:ascii="Times New Roman" w:eastAsia="Times New Roman" w:hAnsi="Times New Roman" w:cs="Times New Roman"/>
          <w:sz w:val="28"/>
          <w:szCs w:val="28"/>
          <w:lang w:val="tt-RU" w:eastAsia="ru-RU"/>
        </w:rPr>
        <w:t>Процедураларның нәтиҗәсе: тапшырылган муниципаль хезмәт нәтиҗәсе.</w:t>
      </w:r>
    </w:p>
    <w:p w:rsidR="00DA7B4F" w:rsidRPr="00752E8E" w:rsidRDefault="00DA7B4F" w:rsidP="00DA7B4F">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 xml:space="preserve"> </w:t>
      </w:r>
    </w:p>
    <w:p w:rsidR="005313F1" w:rsidRPr="00752E8E" w:rsidRDefault="00DA7B4F" w:rsidP="005313F1">
      <w:pPr>
        <w:spacing w:after="0" w:line="240" w:lineRule="auto"/>
        <w:jc w:val="right"/>
        <w:rPr>
          <w:rFonts w:ascii="Times New Roman" w:eastAsia="Arial" w:hAnsi="Times New Roman" w:cs="Arial"/>
          <w:color w:val="000000"/>
          <w:spacing w:val="1"/>
          <w:sz w:val="20"/>
          <w:szCs w:val="20"/>
        </w:rPr>
      </w:pPr>
      <w:r w:rsidRPr="00752E8E">
        <w:rPr>
          <w:rFonts w:ascii="Times New Roman" w:eastAsia="Arial" w:hAnsi="Times New Roman" w:cs="Times New Roman"/>
          <w:color w:val="000000"/>
          <w:sz w:val="28"/>
          <w:szCs w:val="28"/>
          <w:lang w:val="tt-RU"/>
        </w:rPr>
        <w:br w:type="page"/>
      </w:r>
      <w:r w:rsidR="005313F1" w:rsidRPr="00752E8E">
        <w:rPr>
          <w:rFonts w:ascii="Times New Roman" w:eastAsia="Arial" w:hAnsi="Times New Roman" w:cs="Arial"/>
          <w:color w:val="000000"/>
          <w:spacing w:val="1"/>
          <w:sz w:val="20"/>
          <w:szCs w:val="20"/>
        </w:rPr>
        <w:lastRenderedPageBreak/>
        <w:t>1 нче кушымта</w:t>
      </w:r>
    </w:p>
    <w:p w:rsidR="005313F1" w:rsidRPr="00752E8E" w:rsidRDefault="005313F1" w:rsidP="005313F1">
      <w:pPr>
        <w:spacing w:after="0" w:line="240" w:lineRule="auto"/>
        <w:jc w:val="right"/>
        <w:rPr>
          <w:rFonts w:ascii="Times New Roman" w:eastAsia="Arial" w:hAnsi="Times New Roman" w:cs="Arial"/>
          <w:color w:val="000000"/>
          <w:spacing w:val="1"/>
          <w:sz w:val="20"/>
          <w:szCs w:val="20"/>
        </w:rPr>
      </w:pPr>
      <w:r w:rsidRPr="00752E8E">
        <w:rPr>
          <w:rFonts w:ascii="Times New Roman" w:eastAsia="Arial" w:hAnsi="Times New Roman" w:cs="Arial"/>
          <w:color w:val="000000"/>
          <w:spacing w:val="1"/>
          <w:sz w:val="20"/>
          <w:szCs w:val="20"/>
        </w:rPr>
        <w:t>ФОРМА</w:t>
      </w:r>
    </w:p>
    <w:p w:rsidR="005313F1" w:rsidRPr="00752E8E" w:rsidRDefault="005313F1" w:rsidP="005313F1">
      <w:pPr>
        <w:spacing w:after="0" w:line="240" w:lineRule="auto"/>
        <w:jc w:val="both"/>
        <w:rPr>
          <w:rFonts w:ascii="Times New Roman" w:eastAsia="Arial" w:hAnsi="Times New Roman" w:cs="Arial"/>
          <w:color w:val="000000"/>
          <w:spacing w:val="1"/>
          <w:sz w:val="20"/>
          <w:szCs w:val="20"/>
        </w:rPr>
      </w:pPr>
      <w:proofErr w:type="gramStart"/>
      <w:r w:rsidRPr="00752E8E">
        <w:rPr>
          <w:rFonts w:ascii="Times New Roman" w:eastAsia="Arial" w:hAnsi="Times New Roman" w:cs="Arial"/>
          <w:color w:val="000000"/>
          <w:spacing w:val="1"/>
          <w:sz w:val="20"/>
          <w:szCs w:val="20"/>
        </w:rPr>
        <w:t>Ш</w:t>
      </w:r>
      <w:proofErr w:type="gramEnd"/>
      <w:r w:rsidRPr="00752E8E">
        <w:rPr>
          <w:rFonts w:ascii="Times New Roman" w:eastAsia="Arial" w:hAnsi="Times New Roman" w:cs="Arial"/>
          <w:color w:val="000000"/>
          <w:spacing w:val="1"/>
          <w:sz w:val="20"/>
          <w:szCs w:val="20"/>
        </w:rPr>
        <w:t>әхси торак төзелеше яки бакча йорты объектын төзү яки реконструкцияләүдән соң хәбәрнамә</w:t>
      </w:r>
    </w:p>
    <w:p w:rsidR="005313F1" w:rsidRPr="00752E8E" w:rsidRDefault="005313F1" w:rsidP="005313F1">
      <w:pPr>
        <w:spacing w:after="0" w:line="240" w:lineRule="auto"/>
        <w:jc w:val="both"/>
        <w:rPr>
          <w:rFonts w:ascii="Times New Roman" w:eastAsia="Arial" w:hAnsi="Times New Roman" w:cs="Arial"/>
          <w:color w:val="000000"/>
          <w:spacing w:val="1"/>
          <w:sz w:val="20"/>
          <w:szCs w:val="20"/>
        </w:rPr>
      </w:pPr>
      <w:r w:rsidRPr="00752E8E">
        <w:rPr>
          <w:rFonts w:ascii="Times New Roman" w:eastAsia="Arial" w:hAnsi="Times New Roman" w:cs="Arial"/>
          <w:color w:val="000000"/>
          <w:spacing w:val="1"/>
          <w:sz w:val="20"/>
          <w:szCs w:val="20"/>
        </w:rPr>
        <w:t>«</w:t>
      </w:r>
      <w:r w:rsidRPr="00752E8E">
        <w:rPr>
          <w:rFonts w:ascii="Times New Roman" w:eastAsia="Arial" w:hAnsi="Times New Roman" w:cs="Arial"/>
          <w:color w:val="000000"/>
          <w:spacing w:val="1"/>
          <w:sz w:val="20"/>
          <w:szCs w:val="20"/>
        </w:rPr>
        <w:tab/>
      </w:r>
      <w:r w:rsidRPr="00752E8E">
        <w:rPr>
          <w:rFonts w:ascii="Times New Roman" w:eastAsia="Arial" w:hAnsi="Times New Roman" w:cs="Arial"/>
          <w:color w:val="000000"/>
          <w:spacing w:val="1"/>
          <w:sz w:val="20"/>
          <w:szCs w:val="20"/>
        </w:rPr>
        <w:tab/>
        <w:t>»</w:t>
      </w:r>
      <w:r w:rsidRPr="00752E8E">
        <w:rPr>
          <w:rFonts w:ascii="Times New Roman" w:eastAsia="Arial" w:hAnsi="Times New Roman" w:cs="Arial"/>
          <w:color w:val="000000"/>
          <w:spacing w:val="1"/>
          <w:sz w:val="20"/>
          <w:szCs w:val="20"/>
        </w:rPr>
        <w:tab/>
      </w:r>
      <w:r w:rsidRPr="00752E8E">
        <w:rPr>
          <w:rFonts w:ascii="Times New Roman" w:eastAsia="Arial" w:hAnsi="Times New Roman" w:cs="Arial"/>
          <w:color w:val="000000"/>
          <w:spacing w:val="1"/>
          <w:sz w:val="20"/>
          <w:szCs w:val="20"/>
        </w:rPr>
        <w:tab/>
        <w:t>20</w:t>
      </w:r>
      <w:r w:rsidRPr="00752E8E">
        <w:rPr>
          <w:rFonts w:ascii="Times New Roman" w:eastAsia="Arial" w:hAnsi="Times New Roman" w:cs="Arial"/>
          <w:color w:val="000000"/>
          <w:spacing w:val="1"/>
          <w:sz w:val="20"/>
          <w:szCs w:val="20"/>
        </w:rPr>
        <w:tab/>
      </w:r>
      <w:r w:rsidRPr="00752E8E">
        <w:rPr>
          <w:rFonts w:ascii="Times New Roman" w:eastAsia="Arial" w:hAnsi="Times New Roman" w:cs="Arial"/>
          <w:color w:val="000000"/>
          <w:spacing w:val="1"/>
          <w:sz w:val="20"/>
          <w:szCs w:val="20"/>
        </w:rPr>
        <w:tab/>
        <w:t>ел</w:t>
      </w:r>
    </w:p>
    <w:p w:rsidR="005313F1" w:rsidRPr="00752E8E" w:rsidRDefault="005313F1" w:rsidP="005313F1">
      <w:pPr>
        <w:spacing w:after="0" w:line="240" w:lineRule="auto"/>
        <w:jc w:val="both"/>
        <w:rPr>
          <w:rFonts w:ascii="Times New Roman" w:eastAsia="Arial" w:hAnsi="Times New Roman" w:cs="Arial"/>
          <w:color w:val="000000"/>
          <w:spacing w:val="1"/>
          <w:sz w:val="20"/>
          <w:szCs w:val="20"/>
        </w:rPr>
      </w:pPr>
    </w:p>
    <w:p w:rsidR="005313F1" w:rsidRPr="00752E8E" w:rsidRDefault="005313F1" w:rsidP="005313F1">
      <w:pPr>
        <w:spacing w:after="0" w:line="240" w:lineRule="auto"/>
        <w:jc w:val="both"/>
        <w:rPr>
          <w:rFonts w:ascii="Times New Roman" w:eastAsia="Arial" w:hAnsi="Times New Roman" w:cs="Arial"/>
          <w:color w:val="000000"/>
          <w:spacing w:val="1"/>
          <w:sz w:val="20"/>
          <w:szCs w:val="20"/>
        </w:rPr>
      </w:pPr>
    </w:p>
    <w:p w:rsidR="005313F1" w:rsidRPr="00752E8E" w:rsidRDefault="005313F1" w:rsidP="005313F1">
      <w:pPr>
        <w:spacing w:after="0" w:line="240" w:lineRule="auto"/>
        <w:jc w:val="both"/>
        <w:rPr>
          <w:rFonts w:ascii="Times New Roman" w:eastAsia="Arial" w:hAnsi="Times New Roman" w:cs="Arial"/>
          <w:color w:val="000000"/>
          <w:spacing w:val="1"/>
          <w:sz w:val="20"/>
          <w:szCs w:val="20"/>
        </w:rPr>
      </w:pPr>
    </w:p>
    <w:p w:rsidR="00DA7B4F" w:rsidRPr="00752E8E" w:rsidRDefault="005313F1" w:rsidP="005313F1">
      <w:pPr>
        <w:spacing w:after="0" w:line="240" w:lineRule="auto"/>
        <w:jc w:val="both"/>
        <w:rPr>
          <w:rFonts w:ascii="Times New Roman" w:eastAsia="Arial" w:hAnsi="Times New Roman" w:cs="Arial"/>
          <w:color w:val="000000"/>
          <w:sz w:val="24"/>
          <w:szCs w:val="24"/>
        </w:rPr>
      </w:pPr>
      <w:r w:rsidRPr="00752E8E">
        <w:rPr>
          <w:rFonts w:ascii="Times New Roman" w:eastAsia="Arial" w:hAnsi="Times New Roman" w:cs="Arial"/>
          <w:color w:val="000000"/>
          <w:spacing w:val="1"/>
          <w:sz w:val="20"/>
          <w:szCs w:val="20"/>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752E8E">
        <w:rPr>
          <w:rFonts w:ascii="Times New Roman" w:eastAsia="Arial" w:hAnsi="Times New Roman" w:cs="Arial"/>
          <w:color w:val="000000"/>
          <w:spacing w:val="1"/>
          <w:sz w:val="20"/>
          <w:szCs w:val="20"/>
        </w:rPr>
        <w:t>р</w:t>
      </w:r>
      <w:proofErr w:type="gramEnd"/>
      <w:r w:rsidRPr="00752E8E">
        <w:rPr>
          <w:rFonts w:ascii="Times New Roman" w:eastAsia="Arial" w:hAnsi="Times New Roman" w:cs="Arial"/>
          <w:color w:val="000000"/>
          <w:spacing w:val="1"/>
          <w:sz w:val="20"/>
          <w:szCs w:val="20"/>
        </w:rPr>
        <w:t>өхсәт бирүгә вәкаләтле вәкил исеме)</w:t>
      </w:r>
    </w:p>
    <w:p w:rsidR="005313F1" w:rsidRPr="00752E8E" w:rsidRDefault="005313F1" w:rsidP="005313F1">
      <w:pPr>
        <w:spacing w:after="0"/>
        <w:jc w:val="center"/>
        <w:rPr>
          <w:rFonts w:ascii="Times New Roman" w:eastAsia="Times New Roman" w:hAnsi="Times New Roman" w:cs="Times New Roman"/>
          <w:b/>
          <w:sz w:val="24"/>
          <w:szCs w:val="24"/>
          <w:lang w:eastAsia="ru-RU"/>
        </w:rPr>
      </w:pPr>
      <w:r w:rsidRPr="00752E8E">
        <w:rPr>
          <w:rFonts w:ascii="Times New Roman" w:eastAsia="Times New Roman" w:hAnsi="Times New Roman" w:cs="Times New Roman"/>
          <w:b/>
          <w:sz w:val="24"/>
          <w:szCs w:val="24"/>
          <w:lang w:eastAsia="ru-RU"/>
        </w:rPr>
        <w:t>1. Төзүче турында мәгълүмат</w:t>
      </w:r>
    </w:p>
    <w:p w:rsidR="00DA7B4F" w:rsidRPr="00752E8E" w:rsidRDefault="00DA7B4F" w:rsidP="00DA7B4F">
      <w:pPr>
        <w:spacing w:after="0" w:line="247" w:lineRule="auto"/>
        <w:jc w:val="center"/>
        <w:rPr>
          <w:rFonts w:ascii="Times New Roman" w:eastAsia="Arial" w:hAnsi="Times New Roman" w:cs="Arial"/>
          <w:b/>
          <w:color w:val="000000"/>
          <w:sz w:val="24"/>
          <w:szCs w:val="24"/>
          <w:lang w:val="en-US"/>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Төзүче физик зат булса, физик зат турында мәгълүмат:</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1.1.1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Фамилия, исем, атасы исеме (булганда)</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1.1.2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Яшәү урыны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1.1.3</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proofErr w:type="gramStart"/>
            <w:r w:rsidRPr="00752E8E">
              <w:rPr>
                <w:rFonts w:ascii="Times New Roman" w:hAnsi="Times New Roman" w:cs="Times New Roman"/>
                <w:sz w:val="28"/>
                <w:szCs w:val="28"/>
              </w:rPr>
              <w:t>Ш</w:t>
            </w:r>
            <w:proofErr w:type="gramEnd"/>
            <w:r w:rsidRPr="00752E8E">
              <w:rPr>
                <w:rFonts w:ascii="Times New Roman" w:hAnsi="Times New Roman" w:cs="Times New Roman"/>
                <w:sz w:val="28"/>
                <w:szCs w:val="28"/>
              </w:rPr>
              <w:t>әхесне раслаучы документ реквизитлары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Төзүче юридик зат булса, юридик зат турында мәгълүмат:</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1.2.1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Исеме</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1.2.2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Урнашу урыны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1.2.3</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lang w:val="en-US"/>
              </w:rPr>
            </w:pPr>
            <w:r w:rsidRPr="00752E8E">
              <w:rPr>
                <w:rFonts w:ascii="Times New Roman" w:hAnsi="Times New Roman" w:cs="Times New Roman"/>
                <w:sz w:val="28"/>
                <w:szCs w:val="28"/>
              </w:rPr>
              <w:t>Юридик</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затның</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бердәм</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дәүләт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реестрында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дәүләт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теркәү</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номеры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мө</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әҗәгать</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итүче</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чит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ил</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юридик</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зат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булган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очрактан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тыш</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юридик</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затларны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дәүләт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теркәвенә</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алу</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язуның</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дәүләт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теркәү</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номеры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1.2.4</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B900B2">
            <w:pPr>
              <w:rPr>
                <w:rFonts w:ascii="Times New Roman" w:hAnsi="Times New Roman" w:cs="Times New Roman"/>
                <w:sz w:val="28"/>
                <w:szCs w:val="28"/>
              </w:rPr>
            </w:pPr>
            <w:r w:rsidRPr="00752E8E">
              <w:rPr>
                <w:rFonts w:ascii="Times New Roman" w:hAnsi="Times New Roman" w:cs="Times New Roman"/>
                <w:sz w:val="28"/>
                <w:szCs w:val="28"/>
              </w:rPr>
              <w:t>Салым түләүченең идентификация номеры, мө</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әҗәгать итүче чит ил юридик зат булган очрактан кала</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bl>
    <w:p w:rsidR="005313F1" w:rsidRPr="005313F1" w:rsidRDefault="005313F1" w:rsidP="005313F1">
      <w:pPr>
        <w:pageBreakBefore/>
        <w:spacing w:after="0"/>
        <w:jc w:val="center"/>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eastAsia="ru-RU"/>
        </w:rPr>
        <w:lastRenderedPageBreak/>
        <w:t xml:space="preserve">2. Җир </w:t>
      </w:r>
      <w:r w:rsidRPr="00752E8E">
        <w:rPr>
          <w:rFonts w:ascii="Times New Roman" w:eastAsia="Times New Roman" w:hAnsi="Times New Roman" w:cs="Times New Roman"/>
          <w:b/>
          <w:sz w:val="24"/>
          <w:szCs w:val="24"/>
          <w:lang w:val="tt-RU" w:eastAsia="ru-RU"/>
        </w:rPr>
        <w:t xml:space="preserve">кишәрлеге </w:t>
      </w:r>
      <w:r w:rsidRPr="005313F1">
        <w:rPr>
          <w:rFonts w:ascii="Times New Roman" w:eastAsia="Times New Roman" w:hAnsi="Times New Roman" w:cs="Times New Roman"/>
          <w:b/>
          <w:sz w:val="24"/>
          <w:szCs w:val="24"/>
          <w:lang w:eastAsia="ru-RU"/>
        </w:rPr>
        <w:t>турында белешмәлә</w:t>
      </w:r>
      <w:proofErr w:type="gramStart"/>
      <w:r w:rsidRPr="005313F1">
        <w:rPr>
          <w:rFonts w:ascii="Times New Roman" w:eastAsia="Times New Roman" w:hAnsi="Times New Roman" w:cs="Times New Roman"/>
          <w:b/>
          <w:sz w:val="24"/>
          <w:szCs w:val="24"/>
          <w:lang w:eastAsia="ru-RU"/>
        </w:rPr>
        <w:t>р</w:t>
      </w:r>
      <w:proofErr w:type="gramEnd"/>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832B28">
            <w:pPr>
              <w:rPr>
                <w:rFonts w:ascii="Times New Roman" w:hAnsi="Times New Roman" w:cs="Times New Roman"/>
                <w:sz w:val="28"/>
                <w:szCs w:val="28"/>
              </w:rPr>
            </w:pPr>
            <w:r w:rsidRPr="00752E8E">
              <w:rPr>
                <w:rFonts w:ascii="Times New Roman" w:hAnsi="Times New Roman" w:cs="Times New Roman"/>
                <w:sz w:val="28"/>
                <w:szCs w:val="28"/>
              </w:rPr>
              <w:t>Җир кишәрлегенең кадастр номеры (булганда)</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832B28">
            <w:pPr>
              <w:rPr>
                <w:rFonts w:ascii="Times New Roman" w:hAnsi="Times New Roman" w:cs="Times New Roman"/>
                <w:sz w:val="28"/>
                <w:szCs w:val="28"/>
              </w:rPr>
            </w:pPr>
            <w:r w:rsidRPr="00752E8E">
              <w:rPr>
                <w:rFonts w:ascii="Times New Roman" w:hAnsi="Times New Roman" w:cs="Times New Roman"/>
                <w:sz w:val="28"/>
                <w:szCs w:val="28"/>
              </w:rPr>
              <w:t>Җир кишәрлегенең адресы яки тасвирламасы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2.3</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832B28">
            <w:pPr>
              <w:rPr>
                <w:rFonts w:ascii="Times New Roman" w:hAnsi="Times New Roman" w:cs="Times New Roman"/>
                <w:sz w:val="28"/>
                <w:szCs w:val="28"/>
                <w:lang w:val="en-US"/>
              </w:rPr>
            </w:pPr>
            <w:r w:rsidRPr="00752E8E">
              <w:rPr>
                <w:rFonts w:ascii="Times New Roman" w:hAnsi="Times New Roman" w:cs="Times New Roman"/>
                <w:sz w:val="28"/>
                <w:szCs w:val="28"/>
              </w:rPr>
              <w:t>Төзүченең</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җир</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кишәрлегенә</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хокукы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мәгълүматлар</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хокук</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билгеләүче</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документлар</w:t>
            </w:r>
            <w:r w:rsidRPr="00752E8E">
              <w:rPr>
                <w:rFonts w:ascii="Times New Roman" w:hAnsi="Times New Roman" w:cs="Times New Roman"/>
                <w:sz w:val="28"/>
                <w:szCs w:val="28"/>
                <w:lang w:val="en-US"/>
              </w:rPr>
              <w:t>)</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2.4</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832B28">
            <w:pPr>
              <w:rPr>
                <w:rFonts w:ascii="Times New Roman" w:hAnsi="Times New Roman" w:cs="Times New Roman"/>
                <w:sz w:val="28"/>
                <w:szCs w:val="28"/>
                <w:lang w:val="en-US"/>
              </w:rPr>
            </w:pPr>
            <w:r w:rsidRPr="00752E8E">
              <w:rPr>
                <w:rFonts w:ascii="Times New Roman" w:hAnsi="Times New Roman" w:cs="Times New Roman"/>
                <w:sz w:val="28"/>
                <w:szCs w:val="28"/>
              </w:rPr>
              <w:t>Җир</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кишәрлегенә</w:t>
            </w:r>
            <w:r w:rsidRPr="00752E8E">
              <w:rPr>
                <w:rFonts w:ascii="Times New Roman" w:hAnsi="Times New Roman" w:cs="Times New Roman"/>
                <w:sz w:val="28"/>
                <w:szCs w:val="28"/>
                <w:lang w:val="en-US"/>
              </w:rPr>
              <w:t xml:space="preserve"> </w:t>
            </w:r>
            <w:proofErr w:type="gramStart"/>
            <w:r w:rsidRPr="00752E8E">
              <w:rPr>
                <w:rFonts w:ascii="Times New Roman" w:hAnsi="Times New Roman" w:cs="Times New Roman"/>
                <w:sz w:val="28"/>
                <w:szCs w:val="28"/>
              </w:rPr>
              <w:t>башка</w:t>
            </w:r>
            <w:proofErr w:type="gramEnd"/>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затларның</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хокуклары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мәгълүмат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булган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очракта</w:t>
            </w:r>
            <w:r w:rsidRPr="00752E8E">
              <w:rPr>
                <w:rFonts w:ascii="Times New Roman" w:hAnsi="Times New Roman" w:cs="Times New Roman"/>
                <w:sz w:val="28"/>
                <w:szCs w:val="28"/>
                <w:lang w:val="en-US"/>
              </w:rPr>
              <w:t>)</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2.5</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832B28">
            <w:pPr>
              <w:rPr>
                <w:rFonts w:ascii="Times New Roman" w:hAnsi="Times New Roman" w:cs="Times New Roman"/>
                <w:sz w:val="28"/>
                <w:szCs w:val="28"/>
                <w:lang w:val="en-US"/>
              </w:rPr>
            </w:pPr>
            <w:r w:rsidRPr="00752E8E">
              <w:rPr>
                <w:rFonts w:ascii="Times New Roman" w:hAnsi="Times New Roman" w:cs="Times New Roman"/>
                <w:sz w:val="28"/>
                <w:szCs w:val="28"/>
              </w:rPr>
              <w:t>Җир</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участогыннан</w:t>
            </w:r>
            <w:r w:rsidRPr="00752E8E">
              <w:rPr>
                <w:rFonts w:ascii="Times New Roman" w:hAnsi="Times New Roman" w:cs="Times New Roman"/>
                <w:sz w:val="28"/>
                <w:szCs w:val="28"/>
                <w:lang w:val="en-US"/>
              </w:rPr>
              <w:t xml:space="preserve"> </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өхсәт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ителгән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файдалану</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мәгълүматлар</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bl>
    <w:p w:rsidR="00DA7B4F" w:rsidRPr="00752E8E" w:rsidRDefault="00DA7B4F" w:rsidP="00DA7B4F">
      <w:pPr>
        <w:spacing w:after="0" w:line="240" w:lineRule="auto"/>
        <w:contextualSpacing/>
        <w:jc w:val="both"/>
        <w:rPr>
          <w:rFonts w:ascii="Times New Roman" w:eastAsia="Arial" w:hAnsi="Times New Roman" w:cs="Arial"/>
          <w:b/>
          <w:color w:val="000000"/>
          <w:sz w:val="24"/>
          <w:szCs w:val="24"/>
          <w:lang w:val="en-US"/>
        </w:rPr>
      </w:pPr>
    </w:p>
    <w:p w:rsidR="005313F1" w:rsidRPr="005313F1" w:rsidRDefault="005313F1" w:rsidP="005313F1">
      <w:pPr>
        <w:spacing w:before="240" w:after="0"/>
        <w:jc w:val="center"/>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eastAsia="ru-RU"/>
        </w:rPr>
        <w:t>3. Капиталь төзелеш объекты турында мәгълүматлар</w:t>
      </w:r>
    </w:p>
    <w:p w:rsidR="00DA7B4F" w:rsidRPr="00752E8E" w:rsidRDefault="00DA7B4F" w:rsidP="00DA7B4F">
      <w:pPr>
        <w:spacing w:after="0" w:line="240" w:lineRule="auto"/>
        <w:contextualSpacing/>
        <w:jc w:val="center"/>
        <w:rPr>
          <w:rFonts w:ascii="Times New Roman" w:eastAsia="Arial" w:hAnsi="Times New Roman" w:cs="Arial"/>
          <w:b/>
          <w:color w:val="000000"/>
          <w:sz w:val="24"/>
          <w:szCs w:val="24"/>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850"/>
        <w:gridCol w:w="4421"/>
        <w:gridCol w:w="4704"/>
      </w:tblGrid>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lang w:val="en-US"/>
              </w:rPr>
            </w:pPr>
            <w:r w:rsidRPr="00752E8E">
              <w:rPr>
                <w:rFonts w:ascii="Times New Roman" w:hAnsi="Times New Roman" w:cs="Times New Roman"/>
                <w:sz w:val="28"/>
                <w:szCs w:val="28"/>
              </w:rPr>
              <w:t>Капиталь</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төзелеш</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объектын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индивидуаль</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торак</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төзелеше</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объекты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яки</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бакча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йорты</w:t>
            </w:r>
            <w:r w:rsidRPr="00752E8E">
              <w:rPr>
                <w:rFonts w:ascii="Times New Roman" w:hAnsi="Times New Roman" w:cs="Times New Roman"/>
                <w:sz w:val="28"/>
                <w:szCs w:val="28"/>
                <w:lang w:val="en-US"/>
              </w:rPr>
              <w:t xml:space="preserve">) </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rPr>
              <w:t>өхсәт</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ителгән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куллану</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мәгълүматлар</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lang w:val="en-US"/>
              </w:rPr>
            </w:pPr>
            <w:r w:rsidRPr="00752E8E">
              <w:rPr>
                <w:rFonts w:ascii="Times New Roman" w:hAnsi="Times New Roman" w:cs="Times New Roman"/>
                <w:sz w:val="28"/>
                <w:szCs w:val="28"/>
              </w:rPr>
              <w:t>Хәбә</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бирү</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максаты</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төзелеш</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яки</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үзгәртеп</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кору</w:t>
            </w:r>
            <w:r w:rsidRPr="00752E8E">
              <w:rPr>
                <w:rFonts w:ascii="Times New Roman" w:hAnsi="Times New Roman" w:cs="Times New Roman"/>
                <w:sz w:val="28"/>
                <w:szCs w:val="28"/>
                <w:lang w:val="en-US"/>
              </w:rPr>
              <w:t>)</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3.3</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rPr>
            </w:pPr>
            <w:r w:rsidRPr="00752E8E">
              <w:rPr>
                <w:rFonts w:ascii="Times New Roman" w:hAnsi="Times New Roman" w:cs="Times New Roman"/>
                <w:sz w:val="28"/>
                <w:szCs w:val="28"/>
              </w:rPr>
              <w:t>Параметрлар турында мәгълүматлар:</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3.3.1</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rPr>
            </w:pPr>
            <w:r w:rsidRPr="00752E8E">
              <w:rPr>
                <w:rFonts w:ascii="Times New Roman" w:hAnsi="Times New Roman" w:cs="Times New Roman"/>
                <w:sz w:val="28"/>
                <w:szCs w:val="28"/>
              </w:rPr>
              <w:t>Җир өсте катлар саны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3.3.2</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rPr>
            </w:pPr>
            <w:r w:rsidRPr="00752E8E">
              <w:rPr>
                <w:rFonts w:ascii="Times New Roman" w:hAnsi="Times New Roman" w:cs="Times New Roman"/>
                <w:sz w:val="28"/>
                <w:szCs w:val="28"/>
              </w:rPr>
              <w:t>Биеклек</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3.3.3</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lang w:val="en-US"/>
              </w:rPr>
            </w:pPr>
            <w:r w:rsidRPr="00752E8E">
              <w:rPr>
                <w:rFonts w:ascii="Times New Roman" w:hAnsi="Times New Roman" w:cs="Times New Roman"/>
                <w:sz w:val="28"/>
                <w:szCs w:val="28"/>
              </w:rPr>
              <w:t>Җир</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кишәрлеге</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чикләреннән</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чигенүлә</w:t>
            </w:r>
            <w:proofErr w:type="gramStart"/>
            <w:r w:rsidRPr="00752E8E">
              <w:rPr>
                <w:rFonts w:ascii="Times New Roman" w:hAnsi="Times New Roman" w:cs="Times New Roman"/>
                <w:sz w:val="28"/>
                <w:szCs w:val="28"/>
              </w:rPr>
              <w:t>р</w:t>
            </w:r>
            <w:proofErr w:type="gramEnd"/>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турында</w:t>
            </w:r>
            <w:r w:rsidRPr="00752E8E">
              <w:rPr>
                <w:rFonts w:ascii="Times New Roman" w:hAnsi="Times New Roman" w:cs="Times New Roman"/>
                <w:sz w:val="28"/>
                <w:szCs w:val="28"/>
                <w:lang w:val="en-US"/>
              </w:rPr>
              <w:t xml:space="preserve"> </w:t>
            </w:r>
            <w:r w:rsidRPr="00752E8E">
              <w:rPr>
                <w:rFonts w:ascii="Times New Roman" w:hAnsi="Times New Roman" w:cs="Times New Roman"/>
                <w:sz w:val="28"/>
                <w:szCs w:val="28"/>
              </w:rPr>
              <w:t>мәгълүматлар</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r w:rsidR="005313F1" w:rsidRPr="00752E8E" w:rsidTr="005313F1">
        <w:tc>
          <w:tcPr>
            <w:tcW w:w="850" w:type="dxa"/>
            <w:tcBorders>
              <w:top w:val="single" w:sz="4" w:space="0" w:color="000000"/>
              <w:left w:val="single" w:sz="4" w:space="0" w:color="000000"/>
              <w:bottom w:val="single" w:sz="4" w:space="0" w:color="000000"/>
              <w:right w:val="single" w:sz="4" w:space="0" w:color="000000"/>
            </w:tcBorders>
            <w:hideMark/>
          </w:tcPr>
          <w:p w:rsidR="005313F1" w:rsidRPr="00752E8E" w:rsidRDefault="005313F1" w:rsidP="00DA7B4F">
            <w:pPr>
              <w:spacing w:after="0" w:line="247" w:lineRule="auto"/>
              <w:jc w:val="center"/>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3.3.4</w:t>
            </w:r>
          </w:p>
        </w:tc>
        <w:tc>
          <w:tcPr>
            <w:tcW w:w="4421" w:type="dxa"/>
            <w:tcBorders>
              <w:top w:val="single" w:sz="4" w:space="0" w:color="000000"/>
              <w:left w:val="single" w:sz="4" w:space="0" w:color="000000"/>
              <w:bottom w:val="single" w:sz="4" w:space="0" w:color="000000"/>
              <w:right w:val="single" w:sz="4" w:space="0" w:color="000000"/>
            </w:tcBorders>
          </w:tcPr>
          <w:p w:rsidR="005313F1" w:rsidRPr="00752E8E" w:rsidRDefault="005313F1" w:rsidP="00C31AB7">
            <w:pPr>
              <w:rPr>
                <w:rFonts w:ascii="Times New Roman" w:hAnsi="Times New Roman" w:cs="Times New Roman"/>
                <w:sz w:val="28"/>
                <w:szCs w:val="28"/>
              </w:rPr>
            </w:pPr>
            <w:r w:rsidRPr="00752E8E">
              <w:rPr>
                <w:rFonts w:ascii="Times New Roman" w:hAnsi="Times New Roman" w:cs="Times New Roman"/>
                <w:sz w:val="28"/>
                <w:szCs w:val="28"/>
              </w:rPr>
              <w:t>Төзелеш мәйданы</w:t>
            </w:r>
          </w:p>
        </w:tc>
        <w:tc>
          <w:tcPr>
            <w:tcW w:w="4704" w:type="dxa"/>
            <w:tcBorders>
              <w:top w:val="single" w:sz="4" w:space="0" w:color="000000"/>
              <w:left w:val="single" w:sz="4" w:space="0" w:color="000000"/>
              <w:bottom w:val="single" w:sz="4" w:space="0" w:color="000000"/>
              <w:right w:val="single" w:sz="4" w:space="0" w:color="000000"/>
            </w:tcBorders>
          </w:tcPr>
          <w:p w:rsidR="005313F1" w:rsidRPr="00752E8E" w:rsidRDefault="005313F1" w:rsidP="00DA7B4F">
            <w:pPr>
              <w:spacing w:after="0" w:line="247" w:lineRule="auto"/>
              <w:ind w:right="57"/>
              <w:jc w:val="both"/>
              <w:rPr>
                <w:rFonts w:ascii="Times New Roman" w:eastAsia="Arial" w:hAnsi="Times New Roman" w:cs="Arial"/>
                <w:color w:val="000000"/>
                <w:sz w:val="24"/>
                <w:szCs w:val="24"/>
                <w:lang w:val="en-US"/>
              </w:rPr>
            </w:pPr>
          </w:p>
        </w:tc>
      </w:tr>
    </w:tbl>
    <w:p w:rsidR="005313F1" w:rsidRPr="005313F1" w:rsidRDefault="005313F1" w:rsidP="005313F1">
      <w:pPr>
        <w:pageBreakBefore/>
        <w:spacing w:after="0"/>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lastRenderedPageBreak/>
        <w:t>4. Җир кишәрлегендә төзелгән яки үзгәртеп корылган капиталь төзелеш объектының схематик сурәте</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5"/>
      </w:tblGrid>
      <w:tr w:rsidR="00DA7B4F" w:rsidRPr="00752E8E" w:rsidTr="005313F1">
        <w:trPr>
          <w:trHeight w:val="13040"/>
        </w:trPr>
        <w:tc>
          <w:tcPr>
            <w:tcW w:w="9975" w:type="dxa"/>
            <w:tcBorders>
              <w:top w:val="single" w:sz="4" w:space="0" w:color="auto"/>
              <w:left w:val="single" w:sz="4" w:space="0" w:color="auto"/>
              <w:bottom w:val="single" w:sz="4" w:space="0" w:color="auto"/>
              <w:right w:val="single" w:sz="4" w:space="0" w:color="auto"/>
            </w:tcBorders>
          </w:tcPr>
          <w:p w:rsidR="00DA7B4F" w:rsidRPr="00752E8E" w:rsidRDefault="00DA7B4F" w:rsidP="00DA7B4F">
            <w:pPr>
              <w:autoSpaceDE w:val="0"/>
              <w:autoSpaceDN w:val="0"/>
              <w:spacing w:after="0" w:line="247" w:lineRule="auto"/>
              <w:jc w:val="center"/>
              <w:rPr>
                <w:rFonts w:ascii="Times New Roman" w:eastAsia="Arial" w:hAnsi="Times New Roman" w:cs="Arial"/>
                <w:color w:val="000000"/>
                <w:sz w:val="24"/>
                <w:szCs w:val="24"/>
              </w:rPr>
            </w:pPr>
          </w:p>
        </w:tc>
      </w:tr>
    </w:tbl>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val="tt-RU" w:eastAsia="ru-RU"/>
        </w:rPr>
        <w:t xml:space="preserve">               </w:t>
      </w:r>
      <w:r w:rsidRPr="005313F1">
        <w:rPr>
          <w:rFonts w:ascii="Times New Roman" w:eastAsia="Times New Roman" w:hAnsi="Times New Roman" w:cs="Times New Roman"/>
          <w:sz w:val="24"/>
          <w:szCs w:val="24"/>
          <w:lang w:eastAsia="ru-RU"/>
        </w:rPr>
        <w:t>Элемтә өчен</w:t>
      </w:r>
      <w:r w:rsidRPr="005313F1">
        <w:rPr>
          <w:rFonts w:ascii="Times New Roman" w:eastAsia="Times New Roman" w:hAnsi="Times New Roman" w:cs="Times New Roman"/>
          <w:sz w:val="24"/>
          <w:szCs w:val="24"/>
          <w:lang w:val="tt-RU" w:eastAsia="ru-RU"/>
        </w:rPr>
        <w:t xml:space="preserve"> </w:t>
      </w:r>
      <w:r w:rsidRPr="005313F1">
        <w:rPr>
          <w:rFonts w:ascii="Times New Roman" w:eastAsia="Times New Roman" w:hAnsi="Times New Roman" w:cs="Times New Roman"/>
          <w:sz w:val="24"/>
          <w:szCs w:val="24"/>
          <w:lang w:eastAsia="ru-RU"/>
        </w:rPr>
        <w:t>почта адресы һә</w:t>
      </w:r>
      <w:proofErr w:type="gramStart"/>
      <w:r w:rsidRPr="005313F1">
        <w:rPr>
          <w:rFonts w:ascii="Times New Roman" w:eastAsia="Times New Roman" w:hAnsi="Times New Roman" w:cs="Times New Roman"/>
          <w:sz w:val="24"/>
          <w:szCs w:val="24"/>
          <w:lang w:eastAsia="ru-RU"/>
        </w:rPr>
        <w:t>м</w:t>
      </w:r>
      <w:proofErr w:type="gramEnd"/>
      <w:r w:rsidRPr="005313F1">
        <w:rPr>
          <w:rFonts w:ascii="Times New Roman" w:eastAsia="Times New Roman" w:hAnsi="Times New Roman" w:cs="Times New Roman"/>
          <w:sz w:val="24"/>
          <w:szCs w:val="24"/>
          <w:lang w:eastAsia="ru-RU"/>
        </w:rPr>
        <w:t xml:space="preserve"> (яки) электрон почта адресы:</w:t>
      </w:r>
    </w:p>
    <w:p w:rsidR="005313F1" w:rsidRPr="005313F1" w:rsidRDefault="005313F1" w:rsidP="005313F1">
      <w:pPr>
        <w:spacing w:after="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1148"/>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lastRenderedPageBreak/>
        <w:t>Төзелгән яки үзгәртеп корылган индивидуаль торак төзелеше объекты яки бакча йортының шәһә</w:t>
      </w:r>
      <w:proofErr w:type="gramStart"/>
      <w:r w:rsidRPr="005313F1">
        <w:rPr>
          <w:rFonts w:ascii="Times New Roman" w:eastAsia="Times New Roman" w:hAnsi="Times New Roman" w:cs="Times New Roman"/>
          <w:sz w:val="24"/>
          <w:szCs w:val="24"/>
          <w:lang w:eastAsia="ru-RU"/>
        </w:rPr>
        <w:t>р</w:t>
      </w:r>
      <w:proofErr w:type="gramEnd"/>
      <w:r w:rsidRPr="005313F1">
        <w:rPr>
          <w:rFonts w:ascii="Times New Roman" w:eastAsia="Times New Roman" w:hAnsi="Times New Roman" w:cs="Times New Roman"/>
          <w:sz w:val="24"/>
          <w:szCs w:val="24"/>
          <w:lang w:eastAsia="ru-RU"/>
        </w:rPr>
        <w:t xml:space="preserve"> төзелеше эшчәнлеге турындагы закон таләпләренә туры килүе турында яки төзелгән яки үзгәртеп корылган индивидуаль торак төзелеше объекты яки бакча йорты таләпләренә шәһәр төзелеше эшчәнлеге турындагы законнар таләпләренә туры килмәве турында белдерүне түбәндәге ысул белән җибә</w:t>
      </w:r>
      <w:proofErr w:type="gramStart"/>
      <w:r w:rsidRPr="005313F1">
        <w:rPr>
          <w:rFonts w:ascii="Times New Roman" w:eastAsia="Times New Roman" w:hAnsi="Times New Roman" w:cs="Times New Roman"/>
          <w:sz w:val="24"/>
          <w:szCs w:val="24"/>
          <w:lang w:eastAsia="ru-RU"/>
        </w:rPr>
        <w:t>р</w:t>
      </w:r>
      <w:proofErr w:type="gramEnd"/>
      <w:r w:rsidRPr="005313F1">
        <w:rPr>
          <w:rFonts w:ascii="Times New Roman" w:eastAsia="Times New Roman" w:hAnsi="Times New Roman" w:cs="Times New Roman"/>
          <w:sz w:val="24"/>
          <w:szCs w:val="24"/>
          <w:lang w:eastAsia="ru-RU"/>
        </w:rPr>
        <w:t>үегезне сорыйм:</w:t>
      </w:r>
    </w:p>
    <w:p w:rsidR="005313F1" w:rsidRPr="005313F1" w:rsidRDefault="005313F1" w:rsidP="005313F1">
      <w:pPr>
        <w:spacing w:after="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jc w:val="both"/>
        <w:rPr>
          <w:rFonts w:ascii="Times New Roman" w:eastAsia="Times New Roman" w:hAnsi="Times New Roman" w:cs="Times New Roman"/>
          <w:spacing w:val="-2"/>
          <w:sz w:val="24"/>
          <w:szCs w:val="24"/>
          <w:lang w:eastAsia="ru-RU"/>
        </w:rPr>
      </w:pPr>
      <w:r w:rsidRPr="005313F1">
        <w:rPr>
          <w:rFonts w:ascii="Times New Roman" w:eastAsia="Times New Roman" w:hAnsi="Times New Roman" w:cs="Times New Roman"/>
          <w:spacing w:val="-2"/>
          <w:sz w:val="24"/>
          <w:szCs w:val="24"/>
          <w:lang w:eastAsia="ru-RU"/>
        </w:rPr>
        <w:t xml:space="preserve">(почта адресына һәм (яки) электрон почта адресына яисә федераль башкарма хакимият органы, Россия Федерациясе субъекты башкарма хакимияте органы яисә җирле үзидарә органы төзелешенә </w:t>
      </w:r>
      <w:proofErr w:type="gramStart"/>
      <w:r w:rsidRPr="005313F1">
        <w:rPr>
          <w:rFonts w:ascii="Times New Roman" w:eastAsia="Times New Roman" w:hAnsi="Times New Roman" w:cs="Times New Roman"/>
          <w:spacing w:val="-2"/>
          <w:sz w:val="24"/>
          <w:szCs w:val="24"/>
          <w:lang w:eastAsia="ru-RU"/>
        </w:rPr>
        <w:t>р</w:t>
      </w:r>
      <w:proofErr w:type="gramEnd"/>
      <w:r w:rsidRPr="005313F1">
        <w:rPr>
          <w:rFonts w:ascii="Times New Roman" w:eastAsia="Times New Roman" w:hAnsi="Times New Roman" w:cs="Times New Roman"/>
          <w:spacing w:val="-2"/>
          <w:sz w:val="24"/>
          <w:szCs w:val="24"/>
          <w:lang w:eastAsia="ru-RU"/>
        </w:rPr>
        <w:t>өхсәт бирүгә вәкаләтле вәкилгә, шул исәптән күпфункцияле үзәк аша юллау юлы белән)</w:t>
      </w:r>
    </w:p>
    <w:p w:rsidR="005313F1" w:rsidRPr="005313F1" w:rsidRDefault="005313F1" w:rsidP="005313F1">
      <w:pPr>
        <w:spacing w:after="0"/>
        <w:ind w:left="567"/>
        <w:rPr>
          <w:rFonts w:ascii="Times New Roman" w:eastAsia="Times New Roman" w:hAnsi="Times New Roman" w:cs="Times New Roman"/>
          <w:b/>
          <w:sz w:val="24"/>
          <w:szCs w:val="24"/>
          <w:lang w:eastAsia="ru-RU"/>
        </w:rPr>
      </w:pPr>
      <w:proofErr w:type="gramStart"/>
      <w:r w:rsidRPr="005313F1">
        <w:rPr>
          <w:rFonts w:ascii="Times New Roman" w:eastAsia="Times New Roman" w:hAnsi="Times New Roman" w:cs="Times New Roman"/>
          <w:b/>
          <w:sz w:val="24"/>
          <w:szCs w:val="24"/>
          <w:lang w:eastAsia="ru-RU"/>
        </w:rPr>
        <w:t>Бу х</w:t>
      </w:r>
      <w:proofErr w:type="gramEnd"/>
      <w:r w:rsidRPr="005313F1">
        <w:rPr>
          <w:rFonts w:ascii="Times New Roman" w:eastAsia="Times New Roman" w:hAnsi="Times New Roman" w:cs="Times New Roman"/>
          <w:b/>
          <w:sz w:val="24"/>
          <w:szCs w:val="24"/>
          <w:lang w:eastAsia="ru-RU"/>
        </w:rPr>
        <w:t xml:space="preserve">әбәрнамә белән шуны раслыйм  </w:t>
      </w:r>
    </w:p>
    <w:p w:rsidR="005313F1" w:rsidRPr="005313F1" w:rsidRDefault="005313F1" w:rsidP="005313F1">
      <w:pPr>
        <w:pBdr>
          <w:top w:val="single" w:sz="4" w:space="1" w:color="auto"/>
        </w:pBdr>
        <w:spacing w:after="0" w:line="24" w:lineRule="auto"/>
        <w:ind w:left="5585"/>
        <w:rPr>
          <w:rFonts w:ascii="Times New Roman" w:eastAsia="Times New Roman" w:hAnsi="Times New Roman" w:cs="Times New Roman"/>
          <w:sz w:val="24"/>
          <w:szCs w:val="24"/>
          <w:lang w:eastAsia="ru-RU"/>
        </w:rPr>
      </w:pPr>
    </w:p>
    <w:p w:rsidR="005313F1" w:rsidRPr="005313F1" w:rsidRDefault="005313F1" w:rsidP="005313F1">
      <w:pPr>
        <w:spacing w:after="0"/>
        <w:jc w:val="right"/>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eastAsia="ru-RU"/>
        </w:rPr>
        <w:t>(шәхси торак төзелеше объекты яки бакча йорты</w:t>
      </w:r>
      <w:r w:rsidRPr="005313F1">
        <w:rPr>
          <w:rFonts w:ascii="Times New Roman" w:eastAsia="Times New Roman" w:hAnsi="Times New Roman" w:cs="Times New Roman"/>
          <w:sz w:val="24"/>
          <w:szCs w:val="24"/>
          <w:lang w:val="tt-RU" w:eastAsia="ru-RU"/>
        </w:rPr>
        <w:t>)</w:t>
      </w:r>
    </w:p>
    <w:p w:rsidR="005313F1" w:rsidRPr="005313F1" w:rsidRDefault="005313F1" w:rsidP="005313F1">
      <w:pPr>
        <w:spacing w:after="0"/>
        <w:jc w:val="both"/>
        <w:rPr>
          <w:rFonts w:ascii="Times New Roman" w:eastAsia="Times New Roman" w:hAnsi="Times New Roman" w:cs="Times New Roman"/>
          <w:b/>
          <w:sz w:val="24"/>
          <w:szCs w:val="24"/>
          <w:lang w:val="tt-RU" w:eastAsia="ru-RU"/>
        </w:rPr>
      </w:pPr>
      <w:r w:rsidRPr="005313F1">
        <w:rPr>
          <w:rFonts w:ascii="Times New Roman" w:eastAsia="Times New Roman" w:hAnsi="Times New Roman" w:cs="Times New Roman"/>
          <w:b/>
          <w:sz w:val="24"/>
          <w:szCs w:val="24"/>
          <w:lang w:val="tt-RU" w:eastAsia="ru-RU"/>
        </w:rPr>
        <w:t>мөстәкыйль күчемсез милек объектларына бүлергә, шулай ук хокукларны дәүләт теркәвенә алуны гамәлгә ашыру өчен дәүләт пошлинасы түләү өчен билгеләнмәгән</w:t>
      </w:r>
      <w:r w:rsidRPr="005313F1">
        <w:rPr>
          <w:rFonts w:ascii="Times New Roman" w:eastAsia="Times New Roman" w:hAnsi="Times New Roman" w:cs="Times New Roman"/>
          <w:b/>
          <w:sz w:val="24"/>
          <w:szCs w:val="24"/>
          <w:lang w:val="tt-RU" w:eastAsia="ru-RU"/>
        </w:rPr>
        <w:br/>
      </w:r>
    </w:p>
    <w:p w:rsidR="005313F1" w:rsidRPr="005313F1" w:rsidRDefault="005313F1" w:rsidP="005313F1">
      <w:pPr>
        <w:tabs>
          <w:tab w:val="right" w:pos="9923"/>
        </w:tabs>
        <w:spacing w:after="0"/>
        <w:jc w:val="both"/>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val="tt-RU" w:eastAsia="ru-RU"/>
        </w:rPr>
        <w:tab/>
      </w:r>
      <w:r w:rsidRPr="005313F1">
        <w:rPr>
          <w:rFonts w:ascii="Times New Roman" w:eastAsia="Times New Roman" w:hAnsi="Times New Roman" w:cs="Times New Roman"/>
          <w:b/>
          <w:sz w:val="24"/>
          <w:szCs w:val="24"/>
          <w:lang w:eastAsia="ru-RU"/>
        </w:rPr>
        <w:t>.</w:t>
      </w:r>
    </w:p>
    <w:p w:rsidR="005313F1" w:rsidRPr="005313F1" w:rsidRDefault="005313F1" w:rsidP="005313F1">
      <w:pPr>
        <w:pBdr>
          <w:top w:val="single" w:sz="4" w:space="1" w:color="auto"/>
        </w:pBdr>
        <w:spacing w:after="0"/>
        <w:ind w:right="113"/>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(түләү документы реквизитлары)</w:t>
      </w:r>
    </w:p>
    <w:p w:rsidR="005313F1" w:rsidRPr="005313F1" w:rsidRDefault="005313F1" w:rsidP="005313F1">
      <w:pPr>
        <w:spacing w:after="0"/>
        <w:ind w:left="567"/>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eastAsia="ru-RU"/>
        </w:rPr>
        <w:t xml:space="preserve">Әлеге белдерү белән мин  </w:t>
      </w:r>
    </w:p>
    <w:p w:rsidR="005313F1" w:rsidRPr="005313F1" w:rsidRDefault="005313F1" w:rsidP="005313F1">
      <w:pPr>
        <w:pBdr>
          <w:top w:val="single" w:sz="4" w:space="1" w:color="auto"/>
        </w:pBdr>
        <w:spacing w:after="0"/>
        <w:ind w:left="3765"/>
        <w:rPr>
          <w:rFonts w:ascii="Times New Roman" w:eastAsia="Times New Roman" w:hAnsi="Times New Roman" w:cs="Times New Roman"/>
          <w:sz w:val="24"/>
          <w:szCs w:val="24"/>
          <w:lang w:eastAsia="ru-RU"/>
        </w:rPr>
      </w:pPr>
    </w:p>
    <w:p w:rsidR="005313F1" w:rsidRPr="005313F1" w:rsidRDefault="005313F1" w:rsidP="005313F1">
      <w:pPr>
        <w:spacing w:after="0"/>
        <w:rPr>
          <w:rFonts w:ascii="Times New Roman" w:eastAsia="Times New Roman" w:hAnsi="Times New Roman" w:cs="Times New Roman"/>
          <w:b/>
          <w:sz w:val="24"/>
          <w:szCs w:val="24"/>
          <w:lang w:eastAsia="ru-RU"/>
        </w:rPr>
      </w:pPr>
    </w:p>
    <w:p w:rsidR="005313F1" w:rsidRPr="005313F1" w:rsidRDefault="005313F1" w:rsidP="005313F1">
      <w:pPr>
        <w:pBdr>
          <w:top w:val="single" w:sz="4" w:space="1" w:color="auto"/>
        </w:pBdr>
        <w:spacing w:after="0"/>
        <w:jc w:val="center"/>
        <w:rPr>
          <w:rFonts w:ascii="Times New Roman" w:eastAsia="Times New Roman" w:hAnsi="Times New Roman" w:cs="Times New Roman"/>
          <w:sz w:val="24"/>
          <w:szCs w:val="24"/>
          <w:lang w:eastAsia="ru-RU"/>
        </w:rPr>
      </w:pPr>
      <w:proofErr w:type="gramStart"/>
      <w:r w:rsidRPr="005313F1">
        <w:rPr>
          <w:rFonts w:ascii="Times New Roman" w:eastAsia="Times New Roman" w:hAnsi="Times New Roman" w:cs="Times New Roman"/>
          <w:sz w:val="24"/>
          <w:szCs w:val="24"/>
          <w:lang w:eastAsia="ru-RU"/>
        </w:rPr>
        <w:t>(фамилиясе, исеме, атасының исеме (булганда)</w:t>
      </w:r>
      <w:proofErr w:type="gramEnd"/>
    </w:p>
    <w:p w:rsidR="005313F1" w:rsidRPr="005313F1" w:rsidRDefault="005313F1" w:rsidP="005313F1">
      <w:pPr>
        <w:spacing w:after="0"/>
        <w:jc w:val="both"/>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eastAsia="ru-RU"/>
        </w:rPr>
        <w:t>шәхси мәгълүматларны эшкәртүгә ризалык бирәм (әгә</w:t>
      </w:r>
      <w:proofErr w:type="gramStart"/>
      <w:r w:rsidRPr="005313F1">
        <w:rPr>
          <w:rFonts w:ascii="Times New Roman" w:eastAsia="Times New Roman" w:hAnsi="Times New Roman" w:cs="Times New Roman"/>
          <w:b/>
          <w:sz w:val="24"/>
          <w:szCs w:val="24"/>
          <w:lang w:eastAsia="ru-RU"/>
        </w:rPr>
        <w:t>р</w:t>
      </w:r>
      <w:proofErr w:type="gramEnd"/>
      <w:r w:rsidRPr="005313F1">
        <w:rPr>
          <w:rFonts w:ascii="Times New Roman" w:eastAsia="Times New Roman" w:hAnsi="Times New Roman" w:cs="Times New Roman"/>
          <w:b/>
          <w:sz w:val="24"/>
          <w:szCs w:val="24"/>
          <w:lang w:eastAsia="ru-RU"/>
        </w:rPr>
        <w:t xml:space="preserve"> төзүче физик зат булса).</w:t>
      </w:r>
    </w:p>
    <w:p w:rsidR="005313F1" w:rsidRPr="005313F1" w:rsidRDefault="005313F1" w:rsidP="005313F1">
      <w:pPr>
        <w:spacing w:after="0"/>
        <w:jc w:val="both"/>
        <w:rPr>
          <w:rFonts w:ascii="Times New Roman" w:eastAsia="Times New Roman" w:hAnsi="Times New Roman" w:cs="Times New Roman"/>
          <w:b/>
          <w:sz w:val="24"/>
          <w:szCs w:val="24"/>
          <w:lang w:eastAsia="ru-RU"/>
        </w:rPr>
      </w:pP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313F1" w:rsidRPr="005313F1" w:rsidTr="00CB73DD">
        <w:tblPrEx>
          <w:tblCellMar>
            <w:top w:w="0" w:type="dxa"/>
            <w:bottom w:w="0" w:type="dxa"/>
          </w:tblCellMar>
        </w:tblPrEx>
        <w:trPr>
          <w:cantSplit/>
        </w:trPr>
        <w:tc>
          <w:tcPr>
            <w:tcW w:w="3119"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r w:rsidR="005313F1" w:rsidRPr="005313F1" w:rsidTr="00CB73DD">
        <w:tblPrEx>
          <w:tblCellMar>
            <w:top w:w="0" w:type="dxa"/>
            <w:bottom w:w="0" w:type="dxa"/>
          </w:tblCellMar>
        </w:tblPrEx>
        <w:trPr>
          <w:cantSplit/>
        </w:trPr>
        <w:tc>
          <w:tcPr>
            <w:tcW w:w="3119"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(төзүче юридик зат булса</w:t>
            </w:r>
            <w:r w:rsidRPr="005313F1">
              <w:rPr>
                <w:rFonts w:ascii="Times New Roman" w:eastAsia="Times New Roman" w:hAnsi="Times New Roman" w:cs="Times New Roman"/>
                <w:sz w:val="24"/>
                <w:szCs w:val="24"/>
                <w:lang w:val="tt-RU" w:eastAsia="ru-RU"/>
              </w:rPr>
              <w:t>,</w:t>
            </w:r>
            <w:r w:rsidRPr="005313F1">
              <w:rPr>
                <w:rFonts w:ascii="Times New Roman" w:eastAsia="Times New Roman" w:hAnsi="Times New Roman" w:cs="Times New Roman"/>
                <w:sz w:val="24"/>
                <w:szCs w:val="24"/>
                <w:lang w:eastAsia="ru-RU"/>
              </w:rPr>
              <w:t xml:space="preserve"> вазыйфа)</w:t>
            </w:r>
          </w:p>
        </w:tc>
        <w:tc>
          <w:tcPr>
            <w:tcW w:w="680" w:type="dxa"/>
            <w:tcBorders>
              <w:top w:val="nil"/>
              <w:left w:val="nil"/>
              <w:bottom w:val="nil"/>
              <w:right w:val="nil"/>
            </w:tcBorders>
          </w:tcPr>
          <w:p w:rsidR="005313F1" w:rsidRPr="005313F1" w:rsidRDefault="005313F1" w:rsidP="005313F1">
            <w:pPr>
              <w:spacing w:after="0"/>
              <w:rPr>
                <w:rFonts w:ascii="Times New Roman" w:eastAsia="Times New Roman" w:hAnsi="Times New Roman" w:cs="Times New Roman"/>
                <w:sz w:val="24"/>
                <w:szCs w:val="24"/>
                <w:lang w:eastAsia="ru-RU"/>
              </w:rPr>
            </w:pPr>
          </w:p>
        </w:tc>
        <w:tc>
          <w:tcPr>
            <w:tcW w:w="1985"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w:t>
            </w:r>
            <w:r w:rsidRPr="005313F1">
              <w:rPr>
                <w:rFonts w:ascii="Times New Roman" w:eastAsia="Times New Roman" w:hAnsi="Times New Roman" w:cs="Times New Roman"/>
                <w:sz w:val="24"/>
                <w:szCs w:val="24"/>
                <w:lang w:val="tt-RU" w:eastAsia="ru-RU"/>
              </w:rPr>
              <w:t>имза</w:t>
            </w:r>
            <w:r w:rsidRPr="005313F1">
              <w:rPr>
                <w:rFonts w:ascii="Times New Roman" w:eastAsia="Times New Roman" w:hAnsi="Times New Roman" w:cs="Times New Roman"/>
                <w:sz w:val="24"/>
                <w:szCs w:val="24"/>
                <w:lang w:eastAsia="ru-RU"/>
              </w:rPr>
              <w:t>)</w:t>
            </w:r>
          </w:p>
        </w:tc>
        <w:tc>
          <w:tcPr>
            <w:tcW w:w="680"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2892"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(имза расшифровка</w:t>
            </w:r>
            <w:r w:rsidRPr="005313F1">
              <w:rPr>
                <w:rFonts w:ascii="Times New Roman" w:eastAsia="Times New Roman" w:hAnsi="Times New Roman" w:cs="Times New Roman"/>
                <w:sz w:val="24"/>
                <w:szCs w:val="24"/>
                <w:lang w:val="tt-RU" w:eastAsia="ru-RU"/>
              </w:rPr>
              <w:t>сы</w:t>
            </w:r>
            <w:r w:rsidRPr="005313F1">
              <w:rPr>
                <w:rFonts w:ascii="Times New Roman" w:eastAsia="Times New Roman" w:hAnsi="Times New Roman" w:cs="Times New Roman"/>
                <w:sz w:val="24"/>
                <w:szCs w:val="24"/>
                <w:lang w:eastAsia="ru-RU"/>
              </w:rPr>
              <w:t>)</w:t>
            </w:r>
          </w:p>
        </w:tc>
      </w:tr>
    </w:tbl>
    <w:p w:rsidR="005313F1" w:rsidRPr="005313F1" w:rsidRDefault="005313F1" w:rsidP="005313F1">
      <w:pPr>
        <w:spacing w:before="360" w:after="0"/>
        <w:ind w:left="567" w:right="6237"/>
        <w:jc w:val="center"/>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М.У.</w:t>
      </w:r>
      <w:r w:rsidRPr="005313F1">
        <w:rPr>
          <w:rFonts w:ascii="Times New Roman" w:eastAsia="Times New Roman" w:hAnsi="Times New Roman" w:cs="Times New Roman"/>
          <w:sz w:val="24"/>
          <w:szCs w:val="24"/>
          <w:lang w:eastAsia="ru-RU"/>
        </w:rPr>
        <w:br/>
        <w:t>(</w:t>
      </w:r>
      <w:r w:rsidRPr="005313F1">
        <w:rPr>
          <w:rFonts w:ascii="Times New Roman" w:eastAsia="Times New Roman" w:hAnsi="Times New Roman" w:cs="Times New Roman"/>
          <w:sz w:val="24"/>
          <w:szCs w:val="24"/>
          <w:lang w:val="tt-RU" w:eastAsia="ru-RU"/>
        </w:rPr>
        <w:t>булганда</w:t>
      </w:r>
      <w:r w:rsidRPr="005313F1">
        <w:rPr>
          <w:rFonts w:ascii="Times New Roman" w:eastAsia="Times New Roman" w:hAnsi="Times New Roman" w:cs="Times New Roman"/>
          <w:sz w:val="24"/>
          <w:szCs w:val="24"/>
          <w:lang w:eastAsia="ru-RU"/>
        </w:rPr>
        <w:t>)</w:t>
      </w:r>
    </w:p>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Әлеге мө</w:t>
      </w:r>
      <w:proofErr w:type="gramStart"/>
      <w:r w:rsidRPr="005313F1">
        <w:rPr>
          <w:rFonts w:ascii="Times New Roman" w:eastAsia="Times New Roman" w:hAnsi="Times New Roman" w:cs="Times New Roman"/>
          <w:sz w:val="24"/>
          <w:szCs w:val="24"/>
          <w:lang w:eastAsia="ru-RU"/>
        </w:rPr>
        <w:t>р</w:t>
      </w:r>
      <w:proofErr w:type="gramEnd"/>
      <w:r w:rsidRPr="005313F1">
        <w:rPr>
          <w:rFonts w:ascii="Times New Roman" w:eastAsia="Times New Roman" w:hAnsi="Times New Roman" w:cs="Times New Roman"/>
          <w:sz w:val="24"/>
          <w:szCs w:val="24"/>
          <w:lang w:eastAsia="ru-RU"/>
        </w:rPr>
        <w:t>әҗәгатькә теркәлә:</w:t>
      </w:r>
    </w:p>
    <w:p w:rsidR="005313F1" w:rsidRPr="005313F1" w:rsidRDefault="005313F1" w:rsidP="005313F1">
      <w:pPr>
        <w:spacing w:after="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rPr>
          <w:rFonts w:ascii="Times New Roman" w:eastAsia="Times New Roman" w:hAnsi="Times New Roman" w:cs="Times New Roman"/>
          <w:sz w:val="24"/>
          <w:szCs w:val="24"/>
          <w:lang w:eastAsia="ru-RU"/>
        </w:rPr>
      </w:pPr>
    </w:p>
    <w:p w:rsidR="005313F1" w:rsidRPr="005313F1" w:rsidRDefault="005313F1" w:rsidP="005313F1">
      <w:pPr>
        <w:spacing w:after="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 xml:space="preserve">(Россия Федерациясе </w:t>
      </w:r>
      <w:proofErr w:type="gramStart"/>
      <w:r w:rsidRPr="005313F1">
        <w:rPr>
          <w:rFonts w:ascii="Times New Roman" w:eastAsia="Times New Roman" w:hAnsi="Times New Roman" w:cs="Times New Roman"/>
          <w:sz w:val="24"/>
          <w:szCs w:val="24"/>
          <w:lang w:eastAsia="ru-RU"/>
        </w:rPr>
        <w:t>Ш</w:t>
      </w:r>
      <w:proofErr w:type="gramEnd"/>
      <w:r w:rsidRPr="005313F1">
        <w:rPr>
          <w:rFonts w:ascii="Times New Roman" w:eastAsia="Times New Roman" w:hAnsi="Times New Roman" w:cs="Times New Roman"/>
          <w:sz w:val="24"/>
          <w:szCs w:val="24"/>
          <w:lang w:eastAsia="ru-RU"/>
        </w:rPr>
        <w:t xml:space="preserve">әһәр төзелеше кодексының 55 статьясындагы 16 өлешендә каралган документлар (Россия Федерациясе законнары җыентыгы,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w:t>
      </w:r>
      <w:proofErr w:type="gramStart"/>
      <w:r w:rsidRPr="005313F1">
        <w:rPr>
          <w:rFonts w:ascii="Times New Roman" w:eastAsia="Times New Roman" w:hAnsi="Times New Roman" w:cs="Times New Roman"/>
          <w:sz w:val="24"/>
          <w:szCs w:val="24"/>
          <w:lang w:eastAsia="ru-RU"/>
        </w:rPr>
        <w:t>4294, 4303, 4305, 4306; 2016, № 52, ст. 7494; 2018, № 32, ст. 5133, 5134, 5135)</w:t>
      </w:r>
      <w:proofErr w:type="gramEnd"/>
    </w:p>
    <w:p w:rsidR="00DA7B4F" w:rsidRPr="00752E8E" w:rsidRDefault="00DA7B4F" w:rsidP="00DA7B4F">
      <w:pPr>
        <w:spacing w:after="0" w:line="240" w:lineRule="auto"/>
        <w:rPr>
          <w:rFonts w:ascii="Times New Roman" w:eastAsia="Arial" w:hAnsi="Times New Roman" w:cs="Arial"/>
          <w:b/>
          <w:color w:val="000000"/>
          <w:spacing w:val="1"/>
          <w:sz w:val="28"/>
          <w:szCs w:val="28"/>
        </w:rPr>
        <w:sectPr w:rsidR="00DA7B4F" w:rsidRPr="00752E8E">
          <w:pgSz w:w="11906" w:h="16838"/>
          <w:pgMar w:top="1134" w:right="567" w:bottom="851" w:left="1134" w:header="709" w:footer="709" w:gutter="0"/>
          <w:cols w:space="720"/>
        </w:sectPr>
      </w:pPr>
    </w:p>
    <w:p w:rsidR="005313F1" w:rsidRPr="005313F1" w:rsidRDefault="005313F1" w:rsidP="005313F1">
      <w:pPr>
        <w:spacing w:after="0" w:line="240" w:lineRule="auto"/>
        <w:ind w:firstLine="709"/>
        <w:jc w:val="right"/>
        <w:rPr>
          <w:rFonts w:ascii="Times New Roman" w:eastAsia="Times New Roman" w:hAnsi="Times New Roman" w:cs="Times New Roman"/>
          <w:b/>
          <w:spacing w:val="1"/>
          <w:sz w:val="28"/>
          <w:szCs w:val="28"/>
          <w:lang w:eastAsia="ru-RU"/>
        </w:rPr>
      </w:pPr>
      <w:r w:rsidRPr="005313F1">
        <w:rPr>
          <w:rFonts w:ascii="Times New Roman" w:eastAsia="Times New Roman" w:hAnsi="Times New Roman" w:cs="Times New Roman"/>
          <w:b/>
          <w:spacing w:val="1"/>
          <w:sz w:val="28"/>
          <w:szCs w:val="28"/>
          <w:lang w:eastAsia="ru-RU"/>
        </w:rPr>
        <w:lastRenderedPageBreak/>
        <w:t>2 нче кушымта</w:t>
      </w:r>
    </w:p>
    <w:p w:rsidR="005313F1" w:rsidRPr="005313F1" w:rsidRDefault="005313F1" w:rsidP="005313F1">
      <w:pPr>
        <w:spacing w:after="0" w:line="240" w:lineRule="auto"/>
        <w:ind w:firstLine="709"/>
        <w:jc w:val="right"/>
        <w:rPr>
          <w:rFonts w:ascii="Times New Roman" w:eastAsia="Times New Roman" w:hAnsi="Times New Roman" w:cs="Times New Roman"/>
          <w:b/>
          <w:spacing w:val="1"/>
          <w:sz w:val="28"/>
          <w:szCs w:val="28"/>
          <w:lang w:eastAsia="ru-RU"/>
        </w:rPr>
      </w:pPr>
    </w:p>
    <w:p w:rsidR="005313F1" w:rsidRPr="005313F1" w:rsidRDefault="005313F1" w:rsidP="005313F1">
      <w:pPr>
        <w:spacing w:after="0"/>
        <w:jc w:val="right"/>
        <w:rPr>
          <w:rFonts w:ascii="Times New Roman" w:eastAsia="Times New Roman" w:hAnsi="Times New Roman" w:cs="Times New Roman"/>
          <w:b/>
          <w:sz w:val="24"/>
          <w:szCs w:val="24"/>
          <w:lang w:eastAsia="ru-RU"/>
        </w:rPr>
      </w:pPr>
      <w:r w:rsidRPr="005313F1">
        <w:rPr>
          <w:rFonts w:ascii="Times New Roman" w:eastAsia="Times New Roman" w:hAnsi="Times New Roman" w:cs="Times New Roman"/>
          <w:b/>
          <w:sz w:val="24"/>
          <w:szCs w:val="24"/>
          <w:lang w:eastAsia="ru-RU"/>
        </w:rPr>
        <w:t>ФОРМА</w:t>
      </w:r>
    </w:p>
    <w:p w:rsidR="005313F1" w:rsidRPr="005313F1" w:rsidRDefault="005313F1" w:rsidP="005313F1">
      <w:pPr>
        <w:spacing w:after="0"/>
        <w:jc w:val="center"/>
        <w:rPr>
          <w:rFonts w:ascii="Times New Roman" w:eastAsia="Times New Roman" w:hAnsi="Times New Roman" w:cs="Times New Roman"/>
          <w:sz w:val="24"/>
          <w:szCs w:val="24"/>
          <w:lang w:eastAsia="ru-RU"/>
        </w:rPr>
      </w:pPr>
    </w:p>
    <w:p w:rsidR="005313F1" w:rsidRPr="005313F1" w:rsidRDefault="005313F1" w:rsidP="005313F1">
      <w:pPr>
        <w:spacing w:after="0"/>
        <w:rPr>
          <w:rFonts w:ascii="Times New Roman" w:eastAsia="Times New Roman" w:hAnsi="Times New Roman" w:cs="Times New Roman"/>
          <w:lang w:eastAsia="ru-RU"/>
        </w:rPr>
      </w:pPr>
      <w:r w:rsidRPr="005313F1">
        <w:rPr>
          <w:rFonts w:ascii="Times New Roman" w:eastAsia="Times New Roman" w:hAnsi="Times New Roman" w:cs="Times New Roman"/>
          <w:lang w:eastAsia="ru-RU"/>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5313F1">
        <w:rPr>
          <w:rFonts w:ascii="Times New Roman" w:eastAsia="Times New Roman" w:hAnsi="Times New Roman" w:cs="Times New Roman"/>
          <w:lang w:eastAsia="ru-RU"/>
        </w:rPr>
        <w:t>р</w:t>
      </w:r>
      <w:proofErr w:type="gramEnd"/>
      <w:r w:rsidRPr="005313F1">
        <w:rPr>
          <w:rFonts w:ascii="Times New Roman" w:eastAsia="Times New Roman" w:hAnsi="Times New Roman" w:cs="Times New Roman"/>
          <w:lang w:eastAsia="ru-RU"/>
        </w:rPr>
        <w:t>өхсәт бирүгә вәкаләтле вәкил исеме</w:t>
      </w:r>
    </w:p>
    <w:p w:rsidR="005313F1" w:rsidRPr="005313F1" w:rsidRDefault="005313F1" w:rsidP="005313F1">
      <w:pPr>
        <w:spacing w:after="0"/>
        <w:ind w:left="5670"/>
        <w:jc w:val="both"/>
        <w:rPr>
          <w:rFonts w:ascii="Times New Roman" w:eastAsia="Times New Roman" w:hAnsi="Times New Roman" w:cs="Times New Roman"/>
          <w:lang w:eastAsia="ru-RU"/>
        </w:rPr>
      </w:pPr>
    </w:p>
    <w:p w:rsidR="005313F1" w:rsidRPr="005313F1" w:rsidRDefault="005313F1" w:rsidP="005313F1">
      <w:pPr>
        <w:spacing w:after="0"/>
        <w:ind w:left="5670"/>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val="tt-RU" w:eastAsia="ru-RU"/>
        </w:rPr>
        <w:t>Кемгә</w:t>
      </w:r>
      <w:r w:rsidRPr="005313F1">
        <w:rPr>
          <w:rFonts w:ascii="Times New Roman" w:eastAsia="Times New Roman" w:hAnsi="Times New Roman" w:cs="Times New Roman"/>
          <w:sz w:val="24"/>
          <w:szCs w:val="24"/>
          <w:lang w:eastAsia="ru-RU"/>
        </w:rPr>
        <w:t>:</w:t>
      </w: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Почта адрес</w:t>
      </w:r>
      <w:r w:rsidRPr="005313F1">
        <w:rPr>
          <w:rFonts w:ascii="Times New Roman" w:eastAsia="Times New Roman" w:hAnsi="Times New Roman" w:cs="Times New Roman"/>
          <w:sz w:val="24"/>
          <w:szCs w:val="24"/>
          <w:lang w:val="tt-RU" w:eastAsia="ru-RU"/>
        </w:rPr>
        <w:t>ы</w:t>
      </w:r>
      <w:r w:rsidRPr="005313F1">
        <w:rPr>
          <w:rFonts w:ascii="Times New Roman" w:eastAsia="Times New Roman" w:hAnsi="Times New Roman" w:cs="Times New Roman"/>
          <w:sz w:val="24"/>
          <w:szCs w:val="24"/>
          <w:lang w:eastAsia="ru-RU"/>
        </w:rPr>
        <w:t xml:space="preserve">: </w:t>
      </w: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Электрон почта адресы</w:t>
      </w:r>
      <w:r w:rsidRPr="005313F1">
        <w:rPr>
          <w:rFonts w:ascii="Times New Roman" w:eastAsia="Times New Roman" w:hAnsi="Times New Roman" w:cs="Times New Roman"/>
          <w:sz w:val="24"/>
          <w:szCs w:val="24"/>
          <w:lang w:eastAsia="ru-RU"/>
        </w:rPr>
        <w:br/>
        <w:t>(</w:t>
      </w:r>
      <w:r w:rsidRPr="005313F1">
        <w:rPr>
          <w:rFonts w:ascii="Times New Roman" w:eastAsia="Times New Roman" w:hAnsi="Times New Roman" w:cs="Times New Roman"/>
          <w:sz w:val="24"/>
          <w:szCs w:val="24"/>
          <w:lang w:val="tt-RU" w:eastAsia="ru-RU"/>
        </w:rPr>
        <w:t>булганда</w:t>
      </w:r>
      <w:r w:rsidRPr="005313F1">
        <w:rPr>
          <w:rFonts w:ascii="Times New Roman" w:eastAsia="Times New Roman" w:hAnsi="Times New Roman" w:cs="Times New Roman"/>
          <w:sz w:val="24"/>
          <w:szCs w:val="24"/>
          <w:lang w:eastAsia="ru-RU"/>
        </w:rPr>
        <w:t xml:space="preserve">): </w:t>
      </w: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jc w:val="center"/>
        <w:rPr>
          <w:rFonts w:ascii="Times New Roman" w:eastAsia="Times New Roman" w:hAnsi="Times New Roman" w:cs="Times New Roman"/>
          <w:b/>
          <w:sz w:val="26"/>
          <w:szCs w:val="26"/>
          <w:lang w:eastAsia="ru-RU"/>
        </w:rPr>
      </w:pPr>
    </w:p>
    <w:p w:rsidR="005313F1" w:rsidRPr="005313F1" w:rsidRDefault="005313F1" w:rsidP="005313F1">
      <w:pPr>
        <w:spacing w:after="0"/>
        <w:jc w:val="center"/>
        <w:rPr>
          <w:rFonts w:ascii="Times New Roman" w:eastAsia="Times New Roman" w:hAnsi="Times New Roman" w:cs="Times New Roman"/>
          <w:b/>
          <w:sz w:val="26"/>
          <w:szCs w:val="26"/>
          <w:lang w:eastAsia="ru-RU"/>
        </w:rPr>
      </w:pPr>
      <w:r w:rsidRPr="005313F1">
        <w:rPr>
          <w:rFonts w:ascii="Times New Roman" w:eastAsia="Times New Roman" w:hAnsi="Times New Roman" w:cs="Times New Roman"/>
          <w:b/>
          <w:sz w:val="26"/>
          <w:szCs w:val="26"/>
          <w:lang w:eastAsia="ru-RU"/>
        </w:rPr>
        <w:t>Төзелгән яки үзгәртеп корылган индивидуаль торак төзелеше объекты яки бакча йортының шәһә</w:t>
      </w:r>
      <w:proofErr w:type="gramStart"/>
      <w:r w:rsidRPr="005313F1">
        <w:rPr>
          <w:rFonts w:ascii="Times New Roman" w:eastAsia="Times New Roman" w:hAnsi="Times New Roman" w:cs="Times New Roman"/>
          <w:b/>
          <w:sz w:val="26"/>
          <w:szCs w:val="26"/>
          <w:lang w:eastAsia="ru-RU"/>
        </w:rPr>
        <w:t>р</w:t>
      </w:r>
      <w:proofErr w:type="gramEnd"/>
      <w:r w:rsidRPr="005313F1">
        <w:rPr>
          <w:rFonts w:ascii="Times New Roman" w:eastAsia="Times New Roman" w:hAnsi="Times New Roman" w:cs="Times New Roman"/>
          <w:b/>
          <w:sz w:val="26"/>
          <w:szCs w:val="26"/>
          <w:lang w:eastAsia="ru-RU"/>
        </w:rPr>
        <w:t xml:space="preserve"> төзелеше эшчәнлеге турындагы закон таләпләренә туры килүе турында хәбәрнамә</w:t>
      </w:r>
    </w:p>
    <w:p w:rsidR="005313F1" w:rsidRPr="005313F1" w:rsidRDefault="005313F1" w:rsidP="005313F1">
      <w:pPr>
        <w:spacing w:after="0"/>
        <w:jc w:val="center"/>
        <w:rPr>
          <w:rFonts w:ascii="Times New Roman" w:eastAsia="Times New Roman" w:hAnsi="Times New Roman" w:cs="Times New Roman"/>
          <w:b/>
          <w:sz w:val="26"/>
          <w:szCs w:val="26"/>
          <w:lang w:eastAsia="ru-RU"/>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5313F1" w:rsidRPr="005313F1" w:rsidTr="00CB73DD">
        <w:tblPrEx>
          <w:tblCellMar>
            <w:top w:w="0" w:type="dxa"/>
            <w:bottom w:w="0" w:type="dxa"/>
          </w:tblCellMar>
        </w:tblPrEx>
        <w:tc>
          <w:tcPr>
            <w:tcW w:w="198" w:type="dxa"/>
            <w:tcBorders>
              <w:top w:val="nil"/>
              <w:left w:val="nil"/>
              <w:bottom w:val="nil"/>
              <w:right w:val="nil"/>
            </w:tcBorders>
            <w:vAlign w:val="bottom"/>
          </w:tcPr>
          <w:p w:rsidR="005313F1" w:rsidRPr="005313F1" w:rsidRDefault="005313F1" w:rsidP="005313F1">
            <w:pPr>
              <w:spacing w:after="0"/>
              <w:jc w:val="right"/>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5313F1" w:rsidRPr="005313F1" w:rsidRDefault="005313F1" w:rsidP="005313F1">
            <w:pPr>
              <w:spacing w:after="0"/>
              <w:jc w:val="right"/>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5313F1" w:rsidRPr="005313F1" w:rsidRDefault="005313F1" w:rsidP="005313F1">
            <w:pPr>
              <w:spacing w:after="0"/>
              <w:ind w:left="57"/>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ел</w:t>
            </w:r>
          </w:p>
        </w:tc>
        <w:tc>
          <w:tcPr>
            <w:tcW w:w="4763" w:type="dxa"/>
            <w:tcBorders>
              <w:top w:val="nil"/>
              <w:left w:val="nil"/>
              <w:bottom w:val="nil"/>
              <w:right w:val="nil"/>
            </w:tcBorders>
            <w:vAlign w:val="bottom"/>
          </w:tcPr>
          <w:p w:rsidR="005313F1" w:rsidRPr="005313F1" w:rsidRDefault="005313F1" w:rsidP="005313F1">
            <w:pPr>
              <w:spacing w:after="0"/>
              <w:ind w:right="85"/>
              <w:jc w:val="right"/>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bl>
    <w:p w:rsidR="005313F1" w:rsidRPr="005313F1" w:rsidRDefault="005313F1" w:rsidP="005313F1">
      <w:pPr>
        <w:spacing w:before="360" w:after="0"/>
        <w:ind w:firstLine="567"/>
        <w:jc w:val="both"/>
        <w:rPr>
          <w:rFonts w:ascii="Times New Roman" w:eastAsia="Times New Roman" w:hAnsi="Times New Roman" w:cs="Times New Roman"/>
          <w:b/>
          <w:sz w:val="24"/>
          <w:szCs w:val="24"/>
          <w:lang w:eastAsia="ru-RU"/>
        </w:rPr>
      </w:pPr>
    </w:p>
    <w:p w:rsidR="005313F1" w:rsidRPr="005313F1" w:rsidRDefault="005313F1" w:rsidP="005313F1">
      <w:pPr>
        <w:spacing w:before="360" w:after="0"/>
        <w:ind w:firstLine="567"/>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b/>
          <w:sz w:val="24"/>
          <w:szCs w:val="24"/>
          <w:lang w:eastAsia="ru-RU"/>
        </w:rPr>
        <w:t>Индивидуаль торак төзелеше яки бакча йорты объектын төзү яки үзгәртеп кору тәмамланганнан соң хәбәрнамәне карау нәтиҗәләре буенча (алга таба-мө</w:t>
      </w:r>
      <w:proofErr w:type="gramStart"/>
      <w:r w:rsidRPr="005313F1">
        <w:rPr>
          <w:rFonts w:ascii="Times New Roman" w:eastAsia="Times New Roman" w:hAnsi="Times New Roman" w:cs="Times New Roman"/>
          <w:b/>
          <w:sz w:val="24"/>
          <w:szCs w:val="24"/>
          <w:lang w:eastAsia="ru-RU"/>
        </w:rPr>
        <w:t>р</w:t>
      </w:r>
      <w:proofErr w:type="gramEnd"/>
      <w:r w:rsidRPr="005313F1">
        <w:rPr>
          <w:rFonts w:ascii="Times New Roman" w:eastAsia="Times New Roman" w:hAnsi="Times New Roman" w:cs="Times New Roman"/>
          <w:b/>
          <w:sz w:val="24"/>
          <w:szCs w:val="24"/>
          <w:lang w:eastAsia="ru-RU"/>
        </w:rPr>
        <w:t>әҗәгатьнамә),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313F1" w:rsidRPr="005313F1" w:rsidTr="00CB73DD">
        <w:tblPrEx>
          <w:tblCellMar>
            <w:top w:w="0" w:type="dxa"/>
            <w:bottom w:w="0" w:type="dxa"/>
          </w:tblCellMar>
        </w:tblPrEx>
        <w:tc>
          <w:tcPr>
            <w:tcW w:w="4820"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 xml:space="preserve">җибәрелгән </w:t>
            </w:r>
          </w:p>
          <w:p w:rsidR="005313F1" w:rsidRPr="005313F1" w:rsidRDefault="005313F1" w:rsidP="005313F1">
            <w:pPr>
              <w:spacing w:after="0"/>
              <w:rPr>
                <w:rFonts w:ascii="Times New Roman" w:eastAsia="Times New Roman" w:hAnsi="Times New Roman" w:cs="Times New Roman"/>
                <w:lang w:eastAsia="ru-RU"/>
              </w:rPr>
            </w:pPr>
            <w:r w:rsidRPr="005313F1">
              <w:rPr>
                <w:rFonts w:ascii="Times New Roman" w:eastAsia="Times New Roman" w:hAnsi="Times New Roman" w:cs="Times New Roman"/>
                <w:sz w:val="24"/>
                <w:szCs w:val="24"/>
                <w:lang w:eastAsia="ru-RU"/>
              </w:rPr>
              <w:t>(хәбәрнамәне җибә</w:t>
            </w:r>
            <w:proofErr w:type="gramStart"/>
            <w:r w:rsidRPr="005313F1">
              <w:rPr>
                <w:rFonts w:ascii="Times New Roman" w:eastAsia="Times New Roman" w:hAnsi="Times New Roman" w:cs="Times New Roman"/>
                <w:sz w:val="24"/>
                <w:szCs w:val="24"/>
                <w:lang w:eastAsia="ru-RU"/>
              </w:rPr>
              <w:t>р</w:t>
            </w:r>
            <w:proofErr w:type="gramEnd"/>
            <w:r w:rsidRPr="005313F1">
              <w:rPr>
                <w:rFonts w:ascii="Times New Roman" w:eastAsia="Times New Roman" w:hAnsi="Times New Roman" w:cs="Times New Roman"/>
                <w:sz w:val="24"/>
                <w:szCs w:val="24"/>
                <w:lang w:eastAsia="ru-RU"/>
              </w:rPr>
              <w:t>ү датасы)</w:t>
            </w:r>
          </w:p>
        </w:tc>
        <w:tc>
          <w:tcPr>
            <w:tcW w:w="5160"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r w:rsidR="005313F1" w:rsidRPr="005313F1" w:rsidTr="00CB73DD">
        <w:tblPrEx>
          <w:tblCellMar>
            <w:top w:w="0" w:type="dxa"/>
            <w:bottom w:w="0" w:type="dxa"/>
          </w:tblCellMar>
        </w:tblPrEx>
        <w:tc>
          <w:tcPr>
            <w:tcW w:w="4820"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 xml:space="preserve">теркәлгән </w:t>
            </w:r>
          </w:p>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(белдерү кәгазен теркәү датасы һәм номеры)</w:t>
            </w:r>
          </w:p>
        </w:tc>
        <w:tc>
          <w:tcPr>
            <w:tcW w:w="5160" w:type="dxa"/>
            <w:tcBorders>
              <w:top w:val="single" w:sz="4" w:space="0" w:color="auto"/>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bl>
    <w:p w:rsidR="005313F1" w:rsidRPr="005313F1" w:rsidRDefault="005313F1" w:rsidP="005313F1">
      <w:pPr>
        <w:spacing w:before="240" w:after="0"/>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Белдерүдә күрсәтелгән һә</w:t>
      </w:r>
      <w:proofErr w:type="gramStart"/>
      <w:r w:rsidRPr="005313F1">
        <w:rPr>
          <w:rFonts w:ascii="Times New Roman" w:eastAsia="Times New Roman" w:hAnsi="Times New Roman" w:cs="Times New Roman"/>
          <w:sz w:val="24"/>
          <w:szCs w:val="24"/>
          <w:lang w:eastAsia="ru-RU"/>
        </w:rPr>
        <w:t>м</w:t>
      </w:r>
      <w:proofErr w:type="gramEnd"/>
      <w:r w:rsidRPr="005313F1">
        <w:rPr>
          <w:rFonts w:ascii="Times New Roman" w:eastAsia="Times New Roman" w:hAnsi="Times New Roman" w:cs="Times New Roman"/>
          <w:sz w:val="24"/>
          <w:szCs w:val="24"/>
          <w:lang w:eastAsia="ru-RU"/>
        </w:rPr>
        <w:t xml:space="preserve"> җир кишәрлегендә урнашкан</w:t>
      </w:r>
    </w:p>
    <w:p w:rsidR="005313F1" w:rsidRPr="005313F1" w:rsidRDefault="005313F1" w:rsidP="005313F1">
      <w:pPr>
        <w:pBdr>
          <w:top w:val="single" w:sz="4" w:space="1" w:color="auto"/>
        </w:pBdr>
        <w:spacing w:after="0"/>
        <w:ind w:left="3066"/>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 xml:space="preserve">                                        (төзелгән яки үзгәртеп корылган)</w:t>
      </w:r>
    </w:p>
    <w:p w:rsidR="005313F1" w:rsidRPr="005313F1" w:rsidRDefault="005313F1" w:rsidP="005313F1">
      <w:pPr>
        <w:tabs>
          <w:tab w:val="right" w:pos="9923"/>
        </w:tabs>
        <w:spacing w:after="0"/>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ab/>
        <w:t>,</w:t>
      </w:r>
    </w:p>
    <w:p w:rsidR="005313F1" w:rsidRPr="005313F1" w:rsidRDefault="005313F1" w:rsidP="005313F1">
      <w:pPr>
        <w:pBdr>
          <w:top w:val="single" w:sz="4" w:space="1" w:color="auto"/>
        </w:pBdr>
        <w:spacing w:after="0"/>
        <w:ind w:right="113"/>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(шәхси торак төзелеше яисә бакча йорты объектлары)</w:t>
      </w:r>
    </w:p>
    <w:p w:rsidR="005313F1" w:rsidRPr="005313F1" w:rsidRDefault="005313F1" w:rsidP="005313F1">
      <w:pPr>
        <w:spacing w:before="240" w:after="0"/>
        <w:jc w:val="both"/>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 xml:space="preserve">шәһәр төзелеше эшчәнлеге турындагы закон таләпләренә </w:t>
      </w:r>
    </w:p>
    <w:p w:rsidR="005313F1" w:rsidRPr="005313F1" w:rsidRDefault="005313F1" w:rsidP="005313F1">
      <w:pPr>
        <w:pBdr>
          <w:top w:val="single" w:sz="4" w:space="1" w:color="auto"/>
        </w:pBdr>
        <w:spacing w:after="0"/>
        <w:rPr>
          <w:rFonts w:ascii="Times New Roman" w:eastAsia="Times New Roman" w:hAnsi="Times New Roman" w:cs="Times New Roman"/>
          <w:sz w:val="2"/>
          <w:szCs w:val="2"/>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p>
    <w:p w:rsidR="005313F1" w:rsidRPr="005313F1" w:rsidRDefault="005313F1" w:rsidP="005313F1">
      <w:pPr>
        <w:pBdr>
          <w:top w:val="single" w:sz="4" w:space="1" w:color="auto"/>
        </w:pBdr>
        <w:spacing w:after="0"/>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(җир кишәрлегенең кадастр номеры (булган очракта), җир кишәрлегенең адресы яки тасвирламасы)</w:t>
      </w:r>
    </w:p>
    <w:p w:rsidR="005313F1" w:rsidRPr="005313F1" w:rsidRDefault="005313F1" w:rsidP="005313F1">
      <w:pPr>
        <w:pBdr>
          <w:top w:val="single" w:sz="4" w:space="1" w:color="auto"/>
        </w:pBdr>
        <w:spacing w:after="0"/>
        <w:jc w:val="center"/>
        <w:rPr>
          <w:rFonts w:ascii="Times New Roman" w:eastAsia="Times New Roman" w:hAnsi="Times New Roman" w:cs="Times New Roman"/>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туры килүе турында хәбәр итәм</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5313F1" w:rsidRPr="005313F1" w:rsidTr="00CB73DD">
        <w:tblPrEx>
          <w:tblCellMar>
            <w:top w:w="0" w:type="dxa"/>
            <w:bottom w:w="0" w:type="dxa"/>
          </w:tblCellMar>
        </w:tblPrEx>
        <w:trPr>
          <w:cantSplit/>
        </w:trPr>
        <w:tc>
          <w:tcPr>
            <w:tcW w:w="4649"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r w:rsidR="005313F1" w:rsidRPr="005313F1" w:rsidTr="00CB73DD">
        <w:tblPrEx>
          <w:tblCellMar>
            <w:top w:w="0" w:type="dxa"/>
            <w:bottom w:w="0" w:type="dxa"/>
          </w:tblCellMar>
        </w:tblPrEx>
        <w:trPr>
          <w:cantSplit/>
        </w:trPr>
        <w:tc>
          <w:tcPr>
            <w:tcW w:w="4649" w:type="dxa"/>
            <w:tcBorders>
              <w:top w:val="nil"/>
              <w:left w:val="nil"/>
              <w:bottom w:val="nil"/>
              <w:right w:val="nil"/>
            </w:tcBorders>
          </w:tcPr>
          <w:p w:rsidR="005313F1" w:rsidRPr="005313F1" w:rsidRDefault="005313F1" w:rsidP="005313F1">
            <w:pPr>
              <w:spacing w:after="0"/>
              <w:rPr>
                <w:rFonts w:ascii="Times New Roman" w:eastAsia="Times New Roman" w:hAnsi="Times New Roman" w:cs="Times New Roman"/>
                <w:spacing w:val="-2"/>
                <w:lang w:eastAsia="ru-RU"/>
              </w:rPr>
            </w:pPr>
            <w:r w:rsidRPr="005313F1">
              <w:rPr>
                <w:rFonts w:ascii="Times New Roman" w:eastAsia="Times New Roman" w:hAnsi="Times New Roman" w:cs="Times New Roman"/>
                <w:spacing w:val="-2"/>
                <w:lang w:eastAsia="ru-RU"/>
              </w:rPr>
              <w:lastRenderedPageBreak/>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5313F1">
              <w:rPr>
                <w:rFonts w:ascii="Times New Roman" w:eastAsia="Times New Roman" w:hAnsi="Times New Roman" w:cs="Times New Roman"/>
                <w:spacing w:val="-2"/>
                <w:lang w:eastAsia="ru-RU"/>
              </w:rPr>
              <w:t>р</w:t>
            </w:r>
            <w:proofErr w:type="gramEnd"/>
            <w:r w:rsidRPr="005313F1">
              <w:rPr>
                <w:rFonts w:ascii="Times New Roman" w:eastAsia="Times New Roman" w:hAnsi="Times New Roman" w:cs="Times New Roman"/>
                <w:spacing w:val="-2"/>
                <w:lang w:eastAsia="ru-RU"/>
              </w:rPr>
              <w:t>өхсәт бирүгә вәкаләтле зат вазыйфасы</w:t>
            </w:r>
            <w:r w:rsidRPr="005313F1">
              <w:rPr>
                <w:rFonts w:ascii="Times New Roman" w:eastAsia="Times New Roman" w:hAnsi="Times New Roman" w:cs="Times New Roman"/>
                <w:lang w:eastAsia="ru-RU"/>
              </w:rPr>
              <w:t>)</w:t>
            </w:r>
          </w:p>
        </w:tc>
        <w:tc>
          <w:tcPr>
            <w:tcW w:w="397" w:type="dxa"/>
            <w:tcBorders>
              <w:top w:val="nil"/>
              <w:left w:val="nil"/>
              <w:bottom w:val="nil"/>
              <w:right w:val="nil"/>
            </w:tcBorders>
          </w:tcPr>
          <w:p w:rsidR="005313F1" w:rsidRPr="005313F1" w:rsidRDefault="005313F1" w:rsidP="005313F1">
            <w:pPr>
              <w:spacing w:after="0"/>
              <w:rPr>
                <w:rFonts w:ascii="Times New Roman" w:eastAsia="Times New Roman" w:hAnsi="Times New Roman" w:cs="Times New Roman"/>
                <w:lang w:eastAsia="ru-RU"/>
              </w:rPr>
            </w:pPr>
          </w:p>
        </w:tc>
        <w:tc>
          <w:tcPr>
            <w:tcW w:w="1814"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r w:rsidRPr="005313F1">
              <w:rPr>
                <w:rFonts w:ascii="Times New Roman" w:eastAsia="Times New Roman" w:hAnsi="Times New Roman" w:cs="Times New Roman"/>
                <w:lang w:eastAsia="ru-RU"/>
              </w:rPr>
              <w:t>(</w:t>
            </w:r>
            <w:r w:rsidRPr="005313F1">
              <w:rPr>
                <w:rFonts w:ascii="Times New Roman" w:eastAsia="Times New Roman" w:hAnsi="Times New Roman" w:cs="Times New Roman"/>
                <w:lang w:val="tt-RU" w:eastAsia="ru-RU"/>
              </w:rPr>
              <w:t>имза</w:t>
            </w:r>
            <w:r w:rsidRPr="005313F1">
              <w:rPr>
                <w:rFonts w:ascii="Times New Roman" w:eastAsia="Times New Roman" w:hAnsi="Times New Roman" w:cs="Times New Roman"/>
                <w:lang w:eastAsia="ru-RU"/>
              </w:rPr>
              <w:t>)</w:t>
            </w:r>
          </w:p>
        </w:tc>
        <w:tc>
          <w:tcPr>
            <w:tcW w:w="397"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r w:rsidRPr="005313F1">
              <w:rPr>
                <w:rFonts w:ascii="Times New Roman" w:eastAsia="Times New Roman" w:hAnsi="Times New Roman" w:cs="Times New Roman"/>
                <w:lang w:eastAsia="ru-RU"/>
              </w:rPr>
              <w:t>(</w:t>
            </w:r>
            <w:r w:rsidRPr="005313F1">
              <w:rPr>
                <w:rFonts w:ascii="Times New Roman" w:eastAsia="Times New Roman" w:hAnsi="Times New Roman" w:cs="Times New Roman"/>
                <w:lang w:val="tt-RU" w:eastAsia="ru-RU"/>
              </w:rPr>
              <w:t xml:space="preserve">имза </w:t>
            </w:r>
            <w:r w:rsidRPr="005313F1">
              <w:rPr>
                <w:rFonts w:ascii="Times New Roman" w:eastAsia="Times New Roman" w:hAnsi="Times New Roman" w:cs="Times New Roman"/>
                <w:lang w:eastAsia="ru-RU"/>
              </w:rPr>
              <w:t>расшифровкасы)</w:t>
            </w:r>
          </w:p>
        </w:tc>
      </w:tr>
    </w:tbl>
    <w:p w:rsidR="005313F1" w:rsidRPr="005313F1" w:rsidRDefault="005313F1" w:rsidP="005313F1">
      <w:pPr>
        <w:spacing w:before="120"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М.У.</w:t>
      </w:r>
    </w:p>
    <w:p w:rsidR="00DA7B4F" w:rsidRPr="00752E8E" w:rsidRDefault="00DA7B4F" w:rsidP="00DA7B4F">
      <w:pPr>
        <w:spacing w:after="0" w:line="240" w:lineRule="auto"/>
        <w:rPr>
          <w:rFonts w:ascii="Times New Roman" w:eastAsia="Arial" w:hAnsi="Times New Roman" w:cs="Arial"/>
          <w:b/>
          <w:color w:val="000000"/>
          <w:spacing w:val="1"/>
          <w:sz w:val="28"/>
          <w:szCs w:val="28"/>
          <w:lang w:val="en-US"/>
        </w:rPr>
        <w:sectPr w:rsidR="00DA7B4F" w:rsidRPr="00752E8E">
          <w:pgSz w:w="11906" w:h="16838"/>
          <w:pgMar w:top="1134" w:right="567" w:bottom="851" w:left="1134" w:header="709" w:footer="709" w:gutter="0"/>
          <w:cols w:space="720"/>
        </w:sectPr>
      </w:pPr>
    </w:p>
    <w:p w:rsidR="005313F1" w:rsidRPr="005313F1" w:rsidRDefault="005313F1" w:rsidP="005313F1">
      <w:pPr>
        <w:spacing w:after="0" w:line="240" w:lineRule="auto"/>
        <w:ind w:firstLine="709"/>
        <w:jc w:val="right"/>
        <w:rPr>
          <w:rFonts w:ascii="Times New Roman" w:eastAsia="Times New Roman" w:hAnsi="Times New Roman" w:cs="Times New Roman"/>
          <w:b/>
          <w:spacing w:val="1"/>
          <w:sz w:val="28"/>
          <w:szCs w:val="28"/>
          <w:lang w:eastAsia="ru-RU"/>
        </w:rPr>
      </w:pPr>
      <w:r w:rsidRPr="005313F1">
        <w:rPr>
          <w:rFonts w:ascii="Times New Roman" w:eastAsia="Times New Roman" w:hAnsi="Times New Roman" w:cs="Times New Roman"/>
          <w:b/>
          <w:spacing w:val="1"/>
          <w:sz w:val="28"/>
          <w:szCs w:val="28"/>
          <w:lang w:eastAsia="ru-RU"/>
        </w:rPr>
        <w:lastRenderedPageBreak/>
        <w:t>3 нче кушымта</w:t>
      </w:r>
    </w:p>
    <w:p w:rsidR="005313F1" w:rsidRPr="005313F1" w:rsidRDefault="005313F1" w:rsidP="005313F1">
      <w:pPr>
        <w:spacing w:after="0" w:line="240" w:lineRule="auto"/>
        <w:ind w:firstLine="709"/>
        <w:jc w:val="right"/>
        <w:rPr>
          <w:rFonts w:ascii="Times New Roman" w:eastAsia="Times New Roman" w:hAnsi="Times New Roman" w:cs="Times New Roman"/>
          <w:b/>
          <w:spacing w:val="1"/>
          <w:sz w:val="28"/>
          <w:szCs w:val="28"/>
          <w:lang w:eastAsia="ru-RU"/>
        </w:rPr>
      </w:pPr>
    </w:p>
    <w:p w:rsidR="00DA7B4F" w:rsidRPr="00752E8E" w:rsidRDefault="005313F1" w:rsidP="005313F1">
      <w:pPr>
        <w:spacing w:after="0" w:line="247" w:lineRule="auto"/>
        <w:jc w:val="right"/>
        <w:rPr>
          <w:rFonts w:ascii="Times New Roman" w:eastAsia="Arial" w:hAnsi="Times New Roman" w:cs="Arial"/>
          <w:color w:val="000000"/>
          <w:sz w:val="24"/>
          <w:szCs w:val="24"/>
          <w:lang w:val="en-US"/>
        </w:rPr>
      </w:pPr>
      <w:r w:rsidRPr="00752E8E">
        <w:rPr>
          <w:rFonts w:ascii="Times New Roman" w:eastAsia="Times New Roman" w:hAnsi="Times New Roman" w:cs="Times New Roman"/>
          <w:b/>
          <w:sz w:val="24"/>
          <w:szCs w:val="24"/>
          <w:lang w:eastAsia="ru-RU"/>
        </w:rPr>
        <w:t>ФОРМА</w:t>
      </w:r>
    </w:p>
    <w:p w:rsidR="00DA7B4F" w:rsidRPr="00752E8E" w:rsidRDefault="005313F1" w:rsidP="00DA7B4F">
      <w:pPr>
        <w:pBdr>
          <w:top w:val="single" w:sz="4" w:space="1" w:color="auto"/>
        </w:pBdr>
        <w:spacing w:after="0" w:line="247" w:lineRule="auto"/>
        <w:jc w:val="center"/>
        <w:rPr>
          <w:rFonts w:ascii="Times New Roman" w:eastAsia="Arial" w:hAnsi="Times New Roman" w:cs="Arial"/>
          <w:color w:val="000000"/>
          <w:sz w:val="24"/>
        </w:rPr>
      </w:pPr>
      <w:r w:rsidRPr="00752E8E">
        <w:rPr>
          <w:rFonts w:ascii="Times New Roman" w:eastAsia="Arial" w:hAnsi="Times New Roman" w:cs="Arial"/>
          <w:color w:val="000000"/>
          <w:sz w:val="24"/>
        </w:rPr>
        <w:t xml:space="preserve">федераль башкарма хакимият органы, Россия Федерациясе субъекты башкарма хакимияте органы, җирле үзидарә органы төзелешенә </w:t>
      </w:r>
      <w:proofErr w:type="gramStart"/>
      <w:r w:rsidRPr="00752E8E">
        <w:rPr>
          <w:rFonts w:ascii="Times New Roman" w:eastAsia="Arial" w:hAnsi="Times New Roman" w:cs="Arial"/>
          <w:color w:val="000000"/>
          <w:sz w:val="24"/>
        </w:rPr>
        <w:t>р</w:t>
      </w:r>
      <w:proofErr w:type="gramEnd"/>
      <w:r w:rsidRPr="00752E8E">
        <w:rPr>
          <w:rFonts w:ascii="Times New Roman" w:eastAsia="Arial" w:hAnsi="Times New Roman" w:cs="Arial"/>
          <w:color w:val="000000"/>
          <w:sz w:val="24"/>
        </w:rPr>
        <w:t>өхсәт бирүгә вәкаләтле вәкил исеме</w:t>
      </w:r>
    </w:p>
    <w:p w:rsidR="00DA7B4F" w:rsidRPr="00752E8E" w:rsidRDefault="00DA7B4F" w:rsidP="00DA7B4F">
      <w:pPr>
        <w:spacing w:after="0" w:line="247" w:lineRule="auto"/>
        <w:jc w:val="both"/>
        <w:rPr>
          <w:rFonts w:ascii="Times New Roman" w:eastAsia="Arial" w:hAnsi="Times New Roman" w:cs="Arial"/>
          <w:color w:val="000000"/>
          <w:sz w:val="24"/>
          <w:szCs w:val="24"/>
        </w:rPr>
      </w:pPr>
    </w:p>
    <w:p w:rsidR="005313F1" w:rsidRPr="005313F1" w:rsidRDefault="005313F1" w:rsidP="005313F1">
      <w:pPr>
        <w:spacing w:after="0"/>
        <w:ind w:left="5670"/>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val="tt-RU" w:eastAsia="ru-RU"/>
        </w:rPr>
        <w:t>Кемгә</w:t>
      </w:r>
      <w:r w:rsidRPr="005313F1">
        <w:rPr>
          <w:rFonts w:ascii="Times New Roman" w:eastAsia="Times New Roman" w:hAnsi="Times New Roman" w:cs="Times New Roman"/>
          <w:sz w:val="24"/>
          <w:szCs w:val="24"/>
          <w:lang w:eastAsia="ru-RU"/>
        </w:rPr>
        <w:t>:</w:t>
      </w: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Почта адрес</w:t>
      </w:r>
      <w:r w:rsidRPr="005313F1">
        <w:rPr>
          <w:rFonts w:ascii="Times New Roman" w:eastAsia="Times New Roman" w:hAnsi="Times New Roman" w:cs="Times New Roman"/>
          <w:sz w:val="24"/>
          <w:szCs w:val="24"/>
          <w:lang w:val="tt-RU" w:eastAsia="ru-RU"/>
        </w:rPr>
        <w:t>ы</w:t>
      </w:r>
      <w:r w:rsidRPr="005313F1">
        <w:rPr>
          <w:rFonts w:ascii="Times New Roman" w:eastAsia="Times New Roman" w:hAnsi="Times New Roman" w:cs="Times New Roman"/>
          <w:sz w:val="24"/>
          <w:szCs w:val="24"/>
          <w:lang w:eastAsia="ru-RU"/>
        </w:rPr>
        <w:t xml:space="preserve">: </w:t>
      </w: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Электрон почта адресы</w:t>
      </w:r>
      <w:r w:rsidRPr="005313F1">
        <w:rPr>
          <w:rFonts w:ascii="Times New Roman" w:eastAsia="Times New Roman" w:hAnsi="Times New Roman" w:cs="Times New Roman"/>
          <w:sz w:val="24"/>
          <w:szCs w:val="24"/>
          <w:lang w:eastAsia="ru-RU"/>
        </w:rPr>
        <w:br/>
        <w:t>(</w:t>
      </w:r>
      <w:r w:rsidRPr="005313F1">
        <w:rPr>
          <w:rFonts w:ascii="Times New Roman" w:eastAsia="Times New Roman" w:hAnsi="Times New Roman" w:cs="Times New Roman"/>
          <w:sz w:val="24"/>
          <w:szCs w:val="24"/>
          <w:lang w:val="tt-RU" w:eastAsia="ru-RU"/>
        </w:rPr>
        <w:t>булганда</w:t>
      </w:r>
      <w:r w:rsidRPr="005313F1">
        <w:rPr>
          <w:rFonts w:ascii="Times New Roman" w:eastAsia="Times New Roman" w:hAnsi="Times New Roman" w:cs="Times New Roman"/>
          <w:sz w:val="24"/>
          <w:szCs w:val="24"/>
          <w:lang w:eastAsia="ru-RU"/>
        </w:rPr>
        <w:t xml:space="preserve">): </w:t>
      </w: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ind w:left="5670"/>
        <w:rPr>
          <w:rFonts w:ascii="Times New Roman" w:eastAsia="Times New Roman" w:hAnsi="Times New Roman" w:cs="Times New Roman"/>
          <w:sz w:val="24"/>
          <w:szCs w:val="24"/>
          <w:lang w:eastAsia="ru-RU"/>
        </w:rPr>
      </w:pPr>
    </w:p>
    <w:p w:rsidR="005313F1" w:rsidRPr="005313F1" w:rsidRDefault="005313F1" w:rsidP="005313F1">
      <w:pPr>
        <w:pBdr>
          <w:top w:val="single" w:sz="4" w:space="1" w:color="auto"/>
        </w:pBdr>
        <w:spacing w:after="0"/>
        <w:ind w:left="5670"/>
        <w:rPr>
          <w:rFonts w:ascii="Times New Roman" w:eastAsia="Times New Roman" w:hAnsi="Times New Roman" w:cs="Times New Roman"/>
          <w:sz w:val="2"/>
          <w:szCs w:val="2"/>
          <w:lang w:eastAsia="ru-RU"/>
        </w:rPr>
      </w:pPr>
    </w:p>
    <w:p w:rsidR="005313F1" w:rsidRPr="005313F1" w:rsidRDefault="005313F1" w:rsidP="005313F1">
      <w:pPr>
        <w:spacing w:after="0"/>
        <w:jc w:val="center"/>
        <w:rPr>
          <w:rFonts w:ascii="Times New Roman" w:eastAsia="Times New Roman" w:hAnsi="Times New Roman" w:cs="Times New Roman"/>
          <w:b/>
          <w:sz w:val="26"/>
          <w:szCs w:val="26"/>
          <w:lang w:eastAsia="ru-RU"/>
        </w:rPr>
      </w:pPr>
    </w:p>
    <w:p w:rsidR="00DA7B4F" w:rsidRPr="00752E8E" w:rsidRDefault="00DA7B4F" w:rsidP="00DA7B4F">
      <w:pPr>
        <w:pBdr>
          <w:top w:val="single" w:sz="4" w:space="1" w:color="auto"/>
        </w:pBdr>
        <w:spacing w:after="0" w:line="247" w:lineRule="auto"/>
        <w:jc w:val="both"/>
        <w:rPr>
          <w:rFonts w:ascii="Times New Roman" w:eastAsia="Arial" w:hAnsi="Times New Roman" w:cs="Arial"/>
          <w:color w:val="000000"/>
          <w:sz w:val="2"/>
          <w:szCs w:val="2"/>
        </w:rPr>
      </w:pPr>
    </w:p>
    <w:p w:rsidR="00DA7B4F" w:rsidRPr="00752E8E" w:rsidRDefault="005313F1" w:rsidP="00DA7B4F">
      <w:pPr>
        <w:spacing w:after="0" w:line="247" w:lineRule="auto"/>
        <w:jc w:val="center"/>
        <w:rPr>
          <w:rFonts w:ascii="Times New Roman" w:eastAsia="Arial" w:hAnsi="Times New Roman" w:cs="Arial"/>
          <w:b/>
          <w:color w:val="000000"/>
          <w:sz w:val="26"/>
          <w:szCs w:val="26"/>
        </w:rPr>
      </w:pPr>
      <w:r w:rsidRPr="00752E8E">
        <w:rPr>
          <w:rFonts w:ascii="Times New Roman" w:eastAsia="Arial" w:hAnsi="Times New Roman" w:cs="Arial"/>
          <w:b/>
          <w:color w:val="000000"/>
          <w:sz w:val="26"/>
          <w:szCs w:val="26"/>
        </w:rPr>
        <w:t>Төзелгән яки үзгәртеп корылган индивидуаль торак төзелеше объекты яки бакча йортының шәһә</w:t>
      </w:r>
      <w:proofErr w:type="gramStart"/>
      <w:r w:rsidRPr="00752E8E">
        <w:rPr>
          <w:rFonts w:ascii="Times New Roman" w:eastAsia="Arial" w:hAnsi="Times New Roman" w:cs="Arial"/>
          <w:b/>
          <w:color w:val="000000"/>
          <w:sz w:val="26"/>
          <w:szCs w:val="26"/>
        </w:rPr>
        <w:t>р</w:t>
      </w:r>
      <w:proofErr w:type="gramEnd"/>
      <w:r w:rsidRPr="00752E8E">
        <w:rPr>
          <w:rFonts w:ascii="Times New Roman" w:eastAsia="Arial" w:hAnsi="Times New Roman" w:cs="Arial"/>
          <w:b/>
          <w:color w:val="000000"/>
          <w:sz w:val="26"/>
          <w:szCs w:val="26"/>
        </w:rPr>
        <w:t xml:space="preserve"> төзелеше эшчәнлеге турындагы закон таләпләренә туры килмәве турында хәбәрнамә</w:t>
      </w:r>
    </w:p>
    <w:tbl>
      <w:tblPr>
        <w:tblW w:w="9930" w:type="dxa"/>
        <w:tblLayout w:type="fixed"/>
        <w:tblCellMar>
          <w:left w:w="28" w:type="dxa"/>
          <w:right w:w="28" w:type="dxa"/>
        </w:tblCellMar>
        <w:tblLook w:val="04A0" w:firstRow="1" w:lastRow="0" w:firstColumn="1" w:lastColumn="0" w:noHBand="0" w:noVBand="1"/>
      </w:tblPr>
      <w:tblGrid>
        <w:gridCol w:w="199"/>
        <w:gridCol w:w="397"/>
        <w:gridCol w:w="255"/>
        <w:gridCol w:w="1419"/>
        <w:gridCol w:w="369"/>
        <w:gridCol w:w="369"/>
        <w:gridCol w:w="454"/>
        <w:gridCol w:w="4766"/>
        <w:gridCol w:w="1702"/>
      </w:tblGrid>
      <w:tr w:rsidR="00DA7B4F" w:rsidRPr="00752E8E" w:rsidTr="005313F1">
        <w:tc>
          <w:tcPr>
            <w:tcW w:w="199" w:type="dxa"/>
            <w:vAlign w:val="bottom"/>
            <w:hideMark/>
          </w:tcPr>
          <w:p w:rsidR="00DA7B4F" w:rsidRPr="00752E8E" w:rsidRDefault="00DA7B4F" w:rsidP="00DA7B4F">
            <w:pPr>
              <w:spacing w:after="0" w:line="247" w:lineRule="auto"/>
              <w:jc w:val="right"/>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w:t>
            </w:r>
          </w:p>
        </w:tc>
        <w:tc>
          <w:tcPr>
            <w:tcW w:w="397"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en-US"/>
              </w:rPr>
            </w:pPr>
          </w:p>
        </w:tc>
        <w:tc>
          <w:tcPr>
            <w:tcW w:w="255" w:type="dxa"/>
            <w:vAlign w:val="bottom"/>
            <w:hideMark/>
          </w:tcPr>
          <w:p w:rsidR="00DA7B4F" w:rsidRPr="00752E8E" w:rsidRDefault="00DA7B4F" w:rsidP="00DA7B4F">
            <w:pPr>
              <w:spacing w:after="0" w:line="247" w:lineRule="auto"/>
              <w:jc w:val="both"/>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w:t>
            </w:r>
          </w:p>
        </w:tc>
        <w:tc>
          <w:tcPr>
            <w:tcW w:w="1419"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en-US"/>
              </w:rPr>
            </w:pPr>
          </w:p>
        </w:tc>
        <w:tc>
          <w:tcPr>
            <w:tcW w:w="369" w:type="dxa"/>
            <w:vAlign w:val="bottom"/>
            <w:hideMark/>
          </w:tcPr>
          <w:p w:rsidR="00DA7B4F" w:rsidRPr="00752E8E" w:rsidRDefault="00DA7B4F" w:rsidP="00DA7B4F">
            <w:pPr>
              <w:spacing w:after="0" w:line="247" w:lineRule="auto"/>
              <w:jc w:val="right"/>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20</w:t>
            </w:r>
          </w:p>
        </w:tc>
        <w:tc>
          <w:tcPr>
            <w:tcW w:w="369" w:type="dxa"/>
            <w:tcBorders>
              <w:top w:val="nil"/>
              <w:left w:val="nil"/>
              <w:bottom w:val="single" w:sz="4" w:space="0" w:color="auto"/>
              <w:right w:val="nil"/>
            </w:tcBorders>
            <w:vAlign w:val="bottom"/>
          </w:tcPr>
          <w:p w:rsidR="00DA7B4F" w:rsidRPr="00752E8E" w:rsidRDefault="00DA7B4F" w:rsidP="00DA7B4F">
            <w:pPr>
              <w:spacing w:after="0" w:line="247" w:lineRule="auto"/>
              <w:jc w:val="both"/>
              <w:rPr>
                <w:rFonts w:ascii="Times New Roman" w:eastAsia="Arial" w:hAnsi="Times New Roman" w:cs="Arial"/>
                <w:color w:val="000000"/>
                <w:sz w:val="24"/>
                <w:szCs w:val="24"/>
                <w:lang w:val="en-US"/>
              </w:rPr>
            </w:pPr>
          </w:p>
        </w:tc>
        <w:tc>
          <w:tcPr>
            <w:tcW w:w="454" w:type="dxa"/>
            <w:vAlign w:val="bottom"/>
            <w:hideMark/>
          </w:tcPr>
          <w:p w:rsidR="00DA7B4F" w:rsidRPr="00752E8E" w:rsidRDefault="005313F1" w:rsidP="00DA7B4F">
            <w:pPr>
              <w:spacing w:after="0" w:line="247" w:lineRule="auto"/>
              <w:jc w:val="both"/>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tt-RU"/>
              </w:rPr>
              <w:t>ел</w:t>
            </w:r>
            <w:r w:rsidR="00DA7B4F" w:rsidRPr="00752E8E">
              <w:rPr>
                <w:rFonts w:ascii="Times New Roman" w:eastAsia="Arial" w:hAnsi="Times New Roman" w:cs="Arial"/>
                <w:color w:val="000000"/>
                <w:sz w:val="24"/>
                <w:szCs w:val="24"/>
                <w:lang w:val="en-US"/>
              </w:rPr>
              <w:t>.</w:t>
            </w:r>
          </w:p>
        </w:tc>
        <w:tc>
          <w:tcPr>
            <w:tcW w:w="4766" w:type="dxa"/>
            <w:vAlign w:val="bottom"/>
            <w:hideMark/>
          </w:tcPr>
          <w:p w:rsidR="00DA7B4F" w:rsidRPr="00752E8E" w:rsidRDefault="00DA7B4F" w:rsidP="00DA7B4F">
            <w:pPr>
              <w:spacing w:after="0" w:line="247" w:lineRule="auto"/>
              <w:ind w:right="85"/>
              <w:jc w:val="right"/>
              <w:rPr>
                <w:rFonts w:ascii="Times New Roman" w:eastAsia="Arial" w:hAnsi="Times New Roman" w:cs="Arial"/>
                <w:color w:val="000000"/>
                <w:sz w:val="24"/>
                <w:szCs w:val="24"/>
                <w:lang w:val="en-US"/>
              </w:rPr>
            </w:pPr>
            <w:r w:rsidRPr="00752E8E">
              <w:rPr>
                <w:rFonts w:ascii="Times New Roman" w:eastAsia="Arial" w:hAnsi="Times New Roman" w:cs="Arial"/>
                <w:color w:val="000000"/>
                <w:sz w:val="24"/>
                <w:szCs w:val="24"/>
                <w:lang w:val="en-US"/>
              </w:rPr>
              <w:t>№</w:t>
            </w:r>
          </w:p>
        </w:tc>
        <w:tc>
          <w:tcPr>
            <w:tcW w:w="1702"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en-US"/>
              </w:rPr>
            </w:pPr>
          </w:p>
        </w:tc>
      </w:tr>
    </w:tbl>
    <w:p w:rsidR="005313F1" w:rsidRPr="005313F1" w:rsidRDefault="005313F1" w:rsidP="005313F1">
      <w:pPr>
        <w:spacing w:before="360" w:after="0"/>
        <w:ind w:firstLine="567"/>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b/>
          <w:sz w:val="24"/>
          <w:szCs w:val="24"/>
          <w:lang w:eastAsia="ru-RU"/>
        </w:rPr>
        <w:t>Индивидуаль торак төзелеше яки бакча йорты объектын төзү яки реконструкцияләү тәмамланганнан соң хәбәрнамәне карау нәтиҗәләре буенча (алга таба-мө</w:t>
      </w:r>
      <w:proofErr w:type="gramStart"/>
      <w:r w:rsidRPr="005313F1">
        <w:rPr>
          <w:rFonts w:ascii="Times New Roman" w:eastAsia="Times New Roman" w:hAnsi="Times New Roman" w:cs="Times New Roman"/>
          <w:b/>
          <w:sz w:val="24"/>
          <w:szCs w:val="24"/>
          <w:lang w:eastAsia="ru-RU"/>
        </w:rPr>
        <w:t>р</w:t>
      </w:r>
      <w:proofErr w:type="gramEnd"/>
      <w:r w:rsidRPr="005313F1">
        <w:rPr>
          <w:rFonts w:ascii="Times New Roman" w:eastAsia="Times New Roman" w:hAnsi="Times New Roman" w:cs="Times New Roman"/>
          <w:b/>
          <w:sz w:val="24"/>
          <w:szCs w:val="24"/>
          <w:lang w:eastAsia="ru-RU"/>
        </w:rPr>
        <w:t>әҗәгатьнамә),</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5313F1" w:rsidRPr="005313F1" w:rsidTr="00CB73DD">
        <w:tblPrEx>
          <w:tblCellMar>
            <w:top w:w="0" w:type="dxa"/>
            <w:bottom w:w="0" w:type="dxa"/>
          </w:tblCellMar>
        </w:tblPrEx>
        <w:tc>
          <w:tcPr>
            <w:tcW w:w="4820"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 xml:space="preserve">җибәрелгән </w:t>
            </w:r>
          </w:p>
          <w:p w:rsidR="005313F1" w:rsidRPr="005313F1" w:rsidRDefault="005313F1" w:rsidP="005313F1">
            <w:pPr>
              <w:spacing w:after="0"/>
              <w:rPr>
                <w:rFonts w:ascii="Times New Roman" w:eastAsia="Times New Roman" w:hAnsi="Times New Roman" w:cs="Times New Roman"/>
                <w:lang w:eastAsia="ru-RU"/>
              </w:rPr>
            </w:pPr>
            <w:r w:rsidRPr="005313F1">
              <w:rPr>
                <w:rFonts w:ascii="Times New Roman" w:eastAsia="Times New Roman" w:hAnsi="Times New Roman" w:cs="Times New Roman"/>
                <w:sz w:val="24"/>
                <w:szCs w:val="24"/>
                <w:lang w:eastAsia="ru-RU"/>
              </w:rPr>
              <w:t>(хәбәрнамәне җибә</w:t>
            </w:r>
            <w:proofErr w:type="gramStart"/>
            <w:r w:rsidRPr="005313F1">
              <w:rPr>
                <w:rFonts w:ascii="Times New Roman" w:eastAsia="Times New Roman" w:hAnsi="Times New Roman" w:cs="Times New Roman"/>
                <w:sz w:val="24"/>
                <w:szCs w:val="24"/>
                <w:lang w:eastAsia="ru-RU"/>
              </w:rPr>
              <w:t>р</w:t>
            </w:r>
            <w:proofErr w:type="gramEnd"/>
            <w:r w:rsidRPr="005313F1">
              <w:rPr>
                <w:rFonts w:ascii="Times New Roman" w:eastAsia="Times New Roman" w:hAnsi="Times New Roman" w:cs="Times New Roman"/>
                <w:sz w:val="24"/>
                <w:szCs w:val="24"/>
                <w:lang w:eastAsia="ru-RU"/>
              </w:rPr>
              <w:t>ү датасы)</w:t>
            </w:r>
          </w:p>
        </w:tc>
        <w:tc>
          <w:tcPr>
            <w:tcW w:w="5160" w:type="dxa"/>
            <w:tcBorders>
              <w:top w:val="nil"/>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r w:rsidR="005313F1" w:rsidRPr="005313F1" w:rsidTr="00CB73DD">
        <w:tblPrEx>
          <w:tblCellMar>
            <w:top w:w="0" w:type="dxa"/>
            <w:bottom w:w="0" w:type="dxa"/>
          </w:tblCellMar>
        </w:tblPrEx>
        <w:tc>
          <w:tcPr>
            <w:tcW w:w="4820" w:type="dxa"/>
            <w:tcBorders>
              <w:top w:val="nil"/>
              <w:left w:val="nil"/>
              <w:bottom w:val="nil"/>
              <w:right w:val="nil"/>
            </w:tcBorders>
            <w:vAlign w:val="bottom"/>
          </w:tcPr>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 xml:space="preserve">теркәлгән </w:t>
            </w:r>
          </w:p>
          <w:p w:rsidR="005313F1" w:rsidRPr="005313F1" w:rsidRDefault="005313F1" w:rsidP="005313F1">
            <w:pPr>
              <w:spacing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(белдерү кәгазен теркәү датасы һәм номеры)</w:t>
            </w:r>
          </w:p>
        </w:tc>
        <w:tc>
          <w:tcPr>
            <w:tcW w:w="5160" w:type="dxa"/>
            <w:tcBorders>
              <w:top w:val="single" w:sz="4" w:space="0" w:color="auto"/>
              <w:left w:val="nil"/>
              <w:bottom w:val="single" w:sz="4" w:space="0" w:color="auto"/>
              <w:right w:val="nil"/>
            </w:tcBorders>
            <w:vAlign w:val="bottom"/>
          </w:tcPr>
          <w:p w:rsidR="005313F1" w:rsidRPr="005313F1" w:rsidRDefault="005313F1" w:rsidP="005313F1">
            <w:pPr>
              <w:spacing w:after="0"/>
              <w:jc w:val="center"/>
              <w:rPr>
                <w:rFonts w:ascii="Times New Roman" w:eastAsia="Times New Roman" w:hAnsi="Times New Roman" w:cs="Times New Roman"/>
                <w:sz w:val="24"/>
                <w:szCs w:val="24"/>
                <w:lang w:eastAsia="ru-RU"/>
              </w:rPr>
            </w:pPr>
          </w:p>
        </w:tc>
      </w:tr>
    </w:tbl>
    <w:p w:rsidR="005313F1" w:rsidRPr="005313F1" w:rsidRDefault="005313F1" w:rsidP="005313F1">
      <w:pPr>
        <w:spacing w:before="240" w:after="0"/>
        <w:jc w:val="both"/>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Белдерүдә күрсәтелгән һә</w:t>
      </w:r>
      <w:proofErr w:type="gramStart"/>
      <w:r w:rsidRPr="005313F1">
        <w:rPr>
          <w:rFonts w:ascii="Times New Roman" w:eastAsia="Times New Roman" w:hAnsi="Times New Roman" w:cs="Times New Roman"/>
          <w:sz w:val="24"/>
          <w:szCs w:val="24"/>
          <w:lang w:eastAsia="ru-RU"/>
        </w:rPr>
        <w:t>м</w:t>
      </w:r>
      <w:proofErr w:type="gramEnd"/>
      <w:r w:rsidRPr="005313F1">
        <w:rPr>
          <w:rFonts w:ascii="Times New Roman" w:eastAsia="Times New Roman" w:hAnsi="Times New Roman" w:cs="Times New Roman"/>
          <w:sz w:val="24"/>
          <w:szCs w:val="24"/>
          <w:lang w:eastAsia="ru-RU"/>
        </w:rPr>
        <w:t xml:space="preserve"> җир кишәрлегендә урнашкан</w:t>
      </w:r>
    </w:p>
    <w:p w:rsidR="005313F1" w:rsidRPr="005313F1" w:rsidRDefault="005313F1" w:rsidP="005313F1">
      <w:pPr>
        <w:pBdr>
          <w:top w:val="single" w:sz="4" w:space="1" w:color="auto"/>
        </w:pBdr>
        <w:spacing w:after="0"/>
        <w:ind w:left="3066"/>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 xml:space="preserve">                                        (төзелгән яки үзгәртеп корылган)</w:t>
      </w:r>
    </w:p>
    <w:p w:rsidR="005313F1" w:rsidRPr="005313F1" w:rsidRDefault="005313F1" w:rsidP="005313F1">
      <w:pPr>
        <w:tabs>
          <w:tab w:val="right" w:pos="9923"/>
        </w:tabs>
        <w:spacing w:after="0"/>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ab/>
        <w:t>,</w:t>
      </w:r>
    </w:p>
    <w:p w:rsidR="005313F1" w:rsidRPr="005313F1" w:rsidRDefault="005313F1" w:rsidP="005313F1">
      <w:pPr>
        <w:pBdr>
          <w:top w:val="single" w:sz="4" w:space="1" w:color="auto"/>
        </w:pBdr>
        <w:spacing w:after="0"/>
        <w:ind w:right="113"/>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(шәхси торак төзелеше яисә бакча йорты объектлары)</w:t>
      </w:r>
    </w:p>
    <w:p w:rsidR="005313F1" w:rsidRPr="005313F1" w:rsidRDefault="005313F1" w:rsidP="005313F1">
      <w:pPr>
        <w:spacing w:before="240" w:after="0"/>
        <w:jc w:val="both"/>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 xml:space="preserve">шәһәр төзелеше эшчәнлеге турындагы закон таләпләренә </w:t>
      </w:r>
    </w:p>
    <w:p w:rsidR="005313F1" w:rsidRPr="005313F1" w:rsidRDefault="005313F1" w:rsidP="005313F1">
      <w:pPr>
        <w:pBdr>
          <w:top w:val="single" w:sz="4" w:space="1" w:color="auto"/>
        </w:pBdr>
        <w:spacing w:after="0"/>
        <w:rPr>
          <w:rFonts w:ascii="Times New Roman" w:eastAsia="Times New Roman" w:hAnsi="Times New Roman" w:cs="Times New Roman"/>
          <w:sz w:val="2"/>
          <w:szCs w:val="2"/>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p>
    <w:p w:rsidR="005313F1" w:rsidRPr="005313F1" w:rsidRDefault="005313F1" w:rsidP="005313F1">
      <w:pPr>
        <w:pBdr>
          <w:top w:val="single" w:sz="4" w:space="1" w:color="auto"/>
        </w:pBdr>
        <w:spacing w:after="0"/>
        <w:jc w:val="center"/>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(җир кишәрлегенең кадастр номеры (булган очракта), җир кишәрлегенең адресы яки тасвирламасы)</w:t>
      </w:r>
    </w:p>
    <w:p w:rsidR="005313F1" w:rsidRPr="005313F1" w:rsidRDefault="005313F1" w:rsidP="005313F1">
      <w:pPr>
        <w:pBdr>
          <w:top w:val="single" w:sz="4" w:space="1" w:color="auto"/>
        </w:pBdr>
        <w:spacing w:after="0"/>
        <w:jc w:val="center"/>
        <w:rPr>
          <w:rFonts w:ascii="Times New Roman" w:eastAsia="Times New Roman" w:hAnsi="Times New Roman" w:cs="Times New Roman"/>
          <w:lang w:val="tt-RU" w:eastAsia="ru-RU"/>
        </w:rPr>
      </w:pPr>
    </w:p>
    <w:p w:rsidR="005313F1" w:rsidRPr="005313F1" w:rsidRDefault="005313F1" w:rsidP="005313F1">
      <w:pPr>
        <w:spacing w:after="0"/>
        <w:rPr>
          <w:rFonts w:ascii="Times New Roman" w:eastAsia="Times New Roman" w:hAnsi="Times New Roman" w:cs="Times New Roman"/>
          <w:sz w:val="24"/>
          <w:szCs w:val="24"/>
          <w:lang w:val="tt-RU" w:eastAsia="ru-RU"/>
        </w:rPr>
      </w:pPr>
      <w:r w:rsidRPr="005313F1">
        <w:rPr>
          <w:rFonts w:ascii="Times New Roman" w:eastAsia="Times New Roman" w:hAnsi="Times New Roman" w:cs="Times New Roman"/>
          <w:sz w:val="24"/>
          <w:szCs w:val="24"/>
          <w:lang w:val="tt-RU" w:eastAsia="ru-RU"/>
        </w:rPr>
        <w:t>түбәндәге нигезләр буенча туры килмәве турында хәбәр итәм</w:t>
      </w:r>
    </w:p>
    <w:p w:rsidR="00DA7B4F" w:rsidRPr="00752E8E" w:rsidRDefault="00DA7B4F" w:rsidP="00DA7B4F">
      <w:pPr>
        <w:keepNext/>
        <w:spacing w:after="0" w:line="247" w:lineRule="auto"/>
        <w:jc w:val="both"/>
        <w:rPr>
          <w:rFonts w:ascii="Times New Roman" w:eastAsia="Arial" w:hAnsi="Times New Roman" w:cs="Arial"/>
          <w:color w:val="000000"/>
          <w:sz w:val="24"/>
          <w:szCs w:val="24"/>
          <w:lang w:val="tt-RU"/>
        </w:rPr>
      </w:pPr>
      <w:r w:rsidRPr="00752E8E">
        <w:rPr>
          <w:rFonts w:ascii="Times New Roman" w:eastAsia="Arial" w:hAnsi="Times New Roman" w:cs="Arial"/>
          <w:color w:val="000000"/>
          <w:sz w:val="24"/>
          <w:szCs w:val="24"/>
          <w:lang w:val="tt-RU"/>
        </w:rPr>
        <w:t xml:space="preserve">1. </w:t>
      </w:r>
    </w:p>
    <w:p w:rsidR="00DA7B4F" w:rsidRPr="00752E8E" w:rsidRDefault="00DA7B4F" w:rsidP="00DA7B4F">
      <w:pPr>
        <w:keepNext/>
        <w:pBdr>
          <w:top w:val="single" w:sz="4" w:space="1" w:color="auto"/>
        </w:pBdr>
        <w:spacing w:after="0" w:line="247" w:lineRule="auto"/>
        <w:jc w:val="both"/>
        <w:rPr>
          <w:rFonts w:ascii="Times New Roman" w:eastAsia="Arial" w:hAnsi="Times New Roman" w:cs="Arial"/>
          <w:color w:val="000000"/>
          <w:sz w:val="2"/>
          <w:szCs w:val="2"/>
          <w:lang w:val="tt-RU"/>
        </w:rPr>
      </w:pPr>
    </w:p>
    <w:p w:rsidR="00DA7B4F" w:rsidRPr="00752E8E" w:rsidRDefault="00DA7B4F" w:rsidP="00DA7B4F">
      <w:pPr>
        <w:keepNext/>
        <w:spacing w:after="0" w:line="247" w:lineRule="auto"/>
        <w:jc w:val="both"/>
        <w:rPr>
          <w:rFonts w:ascii="Times New Roman" w:eastAsia="Arial" w:hAnsi="Times New Roman" w:cs="Arial"/>
          <w:color w:val="000000"/>
          <w:sz w:val="24"/>
          <w:szCs w:val="24"/>
          <w:lang w:val="tt-RU"/>
        </w:rPr>
      </w:pPr>
    </w:p>
    <w:p w:rsidR="005313F1" w:rsidRPr="005313F1" w:rsidRDefault="005313F1" w:rsidP="005313F1">
      <w:pPr>
        <w:pBdr>
          <w:top w:val="single" w:sz="4" w:space="1" w:color="auto"/>
        </w:pBdr>
        <w:spacing w:after="0"/>
        <w:jc w:val="both"/>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 xml:space="preserve">(Россия Федерациясе Шәһәр төзелеше кодексының 55 статьясындагы 19 өлешенең 1 пунктында күрсәтелгән индивидуаль торак төзелеше объекты яки бакча йорты параметрларының туры килмәве турында белешмәләр (Россия Федерациясе законнары җыентыгы, 2005, № 1, 16 ст.; 3) җирдән файдалану һәм төзелеш кагыйдәләре белән билгеләнгән рөхсәт ителгән капиталь төзелеш объектларының чик </w:t>
      </w:r>
      <w:r w:rsidRPr="005313F1">
        <w:rPr>
          <w:rFonts w:ascii="Times New Roman" w:eastAsia="Times New Roman" w:hAnsi="Times New Roman" w:cs="Times New Roman"/>
          <w:lang w:val="tt-RU" w:eastAsia="ru-RU"/>
        </w:rPr>
        <w:lastRenderedPageBreak/>
        <w:t>параметрлары, территорияне планлаштыру документлары яисә Россия Федерациясе Шәһәр төзелеше кодексы, башка федераль законнар белән билгеләнгән капиталь төзелеш объектлары параметрларына мәҗбүри таләпләргә туры килә торган капиталь төзелеш объектлары параметрларына карата)</w:t>
      </w: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r w:rsidRPr="00752E8E">
        <w:rPr>
          <w:rFonts w:ascii="Times New Roman" w:eastAsia="Arial" w:hAnsi="Times New Roman" w:cs="Arial"/>
          <w:color w:val="000000"/>
          <w:sz w:val="24"/>
          <w:szCs w:val="24"/>
          <w:lang w:val="tt-RU"/>
        </w:rPr>
        <w:t xml:space="preserve">2. </w:t>
      </w:r>
    </w:p>
    <w:p w:rsidR="00DA7B4F" w:rsidRPr="00752E8E" w:rsidRDefault="00DA7B4F" w:rsidP="00DA7B4F">
      <w:pPr>
        <w:pBdr>
          <w:top w:val="single" w:sz="4" w:space="1" w:color="auto"/>
        </w:pBdr>
        <w:spacing w:after="0" w:line="247" w:lineRule="auto"/>
        <w:jc w:val="both"/>
        <w:rPr>
          <w:rFonts w:ascii="Times New Roman" w:eastAsia="Arial" w:hAnsi="Times New Roman" w:cs="Arial"/>
          <w:color w:val="000000"/>
          <w:sz w:val="2"/>
          <w:szCs w:val="2"/>
          <w:lang w:val="tt-RU"/>
        </w:rPr>
      </w:pP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p>
    <w:p w:rsidR="005313F1" w:rsidRPr="005313F1" w:rsidRDefault="005313F1" w:rsidP="005313F1">
      <w:pPr>
        <w:pBdr>
          <w:top w:val="single" w:sz="4" w:space="1" w:color="auto"/>
        </w:pBdr>
        <w:spacing w:after="0"/>
        <w:jc w:val="both"/>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(индивидуаль торак төзелеше объектының яисә бакча йортының тышкы кыяфәтенә туры килмәү турында мәгълүматлар мондый объектның яисә йортның тышкы кыяфәтен тасвирлау, индивидуаль торак төзелеше яисә бакча йорты объектын төзү яки реконструкцияләү турында хәбәр итүгә кушымта булып тора (алга таба-индивидуаль торак төзелеше яисә бакча йорты) – планлаштырыла торган төзелеш турында хәбәрнамә яисә планлаштырыла торган төзелеш турында белдерүдә күрсәтелгән типлаштырылган архитектура карары яисә төзүчегә индивидуаль торак төзелеше объекты яисә бакча йорты параметрларын билгеләнгән параметрларга һәм (яисә) индивидуаль торак төзелеше объектын яисә бакча йортын урнаштыру рөхсәт ителми торган нигез буенча җир кишәрлегендә күрсәтелгән таләпләргә туры килмәү турында хәбәрнамә җибәрелүе турында хәбәрнамә җибәрелде., Россия Федерациясе Шәһәр төзелеше кодексының 51.1 статьясындагы 10 өлешенең 4 пунктында күрсәтелгән (Россия Федерациясе законнары җыентыгы, 2005, № 1, 16 ст; 2018, № 32, 5133, 5135 ст.), федераль яисә региональ әһәмияттәге тарихи җирлек чикләрендә индивидуаль торак төзелеше яисә бакча йорты объектын төзү яисә реконструкцияләү очрагында)</w:t>
      </w: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r w:rsidRPr="00752E8E">
        <w:rPr>
          <w:rFonts w:ascii="Times New Roman" w:eastAsia="Arial" w:hAnsi="Times New Roman" w:cs="Arial"/>
          <w:color w:val="000000"/>
          <w:sz w:val="24"/>
          <w:szCs w:val="24"/>
          <w:lang w:val="tt-RU"/>
        </w:rPr>
        <w:t xml:space="preserve">3. </w:t>
      </w:r>
    </w:p>
    <w:p w:rsidR="00DA7B4F" w:rsidRPr="00752E8E" w:rsidRDefault="00DA7B4F" w:rsidP="00DA7B4F">
      <w:pPr>
        <w:pBdr>
          <w:top w:val="single" w:sz="4" w:space="1" w:color="auto"/>
        </w:pBdr>
        <w:spacing w:after="0" w:line="247" w:lineRule="auto"/>
        <w:jc w:val="both"/>
        <w:rPr>
          <w:rFonts w:ascii="Times New Roman" w:eastAsia="Arial" w:hAnsi="Times New Roman" w:cs="Arial"/>
          <w:color w:val="000000"/>
          <w:sz w:val="2"/>
          <w:szCs w:val="2"/>
          <w:lang w:val="tt-RU"/>
        </w:rPr>
      </w:pP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p>
    <w:p w:rsidR="005313F1" w:rsidRPr="005313F1" w:rsidRDefault="005313F1" w:rsidP="005313F1">
      <w:pPr>
        <w:pBdr>
          <w:top w:val="single" w:sz="4" w:space="1" w:color="auto"/>
        </w:pBdr>
        <w:spacing w:after="0"/>
        <w:jc w:val="both"/>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(планлаштырылган төзелеш турында белдерүдә күрсәтелгән индивидуаль торак төзелеше объектын яки бакча йортын рөхсәт ителгән куллану төре белән төзелгән яки үзгәртеп корылган капиталь төзелеш объектының рөхсәт ителгән куллану төре туры килмәве турында мәгълүматлар)</w:t>
      </w: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r w:rsidRPr="00752E8E">
        <w:rPr>
          <w:rFonts w:ascii="Times New Roman" w:eastAsia="Arial" w:hAnsi="Times New Roman" w:cs="Arial"/>
          <w:color w:val="000000"/>
          <w:sz w:val="24"/>
          <w:szCs w:val="24"/>
          <w:lang w:val="tt-RU"/>
        </w:rPr>
        <w:t xml:space="preserve">4. </w:t>
      </w:r>
    </w:p>
    <w:p w:rsidR="00DA7B4F" w:rsidRPr="00752E8E" w:rsidRDefault="00DA7B4F" w:rsidP="00DA7B4F">
      <w:pPr>
        <w:pBdr>
          <w:top w:val="single" w:sz="4" w:space="1" w:color="auto"/>
        </w:pBdr>
        <w:spacing w:after="0" w:line="247" w:lineRule="auto"/>
        <w:jc w:val="both"/>
        <w:rPr>
          <w:rFonts w:ascii="Times New Roman" w:eastAsia="Arial" w:hAnsi="Times New Roman" w:cs="Arial"/>
          <w:color w:val="000000"/>
          <w:sz w:val="2"/>
          <w:szCs w:val="2"/>
          <w:lang w:val="tt-RU"/>
        </w:rPr>
      </w:pPr>
    </w:p>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p>
    <w:p w:rsidR="005313F1" w:rsidRPr="005313F1" w:rsidRDefault="005313F1" w:rsidP="005313F1">
      <w:pPr>
        <w:pBdr>
          <w:top w:val="single" w:sz="4" w:space="1" w:color="auto"/>
        </w:pBdr>
        <w:spacing w:after="0"/>
        <w:jc w:val="both"/>
        <w:rPr>
          <w:rFonts w:ascii="Times New Roman" w:eastAsia="Times New Roman" w:hAnsi="Times New Roman" w:cs="Times New Roman"/>
          <w:lang w:val="tt-RU" w:eastAsia="ru-RU"/>
        </w:rPr>
      </w:pPr>
      <w:r w:rsidRPr="005313F1">
        <w:rPr>
          <w:rFonts w:ascii="Times New Roman" w:eastAsia="Times New Roman" w:hAnsi="Times New Roman" w:cs="Times New Roman"/>
          <w:lang w:val="tt-RU" w:eastAsia="ru-RU"/>
        </w:rPr>
        <w:t>(Россия Федерациясенең Җир һәм башка законнары нигезендә хәбәр кергән көнгә индивидуаль торак төзелеше объектын яки бакча йортын урнаштыру мөмкин түгеллеге турында мәгълүматлар, әгәр дә әлеге чикләүләр планлаштырылган капиталь төзелеш объектын төзүгә, үзгәртеп коруга карата кабул ителгән махсус шартлар булган территорияне куллану зонасын билгеләү яки үзгәртү турында Карар кабул ителгән очраклардан тыш, һәм мондый капиталь төзелеш объекты файдалануга тапшырылмаган булса, әлеге чикләүләрне үз эченә ала.)</w:t>
      </w:r>
    </w:p>
    <w:tbl>
      <w:tblPr>
        <w:tblW w:w="9979" w:type="dxa"/>
        <w:tblLayout w:type="fixed"/>
        <w:tblCellMar>
          <w:left w:w="28" w:type="dxa"/>
          <w:right w:w="28" w:type="dxa"/>
        </w:tblCellMar>
        <w:tblLook w:val="04A0" w:firstRow="1" w:lastRow="0" w:firstColumn="1" w:lastColumn="0" w:noHBand="0" w:noVBand="1"/>
      </w:tblPr>
      <w:tblGrid>
        <w:gridCol w:w="4649"/>
        <w:gridCol w:w="397"/>
        <w:gridCol w:w="1814"/>
        <w:gridCol w:w="397"/>
        <w:gridCol w:w="2722"/>
      </w:tblGrid>
      <w:tr w:rsidR="00DA7B4F" w:rsidRPr="00752E8E" w:rsidTr="005313F1">
        <w:trPr>
          <w:cantSplit/>
        </w:trPr>
        <w:tc>
          <w:tcPr>
            <w:tcW w:w="4647"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tt-RU"/>
              </w:rPr>
            </w:pPr>
          </w:p>
        </w:tc>
        <w:tc>
          <w:tcPr>
            <w:tcW w:w="397" w:type="dxa"/>
            <w:vAlign w:val="bottom"/>
          </w:tcPr>
          <w:p w:rsidR="00DA7B4F" w:rsidRPr="00752E8E" w:rsidRDefault="00DA7B4F" w:rsidP="00DA7B4F">
            <w:pPr>
              <w:spacing w:after="0" w:line="247" w:lineRule="auto"/>
              <w:jc w:val="both"/>
              <w:rPr>
                <w:rFonts w:ascii="Times New Roman" w:eastAsia="Arial" w:hAnsi="Times New Roman" w:cs="Arial"/>
                <w:color w:val="000000"/>
                <w:sz w:val="24"/>
                <w:szCs w:val="24"/>
                <w:lang w:val="tt-RU"/>
              </w:rPr>
            </w:pPr>
          </w:p>
        </w:tc>
        <w:tc>
          <w:tcPr>
            <w:tcW w:w="1813"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tt-RU"/>
              </w:rPr>
            </w:pPr>
          </w:p>
        </w:tc>
        <w:tc>
          <w:tcPr>
            <w:tcW w:w="397" w:type="dxa"/>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tt-RU"/>
              </w:rPr>
            </w:pPr>
          </w:p>
        </w:tc>
        <w:tc>
          <w:tcPr>
            <w:tcW w:w="2721" w:type="dxa"/>
            <w:tcBorders>
              <w:top w:val="nil"/>
              <w:left w:val="nil"/>
              <w:bottom w:val="single" w:sz="4" w:space="0" w:color="auto"/>
              <w:right w:val="nil"/>
            </w:tcBorders>
            <w:vAlign w:val="bottom"/>
          </w:tcPr>
          <w:p w:rsidR="00DA7B4F" w:rsidRPr="00752E8E" w:rsidRDefault="00DA7B4F" w:rsidP="00DA7B4F">
            <w:pPr>
              <w:spacing w:after="0" w:line="247" w:lineRule="auto"/>
              <w:jc w:val="center"/>
              <w:rPr>
                <w:rFonts w:ascii="Times New Roman" w:eastAsia="Arial" w:hAnsi="Times New Roman" w:cs="Arial"/>
                <w:color w:val="000000"/>
                <w:sz w:val="24"/>
                <w:szCs w:val="24"/>
                <w:lang w:val="tt-RU"/>
              </w:rPr>
            </w:pPr>
          </w:p>
        </w:tc>
      </w:tr>
      <w:tr w:rsidR="005313F1" w:rsidRPr="005313F1" w:rsidTr="005313F1">
        <w:tblPrEx>
          <w:tblLook w:val="0000" w:firstRow="0" w:lastRow="0" w:firstColumn="0" w:lastColumn="0" w:noHBand="0" w:noVBand="0"/>
        </w:tblPrEx>
        <w:trPr>
          <w:cantSplit/>
        </w:trPr>
        <w:tc>
          <w:tcPr>
            <w:tcW w:w="4649" w:type="dxa"/>
            <w:tcBorders>
              <w:top w:val="nil"/>
              <w:left w:val="nil"/>
              <w:bottom w:val="nil"/>
              <w:right w:val="nil"/>
            </w:tcBorders>
          </w:tcPr>
          <w:p w:rsidR="005313F1" w:rsidRPr="005313F1" w:rsidRDefault="005313F1" w:rsidP="005313F1">
            <w:pPr>
              <w:spacing w:after="0"/>
              <w:rPr>
                <w:rFonts w:ascii="Times New Roman" w:eastAsia="Times New Roman" w:hAnsi="Times New Roman" w:cs="Times New Roman"/>
                <w:spacing w:val="-2"/>
                <w:lang w:val="tt-RU" w:eastAsia="ru-RU"/>
              </w:rPr>
            </w:pPr>
            <w:r w:rsidRPr="005313F1">
              <w:rPr>
                <w:rFonts w:ascii="Times New Roman" w:eastAsia="Times New Roman" w:hAnsi="Times New Roman" w:cs="Times New Roman"/>
                <w:spacing w:val="-2"/>
                <w:lang w:val="tt-RU" w:eastAsia="ru-RU"/>
              </w:rPr>
              <w:t>(федераль башкарма хакимият органы, Россия Федерациясе субъекты башкарма хакимияте органы, җирле үзидарә органы төзелешенә рөхсәт бирүгә вәкаләтле зат вазыйфасы</w:t>
            </w:r>
            <w:r w:rsidRPr="005313F1">
              <w:rPr>
                <w:rFonts w:ascii="Times New Roman" w:eastAsia="Times New Roman" w:hAnsi="Times New Roman" w:cs="Times New Roman"/>
                <w:lang w:val="tt-RU" w:eastAsia="ru-RU"/>
              </w:rPr>
              <w:t>)</w:t>
            </w:r>
          </w:p>
        </w:tc>
        <w:tc>
          <w:tcPr>
            <w:tcW w:w="397" w:type="dxa"/>
            <w:tcBorders>
              <w:top w:val="nil"/>
              <w:left w:val="nil"/>
              <w:bottom w:val="nil"/>
              <w:right w:val="nil"/>
            </w:tcBorders>
          </w:tcPr>
          <w:p w:rsidR="005313F1" w:rsidRPr="005313F1" w:rsidRDefault="005313F1" w:rsidP="005313F1">
            <w:pPr>
              <w:spacing w:after="0"/>
              <w:rPr>
                <w:rFonts w:ascii="Times New Roman" w:eastAsia="Times New Roman" w:hAnsi="Times New Roman" w:cs="Times New Roman"/>
                <w:lang w:val="tt-RU" w:eastAsia="ru-RU"/>
              </w:rPr>
            </w:pPr>
          </w:p>
        </w:tc>
        <w:tc>
          <w:tcPr>
            <w:tcW w:w="1814"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r w:rsidRPr="005313F1">
              <w:rPr>
                <w:rFonts w:ascii="Times New Roman" w:eastAsia="Times New Roman" w:hAnsi="Times New Roman" w:cs="Times New Roman"/>
                <w:lang w:eastAsia="ru-RU"/>
              </w:rPr>
              <w:t>(</w:t>
            </w:r>
            <w:r w:rsidRPr="005313F1">
              <w:rPr>
                <w:rFonts w:ascii="Times New Roman" w:eastAsia="Times New Roman" w:hAnsi="Times New Roman" w:cs="Times New Roman"/>
                <w:lang w:val="tt-RU" w:eastAsia="ru-RU"/>
              </w:rPr>
              <w:t>имза</w:t>
            </w:r>
            <w:r w:rsidRPr="005313F1">
              <w:rPr>
                <w:rFonts w:ascii="Times New Roman" w:eastAsia="Times New Roman" w:hAnsi="Times New Roman" w:cs="Times New Roman"/>
                <w:lang w:eastAsia="ru-RU"/>
              </w:rPr>
              <w:t>)</w:t>
            </w:r>
          </w:p>
        </w:tc>
        <w:tc>
          <w:tcPr>
            <w:tcW w:w="397"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p>
        </w:tc>
        <w:tc>
          <w:tcPr>
            <w:tcW w:w="2722" w:type="dxa"/>
            <w:tcBorders>
              <w:top w:val="nil"/>
              <w:left w:val="nil"/>
              <w:bottom w:val="nil"/>
              <w:right w:val="nil"/>
            </w:tcBorders>
          </w:tcPr>
          <w:p w:rsidR="005313F1" w:rsidRPr="005313F1" w:rsidRDefault="005313F1" w:rsidP="005313F1">
            <w:pPr>
              <w:spacing w:after="0"/>
              <w:jc w:val="center"/>
              <w:rPr>
                <w:rFonts w:ascii="Times New Roman" w:eastAsia="Times New Roman" w:hAnsi="Times New Roman" w:cs="Times New Roman"/>
                <w:lang w:eastAsia="ru-RU"/>
              </w:rPr>
            </w:pPr>
            <w:r w:rsidRPr="005313F1">
              <w:rPr>
                <w:rFonts w:ascii="Times New Roman" w:eastAsia="Times New Roman" w:hAnsi="Times New Roman" w:cs="Times New Roman"/>
                <w:lang w:eastAsia="ru-RU"/>
              </w:rPr>
              <w:t>(</w:t>
            </w:r>
            <w:r w:rsidRPr="005313F1">
              <w:rPr>
                <w:rFonts w:ascii="Times New Roman" w:eastAsia="Times New Roman" w:hAnsi="Times New Roman" w:cs="Times New Roman"/>
                <w:lang w:val="tt-RU" w:eastAsia="ru-RU"/>
              </w:rPr>
              <w:t xml:space="preserve">имза </w:t>
            </w:r>
            <w:r w:rsidRPr="005313F1">
              <w:rPr>
                <w:rFonts w:ascii="Times New Roman" w:eastAsia="Times New Roman" w:hAnsi="Times New Roman" w:cs="Times New Roman"/>
                <w:lang w:eastAsia="ru-RU"/>
              </w:rPr>
              <w:t>расшифровкасы)</w:t>
            </w:r>
          </w:p>
        </w:tc>
      </w:tr>
    </w:tbl>
    <w:p w:rsidR="005313F1" w:rsidRPr="005313F1" w:rsidRDefault="005313F1" w:rsidP="005313F1">
      <w:pPr>
        <w:spacing w:before="120" w:after="0"/>
        <w:rPr>
          <w:rFonts w:ascii="Times New Roman" w:eastAsia="Times New Roman" w:hAnsi="Times New Roman" w:cs="Times New Roman"/>
          <w:sz w:val="24"/>
          <w:szCs w:val="24"/>
          <w:lang w:eastAsia="ru-RU"/>
        </w:rPr>
      </w:pPr>
      <w:r w:rsidRPr="005313F1">
        <w:rPr>
          <w:rFonts w:ascii="Times New Roman" w:eastAsia="Times New Roman" w:hAnsi="Times New Roman" w:cs="Times New Roman"/>
          <w:sz w:val="24"/>
          <w:szCs w:val="24"/>
          <w:lang w:eastAsia="ru-RU"/>
        </w:rPr>
        <w:t>М.У.</w:t>
      </w:r>
    </w:p>
    <w:p w:rsidR="00DA7B4F" w:rsidRPr="00752E8E" w:rsidRDefault="00DA7B4F" w:rsidP="00DA7B4F">
      <w:pPr>
        <w:spacing w:after="0" w:line="240" w:lineRule="auto"/>
        <w:rPr>
          <w:rFonts w:ascii="Times New Roman" w:eastAsia="Arial" w:hAnsi="Times New Roman" w:cs="Arial"/>
          <w:b/>
          <w:color w:val="000000"/>
          <w:spacing w:val="1"/>
          <w:sz w:val="28"/>
          <w:szCs w:val="28"/>
          <w:lang w:val="en-US"/>
        </w:rPr>
        <w:sectPr w:rsidR="00DA7B4F" w:rsidRPr="00752E8E">
          <w:pgSz w:w="11906" w:h="16838"/>
          <w:pgMar w:top="1134" w:right="567" w:bottom="851" w:left="1134" w:header="709" w:footer="709" w:gutter="0"/>
          <w:cols w:space="720"/>
        </w:sectPr>
      </w:pPr>
    </w:p>
    <w:p w:rsidR="00F91276" w:rsidRPr="00F91276" w:rsidRDefault="00F91276" w:rsidP="00F91276">
      <w:pPr>
        <w:spacing w:after="0" w:line="240" w:lineRule="auto"/>
        <w:ind w:firstLine="709"/>
        <w:jc w:val="right"/>
        <w:rPr>
          <w:rFonts w:ascii="Times New Roman" w:eastAsia="Times New Roman" w:hAnsi="Times New Roman" w:cs="Times New Roman"/>
          <w:b/>
          <w:spacing w:val="1"/>
          <w:sz w:val="28"/>
          <w:szCs w:val="28"/>
          <w:lang w:eastAsia="ru-RU"/>
        </w:rPr>
      </w:pPr>
      <w:r w:rsidRPr="00F91276">
        <w:rPr>
          <w:rFonts w:ascii="Times New Roman" w:eastAsia="Times New Roman" w:hAnsi="Times New Roman" w:cs="Times New Roman"/>
          <w:b/>
          <w:spacing w:val="1"/>
          <w:sz w:val="28"/>
          <w:szCs w:val="28"/>
          <w:lang w:eastAsia="ru-RU"/>
        </w:rPr>
        <w:lastRenderedPageBreak/>
        <w:t>4нче кушымта</w:t>
      </w:r>
    </w:p>
    <w:p w:rsidR="00F91276" w:rsidRPr="00F91276" w:rsidRDefault="00F91276" w:rsidP="00F9127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1276" w:rsidRPr="00F91276" w:rsidRDefault="00F91276" w:rsidP="00F91276">
      <w:pPr>
        <w:spacing w:after="0"/>
        <w:ind w:left="5812" w:right="-2"/>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eastAsia="ru-RU"/>
        </w:rPr>
        <w:t>Татарстан Республикасы______</w:t>
      </w:r>
      <w:r w:rsidRPr="00F91276">
        <w:rPr>
          <w:rFonts w:ascii="Times New Roman" w:eastAsia="Times New Roman" w:hAnsi="Times New Roman" w:cs="Times New Roman"/>
          <w:b/>
          <w:sz w:val="28"/>
          <w:szCs w:val="28"/>
          <w:lang w:eastAsia="ru-RU"/>
        </w:rPr>
        <w:t xml:space="preserve">________ </w:t>
      </w:r>
      <w:r w:rsidRPr="00F91276">
        <w:rPr>
          <w:rFonts w:ascii="Times New Roman" w:eastAsia="Times New Roman" w:hAnsi="Times New Roman" w:cs="Times New Roman"/>
          <w:sz w:val="28"/>
          <w:szCs w:val="28"/>
          <w:lang w:eastAsia="ru-RU"/>
        </w:rPr>
        <w:t>муниципаль районы Башкарма комитет җ</w:t>
      </w:r>
      <w:proofErr w:type="gramStart"/>
      <w:r w:rsidRPr="00F91276">
        <w:rPr>
          <w:rFonts w:ascii="Times New Roman" w:eastAsia="Times New Roman" w:hAnsi="Times New Roman" w:cs="Times New Roman"/>
          <w:sz w:val="28"/>
          <w:szCs w:val="28"/>
          <w:lang w:eastAsia="ru-RU"/>
        </w:rPr>
        <w:t>ит</w:t>
      </w:r>
      <w:proofErr w:type="gramEnd"/>
      <w:r w:rsidRPr="00F91276">
        <w:rPr>
          <w:rFonts w:ascii="Times New Roman" w:eastAsia="Times New Roman" w:hAnsi="Times New Roman" w:cs="Times New Roman"/>
          <w:sz w:val="28"/>
          <w:szCs w:val="28"/>
          <w:lang w:eastAsia="ru-RU"/>
        </w:rPr>
        <w:t>әкчесе</w:t>
      </w:r>
      <w:r w:rsidRPr="00F91276">
        <w:rPr>
          <w:rFonts w:ascii="Times New Roman" w:eastAsia="Times New Roman" w:hAnsi="Times New Roman" w:cs="Times New Roman"/>
          <w:sz w:val="28"/>
          <w:szCs w:val="28"/>
          <w:lang w:val="tt-RU" w:eastAsia="ru-RU"/>
        </w:rPr>
        <w:t>нә</w:t>
      </w:r>
    </w:p>
    <w:p w:rsidR="00F91276" w:rsidRPr="00F91276" w:rsidRDefault="00F91276" w:rsidP="00F91276">
      <w:pPr>
        <w:spacing w:after="0"/>
        <w:ind w:left="5812" w:right="-2"/>
        <w:rPr>
          <w:rFonts w:ascii="Times New Roman" w:eastAsia="Times New Roman" w:hAnsi="Times New Roman" w:cs="Times New Roman"/>
          <w:b/>
          <w:sz w:val="28"/>
          <w:szCs w:val="28"/>
          <w:lang w:val="tt-RU" w:eastAsia="ru-RU"/>
        </w:rPr>
      </w:pPr>
      <w:r w:rsidRPr="00F91276">
        <w:rPr>
          <w:rFonts w:ascii="Times New Roman" w:eastAsia="Times New Roman" w:hAnsi="Times New Roman" w:cs="Times New Roman"/>
          <w:b/>
          <w:sz w:val="28"/>
          <w:szCs w:val="28"/>
          <w:lang w:val="tt-RU" w:eastAsia="ru-RU"/>
        </w:rPr>
        <w:t>__________________________</w:t>
      </w:r>
    </w:p>
    <w:p w:rsidR="00F91276" w:rsidRPr="00F91276" w:rsidRDefault="00F91276" w:rsidP="00F91276">
      <w:pPr>
        <w:spacing w:after="0"/>
        <w:ind w:right="-2" w:firstLine="709"/>
        <w:jc w:val="center"/>
        <w:rPr>
          <w:rFonts w:ascii="Times New Roman" w:eastAsia="Times New Roman" w:hAnsi="Times New Roman" w:cs="Times New Roman"/>
          <w:b/>
          <w:sz w:val="28"/>
          <w:szCs w:val="28"/>
          <w:lang w:val="tt-RU" w:eastAsia="ru-RU"/>
        </w:rPr>
      </w:pPr>
    </w:p>
    <w:p w:rsidR="00F91276" w:rsidRPr="00F91276" w:rsidRDefault="00F91276" w:rsidP="00F91276">
      <w:pPr>
        <w:spacing w:after="0"/>
        <w:ind w:right="-2" w:firstLine="709"/>
        <w:jc w:val="center"/>
        <w:rPr>
          <w:rFonts w:ascii="Times New Roman" w:eastAsia="Times New Roman" w:hAnsi="Times New Roman" w:cs="Times New Roman"/>
          <w:b/>
          <w:sz w:val="28"/>
          <w:szCs w:val="28"/>
          <w:lang w:val="tt-RU" w:eastAsia="ru-RU"/>
        </w:rPr>
      </w:pPr>
      <w:r w:rsidRPr="00F91276">
        <w:rPr>
          <w:rFonts w:ascii="Times New Roman" w:eastAsia="Times New Roman" w:hAnsi="Times New Roman" w:cs="Times New Roman"/>
          <w:b/>
          <w:sz w:val="28"/>
          <w:szCs w:val="28"/>
          <w:lang w:val="tt-RU" w:eastAsia="ru-RU"/>
        </w:rPr>
        <w:t>Техник хаталарны төзүәтүгә</w:t>
      </w:r>
    </w:p>
    <w:p w:rsidR="00F91276" w:rsidRPr="00F91276" w:rsidRDefault="00F91276" w:rsidP="00F91276">
      <w:pPr>
        <w:spacing w:after="0"/>
        <w:ind w:right="-2" w:firstLine="709"/>
        <w:jc w:val="center"/>
        <w:rPr>
          <w:rFonts w:ascii="Times New Roman" w:eastAsia="Times New Roman" w:hAnsi="Times New Roman" w:cs="Times New Roman"/>
          <w:b/>
          <w:sz w:val="28"/>
          <w:szCs w:val="28"/>
          <w:lang w:val="tt-RU" w:eastAsia="ru-RU"/>
        </w:rPr>
      </w:pPr>
      <w:r w:rsidRPr="00F91276">
        <w:rPr>
          <w:rFonts w:ascii="Times New Roman" w:eastAsia="Times New Roman" w:hAnsi="Times New Roman" w:cs="Times New Roman"/>
          <w:b/>
          <w:sz w:val="28"/>
          <w:szCs w:val="28"/>
          <w:lang w:val="tt-RU" w:eastAsia="ru-RU"/>
        </w:rPr>
        <w:t>Гариза</w:t>
      </w:r>
    </w:p>
    <w:p w:rsidR="00F91276" w:rsidRPr="00F91276" w:rsidRDefault="00F91276" w:rsidP="00F91276">
      <w:pPr>
        <w:pBdr>
          <w:bottom w:val="single" w:sz="12" w:space="1" w:color="auto"/>
        </w:pBdr>
        <w:spacing w:after="0"/>
        <w:ind w:right="-2" w:firstLine="709"/>
        <w:jc w:val="center"/>
        <w:rPr>
          <w:rFonts w:ascii="Times New Roman" w:eastAsia="Times New Roman" w:hAnsi="Times New Roman" w:cs="Times New Roman"/>
          <w:b/>
          <w:sz w:val="28"/>
          <w:szCs w:val="28"/>
          <w:lang w:val="tt-RU" w:eastAsia="ru-RU"/>
        </w:rPr>
      </w:pP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i/>
          <w:sz w:val="28"/>
          <w:szCs w:val="28"/>
          <w:lang w:val="tt-RU" w:eastAsia="ru-RU"/>
        </w:rPr>
        <w:t>(</w:t>
      </w:r>
      <w:r w:rsidRPr="00F91276">
        <w:rPr>
          <w:rFonts w:ascii="Times New Roman" w:eastAsia="Times New Roman" w:hAnsi="Times New Roman" w:cs="Times New Roman"/>
          <w:sz w:val="28"/>
          <w:szCs w:val="28"/>
          <w:lang w:val="tt-RU" w:eastAsia="ru-RU"/>
        </w:rPr>
        <w:t>хезмәт күрсәтү исеме)</w:t>
      </w:r>
    </w:p>
    <w:p w:rsidR="00F91276" w:rsidRPr="00F91276" w:rsidRDefault="00F91276" w:rsidP="00F91276">
      <w:pPr>
        <w:spacing w:after="0"/>
        <w:ind w:right="-2" w:firstLine="709"/>
        <w:jc w:val="both"/>
        <w:rPr>
          <w:rFonts w:ascii="Times New Roman" w:eastAsia="Times New Roman" w:hAnsi="Times New Roman" w:cs="Times New Roman"/>
          <w:b/>
          <w:sz w:val="28"/>
          <w:szCs w:val="28"/>
          <w:lang w:val="tt-RU" w:eastAsia="ru-RU"/>
        </w:rPr>
      </w:pPr>
      <w:r w:rsidRPr="00F91276">
        <w:rPr>
          <w:rFonts w:ascii="Times New Roman" w:eastAsia="Times New Roman" w:hAnsi="Times New Roman" w:cs="Times New Roman"/>
          <w:sz w:val="28"/>
          <w:szCs w:val="28"/>
          <w:lang w:val="tt-RU" w:eastAsia="ru-RU"/>
        </w:rPr>
        <w:t>муниципаль хезмәт күрсәткәндә җибәрелгән хата турында хәбәр итәм</w:t>
      </w:r>
    </w:p>
    <w:p w:rsidR="00F91276" w:rsidRPr="00F91276" w:rsidRDefault="00F91276" w:rsidP="00F91276">
      <w:pPr>
        <w:spacing w:after="0"/>
        <w:ind w:right="-2" w:firstLine="709"/>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Язылган____________________________________________________________</w:t>
      </w:r>
    </w:p>
    <w:p w:rsidR="00F91276" w:rsidRPr="00F91276" w:rsidRDefault="00F91276" w:rsidP="00F91276">
      <w:pPr>
        <w:spacing w:after="0"/>
        <w:ind w:right="-2" w:firstLine="709"/>
        <w:rPr>
          <w:rFonts w:ascii="Times New Roman" w:eastAsia="Times New Roman" w:hAnsi="Times New Roman" w:cs="Times New Roman"/>
          <w:sz w:val="28"/>
          <w:szCs w:val="28"/>
          <w:lang w:val="tt-RU" w:eastAsia="ru-RU"/>
        </w:rPr>
      </w:pPr>
    </w:p>
    <w:p w:rsidR="00F91276" w:rsidRPr="00F91276" w:rsidRDefault="00F91276" w:rsidP="00F91276">
      <w:pPr>
        <w:spacing w:after="0"/>
        <w:ind w:right="-2" w:firstLine="709"/>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Дөрес мәгълүматлар:_______________________________________________</w:t>
      </w:r>
    </w:p>
    <w:p w:rsidR="00F91276" w:rsidRPr="00F91276" w:rsidRDefault="00F91276" w:rsidP="00F91276">
      <w:pPr>
        <w:spacing w:after="0"/>
        <w:ind w:right="-2"/>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______________________________________________________________________</w:t>
      </w: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Кертелгән техник хатаны төзәтергә һәм муниципаль хезмәт нәтиҗәсе булган документка тиешле үзгәрешләр кертүегезне сорыйм.</w:t>
      </w: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Түбәндәге документларны терким:</w:t>
      </w: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1.</w:t>
      </w: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2.</w:t>
      </w:r>
    </w:p>
    <w:p w:rsidR="00F91276" w:rsidRPr="00F91276" w:rsidRDefault="00F91276" w:rsidP="00F91276">
      <w:pPr>
        <w:spacing w:after="0"/>
        <w:ind w:right="-2"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3.</w:t>
      </w:r>
    </w:p>
    <w:p w:rsidR="00F91276" w:rsidRPr="00F91276" w:rsidRDefault="00F91276" w:rsidP="00F91276">
      <w:pPr>
        <w:widowControl w:val="0"/>
        <w:autoSpaceDE w:val="0"/>
        <w:autoSpaceDN w:val="0"/>
        <w:adjustRightInd w:val="0"/>
        <w:spacing w:after="0"/>
        <w:ind w:firstLine="709"/>
        <w:jc w:val="both"/>
        <w:rPr>
          <w:rFonts w:ascii="Times New Roman" w:eastAsia="Times New Roman" w:hAnsi="Times New Roman" w:cs="Times New Roman"/>
          <w:sz w:val="28"/>
          <w:szCs w:val="28"/>
          <w:lang w:val="tt-RU" w:eastAsia="ru-RU"/>
        </w:rPr>
      </w:pPr>
      <w:r w:rsidRPr="00F91276">
        <w:rPr>
          <w:rFonts w:ascii="Times New Roman" w:eastAsia="Times New Roman" w:hAnsi="Times New Roman" w:cs="Times New Roman"/>
          <w:sz w:val="28"/>
          <w:szCs w:val="28"/>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F91276" w:rsidRPr="00F91276" w:rsidRDefault="00F91276" w:rsidP="00F9127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91276">
        <w:rPr>
          <w:rFonts w:ascii="Times New Roman" w:eastAsia="Times New Roman" w:hAnsi="Times New Roman" w:cs="Times New Roman"/>
          <w:sz w:val="28"/>
          <w:szCs w:val="28"/>
          <w:lang w:eastAsia="ru-RU"/>
        </w:rPr>
        <w:t>электрон документны E-mail адресына җибә</w:t>
      </w:r>
      <w:proofErr w:type="gramStart"/>
      <w:r w:rsidRPr="00F91276">
        <w:rPr>
          <w:rFonts w:ascii="Times New Roman" w:eastAsia="Times New Roman" w:hAnsi="Times New Roman" w:cs="Times New Roman"/>
          <w:sz w:val="28"/>
          <w:szCs w:val="28"/>
          <w:lang w:eastAsia="ru-RU"/>
        </w:rPr>
        <w:t>р</w:t>
      </w:r>
      <w:proofErr w:type="gramEnd"/>
      <w:r w:rsidRPr="00F91276">
        <w:rPr>
          <w:rFonts w:ascii="Times New Roman" w:eastAsia="Times New Roman" w:hAnsi="Times New Roman" w:cs="Times New Roman"/>
          <w:sz w:val="28"/>
          <w:szCs w:val="28"/>
          <w:lang w:eastAsia="ru-RU"/>
        </w:rPr>
        <w:t>ү юлы белән:_______;</w:t>
      </w:r>
    </w:p>
    <w:p w:rsidR="00F91276" w:rsidRPr="00F91276" w:rsidRDefault="00F91276" w:rsidP="00F9127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F91276">
        <w:rPr>
          <w:rFonts w:ascii="Times New Roman" w:eastAsia="Times New Roman" w:hAnsi="Times New Roman" w:cs="Times New Roman"/>
          <w:sz w:val="28"/>
          <w:szCs w:val="28"/>
          <w:lang w:eastAsia="ru-RU"/>
        </w:rPr>
        <w:t xml:space="preserve">расланган күчермә </w:t>
      </w:r>
      <w:proofErr w:type="gramStart"/>
      <w:r w:rsidRPr="00F91276">
        <w:rPr>
          <w:rFonts w:ascii="Times New Roman" w:eastAsia="Times New Roman" w:hAnsi="Times New Roman" w:cs="Times New Roman"/>
          <w:sz w:val="28"/>
          <w:szCs w:val="28"/>
          <w:lang w:eastAsia="ru-RU"/>
        </w:rPr>
        <w:t>р</w:t>
      </w:r>
      <w:proofErr w:type="gramEnd"/>
      <w:r w:rsidRPr="00F91276">
        <w:rPr>
          <w:rFonts w:ascii="Times New Roman" w:eastAsia="Times New Roman" w:hAnsi="Times New Roman" w:cs="Times New Roman"/>
          <w:sz w:val="28"/>
          <w:szCs w:val="28"/>
          <w:lang w:eastAsia="ru-RU"/>
        </w:rPr>
        <w:t>әвешендә кәгазьдә почта җибәрүендә түбәндәге адрес буенча: ________________________________________________________________.</w:t>
      </w:r>
    </w:p>
    <w:p w:rsidR="00F91276" w:rsidRPr="00F91276" w:rsidRDefault="00F91276" w:rsidP="00F91276">
      <w:pPr>
        <w:widowControl w:val="0"/>
        <w:autoSpaceDE w:val="0"/>
        <w:autoSpaceDN w:val="0"/>
        <w:adjustRightInd w:val="0"/>
        <w:spacing w:after="0"/>
        <w:ind w:firstLine="851"/>
        <w:jc w:val="both"/>
        <w:rPr>
          <w:rFonts w:ascii="Times New Roman" w:eastAsia="Times New Roman" w:hAnsi="Times New Roman" w:cs="Times New Roman"/>
          <w:color w:val="000000"/>
          <w:spacing w:val="-6"/>
          <w:sz w:val="28"/>
          <w:szCs w:val="28"/>
          <w:lang w:eastAsia="ru-RU"/>
        </w:rPr>
      </w:pPr>
      <w:proofErr w:type="gramStart"/>
      <w:r w:rsidRPr="00F91276">
        <w:rPr>
          <w:rFonts w:ascii="Times New Roman" w:eastAsia="Times New Roman" w:hAnsi="Times New Roman" w:cs="Times New Roman"/>
          <w:color w:val="000000"/>
          <w:spacing w:val="-6"/>
          <w:sz w:val="28"/>
          <w:szCs w:val="28"/>
          <w:lang w:eastAsia="ru-RU"/>
        </w:rPr>
        <w:t>Ш</w:t>
      </w:r>
      <w:proofErr w:type="gramEnd"/>
      <w:r w:rsidRPr="00F91276">
        <w:rPr>
          <w:rFonts w:ascii="Times New Roman" w:eastAsia="Times New Roman" w:hAnsi="Times New Roman" w:cs="Times New Roman"/>
          <w:color w:val="000000"/>
          <w:spacing w:val="-6"/>
          <w:sz w:val="28"/>
          <w:szCs w:val="28"/>
          <w:lang w:eastAsia="ru-RU"/>
        </w:rPr>
        <w:t>әхсән мәгълүматларны эшкәртүгә (муниципаль хезмәт күрсәтү кысаларында шәхси мәгълүматларны җыю, системага салу, туплау, саклау, аныклау (үзгәртү), куллану, тарату (шул исәптән тапшыру), блоклау, шәхси мәгълүматларны юк итү, шулай ук персональ мәгълүматларны эшкәртү өчен кирәкле бүтән гамәллә</w:t>
      </w:r>
      <w:proofErr w:type="gramStart"/>
      <w:r w:rsidRPr="00F91276">
        <w:rPr>
          <w:rFonts w:ascii="Times New Roman" w:eastAsia="Times New Roman" w:hAnsi="Times New Roman" w:cs="Times New Roman"/>
          <w:color w:val="000000"/>
          <w:spacing w:val="-6"/>
          <w:sz w:val="28"/>
          <w:szCs w:val="28"/>
          <w:lang w:eastAsia="ru-RU"/>
        </w:rPr>
        <w:t>р</w:t>
      </w:r>
      <w:proofErr w:type="gramEnd"/>
      <w:r w:rsidRPr="00F91276">
        <w:rPr>
          <w:rFonts w:ascii="Times New Roman" w:eastAsia="Times New Roman" w:hAnsi="Times New Roman" w:cs="Times New Roman"/>
          <w:color w:val="000000"/>
          <w:spacing w:val="-6"/>
          <w:sz w:val="28"/>
          <w:szCs w:val="28"/>
          <w:lang w:eastAsia="ru-RU"/>
        </w:rPr>
        <w:t xml:space="preserve"> кабул итүне дә кертеп) мин тәкъдим итә торган затның </w:t>
      </w:r>
      <w:r w:rsidRPr="00F91276">
        <w:rPr>
          <w:rFonts w:ascii="Times New Roman" w:eastAsia="Times New Roman" w:hAnsi="Times New Roman" w:cs="Times New Roman"/>
          <w:color w:val="000000"/>
          <w:spacing w:val="-6"/>
          <w:sz w:val="28"/>
          <w:szCs w:val="28"/>
          <w:lang w:eastAsia="ru-RU"/>
        </w:rPr>
        <w:lastRenderedPageBreak/>
        <w:t>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F91276" w:rsidRPr="00F91276" w:rsidRDefault="00F91276" w:rsidP="00F91276">
      <w:pPr>
        <w:widowControl w:val="0"/>
        <w:autoSpaceDE w:val="0"/>
        <w:autoSpaceDN w:val="0"/>
        <w:adjustRightInd w:val="0"/>
        <w:spacing w:after="0"/>
        <w:ind w:firstLine="851"/>
        <w:jc w:val="both"/>
        <w:rPr>
          <w:rFonts w:ascii="Times New Roman" w:eastAsia="Times New Roman" w:hAnsi="Times New Roman" w:cs="Times New Roman"/>
          <w:color w:val="000000"/>
          <w:spacing w:val="-6"/>
          <w:sz w:val="28"/>
          <w:szCs w:val="28"/>
          <w:lang w:eastAsia="ru-RU"/>
        </w:rPr>
      </w:pPr>
      <w:r w:rsidRPr="00F91276">
        <w:rPr>
          <w:rFonts w:ascii="Times New Roman" w:eastAsia="Times New Roman" w:hAnsi="Times New Roman" w:cs="Times New Roman"/>
          <w:color w:val="000000"/>
          <w:spacing w:val="-6"/>
          <w:sz w:val="28"/>
          <w:szCs w:val="28"/>
          <w:lang w:eastAsia="ru-RU"/>
        </w:rPr>
        <w:t xml:space="preserve">Минем шәхесемә кагылышлы һәм минем затка тәкъдим ителгән, шулай ук минем тарафтан түбәндә кертелгән мәгълүматлар дөрес </w:t>
      </w:r>
      <w:proofErr w:type="gramStart"/>
      <w:r w:rsidRPr="00F91276">
        <w:rPr>
          <w:rFonts w:ascii="Times New Roman" w:eastAsia="Times New Roman" w:hAnsi="Times New Roman" w:cs="Times New Roman"/>
          <w:color w:val="000000"/>
          <w:spacing w:val="-6"/>
          <w:sz w:val="28"/>
          <w:szCs w:val="28"/>
          <w:lang w:eastAsia="ru-RU"/>
        </w:rPr>
        <w:t>дип</w:t>
      </w:r>
      <w:proofErr w:type="gramEnd"/>
      <w:r w:rsidRPr="00F91276">
        <w:rPr>
          <w:rFonts w:ascii="Times New Roman" w:eastAsia="Times New Roman" w:hAnsi="Times New Roman" w:cs="Times New Roman"/>
          <w:color w:val="000000"/>
          <w:spacing w:val="-6"/>
          <w:sz w:val="28"/>
          <w:szCs w:val="28"/>
          <w:lang w:eastAsia="ru-RU"/>
        </w:rPr>
        <w:t xml:space="preserve"> саныйм. Гаризага кушып бирелгән документлар (документларның күчермәләре) Россия Федерациясе законнары белән билгеләнгән талә</w:t>
      </w:r>
      <w:proofErr w:type="gramStart"/>
      <w:r w:rsidRPr="00F91276">
        <w:rPr>
          <w:rFonts w:ascii="Times New Roman" w:eastAsia="Times New Roman" w:hAnsi="Times New Roman" w:cs="Times New Roman"/>
          <w:color w:val="000000"/>
          <w:spacing w:val="-6"/>
          <w:sz w:val="28"/>
          <w:szCs w:val="28"/>
          <w:lang w:eastAsia="ru-RU"/>
        </w:rPr>
        <w:t>пл</w:t>
      </w:r>
      <w:proofErr w:type="gramEnd"/>
      <w:r w:rsidRPr="00F91276">
        <w:rPr>
          <w:rFonts w:ascii="Times New Roman" w:eastAsia="Times New Roman" w:hAnsi="Times New Roman" w:cs="Times New Roman"/>
          <w:color w:val="000000"/>
          <w:spacing w:val="-6"/>
          <w:sz w:val="28"/>
          <w:szCs w:val="28"/>
          <w:lang w:eastAsia="ru-RU"/>
        </w:rPr>
        <w:t>әргә туры килә, гариза биргән вакытта бу документлар гамәлдә һәм анда дөрес мәгълүматлар бар.</w:t>
      </w:r>
    </w:p>
    <w:p w:rsidR="00F91276" w:rsidRPr="00F91276" w:rsidRDefault="00F91276" w:rsidP="00F91276">
      <w:pPr>
        <w:widowControl w:val="0"/>
        <w:autoSpaceDE w:val="0"/>
        <w:autoSpaceDN w:val="0"/>
        <w:adjustRightInd w:val="0"/>
        <w:spacing w:after="0"/>
        <w:ind w:firstLine="851"/>
        <w:jc w:val="both"/>
        <w:rPr>
          <w:rFonts w:ascii="Times New Roman" w:eastAsia="Times New Roman" w:hAnsi="Times New Roman" w:cs="Times New Roman"/>
          <w:color w:val="000000"/>
          <w:spacing w:val="-6"/>
          <w:sz w:val="28"/>
          <w:szCs w:val="28"/>
          <w:lang w:eastAsia="ru-RU"/>
        </w:rPr>
      </w:pPr>
      <w:proofErr w:type="gramStart"/>
      <w:r w:rsidRPr="00F91276">
        <w:rPr>
          <w:rFonts w:ascii="Times New Roman" w:eastAsia="Times New Roman" w:hAnsi="Times New Roman" w:cs="Times New Roman"/>
          <w:color w:val="000000"/>
          <w:spacing w:val="-6"/>
          <w:sz w:val="28"/>
          <w:szCs w:val="28"/>
          <w:lang w:eastAsia="ru-RU"/>
        </w:rPr>
        <w:t>Ми</w:t>
      </w:r>
      <w:proofErr w:type="gramEnd"/>
      <w:r w:rsidRPr="00F91276">
        <w:rPr>
          <w:rFonts w:ascii="Times New Roman" w:eastAsia="Times New Roman" w:hAnsi="Times New Roman" w:cs="Times New Roman"/>
          <w:color w:val="000000"/>
          <w:spacing w:val="-6"/>
          <w:sz w:val="28"/>
          <w:szCs w:val="28"/>
          <w:lang w:eastAsia="ru-RU"/>
        </w:rPr>
        <w:t>ңа телефон аша бирелгән муниципаль хезмәтләрнең сыйфатын бәяләү буенча сораштыруда катнашырга ризалык бирәм: _______________________.</w:t>
      </w:r>
    </w:p>
    <w:p w:rsidR="00F91276" w:rsidRPr="00F91276" w:rsidRDefault="00F91276" w:rsidP="00F91276">
      <w:pPr>
        <w:spacing w:after="0"/>
        <w:jc w:val="center"/>
        <w:rPr>
          <w:rFonts w:ascii="Times New Roman" w:eastAsia="Times New Roman" w:hAnsi="Times New Roman" w:cs="Times New Roman"/>
          <w:sz w:val="28"/>
          <w:szCs w:val="28"/>
          <w:lang w:eastAsia="ru-RU"/>
        </w:rPr>
      </w:pPr>
    </w:p>
    <w:p w:rsidR="00F91276" w:rsidRPr="00F91276" w:rsidRDefault="00F91276" w:rsidP="00F91276">
      <w:pPr>
        <w:spacing w:after="0"/>
        <w:jc w:val="both"/>
        <w:rPr>
          <w:rFonts w:ascii="Times New Roman" w:eastAsia="Times New Roman" w:hAnsi="Times New Roman" w:cs="Times New Roman"/>
          <w:sz w:val="28"/>
          <w:szCs w:val="28"/>
          <w:lang w:eastAsia="ru-RU"/>
        </w:rPr>
      </w:pPr>
      <w:r w:rsidRPr="00F91276">
        <w:rPr>
          <w:rFonts w:ascii="Times New Roman" w:eastAsia="Times New Roman" w:hAnsi="Times New Roman" w:cs="Times New Roman"/>
          <w:sz w:val="28"/>
          <w:szCs w:val="28"/>
          <w:lang w:eastAsia="ru-RU"/>
        </w:rPr>
        <w:t>______________</w:t>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t>_________________ ( ________________)</w:t>
      </w:r>
    </w:p>
    <w:p w:rsidR="00F91276" w:rsidRPr="00F91276" w:rsidRDefault="00F91276" w:rsidP="00F91276">
      <w:pPr>
        <w:spacing w:after="0"/>
        <w:jc w:val="both"/>
        <w:rPr>
          <w:rFonts w:ascii="Times New Roman" w:eastAsia="Times New Roman" w:hAnsi="Times New Roman" w:cs="Times New Roman"/>
          <w:sz w:val="28"/>
          <w:szCs w:val="28"/>
          <w:lang w:eastAsia="ru-RU"/>
        </w:rPr>
      </w:pPr>
      <w:r w:rsidRPr="00F91276">
        <w:rPr>
          <w:rFonts w:ascii="Times New Roman" w:eastAsia="Times New Roman" w:hAnsi="Times New Roman" w:cs="Times New Roman"/>
          <w:sz w:val="28"/>
          <w:szCs w:val="28"/>
          <w:lang w:eastAsia="ru-RU"/>
        </w:rPr>
        <w:tab/>
        <w:t>(дата)</w:t>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t>(имза)</w:t>
      </w:r>
      <w:r w:rsidRPr="00F91276">
        <w:rPr>
          <w:rFonts w:ascii="Times New Roman" w:eastAsia="Times New Roman" w:hAnsi="Times New Roman" w:cs="Times New Roman"/>
          <w:sz w:val="28"/>
          <w:szCs w:val="28"/>
          <w:lang w:eastAsia="ru-RU"/>
        </w:rPr>
        <w:tab/>
      </w:r>
      <w:r w:rsidRPr="00F91276">
        <w:rPr>
          <w:rFonts w:ascii="Times New Roman" w:eastAsia="Times New Roman" w:hAnsi="Times New Roman" w:cs="Times New Roman"/>
          <w:sz w:val="28"/>
          <w:szCs w:val="28"/>
          <w:lang w:eastAsia="ru-RU"/>
        </w:rPr>
        <w:tab/>
        <w:t>(Ф.И.О.)</w:t>
      </w:r>
    </w:p>
    <w:p w:rsidR="00F91276" w:rsidRPr="00752E8E" w:rsidRDefault="00DA7B4F" w:rsidP="00F91276">
      <w:pPr>
        <w:spacing w:after="0" w:line="240" w:lineRule="auto"/>
        <w:ind w:right="57"/>
        <w:contextualSpacing/>
        <w:jc w:val="right"/>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4"/>
          <w:szCs w:val="28"/>
        </w:rPr>
        <w:br w:type="page"/>
      </w:r>
      <w:r w:rsidR="00F91276" w:rsidRPr="00752E8E">
        <w:rPr>
          <w:rFonts w:ascii="Times New Roman" w:eastAsia="Arial" w:hAnsi="Times New Roman" w:cs="Times New Roman"/>
          <w:color w:val="000000"/>
          <w:sz w:val="28"/>
          <w:szCs w:val="28"/>
          <w:lang w:val="tt-RU"/>
        </w:rPr>
        <w:lastRenderedPageBreak/>
        <w:t>Кушымта</w:t>
      </w:r>
      <w:r w:rsidR="00F91276" w:rsidRPr="00752E8E">
        <w:rPr>
          <w:rFonts w:ascii="Times New Roman" w:eastAsia="Arial" w:hAnsi="Times New Roman" w:cs="Times New Roman"/>
          <w:color w:val="000000"/>
          <w:sz w:val="28"/>
          <w:szCs w:val="28"/>
        </w:rPr>
        <w:t xml:space="preserve">  </w:t>
      </w:r>
    </w:p>
    <w:p w:rsidR="00F91276" w:rsidRPr="00752E8E" w:rsidRDefault="00F91276" w:rsidP="00F91276">
      <w:pPr>
        <w:spacing w:after="0" w:line="240" w:lineRule="auto"/>
        <w:ind w:right="57"/>
        <w:contextualSpacing/>
        <w:jc w:val="right"/>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w:t>
      </w:r>
      <w:r w:rsidRPr="00752E8E">
        <w:rPr>
          <w:rFonts w:ascii="Times New Roman" w:eastAsia="Arial" w:hAnsi="Times New Roman" w:cs="Times New Roman"/>
          <w:color w:val="000000"/>
          <w:sz w:val="28"/>
          <w:szCs w:val="28"/>
          <w:lang w:val="tt-RU"/>
        </w:rPr>
        <w:t>белешмә буларак</w:t>
      </w:r>
      <w:r w:rsidRPr="00752E8E">
        <w:rPr>
          <w:rFonts w:ascii="Times New Roman" w:eastAsia="Arial" w:hAnsi="Times New Roman" w:cs="Times New Roman"/>
          <w:color w:val="000000"/>
          <w:sz w:val="28"/>
          <w:szCs w:val="28"/>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t>Муниципаль хезмәт күрсәтү өчен җаваплы һәм аның үтәлешен контрольдә тотуны гамәлгә ашыручы вазыйфаи затларның реквизитлары</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Буа муниципаль районы башкарма комитеты </w:t>
      </w:r>
    </w:p>
    <w:tbl>
      <w:tblPr>
        <w:tblW w:w="10140" w:type="dxa"/>
        <w:tblInd w:w="-108" w:type="dxa"/>
        <w:tblCellMar>
          <w:top w:w="51" w:type="dxa"/>
          <w:right w:w="115" w:type="dxa"/>
        </w:tblCellMar>
        <w:tblLook w:val="04A0" w:firstRow="1" w:lastRow="0" w:firstColumn="1" w:lastColumn="0" w:noHBand="0" w:noVBand="1"/>
      </w:tblPr>
      <w:tblGrid>
        <w:gridCol w:w="4105"/>
        <w:gridCol w:w="1941"/>
        <w:gridCol w:w="4094"/>
      </w:tblGrid>
      <w:tr w:rsidR="00F91276" w:rsidRPr="00752E8E" w:rsidTr="00CB73DD">
        <w:trPr>
          <w:trHeight w:val="497"/>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rPr>
                <w:rFonts w:ascii="Times New Roman" w:hAnsi="Times New Roman" w:cs="Times New Roman"/>
                <w:sz w:val="28"/>
                <w:szCs w:val="28"/>
              </w:rPr>
            </w:pPr>
            <w:r w:rsidRPr="00752E8E">
              <w:rPr>
                <w:rFonts w:ascii="Times New Roman" w:hAnsi="Times New Roman" w:cs="Times New Roman"/>
                <w:sz w:val="28"/>
                <w:szCs w:val="28"/>
              </w:rPr>
              <w:t>Вазыйфа</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F91276" w:rsidRPr="00752E8E" w:rsidRDefault="00F91276" w:rsidP="00CB73DD">
            <w:pPr>
              <w:rPr>
                <w:rFonts w:ascii="Times New Roman" w:hAnsi="Times New Roman" w:cs="Times New Roman"/>
                <w:sz w:val="28"/>
                <w:szCs w:val="28"/>
              </w:rPr>
            </w:pPr>
            <w:r w:rsidRPr="00752E8E">
              <w:rPr>
                <w:rFonts w:ascii="Times New Roman" w:hAnsi="Times New Roman" w:cs="Times New Roman"/>
                <w:sz w:val="28"/>
                <w:szCs w:val="28"/>
              </w:rPr>
              <w:t xml:space="preserve">Телефон </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F91276" w:rsidRPr="00752E8E" w:rsidRDefault="00F91276" w:rsidP="00CB73DD">
            <w:pPr>
              <w:rPr>
                <w:rFonts w:ascii="Times New Roman" w:hAnsi="Times New Roman" w:cs="Times New Roman"/>
                <w:sz w:val="28"/>
                <w:szCs w:val="28"/>
              </w:rPr>
            </w:pPr>
            <w:r w:rsidRPr="00752E8E">
              <w:rPr>
                <w:rFonts w:ascii="Times New Roman" w:hAnsi="Times New Roman" w:cs="Times New Roman"/>
                <w:sz w:val="28"/>
                <w:szCs w:val="28"/>
              </w:rPr>
              <w:t xml:space="preserve">Электрон адрес </w:t>
            </w:r>
          </w:p>
        </w:tc>
      </w:tr>
      <w:tr w:rsidR="00F91276" w:rsidRPr="00752E8E" w:rsidTr="00CB73DD">
        <w:trPr>
          <w:trHeight w:val="288"/>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И.о. руководителя исполнительного комитета</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8(843-74) </w:t>
            </w:r>
          </w:p>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3-11-93 </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en-US"/>
              </w:rPr>
              <w:t>Albert.Valiulov@tatar.ru</w:t>
            </w:r>
          </w:p>
        </w:tc>
      </w:tr>
      <w:tr w:rsidR="00F91276" w:rsidRPr="00752E8E" w:rsidTr="00CB73DD">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rPr>
              <w:t xml:space="preserve">Оештыру бүлеге </w:t>
            </w:r>
            <w:r w:rsidRPr="00752E8E">
              <w:rPr>
                <w:rFonts w:ascii="Times New Roman" w:eastAsia="Arial" w:hAnsi="Times New Roman" w:cs="Times New Roman"/>
                <w:color w:val="000000"/>
                <w:sz w:val="28"/>
                <w:szCs w:val="28"/>
                <w:lang w:val="tt-RU"/>
              </w:rPr>
              <w:t>башлыгы</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8(843-74) </w:t>
            </w:r>
          </w:p>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3-12-02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lang w:val="en-US"/>
              </w:rPr>
              <w:t>Safiullina.Liliya@tatar.ru</w:t>
            </w:r>
          </w:p>
        </w:tc>
      </w:tr>
      <w:tr w:rsidR="00F91276" w:rsidRPr="00752E8E" w:rsidTr="00CB73DD">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Бүлек башлыгы</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8(843-74) </w:t>
            </w:r>
          </w:p>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rPr>
              <w:t>3-19-02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Gilfanov.Rinat@tatar.ru</w:t>
            </w:r>
          </w:p>
        </w:tc>
      </w:tr>
      <w:tr w:rsidR="00F91276" w:rsidRPr="00752E8E" w:rsidTr="00CB73DD">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Бүлек белгече</w:t>
            </w:r>
          </w:p>
        </w:tc>
        <w:tc>
          <w:tcPr>
            <w:tcW w:w="1941" w:type="dxa"/>
            <w:tcBorders>
              <w:top w:val="single" w:sz="4" w:space="0" w:color="000000"/>
              <w:left w:val="single" w:sz="4" w:space="0" w:color="000000"/>
              <w:bottom w:val="single" w:sz="4" w:space="0" w:color="000000"/>
              <w:right w:val="single" w:sz="7"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8(843-74) </w:t>
            </w:r>
          </w:p>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rPr>
              <w:t>3-19-02</w:t>
            </w:r>
          </w:p>
        </w:tc>
        <w:tc>
          <w:tcPr>
            <w:tcW w:w="4094" w:type="dxa"/>
            <w:tcBorders>
              <w:top w:val="single" w:sz="4" w:space="0" w:color="000000"/>
              <w:left w:val="single" w:sz="7"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buinsk.arhitektura@tatar.ru</w:t>
            </w:r>
          </w:p>
        </w:tc>
      </w:tr>
    </w:tbl>
    <w:p w:rsidR="00F91276" w:rsidRPr="00752E8E" w:rsidRDefault="00F91276" w:rsidP="00F91276">
      <w:pPr>
        <w:spacing w:after="0" w:line="240" w:lineRule="auto"/>
        <w:ind w:right="216"/>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  </w:t>
      </w:r>
    </w:p>
    <w:p w:rsidR="00F91276" w:rsidRPr="00752E8E" w:rsidRDefault="00F91276" w:rsidP="00F91276">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Буа муниципаль районы Советы </w:t>
      </w:r>
    </w:p>
    <w:tbl>
      <w:tblPr>
        <w:tblW w:w="10140" w:type="dxa"/>
        <w:tblInd w:w="-108" w:type="dxa"/>
        <w:tblCellMar>
          <w:top w:w="51" w:type="dxa"/>
          <w:right w:w="115" w:type="dxa"/>
        </w:tblCellMar>
        <w:tblLook w:val="04A0" w:firstRow="1" w:lastRow="0" w:firstColumn="1" w:lastColumn="0" w:noHBand="0" w:noVBand="1"/>
      </w:tblPr>
      <w:tblGrid>
        <w:gridCol w:w="4106"/>
        <w:gridCol w:w="1937"/>
        <w:gridCol w:w="4097"/>
      </w:tblGrid>
      <w:tr w:rsidR="00F91276" w:rsidRPr="00752E8E" w:rsidTr="00CB73DD">
        <w:trPr>
          <w:trHeight w:val="499"/>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Вазыйфа</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Телефон </w:t>
            </w:r>
          </w:p>
        </w:tc>
        <w:tc>
          <w:tcPr>
            <w:tcW w:w="4097"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 xml:space="preserve">Электрон адрес </w:t>
            </w:r>
          </w:p>
        </w:tc>
      </w:tr>
      <w:tr w:rsidR="00F91276" w:rsidRPr="00580187" w:rsidTr="00CB73DD">
        <w:trPr>
          <w:trHeight w:val="286"/>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rPr>
                <w:rFonts w:ascii="Times New Roman" w:eastAsia="Arial" w:hAnsi="Times New Roman" w:cs="Times New Roman"/>
                <w:color w:val="000000"/>
                <w:sz w:val="28"/>
                <w:szCs w:val="28"/>
                <w:lang w:val="tt-RU"/>
              </w:rPr>
            </w:pPr>
            <w:r w:rsidRPr="00752E8E">
              <w:rPr>
                <w:rFonts w:ascii="Times New Roman" w:eastAsia="Arial" w:hAnsi="Times New Roman" w:cs="Times New Roman"/>
                <w:color w:val="000000"/>
                <w:sz w:val="28"/>
                <w:szCs w:val="28"/>
                <w:lang w:val="tt-RU"/>
              </w:rPr>
              <w:t>Башлык</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rPr>
            </w:pPr>
            <w:r w:rsidRPr="00752E8E">
              <w:rPr>
                <w:rFonts w:ascii="Times New Roman" w:eastAsia="Arial" w:hAnsi="Times New Roman" w:cs="Times New Roman"/>
                <w:color w:val="000000"/>
                <w:sz w:val="28"/>
                <w:szCs w:val="28"/>
              </w:rPr>
              <w:t xml:space="preserve">8(843-74) </w:t>
            </w:r>
          </w:p>
          <w:p w:rsidR="00F91276" w:rsidRPr="00752E8E"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rPr>
              <w:t>3-10-93</w:t>
            </w:r>
          </w:p>
        </w:tc>
        <w:tc>
          <w:tcPr>
            <w:tcW w:w="4097" w:type="dxa"/>
            <w:tcBorders>
              <w:top w:val="single" w:sz="4" w:space="0" w:color="000000"/>
              <w:left w:val="single" w:sz="4" w:space="0" w:color="000000"/>
              <w:bottom w:val="single" w:sz="4" w:space="0" w:color="000000"/>
              <w:right w:val="single" w:sz="4" w:space="0" w:color="000000"/>
            </w:tcBorders>
            <w:shd w:val="clear" w:color="auto" w:fill="auto"/>
          </w:tcPr>
          <w:p w:rsidR="00F91276" w:rsidRPr="00580187" w:rsidRDefault="00F91276" w:rsidP="00CB73DD">
            <w:pPr>
              <w:spacing w:after="0" w:line="240" w:lineRule="auto"/>
              <w:contextualSpacing/>
              <w:jc w:val="center"/>
              <w:rPr>
                <w:rFonts w:ascii="Times New Roman" w:eastAsia="Arial" w:hAnsi="Times New Roman" w:cs="Times New Roman"/>
                <w:color w:val="000000"/>
                <w:sz w:val="28"/>
                <w:szCs w:val="28"/>
                <w:lang w:val="en-US"/>
              </w:rPr>
            </w:pPr>
            <w:r w:rsidRPr="00752E8E">
              <w:rPr>
                <w:rFonts w:ascii="Times New Roman" w:eastAsia="Arial" w:hAnsi="Times New Roman" w:cs="Times New Roman"/>
                <w:color w:val="000000"/>
                <w:sz w:val="28"/>
                <w:szCs w:val="28"/>
                <w:lang w:val="en-US"/>
              </w:rPr>
              <w:t>bua@tatar.ru</w:t>
            </w:r>
            <w:bookmarkStart w:id="0" w:name="_GoBack"/>
            <w:bookmarkEnd w:id="0"/>
          </w:p>
        </w:tc>
      </w:tr>
    </w:tbl>
    <w:p w:rsidR="00F91276" w:rsidRDefault="00F91276" w:rsidP="00DA7B4F">
      <w:pPr>
        <w:spacing w:after="0" w:line="240" w:lineRule="auto"/>
        <w:ind w:right="57"/>
        <w:contextualSpacing/>
        <w:jc w:val="both"/>
        <w:rPr>
          <w:rFonts w:ascii="Times New Roman" w:eastAsia="Arial" w:hAnsi="Times New Roman" w:cs="Times New Roman"/>
          <w:color w:val="000000"/>
          <w:sz w:val="24"/>
          <w:szCs w:val="28"/>
          <w:lang w:val="tt-RU"/>
        </w:rPr>
      </w:pPr>
    </w:p>
    <w:sectPr w:rsidR="00F912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A5" w:rsidRDefault="005A65A5" w:rsidP="00DA7B4F">
      <w:pPr>
        <w:spacing w:after="0" w:line="240" w:lineRule="auto"/>
      </w:pPr>
      <w:r>
        <w:separator/>
      </w:r>
    </w:p>
  </w:endnote>
  <w:endnote w:type="continuationSeparator" w:id="0">
    <w:p w:rsidR="005A65A5" w:rsidRDefault="005A65A5" w:rsidP="00DA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A5" w:rsidRDefault="005A65A5" w:rsidP="00DA7B4F">
      <w:pPr>
        <w:spacing w:after="0" w:line="240" w:lineRule="auto"/>
      </w:pPr>
      <w:r>
        <w:separator/>
      </w:r>
    </w:p>
  </w:footnote>
  <w:footnote w:type="continuationSeparator" w:id="0">
    <w:p w:rsidR="005A65A5" w:rsidRDefault="005A65A5" w:rsidP="00DA7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3781"/>
    <w:multiLevelType w:val="multilevel"/>
    <w:tmpl w:val="B2D8909C"/>
    <w:lvl w:ilvl="0">
      <w:start w:val="1"/>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560" w:firstLine="0"/>
      </w:pPr>
      <w:rPr>
        <w:rFonts w:ascii="Times New Roman" w:eastAsia="Arial" w:hAnsi="Times New Roman" w:cs="Times New Roman" w:hint="default"/>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nsid w:val="1F82751E"/>
    <w:multiLevelType w:val="hybridMultilevel"/>
    <w:tmpl w:val="97A4E65E"/>
    <w:lvl w:ilvl="0" w:tplc="2272BE12">
      <w:start w:val="1"/>
      <w:numFmt w:val="decimal"/>
      <w:lvlText w:val="%1)"/>
      <w:lvlJc w:val="left"/>
      <w:pPr>
        <w:ind w:left="0" w:firstLine="0"/>
      </w:pPr>
      <w:rPr>
        <w:rFonts w:ascii="Times New Roman" w:eastAsia="Arial" w:hAnsi="Times New Roman" w:cs="Times New Roman" w:hint="default"/>
        <w:b w:val="0"/>
        <w:i w:val="0"/>
        <w:strike w:val="0"/>
        <w:dstrike w:val="0"/>
        <w:color w:val="000000"/>
        <w:sz w:val="28"/>
        <w:szCs w:val="24"/>
        <w:u w:val="none" w:color="000000"/>
        <w:effect w:val="none"/>
        <w:bdr w:val="none" w:sz="0" w:space="0" w:color="auto" w:frame="1"/>
        <w:vertAlign w:val="baseline"/>
      </w:rPr>
    </w:lvl>
    <w:lvl w:ilvl="1" w:tplc="2086FA5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11A5450">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FC272D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EB4D57A">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4152797E">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98E59D4">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DFC75B0">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60684CC">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nsid w:val="348214F4"/>
    <w:multiLevelType w:val="multilevel"/>
    <w:tmpl w:val="52980F9C"/>
    <w:lvl w:ilvl="0">
      <w:start w:val="1"/>
      <w:numFmt w:val="decimal"/>
      <w:lvlText w:val="%1."/>
      <w:lvlJc w:val="left"/>
      <w:pPr>
        <w:ind w:left="299" w:firstLine="0"/>
      </w:pPr>
      <w:rPr>
        <w:rFonts w:ascii="Times New Roman" w:eastAsia="Arial" w:hAnsi="Times New Roman" w:cs="Times New Roman" w:hint="default"/>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751" w:firstLine="0"/>
      </w:pPr>
      <w:rPr>
        <w:rFonts w:ascii="Times New Roman" w:eastAsia="Arial" w:hAnsi="Times New Roman" w:cs="Times New Roman" w:hint="default"/>
        <w:b w:val="0"/>
        <w:i w:val="0"/>
        <w:strike w:val="0"/>
        <w:dstrike w:val="0"/>
        <w:color w:val="000000"/>
        <w:sz w:val="28"/>
        <w:szCs w:val="24"/>
        <w:u w:val="none" w:color="000000"/>
        <w:effect w:val="none"/>
        <w:bdr w:val="none" w:sz="0" w:space="0" w:color="auto" w:frame="1"/>
        <w:vertAlign w:val="baseline"/>
      </w:rPr>
    </w:lvl>
    <w:lvl w:ilvl="2">
      <w:start w:val="1"/>
      <w:numFmt w:val="decimal"/>
      <w:lvlText w:val="%1.%2.%3."/>
      <w:lvlJc w:val="left"/>
      <w:pPr>
        <w:ind w:left="1471" w:firstLine="0"/>
      </w:pPr>
      <w:rPr>
        <w:rFonts w:ascii="Times New Roman" w:eastAsia="Arial" w:hAnsi="Times New Roman" w:cs="Times New Roman" w:hint="default"/>
        <w:b w:val="0"/>
        <w:i w:val="0"/>
        <w:strike w:val="0"/>
        <w:dstrike w:val="0"/>
        <w:color w:val="000000"/>
        <w:sz w:val="28"/>
        <w:szCs w:val="24"/>
        <w:u w:val="none" w:color="000000"/>
        <w:effect w:val="none"/>
        <w:bdr w:val="none" w:sz="0" w:space="0" w:color="auto" w:frame="1"/>
        <w:vertAlign w:val="baseline"/>
      </w:rPr>
    </w:lvl>
    <w:lvl w:ilvl="3">
      <w:start w:val="1"/>
      <w:numFmt w:val="decimal"/>
      <w:lvlText w:val="%4"/>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nsid w:val="375153F1"/>
    <w:multiLevelType w:val="hybridMultilevel"/>
    <w:tmpl w:val="CC3A4CE0"/>
    <w:lvl w:ilvl="0" w:tplc="9CC80D4E">
      <w:start w:val="1"/>
      <w:numFmt w:val="decimal"/>
      <w:lvlText w:val="%1)"/>
      <w:lvlJc w:val="left"/>
      <w:pPr>
        <w:ind w:left="0" w:firstLine="0"/>
      </w:pPr>
      <w:rPr>
        <w:rFonts w:ascii="Times New Roman" w:eastAsia="Arial" w:hAnsi="Times New Roman" w:cs="Times New Roman" w:hint="default"/>
        <w:b w:val="0"/>
        <w:i w:val="0"/>
        <w:strike w:val="0"/>
        <w:dstrike w:val="0"/>
        <w:color w:val="000000"/>
        <w:sz w:val="28"/>
        <w:szCs w:val="24"/>
        <w:u w:val="none" w:color="000000"/>
        <w:effect w:val="none"/>
        <w:bdr w:val="none" w:sz="0" w:space="0" w:color="auto" w:frame="1"/>
        <w:vertAlign w:val="baseline"/>
      </w:rPr>
    </w:lvl>
    <w:lvl w:ilvl="1" w:tplc="EBE40F2A">
      <w:start w:val="1"/>
      <w:numFmt w:val="lowerLetter"/>
      <w:lvlText w:val="%2"/>
      <w:lvlJc w:val="left"/>
      <w:pPr>
        <w:ind w:left="16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78E2FEE">
      <w:start w:val="1"/>
      <w:numFmt w:val="lowerRoman"/>
      <w:lvlText w:val="%3"/>
      <w:lvlJc w:val="left"/>
      <w:pPr>
        <w:ind w:left="24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6D2C11E">
      <w:start w:val="1"/>
      <w:numFmt w:val="decimal"/>
      <w:lvlText w:val="%4"/>
      <w:lvlJc w:val="left"/>
      <w:pPr>
        <w:ind w:left="31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1D28F5C0">
      <w:start w:val="1"/>
      <w:numFmt w:val="lowerLetter"/>
      <w:lvlText w:val="%5"/>
      <w:lvlJc w:val="left"/>
      <w:pPr>
        <w:ind w:left="38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EB265C6">
      <w:start w:val="1"/>
      <w:numFmt w:val="lowerRoman"/>
      <w:lvlText w:val="%6"/>
      <w:lvlJc w:val="left"/>
      <w:pPr>
        <w:ind w:left="45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87EF598">
      <w:start w:val="1"/>
      <w:numFmt w:val="decimal"/>
      <w:lvlText w:val="%7"/>
      <w:lvlJc w:val="left"/>
      <w:pPr>
        <w:ind w:left="52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7D2554A">
      <w:start w:val="1"/>
      <w:numFmt w:val="lowerLetter"/>
      <w:lvlText w:val="%8"/>
      <w:lvlJc w:val="left"/>
      <w:pPr>
        <w:ind w:left="60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4F08F78">
      <w:start w:val="1"/>
      <w:numFmt w:val="lowerRoman"/>
      <w:lvlText w:val="%9"/>
      <w:lvlJc w:val="left"/>
      <w:pPr>
        <w:ind w:left="67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nsid w:val="562216E1"/>
    <w:multiLevelType w:val="hybridMultilevel"/>
    <w:tmpl w:val="CB0C0CB6"/>
    <w:lvl w:ilvl="0" w:tplc="FBA6A784">
      <w:start w:val="1"/>
      <w:numFmt w:val="bullet"/>
      <w:lvlText w:val="-"/>
      <w:lvlJc w:val="left"/>
      <w:pPr>
        <w:ind w:left="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D7C32C0">
      <w:start w:val="1"/>
      <w:numFmt w:val="bullet"/>
      <w:lvlText w:val="o"/>
      <w:lvlJc w:val="left"/>
      <w:pPr>
        <w:ind w:left="16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0D47F98">
      <w:start w:val="1"/>
      <w:numFmt w:val="bullet"/>
      <w:lvlText w:val="▪"/>
      <w:lvlJc w:val="left"/>
      <w:pPr>
        <w:ind w:left="23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D300DE6">
      <w:start w:val="1"/>
      <w:numFmt w:val="bullet"/>
      <w:lvlText w:val="•"/>
      <w:lvlJc w:val="left"/>
      <w:pPr>
        <w:ind w:left="30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C80E4CE">
      <w:start w:val="1"/>
      <w:numFmt w:val="bullet"/>
      <w:lvlText w:val="o"/>
      <w:lvlJc w:val="left"/>
      <w:pPr>
        <w:ind w:left="37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E9E61D4">
      <w:start w:val="1"/>
      <w:numFmt w:val="bullet"/>
      <w:lvlText w:val="▪"/>
      <w:lvlJc w:val="left"/>
      <w:pPr>
        <w:ind w:left="45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94D665E8">
      <w:start w:val="1"/>
      <w:numFmt w:val="bullet"/>
      <w:lvlText w:val="•"/>
      <w:lvlJc w:val="left"/>
      <w:pPr>
        <w:ind w:left="52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C8A0992">
      <w:start w:val="1"/>
      <w:numFmt w:val="bullet"/>
      <w:lvlText w:val="o"/>
      <w:lvlJc w:val="left"/>
      <w:pPr>
        <w:ind w:left="59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7A8D10A">
      <w:start w:val="1"/>
      <w:numFmt w:val="bullet"/>
      <w:lvlText w:val="▪"/>
      <w:lvlJc w:val="left"/>
      <w:pPr>
        <w:ind w:left="66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5">
    <w:nsid w:val="670E4AA1"/>
    <w:multiLevelType w:val="hybridMultilevel"/>
    <w:tmpl w:val="6B8A2642"/>
    <w:lvl w:ilvl="0" w:tplc="1AD0E560">
      <w:start w:val="1"/>
      <w:numFmt w:val="decimal"/>
      <w:lvlText w:val="%1."/>
      <w:lvlJc w:val="left"/>
      <w:pPr>
        <w:ind w:left="39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4D6B9AC">
      <w:start w:val="1"/>
      <w:numFmt w:val="lowerLetter"/>
      <w:lvlText w:val="%2"/>
      <w:lvlJc w:val="left"/>
      <w:pPr>
        <w:ind w:left="1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F3432C6">
      <w:start w:val="1"/>
      <w:numFmt w:val="lowerRoman"/>
      <w:lvlText w:val="%3"/>
      <w:lvlJc w:val="left"/>
      <w:pPr>
        <w:ind w:left="18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D3033EE">
      <w:start w:val="1"/>
      <w:numFmt w:val="decimal"/>
      <w:lvlText w:val="%4"/>
      <w:lvlJc w:val="left"/>
      <w:pPr>
        <w:ind w:left="25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28C280A">
      <w:start w:val="1"/>
      <w:numFmt w:val="lowerLetter"/>
      <w:lvlText w:val="%5"/>
      <w:lvlJc w:val="left"/>
      <w:pPr>
        <w:ind w:left="328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1EC554">
      <w:start w:val="1"/>
      <w:numFmt w:val="lowerRoman"/>
      <w:lvlText w:val="%6"/>
      <w:lvlJc w:val="left"/>
      <w:pPr>
        <w:ind w:left="400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D4C64A4">
      <w:start w:val="1"/>
      <w:numFmt w:val="decimal"/>
      <w:lvlText w:val="%7"/>
      <w:lvlJc w:val="left"/>
      <w:pPr>
        <w:ind w:left="47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70C5778">
      <w:start w:val="1"/>
      <w:numFmt w:val="lowerLetter"/>
      <w:lvlText w:val="%8"/>
      <w:lvlJc w:val="left"/>
      <w:pPr>
        <w:ind w:left="544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254CDC8">
      <w:start w:val="1"/>
      <w:numFmt w:val="lowerRoman"/>
      <w:lvlText w:val="%9"/>
      <w:lvlJc w:val="left"/>
      <w:pPr>
        <w:ind w:left="616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736B1883"/>
    <w:multiLevelType w:val="multilevel"/>
    <w:tmpl w:val="FC2A92AA"/>
    <w:lvl w:ilvl="0">
      <w:start w:val="5"/>
      <w:numFmt w:val="decimal"/>
      <w:lvlText w:val="%1."/>
      <w:lvlJc w:val="left"/>
      <w:pPr>
        <w:ind w:left="426" w:firstLine="0"/>
      </w:pPr>
      <w:rPr>
        <w:rFonts w:ascii="Times New Roman" w:eastAsia="Arial" w:hAnsi="Times New Roman" w:cs="Times New Roman" w:hint="default"/>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136" w:firstLine="0"/>
      </w:pPr>
      <w:rPr>
        <w:rFonts w:ascii="Times New Roman" w:eastAsia="Arial" w:hAnsi="Times New Roman" w:cs="Times New Roman" w:hint="default"/>
        <w:b w:val="0"/>
        <w:i w:val="0"/>
        <w:strike w:val="0"/>
        <w:dstrike w:val="0"/>
        <w:color w:val="000000"/>
        <w:sz w:val="28"/>
        <w:szCs w:val="28"/>
        <w:u w:val="none" w:color="000000"/>
        <w:effect w:val="none"/>
        <w:bdr w:val="none" w:sz="0" w:space="0" w:color="auto" w:frame="1"/>
        <w:vertAlign w:val="baseline"/>
      </w:rPr>
    </w:lvl>
    <w:lvl w:ilvl="2">
      <w:start w:val="1"/>
      <w:numFmt w:val="decimal"/>
      <w:lvlText w:val="%3)"/>
      <w:lvlJc w:val="left"/>
      <w:pPr>
        <w:ind w:left="1856" w:firstLine="0"/>
      </w:pPr>
      <w:rPr>
        <w:rFonts w:ascii="Times New Roman" w:eastAsia="Arial" w:hAnsi="Times New Roman" w:cs="Times New Roman" w:hint="default"/>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1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8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6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3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0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7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D17"/>
    <w:rsid w:val="00036B4D"/>
    <w:rsid w:val="000D562C"/>
    <w:rsid w:val="001F5D17"/>
    <w:rsid w:val="002A7212"/>
    <w:rsid w:val="005313F1"/>
    <w:rsid w:val="005738B7"/>
    <w:rsid w:val="005A65A5"/>
    <w:rsid w:val="00752E8E"/>
    <w:rsid w:val="00814908"/>
    <w:rsid w:val="00A04D21"/>
    <w:rsid w:val="00DA7B4F"/>
    <w:rsid w:val="00F32891"/>
    <w:rsid w:val="00F9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A7B4F"/>
  </w:style>
  <w:style w:type="character" w:styleId="a3">
    <w:name w:val="Hyperlink"/>
    <w:uiPriority w:val="99"/>
    <w:semiHidden/>
    <w:unhideWhenUsed/>
    <w:rsid w:val="00DA7B4F"/>
    <w:rPr>
      <w:color w:val="0563C1"/>
      <w:u w:val="single"/>
    </w:rPr>
  </w:style>
  <w:style w:type="character" w:styleId="a4">
    <w:name w:val="FollowedHyperlink"/>
    <w:basedOn w:val="a0"/>
    <w:uiPriority w:val="99"/>
    <w:semiHidden/>
    <w:unhideWhenUsed/>
    <w:rsid w:val="00DA7B4F"/>
    <w:rPr>
      <w:color w:val="800080" w:themeColor="followedHyperlink"/>
      <w:u w:val="single"/>
    </w:rPr>
  </w:style>
  <w:style w:type="paragraph" w:styleId="a5">
    <w:name w:val="No Spacing"/>
    <w:uiPriority w:val="1"/>
    <w:qFormat/>
    <w:rsid w:val="00DA7B4F"/>
    <w:pPr>
      <w:spacing w:after="0" w:line="240" w:lineRule="auto"/>
      <w:ind w:left="41" w:firstLine="673"/>
      <w:jc w:val="both"/>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locked/>
    <w:rsid w:val="00DA7B4F"/>
    <w:rPr>
      <w:rFonts w:ascii="Arial" w:eastAsia="Arial" w:hAnsi="Arial" w:cs="Arial"/>
      <w:color w:val="000000"/>
      <w:sz w:val="16"/>
      <w:lang w:val="en-US"/>
    </w:rPr>
  </w:style>
  <w:style w:type="paragraph" w:customStyle="1" w:styleId="footnotedescription">
    <w:name w:val="footnote description"/>
    <w:next w:val="a"/>
    <w:link w:val="footnotedescriptionChar"/>
    <w:rsid w:val="00DA7B4F"/>
    <w:pPr>
      <w:spacing w:after="208" w:line="259" w:lineRule="auto"/>
      <w:ind w:left="160"/>
    </w:pPr>
    <w:rPr>
      <w:rFonts w:ascii="Arial" w:eastAsia="Arial" w:hAnsi="Arial" w:cs="Arial"/>
      <w:color w:val="000000"/>
      <w:sz w:val="16"/>
      <w:lang w:val="en-US"/>
    </w:rPr>
  </w:style>
  <w:style w:type="paragraph" w:customStyle="1" w:styleId="ConsPlusNonformat">
    <w:name w:val="ConsPlusNonformat"/>
    <w:uiPriority w:val="99"/>
    <w:rsid w:val="00DA7B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Subtle Emphasis"/>
    <w:uiPriority w:val="19"/>
    <w:qFormat/>
    <w:rsid w:val="00DA7B4F"/>
    <w:rPr>
      <w:i/>
      <w:iCs/>
      <w:color w:val="404040"/>
    </w:rPr>
  </w:style>
  <w:style w:type="character" w:customStyle="1" w:styleId="footnotemark">
    <w:name w:val="footnote mark"/>
    <w:rsid w:val="00DA7B4F"/>
    <w:rPr>
      <w:rFonts w:ascii="Arial" w:eastAsia="Arial" w:hAnsi="Arial" w:cs="Arial" w:hint="default"/>
      <w:color w:val="000000"/>
      <w:sz w:val="24"/>
      <w:vertAlign w:val="superscript"/>
    </w:rPr>
  </w:style>
  <w:style w:type="table" w:customStyle="1" w:styleId="TableGrid">
    <w:name w:val="TableGrid"/>
    <w:rsid w:val="00DA7B4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7">
    <w:name w:val="Balloon Text"/>
    <w:basedOn w:val="a"/>
    <w:link w:val="a8"/>
    <w:uiPriority w:val="99"/>
    <w:semiHidden/>
    <w:unhideWhenUsed/>
    <w:rsid w:val="00DA7B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7B4F"/>
    <w:rPr>
      <w:rFonts w:ascii="Tahoma" w:hAnsi="Tahoma" w:cs="Tahoma"/>
      <w:sz w:val="16"/>
      <w:szCs w:val="16"/>
    </w:rPr>
  </w:style>
  <w:style w:type="paragraph" w:styleId="a9">
    <w:name w:val="List Paragraph"/>
    <w:basedOn w:val="a"/>
    <w:uiPriority w:val="34"/>
    <w:qFormat/>
    <w:rsid w:val="00A04D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A7B4F"/>
  </w:style>
  <w:style w:type="character" w:styleId="a3">
    <w:name w:val="Hyperlink"/>
    <w:uiPriority w:val="99"/>
    <w:semiHidden/>
    <w:unhideWhenUsed/>
    <w:rsid w:val="00DA7B4F"/>
    <w:rPr>
      <w:color w:val="0563C1"/>
      <w:u w:val="single"/>
    </w:rPr>
  </w:style>
  <w:style w:type="character" w:styleId="a4">
    <w:name w:val="FollowedHyperlink"/>
    <w:basedOn w:val="a0"/>
    <w:uiPriority w:val="99"/>
    <w:semiHidden/>
    <w:unhideWhenUsed/>
    <w:rsid w:val="00DA7B4F"/>
    <w:rPr>
      <w:color w:val="800080" w:themeColor="followedHyperlink"/>
      <w:u w:val="single"/>
    </w:rPr>
  </w:style>
  <w:style w:type="paragraph" w:styleId="a5">
    <w:name w:val="No Spacing"/>
    <w:uiPriority w:val="1"/>
    <w:qFormat/>
    <w:rsid w:val="00DA7B4F"/>
    <w:pPr>
      <w:spacing w:after="0" w:line="240" w:lineRule="auto"/>
      <w:ind w:left="41" w:firstLine="673"/>
      <w:jc w:val="both"/>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locked/>
    <w:rsid w:val="00DA7B4F"/>
    <w:rPr>
      <w:rFonts w:ascii="Arial" w:eastAsia="Arial" w:hAnsi="Arial" w:cs="Arial"/>
      <w:color w:val="000000"/>
      <w:sz w:val="16"/>
      <w:lang w:val="en-US"/>
    </w:rPr>
  </w:style>
  <w:style w:type="paragraph" w:customStyle="1" w:styleId="footnotedescription">
    <w:name w:val="footnote description"/>
    <w:next w:val="a"/>
    <w:link w:val="footnotedescriptionChar"/>
    <w:rsid w:val="00DA7B4F"/>
    <w:pPr>
      <w:spacing w:after="208" w:line="259" w:lineRule="auto"/>
      <w:ind w:left="160"/>
    </w:pPr>
    <w:rPr>
      <w:rFonts w:ascii="Arial" w:eastAsia="Arial" w:hAnsi="Arial" w:cs="Arial"/>
      <w:color w:val="000000"/>
      <w:sz w:val="16"/>
      <w:lang w:val="en-US"/>
    </w:rPr>
  </w:style>
  <w:style w:type="paragraph" w:customStyle="1" w:styleId="ConsPlusNonformat">
    <w:name w:val="ConsPlusNonformat"/>
    <w:uiPriority w:val="99"/>
    <w:rsid w:val="00DA7B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Subtle Emphasis"/>
    <w:uiPriority w:val="19"/>
    <w:qFormat/>
    <w:rsid w:val="00DA7B4F"/>
    <w:rPr>
      <w:i/>
      <w:iCs/>
      <w:color w:val="404040"/>
    </w:rPr>
  </w:style>
  <w:style w:type="character" w:customStyle="1" w:styleId="footnotemark">
    <w:name w:val="footnote mark"/>
    <w:rsid w:val="00DA7B4F"/>
    <w:rPr>
      <w:rFonts w:ascii="Arial" w:eastAsia="Arial" w:hAnsi="Arial" w:cs="Arial" w:hint="default"/>
      <w:color w:val="000000"/>
      <w:sz w:val="24"/>
      <w:vertAlign w:val="superscript"/>
    </w:rPr>
  </w:style>
  <w:style w:type="table" w:customStyle="1" w:styleId="TableGrid">
    <w:name w:val="TableGrid"/>
    <w:rsid w:val="00DA7B4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7">
    <w:name w:val="Balloon Text"/>
    <w:basedOn w:val="a"/>
    <w:link w:val="a8"/>
    <w:uiPriority w:val="99"/>
    <w:semiHidden/>
    <w:unhideWhenUsed/>
    <w:rsid w:val="00DA7B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7B4F"/>
    <w:rPr>
      <w:rFonts w:ascii="Tahoma" w:hAnsi="Tahoma" w:cs="Tahoma"/>
      <w:sz w:val="16"/>
      <w:szCs w:val="16"/>
    </w:rPr>
  </w:style>
  <w:style w:type="paragraph" w:styleId="a9">
    <w:name w:val="List Paragraph"/>
    <w:basedOn w:val="a"/>
    <w:uiPriority w:val="34"/>
    <w:qFormat/>
    <w:rsid w:val="00A04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35</Pages>
  <Words>8393</Words>
  <Characters>47844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2020-12-08T14:18:00Z</dcterms:created>
  <dcterms:modified xsi:type="dcterms:W3CDTF">2020-12-09T13:11:00Z</dcterms:modified>
</cp:coreProperties>
</file>