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26" w:rsidRDefault="00B04326"/>
    <w:p w:rsidR="00B04326" w:rsidRDefault="00B04326" w:rsidP="00B04326">
      <w:pPr>
        <w:framePr w:w="9991" w:h="13238" w:hRule="exact" w:hSpace="180" w:wrap="around" w:vAnchor="text" w:hAnchor="page" w:x="1141" w:y="20111"/>
        <w:rPr>
          <w:color w:val="auto"/>
          <w:sz w:val="27"/>
          <w:szCs w:val="27"/>
        </w:rPr>
      </w:pPr>
    </w:p>
    <w:p w:rsidR="00B04326" w:rsidRDefault="00B04326" w:rsidP="00B04326">
      <w:pPr>
        <w:framePr w:w="9991" w:h="13238" w:hRule="exact" w:hSpace="180" w:wrap="around" w:vAnchor="text" w:hAnchor="page" w:x="1141" w:y="20111"/>
        <w:rPr>
          <w:color w:val="auto"/>
          <w:sz w:val="27"/>
          <w:szCs w:val="27"/>
        </w:rPr>
      </w:pPr>
    </w:p>
    <w:p w:rsidR="00B04326" w:rsidRDefault="00B04326" w:rsidP="00B04326">
      <w:pPr>
        <w:framePr w:w="9991" w:h="13238" w:hRule="exact" w:hSpace="180" w:wrap="around" w:vAnchor="text" w:hAnchor="page" w:x="1141" w:y="20111"/>
        <w:rPr>
          <w:color w:val="auto"/>
          <w:sz w:val="27"/>
          <w:szCs w:val="27"/>
        </w:rPr>
      </w:pPr>
    </w:p>
    <w:p w:rsidR="00B04326" w:rsidRPr="009A5465" w:rsidRDefault="00B04326" w:rsidP="00B04326">
      <w:pPr>
        <w:framePr w:w="9991" w:h="13238" w:hRule="exact" w:hSpace="180" w:wrap="around" w:vAnchor="text" w:hAnchor="page" w:x="1141" w:y="20111"/>
        <w:rPr>
          <w:color w:val="auto"/>
          <w:sz w:val="27"/>
          <w:szCs w:val="27"/>
        </w:rPr>
      </w:pPr>
      <w:r w:rsidRPr="009A5465">
        <w:rPr>
          <w:color w:val="auto"/>
          <w:sz w:val="27"/>
          <w:szCs w:val="27"/>
        </w:rPr>
        <w:t xml:space="preserve">«2020-2023 елларга  Татарстан Республикасы </w:t>
      </w:r>
    </w:p>
    <w:p w:rsidR="00B04326" w:rsidRPr="009A5465" w:rsidRDefault="00B04326" w:rsidP="00B04326">
      <w:pPr>
        <w:framePr w:w="9991" w:h="13238" w:hRule="exact" w:hSpace="180" w:wrap="around" w:vAnchor="text" w:hAnchor="page" w:x="1141" w:y="20111"/>
        <w:rPr>
          <w:color w:val="auto"/>
          <w:sz w:val="27"/>
          <w:szCs w:val="27"/>
        </w:rPr>
      </w:pPr>
      <w:r w:rsidRPr="009A5465">
        <w:rPr>
          <w:color w:val="auto"/>
          <w:sz w:val="27"/>
          <w:szCs w:val="27"/>
        </w:rPr>
        <w:t xml:space="preserve">Буа муниципаль районында физик культураны </w:t>
      </w:r>
    </w:p>
    <w:p w:rsidR="00B04326" w:rsidRPr="009A5465" w:rsidRDefault="00B04326" w:rsidP="00B04326">
      <w:pPr>
        <w:framePr w:w="9991" w:h="13238" w:hRule="exact" w:hSpace="180" w:wrap="around" w:vAnchor="text" w:hAnchor="page" w:x="1141" w:y="20111"/>
        <w:rPr>
          <w:color w:val="auto"/>
          <w:sz w:val="27"/>
          <w:szCs w:val="27"/>
          <w:lang w:val="tt-RU"/>
        </w:rPr>
      </w:pPr>
      <w:r w:rsidRPr="009A5465">
        <w:rPr>
          <w:color w:val="auto"/>
          <w:sz w:val="27"/>
          <w:szCs w:val="27"/>
        </w:rPr>
        <w:t>һә</w:t>
      </w:r>
      <w:proofErr w:type="gramStart"/>
      <w:r w:rsidRPr="009A5465">
        <w:rPr>
          <w:color w:val="auto"/>
          <w:sz w:val="27"/>
          <w:szCs w:val="27"/>
        </w:rPr>
        <w:t>м</w:t>
      </w:r>
      <w:proofErr w:type="gramEnd"/>
      <w:r w:rsidRPr="009A5465">
        <w:rPr>
          <w:color w:val="auto"/>
          <w:sz w:val="27"/>
          <w:szCs w:val="27"/>
        </w:rPr>
        <w:t xml:space="preserve"> спортны үстерү» муниципаль программа</w:t>
      </w:r>
      <w:r w:rsidRPr="009A5465">
        <w:rPr>
          <w:color w:val="auto"/>
          <w:sz w:val="27"/>
          <w:szCs w:val="27"/>
          <w:lang w:val="tt-RU"/>
        </w:rPr>
        <w:t>сына</w:t>
      </w:r>
    </w:p>
    <w:p w:rsidR="00B04326" w:rsidRPr="00B04326" w:rsidRDefault="00B04326" w:rsidP="00B04326">
      <w:pPr>
        <w:framePr w:w="9991" w:h="13238" w:hRule="exact" w:hSpace="180" w:wrap="around" w:vAnchor="text" w:hAnchor="page" w:x="1141" w:y="20111"/>
        <w:rPr>
          <w:color w:val="auto"/>
          <w:sz w:val="27"/>
          <w:szCs w:val="27"/>
          <w:lang w:val="tt-RU"/>
        </w:rPr>
      </w:pPr>
      <w:r w:rsidRPr="009A5465">
        <w:rPr>
          <w:color w:val="auto"/>
          <w:sz w:val="27"/>
          <w:szCs w:val="27"/>
          <w:lang w:val="tt-RU"/>
        </w:rPr>
        <w:t>үзгәрешләр кертү турында</w:t>
      </w:r>
    </w:p>
    <w:p w:rsidR="00B04326" w:rsidRDefault="00B04326" w:rsidP="00B04326">
      <w:pPr>
        <w:framePr w:w="9991" w:h="13238" w:hRule="exact" w:hSpace="180" w:wrap="around" w:vAnchor="text" w:hAnchor="page" w:x="1141" w:y="20111"/>
        <w:rPr>
          <w:color w:val="auto"/>
          <w:sz w:val="27"/>
          <w:szCs w:val="27"/>
          <w:lang w:val="tt-RU"/>
        </w:rPr>
      </w:pPr>
      <w:bookmarkStart w:id="0" w:name="_GoBack"/>
      <w:bookmarkEnd w:id="0"/>
    </w:p>
    <w:p w:rsidR="00B04326" w:rsidRPr="000A03DC" w:rsidRDefault="00B04326" w:rsidP="00B04326">
      <w:pPr>
        <w:framePr w:w="9991" w:h="13238" w:hRule="exact" w:hSpace="180" w:wrap="around" w:vAnchor="text" w:hAnchor="page" w:x="1141" w:y="20111"/>
        <w:tabs>
          <w:tab w:val="left" w:pos="3296"/>
        </w:tabs>
        <w:rPr>
          <w:color w:val="auto"/>
          <w:sz w:val="27"/>
          <w:szCs w:val="27"/>
        </w:rPr>
      </w:pPr>
      <w:r w:rsidRPr="000A03DC">
        <w:rPr>
          <w:color w:val="auto"/>
          <w:sz w:val="27"/>
          <w:szCs w:val="27"/>
        </w:rPr>
        <w:tab/>
      </w:r>
    </w:p>
    <w:p w:rsidR="00B04326" w:rsidRPr="000A03DC" w:rsidRDefault="00B04326" w:rsidP="00B04326">
      <w:pPr>
        <w:framePr w:w="9991" w:h="13238" w:hRule="exact" w:hSpace="180" w:wrap="around" w:vAnchor="text" w:hAnchor="page" w:x="1141" w:y="20111"/>
        <w:rPr>
          <w:b/>
          <w:color w:val="auto"/>
          <w:sz w:val="27"/>
          <w:szCs w:val="27"/>
        </w:rPr>
      </w:pPr>
    </w:p>
    <w:p w:rsidR="00B04326" w:rsidRPr="009A5465" w:rsidRDefault="00B04326" w:rsidP="00B04326">
      <w:pPr>
        <w:framePr w:w="9991" w:h="13238" w:hRule="exact" w:hSpace="180" w:wrap="around" w:vAnchor="text" w:hAnchor="page" w:x="1141" w:y="20111"/>
        <w:jc w:val="both"/>
        <w:rPr>
          <w:color w:val="auto"/>
          <w:sz w:val="27"/>
          <w:szCs w:val="27"/>
        </w:rPr>
      </w:pPr>
      <w:proofErr w:type="gramStart"/>
      <w:r w:rsidRPr="009A5465">
        <w:rPr>
          <w:color w:val="auto"/>
          <w:sz w:val="27"/>
          <w:szCs w:val="27"/>
        </w:rPr>
        <w:t>Россия Федерациясенең «Россия Федерациясендә физик культура һәм спорт турында» 2007 елның 04 декабрендәге 329-ФЗ номерлы Федераль законын, «Физик культура һәм спорт турында» 2008 елның 08 октябрендәге 99-ТРЗ номерлы Татарстан Республикасы Законын, Татарстан Республикасы Министрлар Кабинетының «2019-2023 елларга Татарстан Республикасында физик культураны һәм спортны үстерү» дәүләт программасын раслау турында» 2019 елның 05 мартындагы 159 номерлы карары бел</w:t>
      </w:r>
      <w:proofErr w:type="gramEnd"/>
      <w:r w:rsidRPr="009A5465">
        <w:rPr>
          <w:color w:val="auto"/>
          <w:sz w:val="27"/>
          <w:szCs w:val="27"/>
        </w:rPr>
        <w:t>ән расланган «2014-2020 елларга Татарстан Республикасында физик культураны һәм спортны үстерү» дәүләт программасына үзгәрешлә</w:t>
      </w:r>
      <w:proofErr w:type="gramStart"/>
      <w:r w:rsidRPr="009A5465">
        <w:rPr>
          <w:color w:val="auto"/>
          <w:sz w:val="27"/>
          <w:szCs w:val="27"/>
        </w:rPr>
        <w:t>р</w:t>
      </w:r>
      <w:proofErr w:type="gramEnd"/>
      <w:r w:rsidRPr="009A5465">
        <w:rPr>
          <w:color w:val="auto"/>
          <w:sz w:val="27"/>
          <w:szCs w:val="27"/>
        </w:rPr>
        <w:t xml:space="preserve"> кертү турында» Татарстан Республикасы Министрлар Кабинетының 2020 елның 11 декабрендәге 1117 номерлы карары</w:t>
      </w:r>
      <w:r w:rsidRPr="009A5465">
        <w:rPr>
          <w:color w:val="auto"/>
          <w:sz w:val="27"/>
          <w:szCs w:val="27"/>
          <w:lang w:val="tt-RU"/>
        </w:rPr>
        <w:t>н гамәлгә ашыру максатларында</w:t>
      </w:r>
      <w:r w:rsidRPr="009A5465">
        <w:rPr>
          <w:color w:val="auto"/>
          <w:sz w:val="27"/>
          <w:szCs w:val="27"/>
        </w:rPr>
        <w:t xml:space="preserve"> Татарстан Республикасы Буа муниципаль районы Башкарма комитеты</w:t>
      </w:r>
    </w:p>
    <w:p w:rsidR="00B04326" w:rsidRPr="00B04326" w:rsidRDefault="00B04326" w:rsidP="00B04326">
      <w:pPr>
        <w:framePr w:w="9991" w:h="13238" w:hRule="exact" w:hSpace="180" w:wrap="around" w:vAnchor="text" w:hAnchor="page" w:x="1141" w:y="20111"/>
        <w:ind w:firstLine="567"/>
        <w:jc w:val="both"/>
        <w:rPr>
          <w:color w:val="auto"/>
          <w:sz w:val="27"/>
          <w:szCs w:val="27"/>
          <w:highlight w:val="yellow"/>
          <w:lang w:val="tt-RU"/>
        </w:rPr>
      </w:pPr>
    </w:p>
    <w:p w:rsidR="00B04326" w:rsidRPr="00B04326" w:rsidRDefault="00B04326" w:rsidP="00B04326">
      <w:pPr>
        <w:framePr w:w="9991" w:h="13238" w:hRule="exact" w:hSpace="180" w:wrap="around" w:vAnchor="text" w:hAnchor="page" w:x="1141" w:y="20111"/>
        <w:ind w:firstLine="567"/>
        <w:jc w:val="both"/>
        <w:rPr>
          <w:color w:val="auto"/>
          <w:sz w:val="27"/>
          <w:szCs w:val="27"/>
          <w:highlight w:val="yellow"/>
        </w:rPr>
      </w:pPr>
    </w:p>
    <w:p w:rsidR="00B04326" w:rsidRPr="009A5465" w:rsidRDefault="00B04326" w:rsidP="00B04326">
      <w:pPr>
        <w:framePr w:w="9991" w:h="13238" w:hRule="exact" w:hSpace="180" w:wrap="around" w:vAnchor="text" w:hAnchor="page" w:x="1141" w:y="20111"/>
        <w:ind w:firstLine="567"/>
        <w:jc w:val="center"/>
        <w:rPr>
          <w:b/>
          <w:color w:val="auto"/>
          <w:sz w:val="27"/>
          <w:szCs w:val="27"/>
        </w:rPr>
      </w:pPr>
      <w:r w:rsidRPr="009A5465">
        <w:rPr>
          <w:b/>
          <w:color w:val="auto"/>
          <w:sz w:val="27"/>
          <w:szCs w:val="27"/>
        </w:rPr>
        <w:t>КАРАР БИР</w:t>
      </w:r>
      <w:r w:rsidRPr="009A5465">
        <w:rPr>
          <w:b/>
          <w:color w:val="auto"/>
          <w:sz w:val="27"/>
          <w:szCs w:val="27"/>
          <w:lang w:val="tt-RU"/>
        </w:rPr>
        <w:t>Ә</w:t>
      </w:r>
      <w:r w:rsidRPr="009A5465">
        <w:rPr>
          <w:b/>
          <w:color w:val="auto"/>
          <w:sz w:val="27"/>
          <w:szCs w:val="27"/>
        </w:rPr>
        <w:t>:</w:t>
      </w:r>
    </w:p>
    <w:p w:rsidR="00B04326" w:rsidRPr="009A5465" w:rsidRDefault="00B04326" w:rsidP="00B04326">
      <w:pPr>
        <w:framePr w:w="9991" w:h="13238" w:hRule="exact" w:hSpace="180" w:wrap="around" w:vAnchor="text" w:hAnchor="page" w:x="1141" w:y="20111"/>
        <w:ind w:firstLine="567"/>
        <w:jc w:val="center"/>
        <w:rPr>
          <w:color w:val="auto"/>
          <w:sz w:val="27"/>
          <w:szCs w:val="27"/>
        </w:rPr>
      </w:pPr>
    </w:p>
    <w:p w:rsidR="00B04326" w:rsidRPr="009A5465" w:rsidRDefault="00B04326" w:rsidP="00B04326">
      <w:pPr>
        <w:framePr w:w="9991" w:h="13238" w:hRule="exact" w:hSpace="180" w:wrap="around" w:vAnchor="text" w:hAnchor="page" w:x="1141" w:y="20111"/>
        <w:jc w:val="both"/>
        <w:rPr>
          <w:color w:val="auto"/>
          <w:sz w:val="27"/>
          <w:szCs w:val="27"/>
        </w:rPr>
      </w:pPr>
      <w:r w:rsidRPr="009A5465">
        <w:rPr>
          <w:color w:val="auto"/>
          <w:sz w:val="27"/>
          <w:szCs w:val="27"/>
        </w:rPr>
        <w:t xml:space="preserve">        1.  «2020-2023 елларга  Татарстан Республикасы Буа муниципаль районында физик культураны һәм спортны үстерү» муниципаль программасына</w:t>
      </w:r>
      <w:r w:rsidRPr="009A5465">
        <w:rPr>
          <w:color w:val="auto"/>
          <w:sz w:val="27"/>
          <w:szCs w:val="27"/>
          <w:lang w:val="tt-RU"/>
        </w:rPr>
        <w:t xml:space="preserve"> </w:t>
      </w:r>
      <w:r w:rsidRPr="009A5465">
        <w:rPr>
          <w:color w:val="auto"/>
          <w:sz w:val="27"/>
          <w:szCs w:val="27"/>
        </w:rPr>
        <w:t>үзгәрешлә</w:t>
      </w:r>
      <w:proofErr w:type="gramStart"/>
      <w:r w:rsidRPr="009A5465">
        <w:rPr>
          <w:color w:val="auto"/>
          <w:sz w:val="27"/>
          <w:szCs w:val="27"/>
        </w:rPr>
        <w:t>р</w:t>
      </w:r>
      <w:proofErr w:type="gramEnd"/>
      <w:r w:rsidRPr="009A5465">
        <w:rPr>
          <w:color w:val="auto"/>
          <w:sz w:val="27"/>
          <w:szCs w:val="27"/>
        </w:rPr>
        <w:t xml:space="preserve"> керт</w:t>
      </w:r>
      <w:r w:rsidRPr="009A5465">
        <w:rPr>
          <w:color w:val="auto"/>
          <w:sz w:val="27"/>
          <w:szCs w:val="27"/>
          <w:lang w:val="tt-RU"/>
        </w:rPr>
        <w:t>ергә.</w:t>
      </w:r>
      <w:r w:rsidRPr="009A5465">
        <w:rPr>
          <w:color w:val="auto"/>
          <w:sz w:val="27"/>
          <w:szCs w:val="27"/>
        </w:rPr>
        <w:t xml:space="preserve"> </w:t>
      </w:r>
    </w:p>
    <w:p w:rsidR="00B04326" w:rsidRPr="009A5465" w:rsidRDefault="00B04326" w:rsidP="00B04326">
      <w:pPr>
        <w:framePr w:w="9991" w:h="13238" w:hRule="exact" w:hSpace="180" w:wrap="around" w:vAnchor="text" w:hAnchor="page" w:x="1141" w:y="20111"/>
        <w:tabs>
          <w:tab w:val="left" w:pos="2428"/>
        </w:tabs>
        <w:jc w:val="both"/>
        <w:rPr>
          <w:color w:val="auto"/>
          <w:sz w:val="27"/>
          <w:szCs w:val="27"/>
          <w:lang w:val="tt-RU"/>
        </w:rPr>
      </w:pPr>
      <w:r w:rsidRPr="009A5465">
        <w:rPr>
          <w:color w:val="auto"/>
          <w:sz w:val="27"/>
          <w:szCs w:val="27"/>
        </w:rPr>
        <w:t xml:space="preserve">        2.  Буа муниципаль районы Башкарма комитетының 202</w:t>
      </w:r>
      <w:r w:rsidRPr="009A5465">
        <w:rPr>
          <w:color w:val="auto"/>
          <w:sz w:val="27"/>
          <w:szCs w:val="27"/>
          <w:lang w:val="tt-RU"/>
        </w:rPr>
        <w:t>1</w:t>
      </w:r>
      <w:r w:rsidRPr="009A5465">
        <w:rPr>
          <w:color w:val="auto"/>
          <w:sz w:val="27"/>
          <w:szCs w:val="27"/>
        </w:rPr>
        <w:t xml:space="preserve"> елның </w:t>
      </w:r>
      <w:r w:rsidRPr="009A5465">
        <w:rPr>
          <w:color w:val="auto"/>
          <w:sz w:val="27"/>
          <w:szCs w:val="27"/>
          <w:lang w:val="tt-RU"/>
        </w:rPr>
        <w:t>16</w:t>
      </w:r>
      <w:r w:rsidRPr="009A5465">
        <w:rPr>
          <w:color w:val="auto"/>
          <w:sz w:val="27"/>
          <w:szCs w:val="27"/>
        </w:rPr>
        <w:t xml:space="preserve"> </w:t>
      </w:r>
      <w:r w:rsidRPr="009A5465">
        <w:rPr>
          <w:color w:val="auto"/>
          <w:sz w:val="27"/>
          <w:szCs w:val="27"/>
          <w:lang w:val="tt-RU"/>
        </w:rPr>
        <w:t xml:space="preserve">февралендәге </w:t>
      </w:r>
      <w:r w:rsidRPr="009A5465">
        <w:rPr>
          <w:color w:val="auto"/>
          <w:sz w:val="27"/>
          <w:szCs w:val="27"/>
        </w:rPr>
        <w:t>4</w:t>
      </w:r>
      <w:r w:rsidRPr="009A5465">
        <w:rPr>
          <w:color w:val="auto"/>
          <w:sz w:val="27"/>
          <w:szCs w:val="27"/>
          <w:lang w:val="tt-RU"/>
        </w:rPr>
        <w:t>4</w:t>
      </w:r>
      <w:r w:rsidRPr="009A5465">
        <w:rPr>
          <w:color w:val="auto"/>
          <w:sz w:val="27"/>
          <w:szCs w:val="27"/>
        </w:rPr>
        <w:t xml:space="preserve"> </w:t>
      </w:r>
      <w:r w:rsidRPr="009A5465">
        <w:rPr>
          <w:color w:val="auto"/>
          <w:sz w:val="27"/>
          <w:szCs w:val="27"/>
          <w:lang w:val="tt-RU"/>
        </w:rPr>
        <w:t xml:space="preserve">Бк-к </w:t>
      </w:r>
      <w:r w:rsidRPr="009A5465">
        <w:rPr>
          <w:color w:val="auto"/>
          <w:sz w:val="27"/>
          <w:szCs w:val="27"/>
        </w:rPr>
        <w:t xml:space="preserve">номерлы «2020-2023 елларга Татарстан Республикасы Буа муниципаль районында физик культураны һәм спортны үстерү программасын раслау турында» карарын </w:t>
      </w:r>
      <w:r w:rsidRPr="009A5465">
        <w:rPr>
          <w:color w:val="auto"/>
          <w:sz w:val="27"/>
          <w:szCs w:val="27"/>
          <w:lang w:val="tt-RU"/>
        </w:rPr>
        <w:t xml:space="preserve">үз көчен югалткан </w:t>
      </w:r>
      <w:proofErr w:type="gramStart"/>
      <w:r w:rsidRPr="009A5465">
        <w:rPr>
          <w:color w:val="auto"/>
          <w:sz w:val="27"/>
          <w:szCs w:val="27"/>
          <w:lang w:val="tt-RU"/>
        </w:rPr>
        <w:t>дип</w:t>
      </w:r>
      <w:proofErr w:type="gramEnd"/>
      <w:r w:rsidRPr="009A5465">
        <w:rPr>
          <w:color w:val="auto"/>
          <w:sz w:val="27"/>
          <w:szCs w:val="27"/>
          <w:lang w:val="tt-RU"/>
        </w:rPr>
        <w:t xml:space="preserve"> танырга.</w:t>
      </w:r>
    </w:p>
    <w:p w:rsidR="00B04326" w:rsidRPr="009A5465" w:rsidRDefault="00B04326" w:rsidP="00B04326">
      <w:pPr>
        <w:framePr w:w="9991" w:h="13238" w:hRule="exact" w:hSpace="180" w:wrap="around" w:vAnchor="text" w:hAnchor="page" w:x="1141" w:y="20111"/>
        <w:ind w:firstLine="567"/>
        <w:jc w:val="both"/>
        <w:rPr>
          <w:color w:val="auto"/>
          <w:sz w:val="27"/>
          <w:szCs w:val="27"/>
          <w:lang w:val="tt-RU"/>
        </w:rPr>
      </w:pPr>
      <w:r w:rsidRPr="009A5465">
        <w:rPr>
          <w:color w:val="auto"/>
          <w:sz w:val="27"/>
          <w:szCs w:val="27"/>
          <w:lang w:val="tt-RU"/>
        </w:rPr>
        <w:t xml:space="preserve">3. Әлеге карар рәсми басылып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w:t>
      </w:r>
      <w:hyperlink r:id="rId8" w:history="1">
        <w:r w:rsidRPr="009A5465">
          <w:rPr>
            <w:rStyle w:val="a3"/>
            <w:sz w:val="27"/>
            <w:szCs w:val="27"/>
            <w:lang w:val="tt-RU"/>
          </w:rPr>
          <w:t>http://buinsk.tatarstan.ru</w:t>
        </w:r>
      </w:hyperlink>
      <w:r w:rsidRPr="009A5465">
        <w:rPr>
          <w:color w:val="auto"/>
          <w:sz w:val="27"/>
          <w:szCs w:val="27"/>
          <w:lang w:val="tt-RU"/>
        </w:rPr>
        <w:t xml:space="preserve"> адресы буенча  урнаштырылырга тиеш.</w:t>
      </w:r>
    </w:p>
    <w:p w:rsidR="00B04326" w:rsidRPr="000A03DC" w:rsidRDefault="00B04326" w:rsidP="00B04326">
      <w:pPr>
        <w:framePr w:w="9991" w:h="13238" w:hRule="exact" w:hSpace="180" w:wrap="around" w:vAnchor="text" w:hAnchor="page" w:x="1141" w:y="20111"/>
        <w:ind w:firstLine="567"/>
        <w:jc w:val="both"/>
        <w:rPr>
          <w:color w:val="auto"/>
          <w:sz w:val="27"/>
          <w:szCs w:val="27"/>
        </w:rPr>
      </w:pPr>
      <w:r w:rsidRPr="009A5465">
        <w:rPr>
          <w:color w:val="auto"/>
          <w:sz w:val="27"/>
          <w:szCs w:val="27"/>
        </w:rPr>
        <w:t>4. Әлеге карарның үтәлешен контрольдә тотуны Татарстан Республикасы Буа муниципаль районы Башкарма комитеты җитәкчесенең социаль мәсьәлә</w:t>
      </w:r>
      <w:proofErr w:type="gramStart"/>
      <w:r w:rsidRPr="009A5465">
        <w:rPr>
          <w:color w:val="auto"/>
          <w:sz w:val="27"/>
          <w:szCs w:val="27"/>
        </w:rPr>
        <w:t>л</w:t>
      </w:r>
      <w:proofErr w:type="gramEnd"/>
      <w:r w:rsidRPr="009A5465">
        <w:rPr>
          <w:color w:val="auto"/>
          <w:sz w:val="27"/>
          <w:szCs w:val="27"/>
        </w:rPr>
        <w:t>әр буенча урынбасары Л. Н.Садретдиновага йөкләргә.</w:t>
      </w:r>
    </w:p>
    <w:p w:rsidR="00B04326" w:rsidRDefault="00B04326" w:rsidP="00B04326">
      <w:pPr>
        <w:framePr w:w="9991" w:h="13238" w:hRule="exact" w:hSpace="180" w:wrap="around" w:vAnchor="text" w:hAnchor="page" w:x="1141" w:y="20111"/>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r>
        <w:rPr>
          <w:color w:val="auto"/>
          <w:sz w:val="27"/>
          <w:szCs w:val="27"/>
          <w:lang w:val="tt-RU"/>
        </w:rPr>
        <w:t xml:space="preserve">Җитәкче вазыйфасын башкаручы                                               </w:t>
      </w:r>
      <w:r>
        <w:rPr>
          <w:color w:val="auto"/>
          <w:sz w:val="27"/>
          <w:szCs w:val="27"/>
        </w:rPr>
        <w:t>Л.Р.Шакир</w:t>
      </w:r>
      <w:r>
        <w:rPr>
          <w:color w:val="auto"/>
          <w:sz w:val="27"/>
          <w:szCs w:val="27"/>
          <w:lang w:val="tt-RU"/>
        </w:rPr>
        <w:t>җа</w:t>
      </w:r>
      <w:r>
        <w:rPr>
          <w:color w:val="auto"/>
          <w:sz w:val="27"/>
          <w:szCs w:val="27"/>
        </w:rPr>
        <w:t>нов</w:t>
      </w: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Default="00B04326" w:rsidP="00B04326">
      <w:pPr>
        <w:framePr w:w="9991" w:h="13238" w:hRule="exact" w:hSpace="180" w:wrap="around" w:vAnchor="text" w:hAnchor="page" w:x="1141" w:y="20111"/>
        <w:spacing w:line="270" w:lineRule="exact"/>
        <w:ind w:left="40" w:hanging="40"/>
        <w:jc w:val="both"/>
        <w:rPr>
          <w:color w:val="auto"/>
          <w:sz w:val="27"/>
          <w:szCs w:val="27"/>
        </w:rPr>
      </w:pPr>
    </w:p>
    <w:p w:rsidR="00B04326" w:rsidRPr="00BD4E24" w:rsidRDefault="00B04326" w:rsidP="00B04326">
      <w:pPr>
        <w:framePr w:w="9991" w:h="13238" w:hRule="exact" w:hSpace="180" w:wrap="around" w:vAnchor="text" w:hAnchor="page" w:x="1141" w:y="20111"/>
        <w:spacing w:line="270" w:lineRule="exact"/>
        <w:ind w:left="40" w:hanging="40"/>
        <w:jc w:val="both"/>
        <w:rPr>
          <w:color w:val="auto"/>
          <w:sz w:val="28"/>
          <w:szCs w:val="28"/>
        </w:rPr>
      </w:pPr>
      <w:r w:rsidRPr="000A03DC">
        <w:rPr>
          <w:color w:val="auto"/>
          <w:sz w:val="27"/>
          <w:szCs w:val="27"/>
        </w:rPr>
        <w:t xml:space="preserve">            </w:t>
      </w:r>
      <w:r w:rsidRPr="000043FD">
        <w:rPr>
          <w:color w:val="auto"/>
          <w:sz w:val="28"/>
          <w:szCs w:val="28"/>
        </w:rPr>
        <w:t xml:space="preserve">                                  </w:t>
      </w:r>
    </w:p>
    <w:p w:rsidR="00B04326" w:rsidRPr="000A03DC" w:rsidRDefault="00B04326" w:rsidP="00B04326">
      <w:pPr>
        <w:framePr w:w="9991" w:h="13238" w:hRule="exact" w:hSpace="180" w:wrap="around" w:vAnchor="text" w:hAnchor="page" w:x="1141" w:y="20111"/>
        <w:jc w:val="both"/>
        <w:rPr>
          <w:color w:val="auto"/>
          <w:sz w:val="27"/>
          <w:szCs w:val="27"/>
        </w:rPr>
      </w:pPr>
    </w:p>
    <w:p w:rsidR="00B04326" w:rsidRDefault="00B04326"/>
    <w:tbl>
      <w:tblPr>
        <w:tblpPr w:leftFromText="180" w:rightFromText="180" w:vertAnchor="text" w:horzAnchor="margin" w:tblpY="25"/>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04326" w:rsidRPr="005D54C2" w:rsidTr="00B04326">
        <w:trPr>
          <w:trHeight w:val="1560"/>
        </w:trPr>
        <w:tc>
          <w:tcPr>
            <w:tcW w:w="4258" w:type="dxa"/>
            <w:shd w:val="clear" w:color="auto" w:fill="auto"/>
            <w:vAlign w:val="center"/>
          </w:tcPr>
          <w:p w:rsidR="00B04326" w:rsidRPr="005D54C2" w:rsidRDefault="00B04326" w:rsidP="00B04326">
            <w:pPr>
              <w:jc w:val="center"/>
              <w:rPr>
                <w:sz w:val="28"/>
              </w:rPr>
            </w:pPr>
            <w:r w:rsidRPr="005D54C2">
              <w:rPr>
                <w:sz w:val="28"/>
              </w:rPr>
              <w:t>РЕСПУБЛИКА ТАТАРСТАН</w:t>
            </w:r>
          </w:p>
          <w:p w:rsidR="00B04326" w:rsidRDefault="00B04326" w:rsidP="00B04326">
            <w:pPr>
              <w:jc w:val="center"/>
              <w:rPr>
                <w:sz w:val="28"/>
              </w:rPr>
            </w:pPr>
            <w:r>
              <w:rPr>
                <w:sz w:val="28"/>
              </w:rPr>
              <w:t>ИСПОЛНИТЕЛЬНЫЙ КОМИТЕТ</w:t>
            </w:r>
          </w:p>
          <w:p w:rsidR="00B04326" w:rsidRPr="005D54C2" w:rsidRDefault="00B04326" w:rsidP="00B04326">
            <w:pPr>
              <w:jc w:val="center"/>
              <w:rPr>
                <w:sz w:val="28"/>
              </w:rPr>
            </w:pPr>
            <w:r w:rsidRPr="005D54C2">
              <w:rPr>
                <w:sz w:val="28"/>
              </w:rPr>
              <w:t>БУИНСКОГО</w:t>
            </w:r>
          </w:p>
          <w:p w:rsidR="00B04326" w:rsidRPr="005D54C2" w:rsidRDefault="00B04326" w:rsidP="00B04326">
            <w:pPr>
              <w:jc w:val="center"/>
              <w:rPr>
                <w:sz w:val="28"/>
              </w:rPr>
            </w:pPr>
            <w:r w:rsidRPr="005D54C2">
              <w:rPr>
                <w:sz w:val="28"/>
              </w:rPr>
              <w:t>МУНИЦИПАЛЬНОГО РАЙОНА</w:t>
            </w:r>
          </w:p>
          <w:p w:rsidR="00B04326" w:rsidRPr="005D54C2" w:rsidRDefault="00B04326" w:rsidP="00B04326">
            <w:pPr>
              <w:jc w:val="center"/>
            </w:pPr>
          </w:p>
        </w:tc>
        <w:tc>
          <w:tcPr>
            <w:tcW w:w="1286" w:type="dxa"/>
            <w:gridSpan w:val="2"/>
            <w:shd w:val="clear" w:color="auto" w:fill="auto"/>
            <w:vAlign w:val="center"/>
          </w:tcPr>
          <w:p w:rsidR="00B04326" w:rsidRPr="005D54C2" w:rsidRDefault="00B04326" w:rsidP="00B04326">
            <w:pPr>
              <w:jc w:val="center"/>
            </w:pPr>
            <w:r>
              <w:rPr>
                <w:noProof/>
              </w:rPr>
              <w:drawing>
                <wp:inline distT="0" distB="0" distL="0" distR="0" wp14:anchorId="4A7A860E" wp14:editId="5975ACF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shd w:val="clear" w:color="auto" w:fill="auto"/>
            <w:vAlign w:val="center"/>
          </w:tcPr>
          <w:p w:rsidR="00B04326" w:rsidRPr="005D54C2" w:rsidRDefault="00B04326" w:rsidP="00B04326">
            <w:pPr>
              <w:jc w:val="center"/>
              <w:rPr>
                <w:sz w:val="28"/>
              </w:rPr>
            </w:pPr>
            <w:r w:rsidRPr="005D54C2">
              <w:rPr>
                <w:sz w:val="28"/>
              </w:rPr>
              <w:t>ТАТАРСТАН РЕСПУБЛИКАСЫ</w:t>
            </w:r>
          </w:p>
          <w:p w:rsidR="00B04326" w:rsidRDefault="00B04326" w:rsidP="00B04326">
            <w:pPr>
              <w:jc w:val="center"/>
              <w:rPr>
                <w:sz w:val="28"/>
              </w:rPr>
            </w:pPr>
            <w:r w:rsidRPr="005D54C2">
              <w:rPr>
                <w:sz w:val="28"/>
              </w:rPr>
              <w:t>БУА</w:t>
            </w:r>
          </w:p>
          <w:p w:rsidR="00B04326" w:rsidRDefault="00B04326" w:rsidP="00B04326">
            <w:pPr>
              <w:jc w:val="center"/>
              <w:rPr>
                <w:sz w:val="28"/>
              </w:rPr>
            </w:pPr>
            <w:r w:rsidRPr="005D54C2">
              <w:rPr>
                <w:sz w:val="28"/>
              </w:rPr>
              <w:t xml:space="preserve"> МУНИЦИПАЛЬ</w:t>
            </w:r>
            <w:r>
              <w:rPr>
                <w:sz w:val="28"/>
              </w:rPr>
              <w:t xml:space="preserve"> </w:t>
            </w:r>
            <w:r w:rsidRPr="005D54C2">
              <w:rPr>
                <w:sz w:val="28"/>
              </w:rPr>
              <w:t>РАЙОНЫ</w:t>
            </w:r>
          </w:p>
          <w:p w:rsidR="00B04326" w:rsidRPr="005D54C2" w:rsidRDefault="00B04326" w:rsidP="00B04326">
            <w:pPr>
              <w:jc w:val="center"/>
            </w:pPr>
            <w:r w:rsidRPr="005D54C2">
              <w:rPr>
                <w:sz w:val="28"/>
              </w:rPr>
              <w:t xml:space="preserve"> БАШ</w:t>
            </w:r>
            <w:r>
              <w:rPr>
                <w:sz w:val="28"/>
              </w:rPr>
              <w:t>КАРМА КОМИТЕТЫ</w:t>
            </w:r>
            <w:r w:rsidRPr="005D54C2">
              <w:br/>
            </w:r>
          </w:p>
        </w:tc>
      </w:tr>
      <w:tr w:rsidR="00B04326" w:rsidRPr="00D125A7" w:rsidTr="00B04326">
        <w:tblPrEx>
          <w:tblCellMar>
            <w:bottom w:w="0" w:type="dxa"/>
          </w:tblCellMar>
        </w:tblPrEx>
        <w:trPr>
          <w:gridAfter w:val="1"/>
          <w:wAfter w:w="81" w:type="dxa"/>
          <w:trHeight w:val="1021"/>
        </w:trPr>
        <w:tc>
          <w:tcPr>
            <w:tcW w:w="4852" w:type="dxa"/>
            <w:gridSpan w:val="2"/>
            <w:shd w:val="clear" w:color="auto" w:fill="auto"/>
          </w:tcPr>
          <w:p w:rsidR="00B04326" w:rsidRPr="006A0C64" w:rsidRDefault="00B04326" w:rsidP="00B04326">
            <w:pPr>
              <w:jc w:val="center"/>
              <w:rPr>
                <w:b/>
                <w:sz w:val="28"/>
              </w:rPr>
            </w:pPr>
          </w:p>
          <w:p w:rsidR="00B04326" w:rsidRPr="001C1DA1" w:rsidRDefault="00B04326" w:rsidP="00B04326">
            <w:pPr>
              <w:jc w:val="center"/>
              <w:rPr>
                <w:b/>
                <w:sz w:val="28"/>
              </w:rPr>
            </w:pPr>
            <w:r>
              <w:rPr>
                <w:b/>
                <w:sz w:val="28"/>
              </w:rPr>
              <w:t>ПОСТАНОВЛЕНИЕ</w:t>
            </w:r>
          </w:p>
          <w:p w:rsidR="00B04326" w:rsidRPr="001C1DA1" w:rsidRDefault="00B04326" w:rsidP="00B04326">
            <w:pPr>
              <w:jc w:val="center"/>
              <w:rPr>
                <w:sz w:val="20"/>
              </w:rPr>
            </w:pPr>
            <w:r>
              <w:rPr>
                <w:noProof/>
                <w:sz w:val="20"/>
              </w:rPr>
              <mc:AlternateContent>
                <mc:Choice Requires="wps">
                  <w:drawing>
                    <wp:anchor distT="0" distB="0" distL="114300" distR="114300" simplePos="0" relativeHeight="251659264" behindDoc="0" locked="0" layoutInCell="1" allowOverlap="1" wp14:anchorId="127A40F3" wp14:editId="771A7859">
                      <wp:simplePos x="0" y="0"/>
                      <wp:positionH relativeFrom="column">
                        <wp:posOffset>2701289</wp:posOffset>
                      </wp:positionH>
                      <wp:positionV relativeFrom="paragraph">
                        <wp:posOffset>99059</wp:posOffset>
                      </wp:positionV>
                      <wp:extent cx="1247775" cy="27622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04326" w:rsidRPr="00DB11DF" w:rsidRDefault="00B04326" w:rsidP="00B04326">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8pt;width:9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" filled="f" stroked="f" strokecolor="white">
                      <v:textbox inset="0,0,0,0">
                        <w:txbxContent>
                          <w:p w:rsidR="00B04326" w:rsidRPr="00DB11DF" w:rsidRDefault="00B04326" w:rsidP="00B04326">
                            <w:pPr>
                              <w:jc w:val="center"/>
                              <w:rPr>
                                <w:sz w:val="28"/>
                                <w:szCs w:val="28"/>
                                <w:lang w:val="tt-RU"/>
                              </w:rPr>
                            </w:pPr>
                            <w:r>
                              <w:rPr>
                                <w:sz w:val="28"/>
                                <w:szCs w:val="28"/>
                                <w:lang w:val="tt-RU"/>
                              </w:rPr>
                              <w:t>Буа шәһәре</w:t>
                            </w:r>
                          </w:p>
                        </w:txbxContent>
                      </v:textbox>
                    </v:shape>
                  </w:pict>
                </mc:Fallback>
              </mc:AlternateContent>
            </w:r>
          </w:p>
          <w:p w:rsidR="00B04326" w:rsidRPr="00DB11DF" w:rsidRDefault="00B04326" w:rsidP="00B04326">
            <w:pPr>
              <w:jc w:val="center"/>
              <w:rPr>
                <w:sz w:val="28"/>
                <w:szCs w:val="28"/>
                <w:lang w:val="tt-RU"/>
              </w:rPr>
            </w:pPr>
            <w:r>
              <w:rPr>
                <w:sz w:val="28"/>
                <w:szCs w:val="28"/>
                <w:lang w:val="tt-RU"/>
              </w:rPr>
              <w:t>16.03</w:t>
            </w:r>
            <w:r w:rsidRPr="00DB11DF">
              <w:rPr>
                <w:sz w:val="28"/>
                <w:szCs w:val="28"/>
                <w:lang w:val="tt-RU"/>
              </w:rPr>
              <w:t>.2021</w:t>
            </w:r>
          </w:p>
        </w:tc>
        <w:tc>
          <w:tcPr>
            <w:tcW w:w="4853" w:type="dxa"/>
            <w:gridSpan w:val="2"/>
            <w:shd w:val="clear" w:color="auto" w:fill="auto"/>
          </w:tcPr>
          <w:p w:rsidR="00B04326" w:rsidRDefault="00B04326" w:rsidP="00B04326">
            <w:pPr>
              <w:keepNext/>
              <w:jc w:val="center"/>
              <w:outlineLvl w:val="0"/>
              <w:rPr>
                <w:b/>
              </w:rPr>
            </w:pPr>
          </w:p>
          <w:p w:rsidR="00B04326" w:rsidRPr="006F2522" w:rsidRDefault="00B04326" w:rsidP="00B04326">
            <w:pPr>
              <w:keepNext/>
              <w:jc w:val="center"/>
              <w:outlineLvl w:val="0"/>
              <w:rPr>
                <w:b/>
                <w:sz w:val="28"/>
              </w:rPr>
            </w:pPr>
            <w:r w:rsidRPr="006F2522">
              <w:rPr>
                <w:b/>
                <w:sz w:val="28"/>
              </w:rPr>
              <w:t>КАРАР</w:t>
            </w:r>
          </w:p>
          <w:p w:rsidR="00B04326" w:rsidRPr="001C1DA1" w:rsidRDefault="00B04326" w:rsidP="00B04326">
            <w:pPr>
              <w:jc w:val="center"/>
            </w:pPr>
          </w:p>
          <w:p w:rsidR="00B04326" w:rsidRPr="00D125A7" w:rsidRDefault="00B04326" w:rsidP="00B04326">
            <w:pPr>
              <w:jc w:val="center"/>
              <w:rPr>
                <w:sz w:val="28"/>
                <w:szCs w:val="28"/>
                <w:lang w:val="tt-RU"/>
              </w:rPr>
            </w:pPr>
            <w:r w:rsidRPr="00D125A7">
              <w:rPr>
                <w:sz w:val="28"/>
                <w:szCs w:val="28"/>
              </w:rPr>
              <w:t>№</w:t>
            </w:r>
            <w:r>
              <w:rPr>
                <w:sz w:val="28"/>
                <w:szCs w:val="28"/>
                <w:lang w:val="tt-RU"/>
              </w:rPr>
              <w:t xml:space="preserve"> 6</w:t>
            </w:r>
            <w:r w:rsidRPr="00D125A7">
              <w:rPr>
                <w:sz w:val="28"/>
                <w:szCs w:val="28"/>
                <w:lang w:val="tt-RU"/>
              </w:rPr>
              <w:t>2 Бк-к</w:t>
            </w:r>
          </w:p>
        </w:tc>
      </w:tr>
    </w:tbl>
    <w:p w:rsidR="004D7BCB" w:rsidRPr="004D7BCB" w:rsidRDefault="004D7BCB" w:rsidP="004D7BCB">
      <w:pPr>
        <w:jc w:val="right"/>
        <w:rPr>
          <w:bCs/>
          <w:color w:val="auto"/>
          <w:sz w:val="28"/>
          <w:szCs w:val="28"/>
        </w:rPr>
      </w:pPr>
    </w:p>
    <w:p w:rsidR="004D7BCB" w:rsidRDefault="004D7BCB" w:rsidP="004D7BCB">
      <w:pPr>
        <w:keepNext/>
        <w:jc w:val="right"/>
        <w:outlineLvl w:val="0"/>
        <w:rPr>
          <w:bCs/>
          <w:color w:val="auto"/>
          <w:sz w:val="28"/>
          <w:szCs w:val="28"/>
        </w:rPr>
      </w:pPr>
      <w:r w:rsidRPr="004D7BCB">
        <w:rPr>
          <w:bCs/>
          <w:color w:val="auto"/>
          <w:sz w:val="28"/>
          <w:szCs w:val="28"/>
        </w:rPr>
        <w:t xml:space="preserve">                                                                                                                                     </w:t>
      </w:r>
    </w:p>
    <w:p w:rsidR="004D7BCB" w:rsidRDefault="004D7BCB" w:rsidP="004D7BCB">
      <w:pPr>
        <w:keepNext/>
        <w:jc w:val="right"/>
        <w:outlineLvl w:val="0"/>
        <w:rPr>
          <w:bCs/>
          <w:color w:val="auto"/>
          <w:sz w:val="28"/>
          <w:szCs w:val="28"/>
        </w:rPr>
      </w:pPr>
    </w:p>
    <w:p w:rsidR="004D7BCB" w:rsidRDefault="004D7BCB" w:rsidP="004D7BCB">
      <w:pPr>
        <w:keepNext/>
        <w:jc w:val="right"/>
        <w:outlineLvl w:val="0"/>
        <w:rPr>
          <w:bCs/>
          <w:color w:val="auto"/>
          <w:sz w:val="28"/>
          <w:szCs w:val="28"/>
        </w:rPr>
      </w:pPr>
    </w:p>
    <w:p w:rsidR="00B04326" w:rsidRPr="00B04326" w:rsidRDefault="00B04326" w:rsidP="00B04326">
      <w:pPr>
        <w:jc w:val="right"/>
        <w:rPr>
          <w:bCs/>
          <w:color w:val="auto"/>
          <w:sz w:val="28"/>
          <w:szCs w:val="28"/>
        </w:rPr>
      </w:pPr>
    </w:p>
    <w:p w:rsidR="00B04326" w:rsidRPr="00B04326" w:rsidRDefault="00B04326" w:rsidP="00B04326">
      <w:pPr>
        <w:jc w:val="right"/>
        <w:rPr>
          <w:bCs/>
          <w:color w:val="auto"/>
          <w:sz w:val="28"/>
          <w:szCs w:val="28"/>
        </w:rPr>
      </w:pPr>
      <w:r w:rsidRPr="00B04326">
        <w:rPr>
          <w:bCs/>
          <w:color w:val="auto"/>
          <w:sz w:val="28"/>
          <w:szCs w:val="28"/>
        </w:rPr>
        <w:t xml:space="preserve">Татарстан Республикасы Буа муниципаль </w:t>
      </w:r>
    </w:p>
    <w:p w:rsidR="00B04326" w:rsidRPr="00B04326" w:rsidRDefault="00B04326" w:rsidP="00B04326">
      <w:pPr>
        <w:jc w:val="right"/>
        <w:rPr>
          <w:bCs/>
          <w:color w:val="auto"/>
          <w:sz w:val="28"/>
          <w:szCs w:val="28"/>
        </w:rPr>
      </w:pPr>
      <w:r w:rsidRPr="00B04326">
        <w:rPr>
          <w:bCs/>
          <w:color w:val="auto"/>
          <w:sz w:val="28"/>
          <w:szCs w:val="28"/>
        </w:rPr>
        <w:t xml:space="preserve">районы Башкарма комитетының </w:t>
      </w:r>
    </w:p>
    <w:p w:rsidR="00B04326" w:rsidRPr="00B04326" w:rsidRDefault="00B04326" w:rsidP="00B04326">
      <w:pPr>
        <w:jc w:val="right"/>
        <w:rPr>
          <w:bCs/>
          <w:color w:val="auto"/>
          <w:sz w:val="28"/>
          <w:szCs w:val="28"/>
        </w:rPr>
      </w:pPr>
      <w:r w:rsidRPr="00B04326">
        <w:rPr>
          <w:bCs/>
          <w:color w:val="auto"/>
          <w:sz w:val="28"/>
          <w:szCs w:val="28"/>
        </w:rPr>
        <w:t>«____» _______ 20 ____ел</w:t>
      </w:r>
    </w:p>
    <w:p w:rsidR="00B04326" w:rsidRPr="00B04326" w:rsidRDefault="00B04326" w:rsidP="00B04326">
      <w:pPr>
        <w:jc w:val="right"/>
        <w:rPr>
          <w:bCs/>
          <w:color w:val="auto"/>
          <w:sz w:val="28"/>
          <w:szCs w:val="28"/>
        </w:rPr>
      </w:pPr>
      <w:r w:rsidRPr="00B04326">
        <w:rPr>
          <w:bCs/>
          <w:color w:val="auto"/>
          <w:sz w:val="28"/>
          <w:szCs w:val="28"/>
        </w:rPr>
        <w:t>___номерлы карары белә</w:t>
      </w:r>
      <w:proofErr w:type="gramStart"/>
      <w:r w:rsidRPr="00B04326">
        <w:rPr>
          <w:bCs/>
          <w:color w:val="auto"/>
          <w:sz w:val="28"/>
          <w:szCs w:val="28"/>
        </w:rPr>
        <w:t>н</w:t>
      </w:r>
      <w:proofErr w:type="gramEnd"/>
      <w:r w:rsidRPr="00B04326">
        <w:rPr>
          <w:bCs/>
          <w:color w:val="auto"/>
          <w:sz w:val="28"/>
          <w:szCs w:val="28"/>
        </w:rPr>
        <w:t xml:space="preserve"> </w:t>
      </w:r>
    </w:p>
    <w:p w:rsidR="004D7BCB" w:rsidRDefault="00B04326" w:rsidP="00B04326">
      <w:pPr>
        <w:jc w:val="right"/>
        <w:rPr>
          <w:bCs/>
          <w:color w:val="auto"/>
          <w:sz w:val="28"/>
          <w:szCs w:val="28"/>
        </w:rPr>
      </w:pPr>
      <w:r w:rsidRPr="00B04326">
        <w:rPr>
          <w:bCs/>
          <w:color w:val="auto"/>
          <w:sz w:val="28"/>
          <w:szCs w:val="28"/>
        </w:rPr>
        <w:t>РАСЛАНГАН</w:t>
      </w:r>
    </w:p>
    <w:p w:rsidR="004D7BCB" w:rsidRDefault="004D7BCB" w:rsidP="004D7BCB">
      <w:pPr>
        <w:jc w:val="right"/>
        <w:rPr>
          <w:bCs/>
          <w:color w:val="auto"/>
          <w:sz w:val="28"/>
          <w:szCs w:val="28"/>
        </w:rPr>
      </w:pPr>
    </w:p>
    <w:p w:rsidR="004D7BCB" w:rsidRDefault="004D7BCB" w:rsidP="004D7BCB">
      <w:pPr>
        <w:jc w:val="right"/>
        <w:rPr>
          <w:bCs/>
          <w:color w:val="auto"/>
          <w:sz w:val="28"/>
          <w:szCs w:val="28"/>
        </w:rPr>
      </w:pPr>
    </w:p>
    <w:p w:rsidR="004D7BCB" w:rsidRDefault="004D7BCB" w:rsidP="004D7BCB">
      <w:pPr>
        <w:jc w:val="right"/>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4D7BCB">
      <w:pPr>
        <w:rPr>
          <w:bCs/>
          <w:color w:val="auto"/>
          <w:sz w:val="28"/>
          <w:szCs w:val="28"/>
        </w:rPr>
      </w:pPr>
    </w:p>
    <w:p w:rsidR="004D7BCB" w:rsidRPr="004D7BCB" w:rsidRDefault="004D7BCB" w:rsidP="0000676C">
      <w:pPr>
        <w:jc w:val="center"/>
        <w:rPr>
          <w:b/>
          <w:color w:val="auto"/>
          <w:sz w:val="28"/>
          <w:szCs w:val="28"/>
        </w:rPr>
      </w:pPr>
      <w:r w:rsidRPr="004D7BCB">
        <w:rPr>
          <w:b/>
          <w:color w:val="auto"/>
          <w:sz w:val="28"/>
          <w:szCs w:val="28"/>
        </w:rPr>
        <w:t xml:space="preserve"> </w:t>
      </w:r>
      <w:r w:rsidR="0000676C" w:rsidRPr="0000676C">
        <w:rPr>
          <w:b/>
          <w:color w:val="auto"/>
          <w:sz w:val="28"/>
          <w:szCs w:val="28"/>
        </w:rPr>
        <w:t>«2020-2023 ЕЛЛАРГА ТАТАРСТАН РЕСПУБЛИКАСЫ БУА МУНИЦИПАЛЬ РАЙОНЫНДА ФИЗИК КУЛЬТУРА ҺӘМ СПОРТНЫ ҮСТЕРҮ» МУНИЦИПАЛЬ ПРОГРАММАСЫ</w:t>
      </w: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jc w:val="center"/>
        <w:rPr>
          <w:b/>
          <w:color w:val="auto"/>
          <w:sz w:val="28"/>
          <w:szCs w:val="28"/>
        </w:rPr>
      </w:pPr>
    </w:p>
    <w:p w:rsidR="004D7BCB" w:rsidRPr="004D7BCB" w:rsidRDefault="004D7BCB" w:rsidP="004D7BCB">
      <w:pPr>
        <w:widowControl w:val="0"/>
        <w:autoSpaceDE w:val="0"/>
        <w:autoSpaceDN w:val="0"/>
        <w:adjustRightInd w:val="0"/>
        <w:jc w:val="center"/>
        <w:rPr>
          <w:b/>
          <w:bCs/>
          <w:color w:val="auto"/>
          <w:sz w:val="28"/>
          <w:szCs w:val="28"/>
        </w:rPr>
      </w:pPr>
    </w:p>
    <w:p w:rsidR="004D7BCB" w:rsidRPr="004D7BCB" w:rsidRDefault="004D7BCB" w:rsidP="004D7BCB">
      <w:pPr>
        <w:widowControl w:val="0"/>
        <w:autoSpaceDE w:val="0"/>
        <w:autoSpaceDN w:val="0"/>
        <w:adjustRightInd w:val="0"/>
        <w:jc w:val="center"/>
        <w:rPr>
          <w:b/>
          <w:bCs/>
          <w:color w:val="auto"/>
          <w:sz w:val="28"/>
          <w:szCs w:val="28"/>
        </w:rPr>
      </w:pPr>
    </w:p>
    <w:p w:rsidR="004D7BCB" w:rsidRPr="004D7BCB" w:rsidRDefault="0000676C" w:rsidP="004D7BCB">
      <w:pPr>
        <w:widowControl w:val="0"/>
        <w:autoSpaceDE w:val="0"/>
        <w:autoSpaceDN w:val="0"/>
        <w:adjustRightInd w:val="0"/>
        <w:jc w:val="center"/>
        <w:rPr>
          <w:b/>
          <w:bCs/>
          <w:color w:val="auto"/>
          <w:sz w:val="28"/>
          <w:szCs w:val="28"/>
        </w:rPr>
      </w:pPr>
      <w:r w:rsidRPr="0000676C">
        <w:rPr>
          <w:b/>
          <w:bCs/>
          <w:color w:val="auto"/>
          <w:sz w:val="28"/>
          <w:szCs w:val="28"/>
        </w:rPr>
        <w:t>Муниципаль программа паспорты</w:t>
      </w:r>
    </w:p>
    <w:tbl>
      <w:tblPr>
        <w:tblW w:w="10462" w:type="dxa"/>
        <w:tblInd w:w="28"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1011"/>
        <w:gridCol w:w="1275"/>
        <w:gridCol w:w="76"/>
        <w:gridCol w:w="180"/>
      </w:tblGrid>
      <w:tr w:rsidR="004D7BCB" w:rsidRPr="004D7BCB" w:rsidTr="00B04326">
        <w:tc>
          <w:tcPr>
            <w:tcW w:w="3465"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710"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945"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900"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900"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2286" w:type="dxa"/>
            <w:gridSpan w:val="2"/>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76"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80"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r>
      <w:tr w:rsidR="0000676C" w:rsidRPr="004D7BCB"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B5B24" w:rsidRDefault="0000676C" w:rsidP="00A307CD">
            <w:r w:rsidRPr="009B5B24">
              <w:t>Программа исеме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Default="0000676C" w:rsidP="00A307CD">
            <w:r w:rsidRPr="0000676C">
              <w:t>«2020-2023 елларга татарстан республикасы буа муниципаль районында физик культура һә</w:t>
            </w:r>
            <w:proofErr w:type="gramStart"/>
            <w:r w:rsidRPr="0000676C">
              <w:t>м</w:t>
            </w:r>
            <w:proofErr w:type="gramEnd"/>
            <w:r w:rsidRPr="0000676C">
              <w:t xml:space="preserve"> спортны үстерү» муниципаль программасы</w:t>
            </w:r>
          </w:p>
        </w:tc>
      </w:tr>
      <w:tr w:rsidR="004D7BCB" w:rsidRPr="004D7BCB"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00676C" w:rsidP="004D7BCB">
            <w:pPr>
              <w:widowControl w:val="0"/>
              <w:autoSpaceDE w:val="0"/>
              <w:autoSpaceDN w:val="0"/>
              <w:adjustRightInd w:val="0"/>
              <w:rPr>
                <w:color w:val="auto"/>
                <w:szCs w:val="24"/>
              </w:rPr>
            </w:pPr>
            <w:r w:rsidRPr="0000676C">
              <w:rPr>
                <w:color w:val="auto"/>
                <w:szCs w:val="24"/>
              </w:rPr>
              <w:t>Программаны эшләү өчен нигез (хокукый актның исеме, номеры һәм датасы)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00676C">
            <w:pPr>
              <w:autoSpaceDE w:val="0"/>
              <w:autoSpaceDN w:val="0"/>
              <w:adjustRightInd w:val="0"/>
              <w:jc w:val="both"/>
              <w:outlineLvl w:val="1"/>
              <w:rPr>
                <w:color w:val="auto"/>
                <w:szCs w:val="24"/>
              </w:rPr>
            </w:pPr>
            <w:r w:rsidRPr="009A5465">
              <w:rPr>
                <w:color w:val="auto"/>
                <w:szCs w:val="24"/>
              </w:rPr>
              <w:t>- «Россия Федерациясендә физик культура һә</w:t>
            </w:r>
            <w:proofErr w:type="gramStart"/>
            <w:r w:rsidRPr="009A5465">
              <w:rPr>
                <w:color w:val="auto"/>
                <w:szCs w:val="24"/>
              </w:rPr>
              <w:t>м</w:t>
            </w:r>
            <w:proofErr w:type="gramEnd"/>
            <w:r w:rsidRPr="009A5465">
              <w:rPr>
                <w:color w:val="auto"/>
                <w:szCs w:val="24"/>
              </w:rPr>
              <w:t xml:space="preserve"> спорт турында» 04.12.2007 ел, № 329-ФЗ Федераль закон</w:t>
            </w:r>
          </w:p>
          <w:p w:rsidR="0000676C" w:rsidRPr="009A5465" w:rsidRDefault="0000676C" w:rsidP="0000676C">
            <w:pPr>
              <w:autoSpaceDE w:val="0"/>
              <w:autoSpaceDN w:val="0"/>
              <w:adjustRightInd w:val="0"/>
              <w:jc w:val="both"/>
              <w:outlineLvl w:val="1"/>
              <w:rPr>
                <w:color w:val="auto"/>
                <w:szCs w:val="24"/>
              </w:rPr>
            </w:pPr>
            <w:r w:rsidRPr="009A5465">
              <w:rPr>
                <w:color w:val="auto"/>
                <w:szCs w:val="24"/>
              </w:rPr>
              <w:t>- «Физик культура һә</w:t>
            </w:r>
            <w:proofErr w:type="gramStart"/>
            <w:r w:rsidRPr="009A5465">
              <w:rPr>
                <w:color w:val="auto"/>
                <w:szCs w:val="24"/>
              </w:rPr>
              <w:t>м</w:t>
            </w:r>
            <w:proofErr w:type="gramEnd"/>
            <w:r w:rsidRPr="009A5465">
              <w:rPr>
                <w:color w:val="auto"/>
                <w:szCs w:val="24"/>
              </w:rPr>
              <w:t xml:space="preserve"> спорт турында» 2008 елның 8 октябрендәге 99-ТРЗ номерлы Татарстан Республикасы законы;</w:t>
            </w:r>
          </w:p>
          <w:p w:rsidR="0000676C" w:rsidRPr="009A5465" w:rsidRDefault="0000676C" w:rsidP="0000676C">
            <w:pPr>
              <w:autoSpaceDE w:val="0"/>
              <w:autoSpaceDN w:val="0"/>
              <w:adjustRightInd w:val="0"/>
              <w:jc w:val="both"/>
              <w:outlineLvl w:val="1"/>
              <w:rPr>
                <w:color w:val="auto"/>
                <w:szCs w:val="24"/>
              </w:rPr>
            </w:pPr>
            <w:r w:rsidRPr="009A5465">
              <w:rPr>
                <w:color w:val="auto"/>
                <w:szCs w:val="24"/>
              </w:rPr>
              <w:t>- «Татарстан Республикасында яшьлә</w:t>
            </w:r>
            <w:proofErr w:type="gramStart"/>
            <w:r w:rsidRPr="009A5465">
              <w:rPr>
                <w:color w:val="auto"/>
                <w:szCs w:val="24"/>
              </w:rPr>
              <w:t>р</w:t>
            </w:r>
            <w:proofErr w:type="gramEnd"/>
            <w:r w:rsidRPr="009A5465">
              <w:rPr>
                <w:color w:val="auto"/>
                <w:szCs w:val="24"/>
              </w:rPr>
              <w:t xml:space="preserve"> һәм дәүләт яшьләр сәясәте турында»  19.10.1993 ел, № 1983-XII Татарстан Республикасы законы; </w:t>
            </w:r>
          </w:p>
          <w:p w:rsidR="0000676C" w:rsidRPr="009A5465" w:rsidRDefault="0000676C" w:rsidP="0000676C">
            <w:pPr>
              <w:autoSpaceDE w:val="0"/>
              <w:autoSpaceDN w:val="0"/>
              <w:adjustRightInd w:val="0"/>
              <w:jc w:val="both"/>
              <w:outlineLvl w:val="1"/>
              <w:rPr>
                <w:color w:val="auto"/>
                <w:szCs w:val="24"/>
              </w:rPr>
            </w:pPr>
            <w:r w:rsidRPr="009A5465">
              <w:rPr>
                <w:color w:val="auto"/>
                <w:szCs w:val="24"/>
              </w:rPr>
              <w:t>- «Татарстан Республикасында физик культура һәм спортны үстерү концепциясе (тө</w:t>
            </w:r>
            <w:proofErr w:type="gramStart"/>
            <w:r w:rsidRPr="009A5465">
              <w:rPr>
                <w:color w:val="auto"/>
                <w:szCs w:val="24"/>
              </w:rPr>
              <w:t>п</w:t>
            </w:r>
            <w:proofErr w:type="gramEnd"/>
            <w:r w:rsidRPr="009A5465">
              <w:rPr>
                <w:color w:val="auto"/>
                <w:szCs w:val="24"/>
              </w:rPr>
              <w:t xml:space="preserve"> юнәлешләре) турында» 2001 елның 5 маендагы 256 номерлы Татарстан Республикасы Министрлар Кабинеты карары; </w:t>
            </w:r>
          </w:p>
          <w:p w:rsidR="0000676C" w:rsidRPr="009A5465" w:rsidRDefault="0000676C" w:rsidP="0000676C">
            <w:pPr>
              <w:autoSpaceDE w:val="0"/>
              <w:autoSpaceDN w:val="0"/>
              <w:adjustRightInd w:val="0"/>
              <w:jc w:val="both"/>
              <w:outlineLvl w:val="1"/>
              <w:rPr>
                <w:color w:val="auto"/>
                <w:szCs w:val="24"/>
              </w:rPr>
            </w:pPr>
            <w:r w:rsidRPr="009A5465">
              <w:rPr>
                <w:color w:val="auto"/>
                <w:szCs w:val="24"/>
              </w:rPr>
              <w:t>-«2016-2019 елларга Татарстан Республикасында физик культура һә</w:t>
            </w:r>
            <w:proofErr w:type="gramStart"/>
            <w:r w:rsidRPr="009A5465">
              <w:rPr>
                <w:color w:val="auto"/>
                <w:szCs w:val="24"/>
              </w:rPr>
              <w:t>м</w:t>
            </w:r>
            <w:proofErr w:type="gramEnd"/>
            <w:r w:rsidRPr="009A5465">
              <w:rPr>
                <w:color w:val="auto"/>
                <w:szCs w:val="24"/>
              </w:rPr>
              <w:t xml:space="preserve"> спортны үстерү» озак сроклы максатчан программасы турында»  2010 елның 30 декабрендәге 1134 номерлы Татарстан Республикасы Министрлар Кабинеты карары</w:t>
            </w:r>
          </w:p>
          <w:p w:rsidR="004D7BCB" w:rsidRPr="009A5465" w:rsidRDefault="0000676C" w:rsidP="0000676C">
            <w:pPr>
              <w:widowControl w:val="0"/>
              <w:autoSpaceDE w:val="0"/>
              <w:autoSpaceDN w:val="0"/>
              <w:adjustRightInd w:val="0"/>
              <w:rPr>
                <w:color w:val="auto"/>
                <w:szCs w:val="24"/>
              </w:rPr>
            </w:pPr>
            <w:r w:rsidRPr="009A5465">
              <w:rPr>
                <w:color w:val="auto"/>
                <w:szCs w:val="24"/>
              </w:rPr>
              <w:t>- «2014-2020 елларга Татарстан Республикасында физик культура, спорт, туризмны үстерү һәм яшьлә</w:t>
            </w:r>
            <w:proofErr w:type="gramStart"/>
            <w:r w:rsidRPr="009A5465">
              <w:rPr>
                <w:color w:val="auto"/>
                <w:szCs w:val="24"/>
              </w:rPr>
              <w:t>р</w:t>
            </w:r>
            <w:proofErr w:type="gramEnd"/>
            <w:r w:rsidRPr="009A5465">
              <w:rPr>
                <w:color w:val="auto"/>
                <w:szCs w:val="24"/>
              </w:rPr>
              <w:t xml:space="preserve"> сәясәтен гамәлгә ашыруның нәтиҗәлелеген арттыру «дәүләт программасын раслау турында»  Татарстан Республикасы Министрлар Кабинетының карары</w:t>
            </w:r>
          </w:p>
        </w:tc>
      </w:tr>
      <w:tr w:rsidR="0000676C" w:rsidRPr="004D7BCB"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93E4A" w:rsidRDefault="0000676C" w:rsidP="00DD6D94">
            <w:r w:rsidRPr="00A93E4A">
              <w:t>Программаның тө</w:t>
            </w:r>
            <w:proofErr w:type="gramStart"/>
            <w:r w:rsidRPr="00A93E4A">
              <w:t>п</w:t>
            </w:r>
            <w:proofErr w:type="gramEnd"/>
            <w:r w:rsidRPr="00A93E4A">
              <w:t xml:space="preserve"> эшләүчеләре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DD6D94">
            <w:r w:rsidRPr="009A5465">
              <w:t>«Татарстан Республикасы Буа муниципаль районы яшьлә</w:t>
            </w:r>
            <w:proofErr w:type="gramStart"/>
            <w:r w:rsidRPr="009A5465">
              <w:t>р</w:t>
            </w:r>
            <w:proofErr w:type="gramEnd"/>
            <w:r w:rsidRPr="009A5465">
              <w:t xml:space="preserve"> эшләре, спорт һәм туризм идарәсе» МКУ</w:t>
            </w:r>
          </w:p>
        </w:tc>
      </w:tr>
      <w:tr w:rsidR="0000676C" w:rsidRPr="004D7BCB"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93E4A" w:rsidRDefault="0000676C" w:rsidP="00DD6D94">
            <w:r w:rsidRPr="00A93E4A">
              <w:t>Программа заказчысы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DD6D94">
            <w:r w:rsidRPr="009A5465">
              <w:t>Татарстан Республикасы Буа муниципаль районы Башкарма комитеты</w:t>
            </w:r>
          </w:p>
        </w:tc>
      </w:tr>
      <w:tr w:rsidR="004D7BCB" w:rsidRPr="004D7BCB" w:rsidTr="00B04326">
        <w:trPr>
          <w:gridAfter w:val="2"/>
          <w:wAfter w:w="256" w:type="dxa"/>
          <w:trHeight w:val="1502"/>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 xml:space="preserve">Исполнители программы </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D7BCB">
            <w:pPr>
              <w:jc w:val="both"/>
              <w:rPr>
                <w:bCs/>
                <w:color w:val="auto"/>
                <w:szCs w:val="24"/>
                <w:lang w:val="tt-RU"/>
              </w:rPr>
            </w:pPr>
            <w:r w:rsidRPr="009A5465">
              <w:rPr>
                <w:bCs/>
                <w:color w:val="auto"/>
                <w:szCs w:val="24"/>
              </w:rPr>
              <w:t>- «Татарстан Республикасы Буа муниципаль районы яшьлә</w:t>
            </w:r>
            <w:proofErr w:type="gramStart"/>
            <w:r w:rsidRPr="009A5465">
              <w:rPr>
                <w:bCs/>
                <w:color w:val="auto"/>
                <w:szCs w:val="24"/>
              </w:rPr>
              <w:t>р</w:t>
            </w:r>
            <w:proofErr w:type="gramEnd"/>
            <w:r w:rsidRPr="009A5465">
              <w:rPr>
                <w:bCs/>
                <w:color w:val="auto"/>
                <w:szCs w:val="24"/>
              </w:rPr>
              <w:t xml:space="preserve"> эшләре, спорт һәм туризм идарәсе» МКУ </w:t>
            </w:r>
          </w:p>
          <w:p w:rsidR="0000676C" w:rsidRPr="009A5465" w:rsidRDefault="0000676C" w:rsidP="0000676C">
            <w:pPr>
              <w:jc w:val="both"/>
              <w:rPr>
                <w:bCs/>
                <w:color w:val="auto"/>
                <w:szCs w:val="24"/>
              </w:rPr>
            </w:pPr>
            <w:r w:rsidRPr="009A5465">
              <w:rPr>
                <w:bCs/>
                <w:color w:val="auto"/>
                <w:szCs w:val="24"/>
              </w:rPr>
              <w:t xml:space="preserve">- «Татарстан Республикасы Буа муниципаль районы </w:t>
            </w:r>
            <w:proofErr w:type="gramStart"/>
            <w:r w:rsidRPr="009A5465">
              <w:rPr>
                <w:bCs/>
                <w:color w:val="auto"/>
                <w:szCs w:val="24"/>
              </w:rPr>
              <w:t>м</w:t>
            </w:r>
            <w:proofErr w:type="gramEnd"/>
            <w:r w:rsidRPr="009A5465">
              <w:rPr>
                <w:bCs/>
                <w:color w:val="auto"/>
                <w:szCs w:val="24"/>
              </w:rPr>
              <w:t>әгариф идарәсе»  МКУ (алга таба-текст буенча-Мәгариф идарәсе);</w:t>
            </w:r>
          </w:p>
          <w:p w:rsidR="0000676C" w:rsidRPr="009A5465" w:rsidRDefault="0000676C" w:rsidP="0000676C">
            <w:pPr>
              <w:jc w:val="both"/>
              <w:rPr>
                <w:bCs/>
                <w:color w:val="auto"/>
                <w:szCs w:val="24"/>
                <w:lang w:val="tt-RU"/>
              </w:rPr>
            </w:pPr>
            <w:r w:rsidRPr="009A5465">
              <w:rPr>
                <w:bCs/>
                <w:color w:val="auto"/>
                <w:szCs w:val="24"/>
              </w:rPr>
              <w:t>- Буа һәм Чү</w:t>
            </w:r>
            <w:proofErr w:type="gramStart"/>
            <w:r w:rsidRPr="009A5465">
              <w:rPr>
                <w:bCs/>
                <w:color w:val="auto"/>
                <w:szCs w:val="24"/>
              </w:rPr>
              <w:t>пр</w:t>
            </w:r>
            <w:proofErr w:type="gramEnd"/>
            <w:r w:rsidRPr="009A5465">
              <w:rPr>
                <w:bCs/>
                <w:color w:val="auto"/>
                <w:szCs w:val="24"/>
              </w:rPr>
              <w:t xml:space="preserve">әле районнары буенча хәрби комиссариат ( алга таба-Военкомат); </w:t>
            </w:r>
          </w:p>
          <w:p w:rsidR="0000676C" w:rsidRPr="009A5465" w:rsidRDefault="004D7BCB" w:rsidP="0000676C">
            <w:pPr>
              <w:jc w:val="both"/>
              <w:rPr>
                <w:bCs/>
                <w:color w:val="auto"/>
                <w:szCs w:val="24"/>
              </w:rPr>
            </w:pPr>
            <w:r w:rsidRPr="009A5465">
              <w:rPr>
                <w:bCs/>
                <w:color w:val="auto"/>
                <w:szCs w:val="24"/>
              </w:rPr>
              <w:t>-</w:t>
            </w:r>
            <w:r w:rsidR="0000676C" w:rsidRPr="009A5465">
              <w:rPr>
                <w:bCs/>
                <w:color w:val="auto"/>
                <w:szCs w:val="24"/>
              </w:rPr>
              <w:t xml:space="preserve"> Татарстан Республикасы Буа муниципаль районы җирле үзидарә органнары; </w:t>
            </w:r>
          </w:p>
          <w:p w:rsidR="0000676C" w:rsidRPr="009A5465" w:rsidRDefault="0000676C" w:rsidP="0000676C">
            <w:pPr>
              <w:jc w:val="both"/>
              <w:rPr>
                <w:bCs/>
                <w:color w:val="auto"/>
                <w:szCs w:val="24"/>
                <w:lang w:val="tt-RU"/>
              </w:rPr>
            </w:pPr>
            <w:r w:rsidRPr="009A5465">
              <w:rPr>
                <w:bCs/>
                <w:color w:val="auto"/>
                <w:szCs w:val="24"/>
              </w:rPr>
              <w:t>-Балигъ булмаганнар эшләре комиссиясе (алга таба - КДН тексты буенча);</w:t>
            </w:r>
          </w:p>
          <w:p w:rsidR="0000676C" w:rsidRPr="009A5465" w:rsidRDefault="0000676C" w:rsidP="0000676C">
            <w:pPr>
              <w:jc w:val="both"/>
              <w:rPr>
                <w:bCs/>
                <w:color w:val="auto"/>
                <w:szCs w:val="24"/>
                <w:lang w:val="tt-RU"/>
              </w:rPr>
            </w:pPr>
            <w:r w:rsidRPr="009A5465">
              <w:rPr>
                <w:bCs/>
                <w:color w:val="auto"/>
                <w:szCs w:val="24"/>
                <w:lang w:val="tt-RU"/>
              </w:rPr>
              <w:t>- Татарстан Республикасы Хезмәт, халыкны эш белән тәэмин итү һәм социаль яклау министрлыгының Татарстан Республикасы Буа муниципаль районындагы социаль яклау бүлеге;</w:t>
            </w:r>
          </w:p>
          <w:p w:rsidR="0000676C" w:rsidRPr="009A5465" w:rsidRDefault="0000676C" w:rsidP="0000676C">
            <w:pPr>
              <w:jc w:val="both"/>
              <w:rPr>
                <w:bCs/>
                <w:color w:val="auto"/>
                <w:szCs w:val="24"/>
                <w:lang w:val="tt-RU"/>
              </w:rPr>
            </w:pPr>
            <w:r w:rsidRPr="009A5465">
              <w:rPr>
                <w:bCs/>
                <w:color w:val="auto"/>
                <w:szCs w:val="24"/>
              </w:rPr>
              <w:t>- «Буа үзә</w:t>
            </w:r>
            <w:proofErr w:type="gramStart"/>
            <w:r w:rsidRPr="009A5465">
              <w:rPr>
                <w:bCs/>
                <w:color w:val="auto"/>
                <w:szCs w:val="24"/>
              </w:rPr>
              <w:t>к</w:t>
            </w:r>
            <w:proofErr w:type="gramEnd"/>
            <w:r w:rsidRPr="009A5465">
              <w:rPr>
                <w:bCs/>
                <w:color w:val="auto"/>
                <w:szCs w:val="24"/>
              </w:rPr>
              <w:t xml:space="preserve"> район хастаханәсе» ДАССУ</w:t>
            </w:r>
            <w:r w:rsidRPr="009A5465">
              <w:rPr>
                <w:bCs/>
                <w:color w:val="auto"/>
                <w:szCs w:val="24"/>
                <w:lang w:val="tt-RU"/>
              </w:rPr>
              <w:t>;</w:t>
            </w:r>
          </w:p>
          <w:p w:rsidR="0000676C" w:rsidRPr="009A5465" w:rsidRDefault="0000676C" w:rsidP="004D7BCB">
            <w:pPr>
              <w:jc w:val="both"/>
              <w:rPr>
                <w:bCs/>
                <w:color w:val="auto"/>
                <w:szCs w:val="24"/>
                <w:lang w:val="tt-RU"/>
              </w:rPr>
            </w:pPr>
            <w:r w:rsidRPr="009A5465">
              <w:rPr>
                <w:bCs/>
                <w:color w:val="auto"/>
                <w:szCs w:val="24"/>
              </w:rPr>
              <w:t xml:space="preserve">- «Татарстан Республикасы Буа муниципаль районы </w:t>
            </w:r>
            <w:proofErr w:type="gramStart"/>
            <w:r w:rsidRPr="009A5465">
              <w:rPr>
                <w:bCs/>
                <w:color w:val="auto"/>
                <w:szCs w:val="24"/>
              </w:rPr>
              <w:t>м</w:t>
            </w:r>
            <w:proofErr w:type="gramEnd"/>
            <w:r w:rsidRPr="009A5465">
              <w:rPr>
                <w:bCs/>
                <w:color w:val="auto"/>
                <w:szCs w:val="24"/>
              </w:rPr>
              <w:t xml:space="preserve">әдәният </w:t>
            </w:r>
            <w:r w:rsidRPr="009A5465">
              <w:rPr>
                <w:bCs/>
                <w:color w:val="auto"/>
                <w:szCs w:val="24"/>
              </w:rPr>
              <w:lastRenderedPageBreak/>
              <w:t>идарәсе»  МКУ (алга таба-текст буенча-Мәдәният идарәсе)</w:t>
            </w:r>
          </w:p>
          <w:p w:rsidR="0000676C" w:rsidRPr="009A5465" w:rsidRDefault="0000676C" w:rsidP="004D7BCB">
            <w:pPr>
              <w:jc w:val="both"/>
              <w:rPr>
                <w:bCs/>
                <w:color w:val="auto"/>
                <w:szCs w:val="24"/>
                <w:lang w:val="tt-RU"/>
              </w:rPr>
            </w:pPr>
            <w:r w:rsidRPr="009A5465">
              <w:rPr>
                <w:bCs/>
                <w:color w:val="auto"/>
                <w:szCs w:val="24"/>
              </w:rPr>
              <w:t xml:space="preserve">- </w:t>
            </w:r>
            <w:proofErr w:type="gramStart"/>
            <w:r w:rsidRPr="009A5465">
              <w:rPr>
                <w:bCs/>
                <w:color w:val="auto"/>
                <w:szCs w:val="24"/>
              </w:rPr>
              <w:t>ТР</w:t>
            </w:r>
            <w:proofErr w:type="gramEnd"/>
            <w:r w:rsidRPr="009A5465">
              <w:rPr>
                <w:bCs/>
                <w:color w:val="auto"/>
                <w:szCs w:val="24"/>
              </w:rPr>
              <w:t xml:space="preserve"> Буа районы буенча Эчке эшләр министрлыгы бүлеге;</w:t>
            </w:r>
          </w:p>
          <w:p w:rsidR="0000676C" w:rsidRPr="009A5465" w:rsidRDefault="0000676C" w:rsidP="004D7BCB">
            <w:pPr>
              <w:jc w:val="both"/>
              <w:rPr>
                <w:lang w:val="tt-RU"/>
              </w:rPr>
            </w:pPr>
            <w:r w:rsidRPr="009A5465">
              <w:t>- «Арктика», «Яшьлек», «Батыр» спорт мәктә</w:t>
            </w:r>
            <w:proofErr w:type="gramStart"/>
            <w:r w:rsidRPr="009A5465">
              <w:t>пл</w:t>
            </w:r>
            <w:proofErr w:type="gramEnd"/>
            <w:r w:rsidRPr="009A5465">
              <w:t>әре (алга таба текст-спорт мәктәбе  буенча);</w:t>
            </w:r>
          </w:p>
          <w:p w:rsidR="0000676C" w:rsidRPr="009A5465" w:rsidRDefault="0000676C" w:rsidP="004D7BCB">
            <w:pPr>
              <w:suppressAutoHyphens/>
              <w:rPr>
                <w:lang w:val="tt-RU"/>
              </w:rPr>
            </w:pPr>
            <w:r w:rsidRPr="009A5465">
              <w:rPr>
                <w:lang w:val="tt-RU"/>
              </w:rPr>
              <w:t>- «Татарстан Республикасы Буа шәһәренең мәктәптән тыш эшләр үзәге» МБУ;</w:t>
            </w:r>
          </w:p>
          <w:p w:rsidR="0000676C" w:rsidRPr="009A5465" w:rsidRDefault="0000676C" w:rsidP="004D7BCB">
            <w:pPr>
              <w:suppressAutoHyphens/>
              <w:rPr>
                <w:color w:val="auto"/>
                <w:szCs w:val="24"/>
                <w:lang w:val="tt-RU"/>
              </w:rPr>
            </w:pPr>
            <w:r w:rsidRPr="009A5465">
              <w:rPr>
                <w:color w:val="auto"/>
                <w:szCs w:val="24"/>
                <w:lang w:val="tt-RU"/>
              </w:rPr>
              <w:t xml:space="preserve">- «Татмедиа» ААҖ филиаллары « Буа дулкыннары» ТРК, «Байрак», («Знамя», «Ялав») газеталары редакциясе </w:t>
            </w:r>
          </w:p>
          <w:p w:rsidR="0000676C" w:rsidRPr="009A5465" w:rsidRDefault="0000676C" w:rsidP="0000676C">
            <w:pPr>
              <w:suppressAutoHyphens/>
              <w:rPr>
                <w:color w:val="auto"/>
                <w:szCs w:val="24"/>
              </w:rPr>
            </w:pPr>
            <w:r w:rsidRPr="009A5465">
              <w:rPr>
                <w:color w:val="auto"/>
                <w:szCs w:val="24"/>
              </w:rPr>
              <w:t>- Урта һөнәри белем бирү учреждениеләре:</w:t>
            </w:r>
          </w:p>
          <w:p w:rsidR="0000676C" w:rsidRPr="009A5465" w:rsidRDefault="0000676C" w:rsidP="0000676C">
            <w:pPr>
              <w:suppressAutoHyphens/>
              <w:rPr>
                <w:color w:val="auto"/>
                <w:szCs w:val="24"/>
              </w:rPr>
            </w:pPr>
            <w:r w:rsidRPr="009A5465">
              <w:rPr>
                <w:color w:val="auto"/>
                <w:szCs w:val="24"/>
              </w:rPr>
              <w:t>- «Буа ветеринария техникумы» ДАҺББУ</w:t>
            </w:r>
          </w:p>
          <w:p w:rsidR="0000676C" w:rsidRPr="009A5465" w:rsidRDefault="0000676C" w:rsidP="0000676C">
            <w:pPr>
              <w:suppressAutoHyphens/>
              <w:rPr>
                <w:color w:val="auto"/>
                <w:szCs w:val="24"/>
              </w:rPr>
            </w:pPr>
            <w:r w:rsidRPr="009A5465">
              <w:rPr>
                <w:color w:val="auto"/>
                <w:szCs w:val="24"/>
              </w:rPr>
              <w:t>- «Буа медицина училищесы» ДАҺББУ</w:t>
            </w:r>
          </w:p>
          <w:p w:rsidR="004D7BCB" w:rsidRPr="009A5465" w:rsidRDefault="0000676C" w:rsidP="0000676C">
            <w:pPr>
              <w:suppressAutoHyphens/>
              <w:rPr>
                <w:color w:val="auto"/>
                <w:szCs w:val="24"/>
              </w:rPr>
            </w:pPr>
            <w:r w:rsidRPr="009A5465">
              <w:rPr>
                <w:color w:val="auto"/>
                <w:szCs w:val="24"/>
              </w:rPr>
              <w:t>- Югары уку йорты: Социаль белем бирү академиясенең Буа филиалы;</w:t>
            </w:r>
          </w:p>
        </w:tc>
      </w:tr>
      <w:tr w:rsidR="004D7BCB" w:rsidRPr="009A5465"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lastRenderedPageBreak/>
              <w:t>Программаның максаты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00676C">
            <w:pPr>
              <w:jc w:val="both"/>
              <w:rPr>
                <w:bCs/>
                <w:color w:val="auto"/>
                <w:szCs w:val="24"/>
              </w:rPr>
            </w:pPr>
            <w:r w:rsidRPr="009A5465">
              <w:rPr>
                <w:bCs/>
                <w:color w:val="auto"/>
                <w:szCs w:val="24"/>
              </w:rPr>
              <w:t xml:space="preserve">- гражданнарның сәламәт яшәү </w:t>
            </w:r>
            <w:proofErr w:type="gramStart"/>
            <w:r w:rsidRPr="009A5465">
              <w:rPr>
                <w:bCs/>
                <w:color w:val="auto"/>
                <w:szCs w:val="24"/>
              </w:rPr>
              <w:t>р</w:t>
            </w:r>
            <w:proofErr w:type="gramEnd"/>
            <w:r w:rsidRPr="009A5465">
              <w:rPr>
                <w:bCs/>
                <w:color w:val="auto"/>
                <w:szCs w:val="24"/>
              </w:rPr>
              <w:t>әвешен формалаштыруда физик культура һәм спортның ролен арттыру, гражданнарның сәламәтлеген саклау һәм ныгыту өчен шартлар тудыру.;</w:t>
            </w:r>
          </w:p>
          <w:p w:rsidR="0000676C" w:rsidRPr="009A5465" w:rsidRDefault="0000676C" w:rsidP="0000676C">
            <w:pPr>
              <w:jc w:val="both"/>
              <w:rPr>
                <w:bCs/>
                <w:color w:val="auto"/>
                <w:szCs w:val="24"/>
              </w:rPr>
            </w:pPr>
            <w:r w:rsidRPr="009A5465">
              <w:rPr>
                <w:bCs/>
                <w:color w:val="auto"/>
                <w:szCs w:val="24"/>
              </w:rPr>
              <w:t xml:space="preserve">- сәламәт яшәү </w:t>
            </w:r>
            <w:proofErr w:type="gramStart"/>
            <w:r w:rsidRPr="009A5465">
              <w:rPr>
                <w:bCs/>
                <w:color w:val="auto"/>
                <w:szCs w:val="24"/>
              </w:rPr>
              <w:t>р</w:t>
            </w:r>
            <w:proofErr w:type="gramEnd"/>
            <w:r w:rsidRPr="009A5465">
              <w:rPr>
                <w:bCs/>
                <w:color w:val="auto"/>
                <w:szCs w:val="24"/>
              </w:rPr>
              <w:t>әвешен пропагандалау;</w:t>
            </w:r>
          </w:p>
          <w:p w:rsidR="0000676C" w:rsidRPr="009A5465" w:rsidRDefault="0000676C" w:rsidP="0000676C">
            <w:pPr>
              <w:jc w:val="both"/>
              <w:rPr>
                <w:bCs/>
                <w:color w:val="auto"/>
                <w:szCs w:val="24"/>
              </w:rPr>
            </w:pPr>
            <w:r w:rsidRPr="009A5465">
              <w:rPr>
                <w:bCs/>
                <w:color w:val="auto"/>
                <w:szCs w:val="24"/>
              </w:rPr>
              <w:t xml:space="preserve">- халыкта, бигрәк тә балалар һәм яшьләрдә, даими </w:t>
            </w:r>
            <w:proofErr w:type="gramStart"/>
            <w:r w:rsidRPr="009A5465">
              <w:rPr>
                <w:bCs/>
                <w:color w:val="auto"/>
                <w:szCs w:val="24"/>
              </w:rPr>
              <w:t>р</w:t>
            </w:r>
            <w:proofErr w:type="gramEnd"/>
            <w:r w:rsidRPr="009A5465">
              <w:rPr>
                <w:bCs/>
                <w:color w:val="auto"/>
                <w:szCs w:val="24"/>
              </w:rPr>
              <w:t>әвештә физик культура һәм спорт белән шөгыльләнүгә, сәламәт яшәү рәвешенә кызыксыну формалаштыру .;</w:t>
            </w:r>
          </w:p>
          <w:p w:rsidR="0000676C" w:rsidRPr="009A5465" w:rsidRDefault="0000676C" w:rsidP="0000676C">
            <w:pPr>
              <w:jc w:val="both"/>
              <w:rPr>
                <w:bCs/>
                <w:color w:val="auto"/>
                <w:szCs w:val="24"/>
              </w:rPr>
            </w:pPr>
            <w:r w:rsidRPr="009A5465">
              <w:rPr>
                <w:bCs/>
                <w:color w:val="auto"/>
                <w:szCs w:val="24"/>
              </w:rPr>
              <w:t xml:space="preserve">- яшьләрне физкультура-спорт эшчәнлегенә җәлеп </w:t>
            </w:r>
            <w:proofErr w:type="gramStart"/>
            <w:r w:rsidRPr="009A5465">
              <w:rPr>
                <w:bCs/>
                <w:color w:val="auto"/>
                <w:szCs w:val="24"/>
              </w:rPr>
              <w:t>ит</w:t>
            </w:r>
            <w:proofErr w:type="gramEnd"/>
            <w:r w:rsidRPr="009A5465">
              <w:rPr>
                <w:bCs/>
                <w:color w:val="auto"/>
                <w:szCs w:val="24"/>
              </w:rPr>
              <w:t>ү хисабына халык арасында авырулар дәрәҗәсен һәм яшьләр арасында криминоген хәлне киметү;</w:t>
            </w:r>
          </w:p>
          <w:p w:rsidR="0000676C" w:rsidRPr="009A5465" w:rsidRDefault="0000676C" w:rsidP="0000676C">
            <w:pPr>
              <w:jc w:val="both"/>
              <w:rPr>
                <w:bCs/>
                <w:color w:val="auto"/>
                <w:szCs w:val="24"/>
              </w:rPr>
            </w:pPr>
            <w:r w:rsidRPr="009A5465">
              <w:rPr>
                <w:bCs/>
                <w:color w:val="auto"/>
                <w:szCs w:val="24"/>
              </w:rPr>
              <w:t xml:space="preserve">- уку йортларында, хезмәт коллективларында, халыкның яшәү урыны буенча һәм хезмәт ияләренең массакүләм ял </w:t>
            </w:r>
            <w:proofErr w:type="gramStart"/>
            <w:r w:rsidRPr="009A5465">
              <w:rPr>
                <w:bCs/>
                <w:color w:val="auto"/>
                <w:szCs w:val="24"/>
              </w:rPr>
              <w:t>ит</w:t>
            </w:r>
            <w:proofErr w:type="gramEnd"/>
            <w:r w:rsidRPr="009A5465">
              <w:rPr>
                <w:bCs/>
                <w:color w:val="auto"/>
                <w:szCs w:val="24"/>
              </w:rPr>
              <w:t>ү урыннарында спорт корылмалары челтәрен үстерү;;</w:t>
            </w:r>
          </w:p>
          <w:p w:rsidR="004D7BCB" w:rsidRPr="009A5465" w:rsidRDefault="0000676C" w:rsidP="0000676C">
            <w:pPr>
              <w:jc w:val="both"/>
              <w:rPr>
                <w:bCs/>
                <w:color w:val="auto"/>
                <w:szCs w:val="24"/>
              </w:rPr>
            </w:pPr>
            <w:r w:rsidRPr="009A5465">
              <w:rPr>
                <w:bCs/>
                <w:color w:val="auto"/>
                <w:szCs w:val="24"/>
              </w:rPr>
              <w:t>-гамәлдәге спорт матди базасын куллануның нәтиҗәлелеген арттыру</w:t>
            </w:r>
          </w:p>
        </w:tc>
      </w:tr>
      <w:tr w:rsidR="004D7BCB" w:rsidRPr="009A5465"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Программаның бурычлары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00676C">
            <w:pPr>
              <w:jc w:val="both"/>
              <w:rPr>
                <w:bCs/>
                <w:color w:val="auto"/>
                <w:szCs w:val="24"/>
              </w:rPr>
            </w:pPr>
            <w:r w:rsidRPr="009A5465">
              <w:rPr>
                <w:bCs/>
                <w:color w:val="auto"/>
                <w:szCs w:val="24"/>
              </w:rPr>
              <w:t xml:space="preserve">- гражданнарның физик культура һәм спорт белән даими шөгыльләнүгә, сәламәт яшәү </w:t>
            </w:r>
            <w:proofErr w:type="gramStart"/>
            <w:r w:rsidRPr="009A5465">
              <w:rPr>
                <w:bCs/>
                <w:color w:val="auto"/>
                <w:szCs w:val="24"/>
              </w:rPr>
              <w:t>р</w:t>
            </w:r>
            <w:proofErr w:type="gramEnd"/>
            <w:r w:rsidRPr="009A5465">
              <w:rPr>
                <w:bCs/>
                <w:color w:val="auto"/>
                <w:szCs w:val="24"/>
              </w:rPr>
              <w:t>әвешен алып баруга мотивациясен арттыру.;</w:t>
            </w:r>
          </w:p>
          <w:p w:rsidR="004D7BCB" w:rsidRPr="009A5465" w:rsidRDefault="0000676C" w:rsidP="0000676C">
            <w:pPr>
              <w:jc w:val="both"/>
              <w:rPr>
                <w:bCs/>
                <w:color w:val="auto"/>
                <w:szCs w:val="24"/>
              </w:rPr>
            </w:pPr>
            <w:r w:rsidRPr="009A5465">
              <w:rPr>
                <w:bCs/>
                <w:color w:val="auto"/>
                <w:szCs w:val="24"/>
              </w:rPr>
              <w:t>- спорт резервын әзерләү системасын камилләштерү</w:t>
            </w:r>
          </w:p>
        </w:tc>
      </w:tr>
      <w:tr w:rsidR="004D7BCB" w:rsidRPr="009A5465"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Программаны тормышка ашыру вакыты һәм этаплары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2020-2023 еллар</w:t>
            </w:r>
          </w:p>
        </w:tc>
      </w:tr>
      <w:tr w:rsidR="004D7BCB" w:rsidRPr="009A5465" w:rsidTr="00B04326">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Программаны финанслау кү</w:t>
            </w:r>
            <w:proofErr w:type="gramStart"/>
            <w:r w:rsidRPr="009A5465">
              <w:rPr>
                <w:color w:val="auto"/>
                <w:szCs w:val="24"/>
              </w:rPr>
              <w:t>л</w:t>
            </w:r>
            <w:proofErr w:type="gramEnd"/>
            <w:r w:rsidRPr="009A5465">
              <w:rPr>
                <w:color w:val="auto"/>
                <w:szCs w:val="24"/>
              </w:rPr>
              <w:t>әмнәре һәм чыганаклары</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Финанслау чыганаклары (мең сум.)</w:t>
            </w:r>
          </w:p>
        </w:tc>
        <w:tc>
          <w:tcPr>
            <w:tcW w:w="503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Программаны тормышка ашыру еллары</w:t>
            </w:r>
          </w:p>
        </w:tc>
        <w:tc>
          <w:tcPr>
            <w:tcW w:w="76" w:type="dxa"/>
            <w:tcBorders>
              <w:top w:val="nil"/>
              <w:left w:val="nil"/>
              <w:bottom w:val="nil"/>
              <w:right w:val="nil"/>
            </w:tcBorders>
            <w:tcMar>
              <w:top w:w="114" w:type="dxa"/>
              <w:left w:w="28" w:type="dxa"/>
              <w:bottom w:w="114" w:type="dxa"/>
              <w:right w:w="28" w:type="dxa"/>
            </w:tcMar>
          </w:tcPr>
          <w:p w:rsidR="004D7BCB" w:rsidRPr="009A5465" w:rsidRDefault="004D7BCB" w:rsidP="004D7BCB">
            <w:pPr>
              <w:widowControl w:val="0"/>
              <w:autoSpaceDE w:val="0"/>
              <w:autoSpaceDN w:val="0"/>
              <w:adjustRightInd w:val="0"/>
              <w:rPr>
                <w:sz w:val="28"/>
                <w:szCs w:val="28"/>
              </w:rPr>
            </w:pPr>
          </w:p>
        </w:tc>
      </w:tr>
      <w:tr w:rsidR="004D7BCB" w:rsidRPr="009A5465" w:rsidTr="00B04326">
        <w:trPr>
          <w:gridAfter w:val="1"/>
          <w:wAfter w:w="180" w:type="dxa"/>
          <w:trHeight w:val="1261"/>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2020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2021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2022 </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 2023</w:t>
            </w:r>
          </w:p>
        </w:tc>
        <w:tc>
          <w:tcPr>
            <w:tcW w:w="1275" w:type="dxa"/>
            <w:tcBorders>
              <w:top w:val="single" w:sz="6" w:space="0" w:color="auto"/>
              <w:left w:val="single" w:sz="4" w:space="0" w:color="auto"/>
              <w:bottom w:val="single" w:sz="6" w:space="0" w:color="auto"/>
              <w:right w:val="single" w:sz="6" w:space="0" w:color="auto"/>
            </w:tcBorders>
          </w:tcPr>
          <w:p w:rsidR="004D7BCB" w:rsidRPr="009A5465" w:rsidRDefault="0000676C" w:rsidP="004D7BCB">
            <w:pPr>
              <w:widowControl w:val="0"/>
              <w:autoSpaceDE w:val="0"/>
              <w:autoSpaceDN w:val="0"/>
              <w:adjustRightInd w:val="0"/>
              <w:rPr>
                <w:color w:val="auto"/>
                <w:szCs w:val="24"/>
              </w:rPr>
            </w:pPr>
            <w:r w:rsidRPr="009A5465">
              <w:rPr>
                <w:color w:val="auto"/>
                <w:szCs w:val="24"/>
              </w:rPr>
              <w:t>Тормышка ашыру чорында барлыгы</w:t>
            </w:r>
          </w:p>
          <w:p w:rsidR="004D7BCB" w:rsidRPr="009A5465" w:rsidRDefault="004D7BCB" w:rsidP="004D7BCB">
            <w:pPr>
              <w:rPr>
                <w:color w:val="auto"/>
                <w:szCs w:val="24"/>
              </w:rPr>
            </w:pPr>
          </w:p>
          <w:p w:rsidR="004D7BCB" w:rsidRPr="009A5465" w:rsidRDefault="004D7BCB" w:rsidP="004D7BCB">
            <w:pPr>
              <w:widowControl w:val="0"/>
              <w:autoSpaceDE w:val="0"/>
              <w:autoSpaceDN w:val="0"/>
              <w:adjustRightInd w:val="0"/>
              <w:rPr>
                <w:color w:val="auto"/>
                <w:szCs w:val="24"/>
              </w:rPr>
            </w:pPr>
          </w:p>
        </w:tc>
        <w:tc>
          <w:tcPr>
            <w:tcW w:w="76" w:type="dxa"/>
            <w:tcBorders>
              <w:top w:val="nil"/>
              <w:left w:val="nil"/>
              <w:bottom w:val="nil"/>
              <w:right w:val="nil"/>
            </w:tcBorders>
            <w:tcMar>
              <w:top w:w="114" w:type="dxa"/>
              <w:left w:w="28" w:type="dxa"/>
              <w:bottom w:w="114" w:type="dxa"/>
              <w:right w:w="28" w:type="dxa"/>
            </w:tcMar>
          </w:tcPr>
          <w:p w:rsidR="004D7BCB" w:rsidRPr="009A5465" w:rsidRDefault="004D7BCB" w:rsidP="004D7BCB">
            <w:pPr>
              <w:widowControl w:val="0"/>
              <w:autoSpaceDE w:val="0"/>
              <w:autoSpaceDN w:val="0"/>
              <w:adjustRightInd w:val="0"/>
              <w:rPr>
                <w:rFonts w:cs="Arial"/>
                <w:color w:val="auto"/>
                <w:sz w:val="28"/>
                <w:szCs w:val="28"/>
              </w:rPr>
            </w:pPr>
          </w:p>
        </w:tc>
      </w:tr>
      <w:tr w:rsidR="0000676C" w:rsidRPr="009A5465" w:rsidTr="00B04326">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673C0">
            <w:r w:rsidRPr="009A5465">
              <w:t xml:space="preserve">Муниципаль бюджет </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67955,9</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67511,0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68098,6</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69005,7</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00676C" w:rsidRPr="009A5465" w:rsidRDefault="0000676C" w:rsidP="004D7BCB">
            <w:pPr>
              <w:widowControl w:val="0"/>
              <w:autoSpaceDE w:val="0"/>
              <w:autoSpaceDN w:val="0"/>
              <w:adjustRightInd w:val="0"/>
              <w:rPr>
                <w:color w:val="auto"/>
                <w:szCs w:val="24"/>
              </w:rPr>
            </w:pPr>
            <w:r w:rsidRPr="009A5465">
              <w:rPr>
                <w:color w:val="auto"/>
                <w:szCs w:val="24"/>
              </w:rPr>
              <w:t>272571,2</w:t>
            </w:r>
          </w:p>
        </w:tc>
        <w:tc>
          <w:tcPr>
            <w:tcW w:w="76" w:type="dxa"/>
            <w:tcBorders>
              <w:top w:val="nil"/>
              <w:left w:val="nil"/>
              <w:bottom w:val="nil"/>
              <w:right w:val="nil"/>
            </w:tcBorders>
            <w:tcMar>
              <w:top w:w="114" w:type="dxa"/>
              <w:left w:w="28" w:type="dxa"/>
              <w:bottom w:w="114" w:type="dxa"/>
              <w:right w:w="28" w:type="dxa"/>
            </w:tcMar>
          </w:tcPr>
          <w:p w:rsidR="0000676C" w:rsidRPr="009A5465" w:rsidRDefault="0000676C" w:rsidP="004D7BCB">
            <w:pPr>
              <w:widowControl w:val="0"/>
              <w:autoSpaceDE w:val="0"/>
              <w:autoSpaceDN w:val="0"/>
              <w:adjustRightInd w:val="0"/>
              <w:rPr>
                <w:rFonts w:cs="Arial"/>
                <w:color w:val="auto"/>
                <w:sz w:val="28"/>
                <w:szCs w:val="28"/>
              </w:rPr>
            </w:pPr>
          </w:p>
        </w:tc>
      </w:tr>
      <w:tr w:rsidR="0000676C" w:rsidRPr="009A5465" w:rsidTr="00B04326">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673C0">
            <w:r w:rsidRPr="009A5465">
              <w:t xml:space="preserve">Федераль бюджет </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0</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0</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00676C" w:rsidRPr="009A5465" w:rsidRDefault="0000676C" w:rsidP="004D7BCB">
            <w:pPr>
              <w:widowControl w:val="0"/>
              <w:autoSpaceDE w:val="0"/>
              <w:autoSpaceDN w:val="0"/>
              <w:adjustRightInd w:val="0"/>
              <w:rPr>
                <w:color w:val="auto"/>
                <w:szCs w:val="24"/>
              </w:rPr>
            </w:pPr>
            <w:r w:rsidRPr="009A5465">
              <w:rPr>
                <w:color w:val="auto"/>
                <w:szCs w:val="24"/>
              </w:rPr>
              <w:t>0</w:t>
            </w:r>
          </w:p>
        </w:tc>
        <w:tc>
          <w:tcPr>
            <w:tcW w:w="76" w:type="dxa"/>
            <w:tcBorders>
              <w:top w:val="nil"/>
              <w:left w:val="nil"/>
              <w:bottom w:val="nil"/>
              <w:right w:val="nil"/>
            </w:tcBorders>
            <w:tcMar>
              <w:top w:w="114" w:type="dxa"/>
              <w:left w:w="28" w:type="dxa"/>
              <w:bottom w:w="114" w:type="dxa"/>
              <w:right w:w="28" w:type="dxa"/>
            </w:tcMar>
          </w:tcPr>
          <w:p w:rsidR="0000676C" w:rsidRPr="009A5465" w:rsidRDefault="0000676C" w:rsidP="004D7BCB">
            <w:pPr>
              <w:widowControl w:val="0"/>
              <w:autoSpaceDE w:val="0"/>
              <w:autoSpaceDN w:val="0"/>
              <w:adjustRightInd w:val="0"/>
              <w:rPr>
                <w:rFonts w:cs="Arial"/>
                <w:color w:val="auto"/>
                <w:sz w:val="28"/>
                <w:szCs w:val="28"/>
              </w:rPr>
            </w:pPr>
          </w:p>
        </w:tc>
      </w:tr>
      <w:tr w:rsidR="0000676C" w:rsidRPr="009A5465" w:rsidTr="00B04326">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673C0">
            <w:r w:rsidRPr="009A5465">
              <w:t xml:space="preserve">Республика бюджеты </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949,75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701,05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701,05</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701,05</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00676C" w:rsidRPr="009A5465" w:rsidRDefault="0000676C" w:rsidP="004D7BCB">
            <w:pPr>
              <w:widowControl w:val="0"/>
              <w:autoSpaceDE w:val="0"/>
              <w:autoSpaceDN w:val="0"/>
              <w:adjustRightInd w:val="0"/>
              <w:rPr>
                <w:color w:val="auto"/>
                <w:szCs w:val="24"/>
              </w:rPr>
            </w:pPr>
            <w:r w:rsidRPr="009A5465">
              <w:rPr>
                <w:color w:val="auto"/>
                <w:szCs w:val="24"/>
              </w:rPr>
              <w:t>3052,9</w:t>
            </w:r>
          </w:p>
        </w:tc>
        <w:tc>
          <w:tcPr>
            <w:tcW w:w="76" w:type="dxa"/>
            <w:tcBorders>
              <w:top w:val="nil"/>
              <w:left w:val="nil"/>
              <w:bottom w:val="nil"/>
              <w:right w:val="nil"/>
            </w:tcBorders>
            <w:tcMar>
              <w:top w:w="114" w:type="dxa"/>
              <w:left w:w="28" w:type="dxa"/>
              <w:bottom w:w="114" w:type="dxa"/>
              <w:right w:w="28" w:type="dxa"/>
            </w:tcMar>
          </w:tcPr>
          <w:p w:rsidR="0000676C" w:rsidRPr="009A5465" w:rsidRDefault="0000676C" w:rsidP="004D7BCB">
            <w:pPr>
              <w:widowControl w:val="0"/>
              <w:autoSpaceDE w:val="0"/>
              <w:autoSpaceDN w:val="0"/>
              <w:adjustRightInd w:val="0"/>
              <w:rPr>
                <w:rFonts w:cs="Arial"/>
                <w:color w:val="auto"/>
                <w:sz w:val="28"/>
                <w:szCs w:val="28"/>
              </w:rPr>
            </w:pPr>
          </w:p>
        </w:tc>
      </w:tr>
      <w:tr w:rsidR="0000676C" w:rsidRPr="009A5465" w:rsidTr="00B04326">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673C0">
            <w:proofErr w:type="gramStart"/>
            <w:r w:rsidRPr="009A5465">
              <w:t>Башка</w:t>
            </w:r>
            <w:proofErr w:type="gramEnd"/>
            <w:r w:rsidRPr="009A5465">
              <w:t xml:space="preserve"> чыганак</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130,0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135,0</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140,0</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bCs/>
                <w:color w:val="auto"/>
                <w:szCs w:val="24"/>
              </w:rPr>
              <w:t>145,0</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00676C" w:rsidRPr="009A5465" w:rsidRDefault="0000676C" w:rsidP="004D7BCB">
            <w:pPr>
              <w:widowControl w:val="0"/>
              <w:autoSpaceDE w:val="0"/>
              <w:autoSpaceDN w:val="0"/>
              <w:adjustRightInd w:val="0"/>
              <w:rPr>
                <w:color w:val="auto"/>
                <w:szCs w:val="24"/>
              </w:rPr>
            </w:pPr>
            <w:r w:rsidRPr="009A5465">
              <w:rPr>
                <w:color w:val="auto"/>
                <w:szCs w:val="24"/>
              </w:rPr>
              <w:t>550,0</w:t>
            </w:r>
          </w:p>
        </w:tc>
        <w:tc>
          <w:tcPr>
            <w:tcW w:w="76" w:type="dxa"/>
            <w:tcBorders>
              <w:top w:val="nil"/>
              <w:left w:val="nil"/>
              <w:bottom w:val="nil"/>
              <w:right w:val="nil"/>
            </w:tcBorders>
            <w:tcMar>
              <w:top w:w="114" w:type="dxa"/>
              <w:left w:w="28" w:type="dxa"/>
              <w:bottom w:w="114" w:type="dxa"/>
              <w:right w:w="28" w:type="dxa"/>
            </w:tcMar>
          </w:tcPr>
          <w:p w:rsidR="0000676C" w:rsidRPr="009A5465" w:rsidRDefault="0000676C" w:rsidP="004D7BCB">
            <w:pPr>
              <w:widowControl w:val="0"/>
              <w:autoSpaceDE w:val="0"/>
              <w:autoSpaceDN w:val="0"/>
              <w:adjustRightInd w:val="0"/>
              <w:rPr>
                <w:rFonts w:cs="Arial"/>
                <w:color w:val="auto"/>
                <w:sz w:val="28"/>
                <w:szCs w:val="28"/>
              </w:rPr>
            </w:pPr>
          </w:p>
        </w:tc>
      </w:tr>
      <w:tr w:rsidR="0000676C" w:rsidRPr="009A5465" w:rsidTr="00B04326">
        <w:trPr>
          <w:gridAfter w:val="1"/>
          <w:wAfter w:w="180" w:type="dxa"/>
        </w:trPr>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4673C0">
            <w:r w:rsidRPr="009A5465">
              <w:t>Барлыгы</w:t>
            </w:r>
          </w:p>
        </w:tc>
        <w:tc>
          <w:tcPr>
            <w:tcW w:w="945"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69035,65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68347,05</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68939,65</w:t>
            </w:r>
          </w:p>
        </w:tc>
        <w:tc>
          <w:tcPr>
            <w:tcW w:w="1011"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9A5465" w:rsidRDefault="0000676C" w:rsidP="004D7BCB">
            <w:pPr>
              <w:widowControl w:val="0"/>
              <w:autoSpaceDE w:val="0"/>
              <w:autoSpaceDN w:val="0"/>
              <w:adjustRightInd w:val="0"/>
              <w:rPr>
                <w:color w:val="auto"/>
                <w:szCs w:val="24"/>
              </w:rPr>
            </w:pPr>
            <w:r w:rsidRPr="009A5465">
              <w:rPr>
                <w:color w:val="auto"/>
                <w:szCs w:val="24"/>
              </w:rPr>
              <w:t>69851,75</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00676C" w:rsidRPr="009A5465" w:rsidRDefault="0000676C" w:rsidP="004D7BCB">
            <w:pPr>
              <w:widowControl w:val="0"/>
              <w:autoSpaceDE w:val="0"/>
              <w:autoSpaceDN w:val="0"/>
              <w:adjustRightInd w:val="0"/>
              <w:rPr>
                <w:color w:val="auto"/>
                <w:szCs w:val="24"/>
              </w:rPr>
            </w:pPr>
            <w:r w:rsidRPr="009A5465">
              <w:rPr>
                <w:color w:val="auto"/>
                <w:szCs w:val="24"/>
              </w:rPr>
              <w:t>276174,1</w:t>
            </w:r>
          </w:p>
        </w:tc>
        <w:tc>
          <w:tcPr>
            <w:tcW w:w="76" w:type="dxa"/>
            <w:tcBorders>
              <w:top w:val="nil"/>
              <w:left w:val="nil"/>
              <w:bottom w:val="nil"/>
              <w:right w:val="nil"/>
            </w:tcBorders>
            <w:tcMar>
              <w:top w:w="114" w:type="dxa"/>
              <w:left w:w="28" w:type="dxa"/>
              <w:bottom w:w="114" w:type="dxa"/>
              <w:right w:w="28" w:type="dxa"/>
            </w:tcMar>
          </w:tcPr>
          <w:p w:rsidR="0000676C" w:rsidRPr="009A5465" w:rsidRDefault="0000676C" w:rsidP="004D7BCB">
            <w:pPr>
              <w:widowControl w:val="0"/>
              <w:autoSpaceDE w:val="0"/>
              <w:autoSpaceDN w:val="0"/>
              <w:adjustRightInd w:val="0"/>
              <w:rPr>
                <w:rFonts w:cs="Arial"/>
                <w:color w:val="auto"/>
                <w:sz w:val="28"/>
                <w:szCs w:val="28"/>
              </w:rPr>
            </w:pPr>
          </w:p>
        </w:tc>
      </w:tr>
      <w:tr w:rsidR="004D7BCB" w:rsidRPr="009A5465"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 xml:space="preserve">Программаны гамәлгә ашыруның </w:t>
            </w:r>
            <w:proofErr w:type="gramStart"/>
            <w:r w:rsidRPr="009A5465">
              <w:rPr>
                <w:color w:val="auto"/>
                <w:szCs w:val="24"/>
              </w:rPr>
              <w:t>к</w:t>
            </w:r>
            <w:proofErr w:type="gramEnd"/>
            <w:r w:rsidRPr="009A5465">
              <w:rPr>
                <w:color w:val="auto"/>
                <w:szCs w:val="24"/>
              </w:rPr>
              <w:t>ө</w:t>
            </w:r>
            <w:proofErr w:type="gramStart"/>
            <w:r w:rsidRPr="009A5465">
              <w:rPr>
                <w:color w:val="auto"/>
                <w:szCs w:val="24"/>
              </w:rPr>
              <w:t>тел</w:t>
            </w:r>
            <w:proofErr w:type="gramEnd"/>
            <w:r w:rsidRPr="009A5465">
              <w:rPr>
                <w:color w:val="auto"/>
                <w:szCs w:val="24"/>
              </w:rPr>
              <w:t>ә торган нәтиҗәләре һәм нәтиҗәлелек күрсәткечләре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00676C">
            <w:pPr>
              <w:jc w:val="both"/>
              <w:rPr>
                <w:bCs/>
                <w:color w:val="auto"/>
                <w:szCs w:val="24"/>
              </w:rPr>
            </w:pPr>
            <w:r w:rsidRPr="009A5465">
              <w:rPr>
                <w:bCs/>
                <w:color w:val="auto"/>
                <w:szCs w:val="24"/>
              </w:rPr>
              <w:t>халыкның физик культура һә</w:t>
            </w:r>
            <w:proofErr w:type="gramStart"/>
            <w:r w:rsidRPr="009A5465">
              <w:rPr>
                <w:bCs/>
                <w:color w:val="auto"/>
                <w:szCs w:val="24"/>
              </w:rPr>
              <w:t>м</w:t>
            </w:r>
            <w:proofErr w:type="gramEnd"/>
            <w:r w:rsidRPr="009A5465">
              <w:rPr>
                <w:bCs/>
                <w:color w:val="auto"/>
                <w:szCs w:val="24"/>
              </w:rPr>
              <w:t xml:space="preserve"> спортны үстерүгә булган ихтыяҗларын канәгатьләндерү өчен шартлар тудыру.;</w:t>
            </w:r>
          </w:p>
          <w:p w:rsidR="0000676C" w:rsidRPr="009A5465" w:rsidRDefault="0000676C" w:rsidP="0000676C">
            <w:pPr>
              <w:jc w:val="both"/>
              <w:rPr>
                <w:bCs/>
                <w:color w:val="auto"/>
                <w:szCs w:val="24"/>
              </w:rPr>
            </w:pPr>
            <w:r w:rsidRPr="009A5465">
              <w:rPr>
                <w:bCs/>
                <w:color w:val="auto"/>
                <w:szCs w:val="24"/>
              </w:rPr>
              <w:t>- физик культура һәм спортны үстерү буенча учреждениелә</w:t>
            </w:r>
            <w:proofErr w:type="gramStart"/>
            <w:r w:rsidRPr="009A5465">
              <w:rPr>
                <w:bCs/>
                <w:color w:val="auto"/>
                <w:szCs w:val="24"/>
              </w:rPr>
              <w:t>р</w:t>
            </w:r>
            <w:proofErr w:type="gramEnd"/>
            <w:r w:rsidRPr="009A5465">
              <w:rPr>
                <w:bCs/>
                <w:color w:val="auto"/>
                <w:szCs w:val="24"/>
              </w:rPr>
              <w:t xml:space="preserve"> инфраструктурасын булдыру һәм киңәйтү;</w:t>
            </w:r>
          </w:p>
          <w:p w:rsidR="004D7BCB" w:rsidRPr="009A5465" w:rsidRDefault="0000676C" w:rsidP="0000676C">
            <w:pPr>
              <w:widowControl w:val="0"/>
              <w:autoSpaceDE w:val="0"/>
              <w:autoSpaceDN w:val="0"/>
              <w:adjustRightInd w:val="0"/>
              <w:rPr>
                <w:color w:val="auto"/>
                <w:szCs w:val="24"/>
              </w:rPr>
            </w:pPr>
            <w:r w:rsidRPr="009A5465">
              <w:rPr>
                <w:bCs/>
                <w:color w:val="auto"/>
                <w:szCs w:val="24"/>
              </w:rPr>
              <w:t xml:space="preserve">- талантлы (сәләтле) балалар һәм яшьләргә ярдәм </w:t>
            </w:r>
            <w:proofErr w:type="gramStart"/>
            <w:r w:rsidRPr="009A5465">
              <w:rPr>
                <w:bCs/>
                <w:color w:val="auto"/>
                <w:szCs w:val="24"/>
              </w:rPr>
              <w:t>ит</w:t>
            </w:r>
            <w:proofErr w:type="gramEnd"/>
            <w:r w:rsidRPr="009A5465">
              <w:rPr>
                <w:bCs/>
                <w:color w:val="auto"/>
                <w:szCs w:val="24"/>
              </w:rPr>
              <w:t>ү һәм үстерү системасын булдыру һәм тәэмин итү</w:t>
            </w:r>
          </w:p>
        </w:tc>
      </w:tr>
      <w:tr w:rsidR="004D7BCB" w:rsidRPr="004D7BCB" w:rsidTr="00B04326">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Программаны тормышка ашыруны контрольдә тотуны оештыру системасы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jc w:val="both"/>
              <w:rPr>
                <w:bCs/>
                <w:color w:val="auto"/>
                <w:szCs w:val="24"/>
              </w:rPr>
            </w:pPr>
            <w:r w:rsidRPr="009A5465">
              <w:rPr>
                <w:bCs/>
                <w:color w:val="auto"/>
                <w:szCs w:val="24"/>
              </w:rPr>
              <w:t>Татарстан Республикасы Буа муниципаль районы башкарма комитеты</w:t>
            </w:r>
          </w:p>
        </w:tc>
      </w:tr>
    </w:tbl>
    <w:p w:rsidR="004D7BCB" w:rsidRPr="004D7BCB" w:rsidRDefault="004D7BCB" w:rsidP="004D7BCB">
      <w:pPr>
        <w:jc w:val="center"/>
        <w:rPr>
          <w:bCs/>
          <w:color w:val="auto"/>
          <w:sz w:val="28"/>
          <w:szCs w:val="28"/>
        </w:rPr>
      </w:pPr>
    </w:p>
    <w:p w:rsidR="004D7BCB" w:rsidRPr="004D7BCB" w:rsidRDefault="004D7BCB" w:rsidP="004D7BCB">
      <w:pPr>
        <w:jc w:val="center"/>
        <w:rPr>
          <w:bCs/>
          <w:color w:val="auto"/>
          <w:sz w:val="28"/>
          <w:szCs w:val="28"/>
        </w:rPr>
      </w:pPr>
    </w:p>
    <w:p w:rsidR="004D7BCB" w:rsidRPr="004D7BCB" w:rsidRDefault="004D7BCB" w:rsidP="004D7BCB">
      <w:pPr>
        <w:jc w:val="center"/>
        <w:rPr>
          <w:bCs/>
          <w:color w:val="auto"/>
          <w:szCs w:val="24"/>
        </w:rPr>
      </w:pPr>
      <w:r w:rsidRPr="004D7BCB">
        <w:rPr>
          <w:bCs/>
          <w:color w:val="auto"/>
          <w:sz w:val="28"/>
          <w:szCs w:val="28"/>
        </w:rPr>
        <w:t xml:space="preserve">      </w:t>
      </w:r>
      <w:r w:rsidR="0000676C" w:rsidRPr="0000676C">
        <w:rPr>
          <w:bCs/>
          <w:color w:val="auto"/>
          <w:szCs w:val="24"/>
        </w:rPr>
        <w:t xml:space="preserve">     Программаны финанслау кү</w:t>
      </w:r>
      <w:proofErr w:type="gramStart"/>
      <w:r w:rsidR="0000676C" w:rsidRPr="0000676C">
        <w:rPr>
          <w:bCs/>
          <w:color w:val="auto"/>
          <w:szCs w:val="24"/>
        </w:rPr>
        <w:t>л</w:t>
      </w:r>
      <w:proofErr w:type="gramEnd"/>
      <w:r w:rsidR="0000676C" w:rsidRPr="0000676C">
        <w:rPr>
          <w:bCs/>
          <w:color w:val="auto"/>
          <w:szCs w:val="24"/>
        </w:rPr>
        <w:t>әмнәре һәм чыганаклары</w:t>
      </w:r>
    </w:p>
    <w:p w:rsidR="004D7BCB" w:rsidRPr="004D7BCB" w:rsidRDefault="004D7BCB" w:rsidP="004D7BCB">
      <w:pPr>
        <w:jc w:val="center"/>
        <w:rPr>
          <w:bCs/>
          <w:color w:val="auto"/>
          <w:szCs w:val="24"/>
        </w:rPr>
      </w:pPr>
    </w:p>
    <w:tbl>
      <w:tblPr>
        <w:tblW w:w="10206" w:type="dxa"/>
        <w:tblInd w:w="28" w:type="dxa"/>
        <w:tblLayout w:type="fixed"/>
        <w:tblCellMar>
          <w:left w:w="90" w:type="dxa"/>
          <w:right w:w="90" w:type="dxa"/>
        </w:tblCellMar>
        <w:tblLook w:val="0000" w:firstRow="0" w:lastRow="0" w:firstColumn="0" w:lastColumn="0" w:noHBand="0" w:noVBand="0"/>
      </w:tblPr>
      <w:tblGrid>
        <w:gridCol w:w="3551"/>
        <w:gridCol w:w="1753"/>
        <w:gridCol w:w="969"/>
        <w:gridCol w:w="923"/>
        <w:gridCol w:w="923"/>
        <w:gridCol w:w="1036"/>
        <w:gridCol w:w="1051"/>
      </w:tblGrid>
      <w:tr w:rsidR="0000676C" w:rsidRPr="004D7BCB" w:rsidTr="00B04326">
        <w:tc>
          <w:tcPr>
            <w:tcW w:w="355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00676C">
              <w:rPr>
                <w:color w:val="auto"/>
                <w:szCs w:val="24"/>
              </w:rPr>
              <w:t>Программаны финанслау кү</w:t>
            </w:r>
            <w:proofErr w:type="gramStart"/>
            <w:r w:rsidRPr="0000676C">
              <w:rPr>
                <w:color w:val="auto"/>
                <w:szCs w:val="24"/>
              </w:rPr>
              <w:t>л</w:t>
            </w:r>
            <w:proofErr w:type="gramEnd"/>
            <w:r w:rsidRPr="0000676C">
              <w:rPr>
                <w:color w:val="auto"/>
                <w:szCs w:val="24"/>
              </w:rPr>
              <w:t>әмнәре һәм чыганаклары</w:t>
            </w:r>
          </w:p>
        </w:tc>
        <w:tc>
          <w:tcPr>
            <w:tcW w:w="175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00676C" w:rsidRPr="00AD45D3" w:rsidRDefault="0000676C" w:rsidP="005D4060">
            <w:r w:rsidRPr="00AD45D3">
              <w:t>Финанслау чыганаклары (мең сум).</w:t>
            </w:r>
          </w:p>
        </w:tc>
        <w:tc>
          <w:tcPr>
            <w:tcW w:w="49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00676C">
              <w:rPr>
                <w:color w:val="auto"/>
                <w:szCs w:val="24"/>
              </w:rPr>
              <w:t>Программаны тормышка ашыру еллары</w:t>
            </w:r>
          </w:p>
        </w:tc>
      </w:tr>
      <w:tr w:rsidR="0000676C" w:rsidRPr="004D7BCB" w:rsidTr="00B04326">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676C" w:rsidRPr="00AD45D3" w:rsidRDefault="0000676C" w:rsidP="005D4060"/>
        </w:tc>
        <w:tc>
          <w:tcPr>
            <w:tcW w:w="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 xml:space="preserve">2020 </w:t>
            </w:r>
          </w:p>
        </w:tc>
        <w:tc>
          <w:tcPr>
            <w:tcW w:w="9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 xml:space="preserve">2021 </w:t>
            </w:r>
          </w:p>
        </w:tc>
        <w:tc>
          <w:tcPr>
            <w:tcW w:w="9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 xml:space="preserve">2022 </w:t>
            </w:r>
          </w:p>
        </w:tc>
        <w:tc>
          <w:tcPr>
            <w:tcW w:w="103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 xml:space="preserve"> 2023</w:t>
            </w:r>
          </w:p>
        </w:tc>
        <w:tc>
          <w:tcPr>
            <w:tcW w:w="1051" w:type="dxa"/>
            <w:tcBorders>
              <w:top w:val="single" w:sz="6" w:space="0" w:color="auto"/>
              <w:left w:val="single" w:sz="4" w:space="0" w:color="auto"/>
              <w:bottom w:val="single" w:sz="6" w:space="0" w:color="auto"/>
              <w:right w:val="single" w:sz="6" w:space="0" w:color="auto"/>
            </w:tcBorders>
          </w:tcPr>
          <w:p w:rsidR="0000676C" w:rsidRPr="004D7BCB" w:rsidRDefault="0000676C" w:rsidP="004D7BCB">
            <w:pPr>
              <w:widowControl w:val="0"/>
              <w:autoSpaceDE w:val="0"/>
              <w:autoSpaceDN w:val="0"/>
              <w:adjustRightInd w:val="0"/>
              <w:rPr>
                <w:color w:val="auto"/>
                <w:szCs w:val="24"/>
              </w:rPr>
            </w:pPr>
            <w:r w:rsidRPr="0000676C">
              <w:rPr>
                <w:color w:val="auto"/>
                <w:szCs w:val="24"/>
              </w:rPr>
              <w:t>Тормышка ашыру чорында барлыгы</w:t>
            </w:r>
          </w:p>
        </w:tc>
      </w:tr>
      <w:tr w:rsidR="0000676C" w:rsidRPr="004D7BCB" w:rsidTr="00B04326">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D45D3" w:rsidRDefault="0000676C" w:rsidP="005D4060">
            <w:r w:rsidRPr="00AD45D3">
              <w:t xml:space="preserve">Муниципаль бюджет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67955,9</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67511,0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68098,6</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69005,7</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00676C" w:rsidRPr="004D7BCB" w:rsidRDefault="0000676C" w:rsidP="004D7BCB">
            <w:pPr>
              <w:widowControl w:val="0"/>
              <w:autoSpaceDE w:val="0"/>
              <w:autoSpaceDN w:val="0"/>
              <w:adjustRightInd w:val="0"/>
              <w:rPr>
                <w:color w:val="auto"/>
                <w:szCs w:val="24"/>
              </w:rPr>
            </w:pPr>
            <w:r w:rsidRPr="004D7BCB">
              <w:rPr>
                <w:color w:val="auto"/>
                <w:szCs w:val="24"/>
              </w:rPr>
              <w:t>272571,2</w:t>
            </w:r>
          </w:p>
        </w:tc>
      </w:tr>
      <w:tr w:rsidR="0000676C" w:rsidRPr="004D7BCB" w:rsidTr="00B04326">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D45D3" w:rsidRDefault="0000676C" w:rsidP="005D4060">
            <w:r w:rsidRPr="00AD45D3">
              <w:t xml:space="preserve">Федераль бюджет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0</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0</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00676C" w:rsidRPr="004D7BCB" w:rsidRDefault="0000676C" w:rsidP="004D7BCB">
            <w:pPr>
              <w:widowControl w:val="0"/>
              <w:autoSpaceDE w:val="0"/>
              <w:autoSpaceDN w:val="0"/>
              <w:adjustRightInd w:val="0"/>
              <w:rPr>
                <w:color w:val="auto"/>
                <w:szCs w:val="24"/>
              </w:rPr>
            </w:pPr>
            <w:r w:rsidRPr="004D7BCB">
              <w:rPr>
                <w:color w:val="auto"/>
                <w:szCs w:val="24"/>
              </w:rPr>
              <w:t>0</w:t>
            </w:r>
          </w:p>
        </w:tc>
      </w:tr>
      <w:tr w:rsidR="0000676C" w:rsidRPr="004D7BCB" w:rsidTr="00B04326">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D45D3" w:rsidRDefault="0000676C" w:rsidP="005D4060">
            <w:r w:rsidRPr="00AD45D3">
              <w:t xml:space="preserve">Республика бюджеты </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bCs/>
                <w:color w:val="auto"/>
                <w:szCs w:val="24"/>
              </w:rPr>
              <w:t>949,75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701,05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701,05</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701,05</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00676C" w:rsidRPr="004D7BCB" w:rsidRDefault="0000676C" w:rsidP="004D7BCB">
            <w:pPr>
              <w:widowControl w:val="0"/>
              <w:autoSpaceDE w:val="0"/>
              <w:autoSpaceDN w:val="0"/>
              <w:adjustRightInd w:val="0"/>
              <w:rPr>
                <w:color w:val="auto"/>
                <w:szCs w:val="24"/>
              </w:rPr>
            </w:pPr>
            <w:r w:rsidRPr="004D7BCB">
              <w:rPr>
                <w:color w:val="auto"/>
                <w:szCs w:val="24"/>
              </w:rPr>
              <w:t>3052,9</w:t>
            </w:r>
          </w:p>
        </w:tc>
      </w:tr>
      <w:tr w:rsidR="0000676C" w:rsidRPr="004D7BCB" w:rsidTr="00B04326">
        <w:tc>
          <w:tcPr>
            <w:tcW w:w="3551" w:type="dxa"/>
            <w:tcBorders>
              <w:top w:val="nil"/>
              <w:left w:val="single" w:sz="6" w:space="0" w:color="auto"/>
              <w:bottom w:val="nil"/>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AD45D3" w:rsidRDefault="0000676C" w:rsidP="005D4060">
            <w:proofErr w:type="gramStart"/>
            <w:r w:rsidRPr="00AD45D3">
              <w:t>Башка</w:t>
            </w:r>
            <w:proofErr w:type="gramEnd"/>
            <w:r w:rsidRPr="00AD45D3">
              <w:t xml:space="preserve"> чыганаклар</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bCs/>
                <w:color w:val="auto"/>
                <w:szCs w:val="24"/>
              </w:rPr>
              <w:t>130,0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bCs/>
                <w:color w:val="auto"/>
                <w:szCs w:val="24"/>
              </w:rPr>
              <w:t>135,0</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bCs/>
                <w:color w:val="auto"/>
                <w:szCs w:val="24"/>
              </w:rPr>
              <w:t>140,0</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bCs/>
                <w:color w:val="auto"/>
                <w:szCs w:val="24"/>
              </w:rPr>
              <w:t>145,0</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00676C" w:rsidRPr="004D7BCB" w:rsidRDefault="0000676C" w:rsidP="004D7BCB">
            <w:pPr>
              <w:widowControl w:val="0"/>
              <w:autoSpaceDE w:val="0"/>
              <w:autoSpaceDN w:val="0"/>
              <w:adjustRightInd w:val="0"/>
              <w:rPr>
                <w:color w:val="auto"/>
                <w:szCs w:val="24"/>
              </w:rPr>
            </w:pPr>
            <w:r w:rsidRPr="004D7BCB">
              <w:rPr>
                <w:color w:val="auto"/>
                <w:szCs w:val="24"/>
              </w:rPr>
              <w:t>550,0</w:t>
            </w:r>
          </w:p>
        </w:tc>
      </w:tr>
      <w:tr w:rsidR="0000676C" w:rsidRPr="004D7BCB" w:rsidTr="00B04326">
        <w:tc>
          <w:tcPr>
            <w:tcW w:w="355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p>
        </w:tc>
        <w:tc>
          <w:tcPr>
            <w:tcW w:w="17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Default="0000676C" w:rsidP="005D4060">
            <w:r w:rsidRPr="00AD45D3">
              <w:t>Барлыгы</w:t>
            </w:r>
          </w:p>
        </w:tc>
        <w:tc>
          <w:tcPr>
            <w:tcW w:w="969"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69035,65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68347,5</w:t>
            </w:r>
          </w:p>
        </w:tc>
        <w:tc>
          <w:tcPr>
            <w:tcW w:w="923"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68939,65</w:t>
            </w:r>
          </w:p>
        </w:tc>
        <w:tc>
          <w:tcPr>
            <w:tcW w:w="1036"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69851,75</w:t>
            </w:r>
          </w:p>
        </w:tc>
        <w:tc>
          <w:tcPr>
            <w:tcW w:w="1051" w:type="dxa"/>
            <w:tcBorders>
              <w:top w:val="single" w:sz="6" w:space="0" w:color="auto"/>
              <w:left w:val="single" w:sz="4" w:space="0" w:color="auto"/>
              <w:bottom w:val="single" w:sz="6" w:space="0" w:color="auto"/>
              <w:right w:val="single" w:sz="6" w:space="0" w:color="auto"/>
            </w:tcBorders>
            <w:shd w:val="clear" w:color="auto" w:fill="FFFFFF"/>
          </w:tcPr>
          <w:p w:rsidR="0000676C" w:rsidRPr="004D7BCB" w:rsidRDefault="0000676C" w:rsidP="004D7BCB">
            <w:pPr>
              <w:widowControl w:val="0"/>
              <w:autoSpaceDE w:val="0"/>
              <w:autoSpaceDN w:val="0"/>
              <w:adjustRightInd w:val="0"/>
              <w:rPr>
                <w:color w:val="auto"/>
                <w:szCs w:val="24"/>
              </w:rPr>
            </w:pPr>
            <w:r w:rsidRPr="004D7BCB">
              <w:rPr>
                <w:color w:val="auto"/>
                <w:szCs w:val="24"/>
              </w:rPr>
              <w:t>276174,1</w:t>
            </w:r>
          </w:p>
        </w:tc>
      </w:tr>
    </w:tbl>
    <w:p w:rsidR="004D7BCB" w:rsidRPr="004D7BCB" w:rsidRDefault="004D7BCB" w:rsidP="004D7BCB">
      <w:pPr>
        <w:jc w:val="both"/>
        <w:rPr>
          <w:bCs/>
          <w:color w:val="auto"/>
          <w:szCs w:val="24"/>
        </w:rPr>
      </w:pPr>
      <w:r w:rsidRPr="004D7BCB">
        <w:rPr>
          <w:bCs/>
          <w:color w:val="auto"/>
          <w:szCs w:val="24"/>
        </w:rPr>
        <w:t xml:space="preserve">       </w:t>
      </w:r>
      <w:r w:rsidR="0000676C" w:rsidRPr="0000676C">
        <w:rPr>
          <w:bCs/>
          <w:color w:val="auto"/>
          <w:szCs w:val="24"/>
        </w:rPr>
        <w:t>Программаны финанслау күләмнәре фаразлау характерында һәм, тиешле бюджетларның мөмкинлекләрен исәпкә алып, ел саен төзәтмәлә</w:t>
      </w:r>
      <w:proofErr w:type="gramStart"/>
      <w:r w:rsidR="0000676C" w:rsidRPr="0000676C">
        <w:rPr>
          <w:bCs/>
          <w:color w:val="auto"/>
          <w:szCs w:val="24"/>
        </w:rPr>
        <w:t>р</w:t>
      </w:r>
      <w:proofErr w:type="gramEnd"/>
      <w:r w:rsidR="0000676C" w:rsidRPr="0000676C">
        <w:rPr>
          <w:bCs/>
          <w:color w:val="auto"/>
          <w:szCs w:val="24"/>
        </w:rPr>
        <w:t xml:space="preserve"> кертелергә тиеш.</w:t>
      </w:r>
    </w:p>
    <w:p w:rsidR="004D7BCB" w:rsidRPr="004D7BCB" w:rsidRDefault="004D7BCB" w:rsidP="004D7BCB">
      <w:pPr>
        <w:jc w:val="both"/>
        <w:rPr>
          <w:bCs/>
          <w:color w:val="auto"/>
          <w:szCs w:val="24"/>
        </w:rPr>
      </w:pPr>
    </w:p>
    <w:p w:rsidR="004D7BCB" w:rsidRPr="004D7BCB" w:rsidRDefault="004D7BCB" w:rsidP="004D7BCB">
      <w:pPr>
        <w:jc w:val="both"/>
        <w:rPr>
          <w:bCs/>
          <w:color w:val="auto"/>
          <w:szCs w:val="24"/>
        </w:rPr>
      </w:pPr>
    </w:p>
    <w:p w:rsidR="004D7BCB" w:rsidRPr="004D7BCB" w:rsidRDefault="004D7BCB" w:rsidP="004D7BCB">
      <w:pPr>
        <w:jc w:val="center"/>
        <w:rPr>
          <w:bCs/>
          <w:color w:val="auto"/>
          <w:szCs w:val="24"/>
        </w:rPr>
      </w:pPr>
    </w:p>
    <w:p w:rsidR="004D7BCB" w:rsidRPr="004D7BCB" w:rsidRDefault="004D7BCB" w:rsidP="004D7BCB">
      <w:pPr>
        <w:rPr>
          <w:b/>
          <w:color w:val="auto"/>
          <w:sz w:val="28"/>
          <w:szCs w:val="28"/>
        </w:rPr>
      </w:pPr>
    </w:p>
    <w:p w:rsidR="0000676C" w:rsidRPr="009A5465" w:rsidRDefault="0000676C" w:rsidP="0000676C">
      <w:pPr>
        <w:pStyle w:val="a8"/>
        <w:numPr>
          <w:ilvl w:val="0"/>
          <w:numId w:val="1"/>
        </w:numPr>
        <w:jc w:val="center"/>
        <w:rPr>
          <w:b/>
          <w:bCs/>
          <w:color w:val="auto"/>
          <w:sz w:val="26"/>
          <w:szCs w:val="26"/>
        </w:rPr>
      </w:pPr>
      <w:r w:rsidRPr="009A5465">
        <w:rPr>
          <w:b/>
          <w:bCs/>
          <w:color w:val="auto"/>
          <w:sz w:val="26"/>
          <w:szCs w:val="26"/>
        </w:rPr>
        <w:lastRenderedPageBreak/>
        <w:t>Кереш</w:t>
      </w:r>
    </w:p>
    <w:p w:rsidR="004D7BCB" w:rsidRPr="009A5465" w:rsidRDefault="004D7BCB" w:rsidP="0000676C">
      <w:pPr>
        <w:widowControl w:val="0"/>
        <w:autoSpaceDE w:val="0"/>
        <w:autoSpaceDN w:val="0"/>
        <w:adjustRightInd w:val="0"/>
        <w:ind w:left="360"/>
        <w:rPr>
          <w:b/>
          <w:bCs/>
          <w:color w:val="auto"/>
          <w:sz w:val="26"/>
          <w:szCs w:val="26"/>
        </w:rPr>
      </w:pPr>
    </w:p>
    <w:p w:rsidR="004D7BCB" w:rsidRPr="009A5465" w:rsidRDefault="004D7BCB" w:rsidP="004D7BCB">
      <w:pPr>
        <w:widowControl w:val="0"/>
        <w:autoSpaceDE w:val="0"/>
        <w:autoSpaceDN w:val="0"/>
        <w:adjustRightInd w:val="0"/>
        <w:jc w:val="center"/>
        <w:rPr>
          <w:b/>
          <w:bCs/>
          <w:color w:val="auto"/>
          <w:sz w:val="26"/>
          <w:szCs w:val="26"/>
        </w:rPr>
      </w:pPr>
    </w:p>
    <w:p w:rsidR="0000676C" w:rsidRPr="0000676C" w:rsidRDefault="0000676C" w:rsidP="0000676C">
      <w:pPr>
        <w:widowControl w:val="0"/>
        <w:autoSpaceDE w:val="0"/>
        <w:autoSpaceDN w:val="0"/>
        <w:adjustRightInd w:val="0"/>
        <w:ind w:firstLine="708"/>
        <w:jc w:val="both"/>
        <w:rPr>
          <w:color w:val="auto"/>
          <w:szCs w:val="24"/>
          <w:lang w:val="tt-RU"/>
        </w:rPr>
      </w:pPr>
      <w:r w:rsidRPr="0000676C">
        <w:rPr>
          <w:color w:val="auto"/>
          <w:szCs w:val="24"/>
          <w:lang w:val="tt-RU"/>
        </w:rPr>
        <w:t>Спорт уңышларының алга таба үсешенә, сәламәт яшәү рәвешен формалаштыруга, район халкының сәламәтлеген саклауга һәм ныгытуга 193 спорт объекты ярдәм итә:</w:t>
      </w:r>
    </w:p>
    <w:p w:rsidR="0000676C" w:rsidRPr="0000676C" w:rsidRDefault="0000676C" w:rsidP="0000676C">
      <w:pPr>
        <w:ind w:firstLine="709"/>
        <w:jc w:val="both"/>
        <w:rPr>
          <w:color w:val="auto"/>
          <w:szCs w:val="24"/>
        </w:rPr>
      </w:pPr>
      <w:r w:rsidRPr="0000676C">
        <w:rPr>
          <w:color w:val="auto"/>
          <w:szCs w:val="24"/>
        </w:rPr>
        <w:t>- 1500 урынга исә</w:t>
      </w:r>
      <w:proofErr w:type="gramStart"/>
      <w:r w:rsidRPr="0000676C">
        <w:rPr>
          <w:color w:val="auto"/>
          <w:szCs w:val="24"/>
        </w:rPr>
        <w:t>пл</w:t>
      </w:r>
      <w:proofErr w:type="gramEnd"/>
      <w:r w:rsidRPr="0000676C">
        <w:rPr>
          <w:color w:val="auto"/>
          <w:szCs w:val="24"/>
        </w:rPr>
        <w:t>әнгән 1 стадион;</w:t>
      </w:r>
    </w:p>
    <w:p w:rsidR="0000676C" w:rsidRPr="0000676C" w:rsidRDefault="0000676C" w:rsidP="0000676C">
      <w:pPr>
        <w:ind w:firstLine="709"/>
        <w:jc w:val="both"/>
        <w:rPr>
          <w:color w:val="auto"/>
          <w:szCs w:val="24"/>
        </w:rPr>
      </w:pPr>
      <w:r w:rsidRPr="0000676C">
        <w:rPr>
          <w:color w:val="auto"/>
          <w:szCs w:val="24"/>
        </w:rPr>
        <w:t>- 103 яссы корылма</w:t>
      </w:r>
      <w:r w:rsidRPr="0000676C">
        <w:rPr>
          <w:color w:val="auto"/>
          <w:szCs w:val="24"/>
          <w:lang w:val="tt-RU"/>
        </w:rPr>
        <w:t>лар</w:t>
      </w:r>
      <w:r w:rsidRPr="0000676C">
        <w:rPr>
          <w:color w:val="auto"/>
          <w:szCs w:val="24"/>
        </w:rPr>
        <w:t>;</w:t>
      </w:r>
    </w:p>
    <w:p w:rsidR="0000676C" w:rsidRPr="0000676C" w:rsidRDefault="0000676C" w:rsidP="0000676C">
      <w:pPr>
        <w:ind w:firstLine="709"/>
        <w:jc w:val="both"/>
        <w:rPr>
          <w:color w:val="auto"/>
          <w:szCs w:val="24"/>
        </w:rPr>
      </w:pPr>
      <w:r w:rsidRPr="0000676C">
        <w:rPr>
          <w:color w:val="auto"/>
          <w:szCs w:val="24"/>
        </w:rPr>
        <w:t xml:space="preserve">- 43 </w:t>
      </w:r>
      <w:proofErr w:type="gramStart"/>
      <w:r w:rsidRPr="0000676C">
        <w:rPr>
          <w:color w:val="auto"/>
          <w:szCs w:val="24"/>
        </w:rPr>
        <w:t>спорт залы</w:t>
      </w:r>
      <w:proofErr w:type="gramEnd"/>
      <w:r w:rsidRPr="0000676C">
        <w:rPr>
          <w:color w:val="auto"/>
          <w:szCs w:val="24"/>
        </w:rPr>
        <w:t>;</w:t>
      </w:r>
    </w:p>
    <w:p w:rsidR="0000676C" w:rsidRPr="0000676C" w:rsidRDefault="0000676C" w:rsidP="0000676C">
      <w:pPr>
        <w:ind w:firstLine="709"/>
        <w:jc w:val="both"/>
        <w:rPr>
          <w:color w:val="auto"/>
          <w:szCs w:val="24"/>
        </w:rPr>
      </w:pPr>
      <w:r w:rsidRPr="0000676C">
        <w:rPr>
          <w:color w:val="auto"/>
          <w:szCs w:val="24"/>
        </w:rPr>
        <w:t>- 3 укчылар тиры;</w:t>
      </w:r>
    </w:p>
    <w:p w:rsidR="0000676C" w:rsidRPr="0000676C" w:rsidRDefault="0000676C" w:rsidP="0000676C">
      <w:pPr>
        <w:ind w:firstLine="709"/>
        <w:jc w:val="both"/>
        <w:rPr>
          <w:color w:val="auto"/>
          <w:szCs w:val="24"/>
        </w:rPr>
      </w:pPr>
      <w:r w:rsidRPr="0000676C">
        <w:rPr>
          <w:color w:val="auto"/>
          <w:szCs w:val="24"/>
        </w:rPr>
        <w:t xml:space="preserve">- 15 </w:t>
      </w:r>
      <w:proofErr w:type="gramStart"/>
      <w:r w:rsidRPr="0000676C">
        <w:rPr>
          <w:color w:val="auto"/>
          <w:szCs w:val="24"/>
        </w:rPr>
        <w:t>башка</w:t>
      </w:r>
      <w:proofErr w:type="gramEnd"/>
      <w:r w:rsidRPr="0000676C">
        <w:rPr>
          <w:color w:val="auto"/>
          <w:szCs w:val="24"/>
        </w:rPr>
        <w:t xml:space="preserve"> спорт корылмасы;</w:t>
      </w:r>
    </w:p>
    <w:p w:rsidR="0000676C" w:rsidRPr="0000676C" w:rsidRDefault="0000676C" w:rsidP="0000676C">
      <w:pPr>
        <w:ind w:firstLine="709"/>
        <w:jc w:val="both"/>
        <w:rPr>
          <w:color w:val="auto"/>
          <w:szCs w:val="24"/>
        </w:rPr>
      </w:pPr>
      <w:r w:rsidRPr="0000676C">
        <w:rPr>
          <w:color w:val="auto"/>
          <w:szCs w:val="24"/>
        </w:rPr>
        <w:t xml:space="preserve">- 1 «Дельфин» </w:t>
      </w:r>
      <w:proofErr w:type="gramStart"/>
      <w:r w:rsidRPr="0000676C">
        <w:rPr>
          <w:color w:val="auto"/>
          <w:szCs w:val="24"/>
        </w:rPr>
        <w:t>спорт комплексы</w:t>
      </w:r>
      <w:proofErr w:type="gramEnd"/>
      <w:r w:rsidRPr="0000676C">
        <w:rPr>
          <w:color w:val="auto"/>
          <w:szCs w:val="24"/>
        </w:rPr>
        <w:t>;</w:t>
      </w:r>
    </w:p>
    <w:p w:rsidR="0000676C" w:rsidRPr="0000676C" w:rsidRDefault="0000676C" w:rsidP="0000676C">
      <w:pPr>
        <w:ind w:firstLine="709"/>
        <w:jc w:val="both"/>
        <w:rPr>
          <w:color w:val="auto"/>
          <w:szCs w:val="24"/>
        </w:rPr>
      </w:pPr>
      <w:r w:rsidRPr="0000676C">
        <w:rPr>
          <w:color w:val="auto"/>
          <w:szCs w:val="24"/>
        </w:rPr>
        <w:t>- «Арктика» боз спорт сарае;</w:t>
      </w:r>
    </w:p>
    <w:p w:rsidR="0000676C" w:rsidRPr="0000676C" w:rsidRDefault="0000676C" w:rsidP="0000676C">
      <w:pPr>
        <w:ind w:firstLine="709"/>
        <w:jc w:val="both"/>
        <w:rPr>
          <w:color w:val="auto"/>
          <w:szCs w:val="24"/>
        </w:rPr>
      </w:pPr>
      <w:r w:rsidRPr="0000676C">
        <w:rPr>
          <w:color w:val="auto"/>
          <w:szCs w:val="24"/>
        </w:rPr>
        <w:t>- 1 чаңгы базасы;</w:t>
      </w:r>
    </w:p>
    <w:p w:rsidR="0000676C" w:rsidRPr="0000676C" w:rsidRDefault="0000676C" w:rsidP="0000676C">
      <w:pPr>
        <w:ind w:firstLine="709"/>
        <w:jc w:val="both"/>
        <w:rPr>
          <w:color w:val="auto"/>
          <w:szCs w:val="24"/>
          <w:lang w:val="tt-RU"/>
        </w:rPr>
      </w:pPr>
      <w:r w:rsidRPr="0000676C">
        <w:rPr>
          <w:color w:val="auto"/>
          <w:szCs w:val="24"/>
        </w:rPr>
        <w:t xml:space="preserve">- </w:t>
      </w:r>
      <w:r w:rsidRPr="0000676C">
        <w:rPr>
          <w:color w:val="auto"/>
          <w:szCs w:val="24"/>
          <w:lang w:val="tt-RU"/>
        </w:rPr>
        <w:t>ф</w:t>
      </w:r>
      <w:r w:rsidRPr="0000676C">
        <w:rPr>
          <w:color w:val="auto"/>
          <w:szCs w:val="24"/>
        </w:rPr>
        <w:t>изик культура һәм спорт белән шөгыльләнү өчен яраклаштырылган шәһә</w:t>
      </w:r>
      <w:proofErr w:type="gramStart"/>
      <w:r w:rsidRPr="0000676C">
        <w:rPr>
          <w:color w:val="auto"/>
          <w:szCs w:val="24"/>
        </w:rPr>
        <w:t>р</w:t>
      </w:r>
      <w:proofErr w:type="gramEnd"/>
      <w:r w:rsidRPr="0000676C">
        <w:rPr>
          <w:color w:val="auto"/>
          <w:szCs w:val="24"/>
        </w:rPr>
        <w:t xml:space="preserve"> һәм рекреацион инфраструктураның 23 объекты.</w:t>
      </w:r>
    </w:p>
    <w:p w:rsidR="0000676C" w:rsidRPr="0000676C" w:rsidRDefault="0000676C" w:rsidP="0000676C">
      <w:pPr>
        <w:ind w:firstLine="709"/>
        <w:jc w:val="both"/>
        <w:rPr>
          <w:color w:val="auto"/>
          <w:szCs w:val="24"/>
          <w:lang w:val="tt-RU"/>
        </w:rPr>
      </w:pPr>
      <w:r w:rsidRPr="0000676C">
        <w:rPr>
          <w:color w:val="auto"/>
          <w:szCs w:val="24"/>
          <w:lang w:val="tt-RU"/>
        </w:rPr>
        <w:t>Спорт корылмаларының 109ы авыл җирлегендә урнашкан.</w:t>
      </w:r>
    </w:p>
    <w:p w:rsidR="0000676C" w:rsidRPr="0000676C" w:rsidRDefault="0000676C" w:rsidP="0000676C">
      <w:pPr>
        <w:ind w:firstLine="709"/>
        <w:jc w:val="both"/>
        <w:rPr>
          <w:color w:val="auto"/>
          <w:szCs w:val="24"/>
          <w:lang w:val="tt-RU"/>
        </w:rPr>
      </w:pPr>
      <w:r w:rsidRPr="0000676C">
        <w:rPr>
          <w:color w:val="auto"/>
          <w:szCs w:val="24"/>
          <w:lang w:val="tt-RU"/>
        </w:rPr>
        <w:t>Район территориясендә өч спорт мәктәбе эшли - «Юность» (592 бала), «Батыр» (511 бала) һәм «Арктика» (280 бала), анда 1383 бала спорт белән шөгыльләнә.</w:t>
      </w:r>
    </w:p>
    <w:p w:rsidR="0000676C" w:rsidRPr="0000676C" w:rsidRDefault="0000676C" w:rsidP="0000676C">
      <w:pPr>
        <w:ind w:firstLine="709"/>
        <w:jc w:val="both"/>
        <w:rPr>
          <w:color w:val="auto"/>
          <w:szCs w:val="24"/>
          <w:lang w:val="tt-RU"/>
        </w:rPr>
      </w:pPr>
      <w:r w:rsidRPr="0000676C">
        <w:rPr>
          <w:color w:val="auto"/>
          <w:szCs w:val="24"/>
          <w:lang w:val="tt-RU"/>
        </w:rPr>
        <w:t>Соңгы өч елда модульле чаңгы базасы, 8 спорт мәйданчыгы төзелде, «Батыр» спорт мәктәбендә, «Дельфин» спорткомплексында капиталь ремонт үткәрелде.</w:t>
      </w:r>
    </w:p>
    <w:p w:rsidR="0000676C" w:rsidRPr="0000676C" w:rsidRDefault="0000676C" w:rsidP="0000676C">
      <w:pPr>
        <w:ind w:right="-1"/>
        <w:jc w:val="both"/>
        <w:rPr>
          <w:color w:val="auto"/>
          <w:szCs w:val="24"/>
          <w:lang w:val="tt-RU"/>
        </w:rPr>
      </w:pPr>
      <w:r w:rsidRPr="0000676C">
        <w:rPr>
          <w:color w:val="auto"/>
          <w:szCs w:val="24"/>
          <w:lang w:val="tt-RU"/>
        </w:rPr>
        <w:t xml:space="preserve">         «Спорт – тормыш нормасы» федераль проекты кысаларында «Демография» милли проектының 2019 елда «Хезмәткә һәм оборонага әзер» (ГТО) Бөтенроссия физкультура-спорт комплексы нормативларын үтәүгә әзерлек өчен билгеләнгән спорт мәйданчыгы булдыру өчен спорт-технологик җиһазлар комплекты сатып алынды.</w:t>
      </w:r>
    </w:p>
    <w:p w:rsidR="0000676C" w:rsidRPr="0000676C" w:rsidRDefault="0000676C" w:rsidP="0000676C">
      <w:pPr>
        <w:ind w:right="-1" w:firstLine="708"/>
        <w:jc w:val="both"/>
        <w:rPr>
          <w:color w:val="auto"/>
          <w:szCs w:val="24"/>
          <w:lang w:val="tt-RU"/>
        </w:rPr>
      </w:pPr>
      <w:r w:rsidRPr="0000676C">
        <w:rPr>
          <w:color w:val="auto"/>
          <w:szCs w:val="24"/>
          <w:lang w:val="tt-RU"/>
        </w:rPr>
        <w:t xml:space="preserve">          9 авыл мәктәбендә спорт заллары төзекләндерелгән.</w:t>
      </w:r>
    </w:p>
    <w:p w:rsidR="0000676C" w:rsidRPr="0000676C" w:rsidRDefault="0000676C" w:rsidP="0000676C">
      <w:pPr>
        <w:widowControl w:val="0"/>
        <w:autoSpaceDE w:val="0"/>
        <w:autoSpaceDN w:val="0"/>
        <w:adjustRightInd w:val="0"/>
        <w:ind w:firstLine="708"/>
        <w:jc w:val="both"/>
        <w:rPr>
          <w:color w:val="auto"/>
          <w:szCs w:val="24"/>
          <w:lang w:val="tt-RU"/>
        </w:rPr>
      </w:pPr>
      <w:r w:rsidRPr="0000676C">
        <w:rPr>
          <w:color w:val="auto"/>
          <w:szCs w:val="24"/>
          <w:lang w:val="tt-RU"/>
        </w:rPr>
        <w:t>Шәһәр һәм район халкы «Дельфин» спорт комплексында бассейнга, «Арктика» боз сараена, «Юность», «Батыр» спорт мәктәпләренә, «Яшьлек» спорткомплексына, чаңгы базасына бушлай йөри ала.</w:t>
      </w:r>
    </w:p>
    <w:p w:rsidR="0000676C" w:rsidRPr="0000676C" w:rsidRDefault="0000676C" w:rsidP="0000676C">
      <w:pPr>
        <w:widowControl w:val="0"/>
        <w:autoSpaceDE w:val="0"/>
        <w:autoSpaceDN w:val="0"/>
        <w:adjustRightInd w:val="0"/>
        <w:ind w:firstLine="708"/>
        <w:jc w:val="both"/>
        <w:rPr>
          <w:color w:val="auto"/>
          <w:szCs w:val="24"/>
          <w:lang w:val="tt-RU"/>
        </w:rPr>
      </w:pPr>
      <w:r w:rsidRPr="0000676C">
        <w:rPr>
          <w:color w:val="auto"/>
          <w:szCs w:val="24"/>
          <w:lang w:val="tt-RU"/>
        </w:rPr>
        <w:t>Һәр ведомство карамагындагы учреждениедә түләүле хезмәтләр күрсәтүгә бәяләр прейскуранты, шулай ук әлеге хезмәтләрне гражданнарның аерым категорияләренә - аз тәэмин ителгән һәм күп балалы гаиләләрдәге балаларга һәм яшүсмерләргә, ятимнәргә, опекага алынган инвалидларга, мөмкинлекләре чикләнгән кешеләргә, балигъ булмаганнар эшләре буенча комиссия һәм балигъ булмаганнар эшләре буенча бүлекчәдә  исәптә торучы балаларга һәм үсмерләргә ташламалар һәм түләүсез нигездә күрсәтү кагыйдәләре расланды.</w:t>
      </w:r>
    </w:p>
    <w:p w:rsidR="0000676C" w:rsidRPr="009A5465" w:rsidRDefault="0000676C" w:rsidP="004D7BCB">
      <w:pPr>
        <w:widowControl w:val="0"/>
        <w:autoSpaceDE w:val="0"/>
        <w:autoSpaceDN w:val="0"/>
        <w:adjustRightInd w:val="0"/>
        <w:ind w:firstLine="708"/>
        <w:jc w:val="both"/>
        <w:rPr>
          <w:color w:val="auto"/>
          <w:szCs w:val="24"/>
          <w:lang w:val="tt-RU"/>
        </w:rPr>
      </w:pPr>
    </w:p>
    <w:p w:rsidR="004D7BCB" w:rsidRPr="009A5465" w:rsidRDefault="004D7BCB" w:rsidP="004D7BCB">
      <w:pPr>
        <w:widowControl w:val="0"/>
        <w:autoSpaceDE w:val="0"/>
        <w:autoSpaceDN w:val="0"/>
        <w:adjustRightInd w:val="0"/>
        <w:jc w:val="both"/>
        <w:rPr>
          <w:color w:val="auto"/>
          <w:szCs w:val="24"/>
        </w:rPr>
      </w:pPr>
    </w:p>
    <w:p w:rsidR="004D7BCB" w:rsidRPr="009A5465" w:rsidRDefault="004D7BCB" w:rsidP="004D7BCB">
      <w:pPr>
        <w:widowControl w:val="0"/>
        <w:autoSpaceDE w:val="0"/>
        <w:autoSpaceDN w:val="0"/>
        <w:adjustRightInd w:val="0"/>
        <w:jc w:val="center"/>
        <w:rPr>
          <w:b/>
          <w:bCs/>
          <w:color w:val="auto"/>
          <w:sz w:val="26"/>
          <w:szCs w:val="26"/>
        </w:rPr>
      </w:pPr>
      <w:r w:rsidRPr="009A5465">
        <w:rPr>
          <w:b/>
          <w:bCs/>
          <w:color w:val="auto"/>
          <w:sz w:val="26"/>
          <w:szCs w:val="26"/>
          <w:lang w:val="en-US"/>
        </w:rPr>
        <w:t>II</w:t>
      </w:r>
      <w:r w:rsidRPr="009A5465">
        <w:rPr>
          <w:b/>
          <w:bCs/>
          <w:color w:val="auto"/>
          <w:sz w:val="26"/>
          <w:szCs w:val="26"/>
        </w:rPr>
        <w:t xml:space="preserve">. </w:t>
      </w:r>
      <w:r w:rsidR="0000676C" w:rsidRPr="009A5465">
        <w:rPr>
          <w:b/>
          <w:bCs/>
          <w:color w:val="auto"/>
          <w:sz w:val="26"/>
          <w:szCs w:val="26"/>
        </w:rPr>
        <w:t>Проблеманың эчтәлеге</w:t>
      </w:r>
    </w:p>
    <w:p w:rsidR="004D7BCB" w:rsidRPr="009A5465" w:rsidRDefault="004D7BCB" w:rsidP="004D7BCB">
      <w:pPr>
        <w:widowControl w:val="0"/>
        <w:autoSpaceDE w:val="0"/>
        <w:autoSpaceDN w:val="0"/>
        <w:adjustRightInd w:val="0"/>
        <w:jc w:val="both"/>
        <w:rPr>
          <w:b/>
          <w:bCs/>
          <w:color w:val="auto"/>
          <w:sz w:val="26"/>
          <w:szCs w:val="26"/>
        </w:rPr>
      </w:pP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Физик культура һәм спорт өлкәсендә сәясәтнең тө</w:t>
      </w:r>
      <w:proofErr w:type="gramStart"/>
      <w:r w:rsidRPr="009A5465">
        <w:rPr>
          <w:color w:val="auto"/>
          <w:szCs w:val="24"/>
        </w:rPr>
        <w:t>п</w:t>
      </w:r>
      <w:proofErr w:type="gramEnd"/>
      <w:r w:rsidRPr="009A5465">
        <w:rPr>
          <w:color w:val="auto"/>
          <w:szCs w:val="24"/>
        </w:rPr>
        <w:t xml:space="preserve"> стратегик приоритеты булып сәламәт яшәү рәвеше кыйммәтләрен формалаштыру һәм үстерү тора. Шуңа бәйле </w:t>
      </w:r>
      <w:proofErr w:type="gramStart"/>
      <w:r w:rsidRPr="009A5465">
        <w:rPr>
          <w:color w:val="auto"/>
          <w:szCs w:val="24"/>
        </w:rPr>
        <w:t>р</w:t>
      </w:r>
      <w:proofErr w:type="gramEnd"/>
      <w:r w:rsidRPr="009A5465">
        <w:rPr>
          <w:color w:val="auto"/>
          <w:szCs w:val="24"/>
        </w:rPr>
        <w:t>әвештә дәүләтнең һәм гражданның көндәлек мөнәсәбәтләрендә үтә күренмәлелеккә, төгәллеккә һәм гадилеккә ирешергә кирәк. Бу мөнәсәбәтләрнең төп бурычы - кешеләрнең тормыш шартларын яхшырту. Хәзерге вакытта яшьлә</w:t>
      </w:r>
      <w:proofErr w:type="gramStart"/>
      <w:r w:rsidRPr="009A5465">
        <w:rPr>
          <w:color w:val="auto"/>
          <w:szCs w:val="24"/>
        </w:rPr>
        <w:t>р</w:t>
      </w:r>
      <w:proofErr w:type="gramEnd"/>
      <w:r w:rsidRPr="009A5465">
        <w:rPr>
          <w:color w:val="auto"/>
          <w:szCs w:val="24"/>
        </w:rPr>
        <w:t xml:space="preserve"> эшләре, спорт һәм туризм идарәсе эшенең төп юнәлеше - яшәү урыны буенча яшьләрнең һәм өлкән халыкның физкультура-массакүләм хәрәкәтен киңәйтү.</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xml:space="preserve">Балалар сәламәтләндерү лагерьларының матди базасын үстерү буенча эшне дәвам </w:t>
      </w:r>
      <w:proofErr w:type="gramStart"/>
      <w:r w:rsidRPr="009A5465">
        <w:rPr>
          <w:color w:val="auto"/>
          <w:szCs w:val="24"/>
        </w:rPr>
        <w:t>ит</w:t>
      </w:r>
      <w:proofErr w:type="gramEnd"/>
      <w:r w:rsidRPr="009A5465">
        <w:rPr>
          <w:color w:val="auto"/>
          <w:szCs w:val="24"/>
        </w:rPr>
        <w:t xml:space="preserve">әргә, ял оештыру рәвешләрен камилләштерергә кирәк.  </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xml:space="preserve">        Яшьләр эшләре, спорт һәм туризм идарәсенең спорт-массакүләм һә</w:t>
      </w:r>
      <w:proofErr w:type="gramStart"/>
      <w:r w:rsidRPr="009A5465">
        <w:rPr>
          <w:color w:val="auto"/>
          <w:szCs w:val="24"/>
        </w:rPr>
        <w:t>м</w:t>
      </w:r>
      <w:proofErr w:type="gramEnd"/>
      <w:r w:rsidRPr="009A5465">
        <w:rPr>
          <w:color w:val="auto"/>
          <w:szCs w:val="24"/>
        </w:rPr>
        <w:t xml:space="preserve"> физкультура-савыктыру эшенең төп максаты - Буа муниципаль районы халкы арасында спорт-массакүләм хәрәкәтен үстерү өчен уңай шартлар тудыру, күп санлы халыкны физик культура белән системалы шөгыльләнүгә җәлеп итү, сәламәт яшәү рәвешен пропагандалау.</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xml:space="preserve">        Спорт юнәлешендә тапшырылган объектларның нәтиҗәле эшләвен тәэмин итү мәсьәлә</w:t>
      </w:r>
      <w:proofErr w:type="gramStart"/>
      <w:r w:rsidRPr="009A5465">
        <w:rPr>
          <w:color w:val="auto"/>
          <w:szCs w:val="24"/>
        </w:rPr>
        <w:t>л</w:t>
      </w:r>
      <w:proofErr w:type="gramEnd"/>
      <w:r w:rsidRPr="009A5465">
        <w:rPr>
          <w:color w:val="auto"/>
          <w:szCs w:val="24"/>
        </w:rPr>
        <w:t>әре безнең өчен актуаль булып тора. Шул ук вакытта балалар спортына аерым игътибар бирергә кирәк, корылмаларның балалар, яшьлә</w:t>
      </w:r>
      <w:proofErr w:type="gramStart"/>
      <w:r w:rsidRPr="009A5465">
        <w:rPr>
          <w:color w:val="auto"/>
          <w:szCs w:val="24"/>
        </w:rPr>
        <w:t>р</w:t>
      </w:r>
      <w:proofErr w:type="gramEnd"/>
      <w:r w:rsidRPr="009A5465">
        <w:rPr>
          <w:color w:val="auto"/>
          <w:szCs w:val="24"/>
        </w:rPr>
        <w:t xml:space="preserve"> һәм гаилә ялы өчен һәркем файдалана алырлык булуын тәэмин итәргә кирәк.</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lastRenderedPageBreak/>
        <w:t xml:space="preserve">        Физик культура һәм спорт өлкәсендә үсешнең оештыру-икътисадый механизмын камилләштерү буенча тө</w:t>
      </w:r>
      <w:proofErr w:type="gramStart"/>
      <w:r w:rsidRPr="009A5465">
        <w:rPr>
          <w:color w:val="auto"/>
          <w:szCs w:val="24"/>
        </w:rPr>
        <w:t>п</w:t>
      </w:r>
      <w:proofErr w:type="gramEnd"/>
      <w:r w:rsidRPr="009A5465">
        <w:rPr>
          <w:color w:val="auto"/>
          <w:szCs w:val="24"/>
        </w:rPr>
        <w:t xml:space="preserve"> чаралар:</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төрле яшь төркемендәге гражданнарның уку, хезмәт һәм ял режимына физик культура һә</w:t>
      </w:r>
      <w:proofErr w:type="gramStart"/>
      <w:r w:rsidRPr="009A5465">
        <w:rPr>
          <w:color w:val="auto"/>
          <w:szCs w:val="24"/>
        </w:rPr>
        <w:t>м</w:t>
      </w:r>
      <w:proofErr w:type="gramEnd"/>
      <w:r w:rsidRPr="009A5465">
        <w:rPr>
          <w:color w:val="auto"/>
          <w:szCs w:val="24"/>
        </w:rPr>
        <w:t xml:space="preserve"> спортны кертү;</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xml:space="preserve">- Татарстан Республикасы һәм Россия Федерациясе җыелма командалары өчен спорт резервын, югары класслы спортчыларны әзерләүне тәэмин </w:t>
      </w:r>
      <w:proofErr w:type="gramStart"/>
      <w:r w:rsidRPr="009A5465">
        <w:rPr>
          <w:color w:val="auto"/>
          <w:szCs w:val="24"/>
        </w:rPr>
        <w:t>ит</w:t>
      </w:r>
      <w:proofErr w:type="gramEnd"/>
      <w:r w:rsidRPr="009A5465">
        <w:rPr>
          <w:color w:val="auto"/>
          <w:szCs w:val="24"/>
        </w:rPr>
        <w:t>ү;</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физкультура-сәламәтләндерү һәм спорт-массакүләм чараларының календарь планнарын эшләү һәм тормышка ашыру;</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халыкның төрле категорияләре һәм төркемнәренең физкультура-спорт эшчәнлегенә булган ихтыяҗларын канәгатьләндерү өчен шартлар тудыру, гореф-гадәтләрне, гореф-гадәтләрне һәм икътисадый хәлне исәпкә алып;</w:t>
      </w:r>
    </w:p>
    <w:p w:rsidR="0000676C" w:rsidRPr="009A5465" w:rsidRDefault="0000676C" w:rsidP="0000676C">
      <w:pPr>
        <w:widowControl w:val="0"/>
        <w:autoSpaceDE w:val="0"/>
        <w:autoSpaceDN w:val="0"/>
        <w:adjustRightInd w:val="0"/>
        <w:ind w:firstLine="708"/>
        <w:jc w:val="both"/>
        <w:rPr>
          <w:color w:val="auto"/>
          <w:szCs w:val="24"/>
        </w:rPr>
      </w:pPr>
      <w:r w:rsidRPr="009A5465">
        <w:rPr>
          <w:color w:val="auto"/>
          <w:szCs w:val="24"/>
        </w:rPr>
        <w:t>- мәгариф учреждениеләрендә дәрестән тыш дәреслә</w:t>
      </w:r>
      <w:proofErr w:type="gramStart"/>
      <w:r w:rsidRPr="009A5465">
        <w:rPr>
          <w:color w:val="auto"/>
          <w:szCs w:val="24"/>
        </w:rPr>
        <w:t>р</w:t>
      </w:r>
      <w:proofErr w:type="gramEnd"/>
      <w:r w:rsidRPr="009A5465">
        <w:rPr>
          <w:color w:val="auto"/>
          <w:szCs w:val="24"/>
        </w:rPr>
        <w:t>, шул исәптән спорт ярышлары һәм бәйрәмнәр оештыру һәм үткәрү, яшәү урыны буенча һәм ял паркларында физик культура һәм спорт белән шөгыльләнү өчен шартлар тудыру.</w:t>
      </w:r>
    </w:p>
    <w:p w:rsidR="0000676C" w:rsidRPr="009A5465" w:rsidRDefault="0000676C" w:rsidP="0000676C">
      <w:pPr>
        <w:widowControl w:val="0"/>
        <w:autoSpaceDE w:val="0"/>
        <w:autoSpaceDN w:val="0"/>
        <w:adjustRightInd w:val="0"/>
        <w:ind w:firstLine="708"/>
        <w:jc w:val="both"/>
        <w:rPr>
          <w:color w:val="auto"/>
          <w:szCs w:val="24"/>
          <w:lang w:val="tt-RU"/>
        </w:rPr>
      </w:pPr>
      <w:r w:rsidRPr="009A5465">
        <w:rPr>
          <w:color w:val="auto"/>
          <w:szCs w:val="24"/>
        </w:rPr>
        <w:t>- ятим балалар, «авыр» яшүсмерлә</w:t>
      </w:r>
      <w:proofErr w:type="gramStart"/>
      <w:r w:rsidRPr="009A5465">
        <w:rPr>
          <w:color w:val="auto"/>
          <w:szCs w:val="24"/>
        </w:rPr>
        <w:t>р</w:t>
      </w:r>
      <w:proofErr w:type="gramEnd"/>
      <w:r w:rsidRPr="009A5465">
        <w:rPr>
          <w:color w:val="auto"/>
          <w:szCs w:val="24"/>
        </w:rPr>
        <w:t xml:space="preserve">, инвалидлар арасында физик культура һәм спортны үстерү программасын, шулай ук яшүсмерләр арасында наркоманияне, алкоголизмны һәм башка тайпылышларны кисәтүгә юнәлдерелгән махсус программаларны кабул итү һәм тормышка ашыру. </w:t>
      </w:r>
    </w:p>
    <w:p w:rsidR="004D7BCB" w:rsidRPr="009A5465" w:rsidRDefault="004D7BCB" w:rsidP="004D7BCB">
      <w:pPr>
        <w:widowControl w:val="0"/>
        <w:autoSpaceDE w:val="0"/>
        <w:autoSpaceDN w:val="0"/>
        <w:adjustRightInd w:val="0"/>
        <w:jc w:val="both"/>
        <w:rPr>
          <w:b/>
          <w:bCs/>
          <w:color w:val="auto"/>
          <w:sz w:val="26"/>
          <w:szCs w:val="26"/>
        </w:rPr>
      </w:pPr>
    </w:p>
    <w:p w:rsidR="004D7BCB" w:rsidRPr="009A5465" w:rsidRDefault="004D7BCB" w:rsidP="004D7BCB">
      <w:pPr>
        <w:widowControl w:val="0"/>
        <w:autoSpaceDE w:val="0"/>
        <w:autoSpaceDN w:val="0"/>
        <w:adjustRightInd w:val="0"/>
        <w:jc w:val="center"/>
        <w:rPr>
          <w:b/>
          <w:color w:val="auto"/>
          <w:szCs w:val="24"/>
        </w:rPr>
      </w:pPr>
      <w:r w:rsidRPr="009A5465">
        <w:rPr>
          <w:b/>
          <w:color w:val="auto"/>
          <w:szCs w:val="24"/>
          <w:lang w:val="en-US"/>
        </w:rPr>
        <w:t>III</w:t>
      </w:r>
      <w:r w:rsidRPr="009A5465">
        <w:rPr>
          <w:b/>
          <w:color w:val="auto"/>
          <w:szCs w:val="24"/>
        </w:rPr>
        <w:t xml:space="preserve">. </w:t>
      </w:r>
      <w:r w:rsidR="0000676C" w:rsidRPr="009A5465">
        <w:rPr>
          <w:b/>
          <w:color w:val="auto"/>
          <w:szCs w:val="24"/>
        </w:rPr>
        <w:t>Көтелгән нәтиҗәләр</w:t>
      </w:r>
    </w:p>
    <w:p w:rsidR="004D7BCB" w:rsidRPr="009A5465" w:rsidRDefault="004D7BCB" w:rsidP="004D7BCB">
      <w:pPr>
        <w:widowControl w:val="0"/>
        <w:autoSpaceDE w:val="0"/>
        <w:autoSpaceDN w:val="0"/>
        <w:adjustRightInd w:val="0"/>
        <w:jc w:val="center"/>
        <w:rPr>
          <w:b/>
          <w:color w:val="auto"/>
          <w:szCs w:val="24"/>
        </w:rPr>
      </w:pPr>
    </w:p>
    <w:p w:rsidR="0000676C" w:rsidRPr="0000676C" w:rsidRDefault="0000676C" w:rsidP="0000676C">
      <w:pPr>
        <w:widowControl w:val="0"/>
        <w:autoSpaceDE w:val="0"/>
        <w:autoSpaceDN w:val="0"/>
        <w:adjustRightInd w:val="0"/>
        <w:jc w:val="both"/>
        <w:rPr>
          <w:color w:val="auto"/>
          <w:szCs w:val="24"/>
        </w:rPr>
      </w:pPr>
      <w:r w:rsidRPr="0000676C">
        <w:rPr>
          <w:color w:val="auto"/>
          <w:szCs w:val="24"/>
        </w:rPr>
        <w:t>- Буа муниципаль районында яшәүчеләрнең сәламәтлеген яхшырту, кешеләрнең гомер озынлыгын арттыру;</w:t>
      </w:r>
    </w:p>
    <w:p w:rsidR="0000676C" w:rsidRPr="0000676C" w:rsidRDefault="0000676C" w:rsidP="0000676C">
      <w:pPr>
        <w:widowControl w:val="0"/>
        <w:autoSpaceDE w:val="0"/>
        <w:autoSpaceDN w:val="0"/>
        <w:adjustRightInd w:val="0"/>
        <w:jc w:val="both"/>
        <w:rPr>
          <w:color w:val="auto"/>
          <w:szCs w:val="24"/>
        </w:rPr>
      </w:pPr>
      <w:r w:rsidRPr="0000676C">
        <w:rPr>
          <w:color w:val="auto"/>
          <w:szCs w:val="24"/>
        </w:rPr>
        <w:t>- яшьлә</w:t>
      </w:r>
      <w:proofErr w:type="gramStart"/>
      <w:r w:rsidRPr="0000676C">
        <w:rPr>
          <w:color w:val="auto"/>
          <w:szCs w:val="24"/>
        </w:rPr>
        <w:t>р</w:t>
      </w:r>
      <w:proofErr w:type="gramEnd"/>
      <w:r w:rsidRPr="0000676C">
        <w:rPr>
          <w:color w:val="auto"/>
          <w:szCs w:val="24"/>
        </w:rPr>
        <w:t xml:space="preserve"> арасында җинаятьчелек, наркомания, эчкечелек дәрәҗәсе кимү.</w:t>
      </w:r>
    </w:p>
    <w:p w:rsidR="0000676C" w:rsidRPr="0000676C" w:rsidRDefault="0000676C" w:rsidP="0000676C">
      <w:pPr>
        <w:widowControl w:val="0"/>
        <w:autoSpaceDE w:val="0"/>
        <w:autoSpaceDN w:val="0"/>
        <w:adjustRightInd w:val="0"/>
        <w:jc w:val="both"/>
        <w:rPr>
          <w:color w:val="auto"/>
          <w:szCs w:val="24"/>
        </w:rPr>
      </w:pPr>
      <w:r w:rsidRPr="0000676C">
        <w:rPr>
          <w:color w:val="auto"/>
          <w:szCs w:val="24"/>
        </w:rPr>
        <w:t>- физкультура һәм спорт белән даими шөгыльләнүчелә</w:t>
      </w:r>
      <w:proofErr w:type="gramStart"/>
      <w:r w:rsidRPr="0000676C">
        <w:rPr>
          <w:color w:val="auto"/>
          <w:szCs w:val="24"/>
        </w:rPr>
        <w:t>р</w:t>
      </w:r>
      <w:proofErr w:type="gramEnd"/>
      <w:r w:rsidRPr="0000676C">
        <w:rPr>
          <w:color w:val="auto"/>
          <w:szCs w:val="24"/>
        </w:rPr>
        <w:t xml:space="preserve"> саны арту. 2023 ел ахырына физик культура һәм спорт белән даими шөгыльләнүче халыкның чагыштырма авырлыгы 52 % ка кадәр артачак.</w:t>
      </w:r>
    </w:p>
    <w:p w:rsidR="0000676C" w:rsidRPr="0000676C" w:rsidRDefault="0000676C" w:rsidP="0000676C">
      <w:pPr>
        <w:widowControl w:val="0"/>
        <w:autoSpaceDE w:val="0"/>
        <w:autoSpaceDN w:val="0"/>
        <w:adjustRightInd w:val="0"/>
        <w:jc w:val="both"/>
        <w:rPr>
          <w:color w:val="auto"/>
          <w:szCs w:val="24"/>
        </w:rPr>
      </w:pPr>
      <w:r w:rsidRPr="0000676C">
        <w:rPr>
          <w:color w:val="auto"/>
          <w:szCs w:val="24"/>
        </w:rPr>
        <w:t>- физкультура-массакүләм һә</w:t>
      </w:r>
      <w:proofErr w:type="gramStart"/>
      <w:r w:rsidRPr="0000676C">
        <w:rPr>
          <w:color w:val="auto"/>
          <w:szCs w:val="24"/>
        </w:rPr>
        <w:t>м</w:t>
      </w:r>
      <w:proofErr w:type="gramEnd"/>
      <w:r w:rsidRPr="0000676C">
        <w:rPr>
          <w:color w:val="auto"/>
          <w:szCs w:val="24"/>
        </w:rPr>
        <w:t xml:space="preserve"> спорт чаралары санын арттыру (2023 ел ахырына - 300 чара, 22000 катнашучы).</w:t>
      </w:r>
    </w:p>
    <w:p w:rsidR="0000676C" w:rsidRPr="0000676C" w:rsidRDefault="0000676C" w:rsidP="0000676C">
      <w:pPr>
        <w:widowControl w:val="0"/>
        <w:autoSpaceDE w:val="0"/>
        <w:autoSpaceDN w:val="0"/>
        <w:adjustRightInd w:val="0"/>
        <w:jc w:val="both"/>
        <w:rPr>
          <w:color w:val="auto"/>
          <w:szCs w:val="24"/>
        </w:rPr>
      </w:pPr>
      <w:r w:rsidRPr="0000676C">
        <w:rPr>
          <w:color w:val="auto"/>
          <w:szCs w:val="24"/>
        </w:rPr>
        <w:t>- спорт мәктә</w:t>
      </w:r>
      <w:proofErr w:type="gramStart"/>
      <w:r w:rsidRPr="0000676C">
        <w:rPr>
          <w:color w:val="auto"/>
          <w:szCs w:val="24"/>
        </w:rPr>
        <w:t>пл</w:t>
      </w:r>
      <w:proofErr w:type="gramEnd"/>
      <w:r w:rsidRPr="0000676C">
        <w:rPr>
          <w:color w:val="auto"/>
          <w:szCs w:val="24"/>
        </w:rPr>
        <w:t>әрендә шөгыльләнүчеләр саны 1400 кешегә кадәр артачак.</w:t>
      </w:r>
    </w:p>
    <w:p w:rsidR="0000676C" w:rsidRPr="0000676C" w:rsidRDefault="0000676C" w:rsidP="0000676C">
      <w:pPr>
        <w:widowControl w:val="0"/>
        <w:autoSpaceDE w:val="0"/>
        <w:autoSpaceDN w:val="0"/>
        <w:adjustRightInd w:val="0"/>
        <w:jc w:val="both"/>
        <w:rPr>
          <w:color w:val="auto"/>
          <w:szCs w:val="24"/>
          <w:lang w:val="tt-RU"/>
        </w:rPr>
      </w:pPr>
      <w:r w:rsidRPr="0000676C">
        <w:rPr>
          <w:color w:val="auto"/>
          <w:szCs w:val="24"/>
          <w:lang w:val="tt-RU"/>
        </w:rPr>
        <w:t>- физик культура һәм спорт һәм яшьләр сәясәте өлкәсендә белгечләрнең санын 90 кешегә кадәр арттыру;</w:t>
      </w:r>
    </w:p>
    <w:p w:rsidR="0000676C" w:rsidRPr="0000676C" w:rsidRDefault="0000676C" w:rsidP="0000676C">
      <w:pPr>
        <w:widowControl w:val="0"/>
        <w:autoSpaceDE w:val="0"/>
        <w:autoSpaceDN w:val="0"/>
        <w:adjustRightInd w:val="0"/>
        <w:jc w:val="both"/>
        <w:rPr>
          <w:color w:val="auto"/>
          <w:szCs w:val="24"/>
          <w:lang w:val="tt-RU"/>
        </w:rPr>
      </w:pPr>
      <w:r w:rsidRPr="0000676C">
        <w:rPr>
          <w:color w:val="auto"/>
          <w:szCs w:val="24"/>
          <w:lang w:val="tt-RU"/>
        </w:rPr>
        <w:t>-сәламәтлеге мөмкинлекләре чикләнгән затлар һәм инвалидлар саны арту, системалы рәвештә физкультура һәм спорт белән шөгыльләнүче затлар саны 2023 ел ахырына 44 процентка кадәр арттыру;</w:t>
      </w:r>
    </w:p>
    <w:p w:rsidR="0000676C" w:rsidRPr="0000676C" w:rsidRDefault="0000676C" w:rsidP="0000676C">
      <w:pPr>
        <w:widowControl w:val="0"/>
        <w:autoSpaceDE w:val="0"/>
        <w:autoSpaceDN w:val="0"/>
        <w:adjustRightInd w:val="0"/>
        <w:jc w:val="both"/>
        <w:rPr>
          <w:color w:val="auto"/>
          <w:szCs w:val="24"/>
          <w:lang w:val="tt-RU"/>
        </w:rPr>
      </w:pPr>
      <w:r w:rsidRPr="0000676C">
        <w:rPr>
          <w:color w:val="auto"/>
          <w:szCs w:val="24"/>
          <w:lang w:val="tt-RU"/>
        </w:rPr>
        <w:t>-спорт корылмалары, шул исәптән спорт заллары белән тәэмин ителеш 2023 ел ахырына 46 берәмлек, яссы корылмалар 73 берәмлек, йөзү бассейннары белән - 2 берәмлек тәшкил итәчәк.</w:t>
      </w:r>
    </w:p>
    <w:p w:rsidR="0000676C" w:rsidRPr="0000676C" w:rsidRDefault="0000676C" w:rsidP="0000676C">
      <w:pPr>
        <w:widowControl w:val="0"/>
        <w:autoSpaceDE w:val="0"/>
        <w:autoSpaceDN w:val="0"/>
        <w:adjustRightInd w:val="0"/>
        <w:jc w:val="both"/>
        <w:rPr>
          <w:color w:val="auto"/>
          <w:szCs w:val="24"/>
          <w:lang w:val="tt-RU"/>
        </w:rPr>
      </w:pPr>
    </w:p>
    <w:p w:rsidR="0000676C" w:rsidRPr="0000676C" w:rsidRDefault="0000676C" w:rsidP="0000676C">
      <w:pPr>
        <w:widowControl w:val="0"/>
        <w:autoSpaceDE w:val="0"/>
        <w:autoSpaceDN w:val="0"/>
        <w:adjustRightInd w:val="0"/>
        <w:jc w:val="both"/>
        <w:rPr>
          <w:color w:val="auto"/>
          <w:spacing w:val="-9"/>
          <w:szCs w:val="24"/>
          <w:lang w:val="tt-RU"/>
        </w:rPr>
      </w:pPr>
    </w:p>
    <w:p w:rsidR="0000676C" w:rsidRPr="0000676C" w:rsidRDefault="0000676C" w:rsidP="0000676C">
      <w:pPr>
        <w:jc w:val="center"/>
        <w:rPr>
          <w:bCs/>
          <w:color w:val="auto"/>
          <w:szCs w:val="24"/>
          <w:lang w:val="tt-RU"/>
        </w:rPr>
      </w:pPr>
    </w:p>
    <w:p w:rsidR="0000676C" w:rsidRPr="0000676C" w:rsidRDefault="0000676C" w:rsidP="0000676C">
      <w:pPr>
        <w:jc w:val="center"/>
        <w:rPr>
          <w:bCs/>
          <w:color w:val="auto"/>
          <w:szCs w:val="24"/>
          <w:lang w:val="tt-RU"/>
        </w:rPr>
      </w:pPr>
    </w:p>
    <w:p w:rsidR="004D7BCB" w:rsidRPr="0000676C" w:rsidRDefault="004D7BCB" w:rsidP="004D7BCB">
      <w:pPr>
        <w:jc w:val="center"/>
        <w:rPr>
          <w:bCs/>
          <w:color w:val="auto"/>
          <w:szCs w:val="24"/>
          <w:lang w:val="tt-RU"/>
        </w:rPr>
      </w:pPr>
    </w:p>
    <w:p w:rsidR="004D7BCB" w:rsidRPr="0000676C" w:rsidRDefault="004D7BCB" w:rsidP="004D7BCB">
      <w:pPr>
        <w:jc w:val="center"/>
        <w:rPr>
          <w:bCs/>
          <w:color w:val="auto"/>
          <w:szCs w:val="24"/>
          <w:lang w:val="tt-RU"/>
        </w:rPr>
      </w:pPr>
    </w:p>
    <w:p w:rsidR="004D7BCB" w:rsidRPr="0000676C" w:rsidRDefault="004D7BCB" w:rsidP="004D7BCB">
      <w:pPr>
        <w:jc w:val="center"/>
        <w:rPr>
          <w:bCs/>
          <w:color w:val="auto"/>
          <w:szCs w:val="24"/>
          <w:lang w:val="tt-RU"/>
        </w:rPr>
      </w:pPr>
    </w:p>
    <w:p w:rsidR="004D7BCB" w:rsidRPr="0000676C" w:rsidRDefault="004D7BCB" w:rsidP="004D7BCB">
      <w:pPr>
        <w:rPr>
          <w:b/>
          <w:color w:val="auto"/>
          <w:szCs w:val="24"/>
          <w:lang w:val="tt-RU"/>
        </w:rPr>
      </w:pPr>
    </w:p>
    <w:p w:rsidR="004D7BCB" w:rsidRPr="0000676C" w:rsidRDefault="004D7BCB" w:rsidP="004D7BCB">
      <w:pPr>
        <w:rPr>
          <w:b/>
          <w:color w:val="auto"/>
          <w:szCs w:val="24"/>
          <w:lang w:val="tt-RU"/>
        </w:rPr>
        <w:sectPr w:rsidR="004D7BCB" w:rsidRPr="0000676C" w:rsidSect="00B04326">
          <w:footerReference w:type="default" r:id="rId10"/>
          <w:pgSz w:w="11906" w:h="16838" w:code="9"/>
          <w:pgMar w:top="284" w:right="720" w:bottom="1134" w:left="851" w:header="709" w:footer="709" w:gutter="0"/>
          <w:cols w:space="708"/>
          <w:docGrid w:linePitch="360"/>
        </w:sectPr>
      </w:pPr>
    </w:p>
    <w:p w:rsidR="004D7BCB" w:rsidRPr="0000676C" w:rsidRDefault="004D7BCB" w:rsidP="004D7BCB">
      <w:pPr>
        <w:autoSpaceDE w:val="0"/>
        <w:autoSpaceDN w:val="0"/>
        <w:adjustRightInd w:val="0"/>
        <w:jc w:val="both"/>
        <w:rPr>
          <w:b/>
          <w:bCs/>
          <w:color w:val="auto"/>
          <w:sz w:val="26"/>
          <w:szCs w:val="26"/>
          <w:lang w:val="tt-RU"/>
        </w:rPr>
      </w:pPr>
    </w:p>
    <w:p w:rsidR="004D7BCB" w:rsidRPr="0000676C" w:rsidRDefault="004D7BCB" w:rsidP="004D7BCB">
      <w:pPr>
        <w:rPr>
          <w:b/>
          <w:bCs/>
          <w:color w:val="auto"/>
          <w:szCs w:val="24"/>
          <w:lang w:val="tt-RU"/>
        </w:rPr>
      </w:pPr>
    </w:p>
    <w:p w:rsidR="0000676C" w:rsidRPr="009A5465" w:rsidRDefault="0000676C" w:rsidP="0000676C">
      <w:pPr>
        <w:widowControl w:val="0"/>
        <w:autoSpaceDE w:val="0"/>
        <w:autoSpaceDN w:val="0"/>
        <w:adjustRightInd w:val="0"/>
        <w:jc w:val="right"/>
        <w:rPr>
          <w:bCs/>
          <w:color w:val="auto"/>
          <w:sz w:val="20"/>
        </w:rPr>
      </w:pPr>
      <w:r w:rsidRPr="009A5465">
        <w:rPr>
          <w:bCs/>
          <w:color w:val="auto"/>
          <w:sz w:val="20"/>
        </w:rPr>
        <w:t xml:space="preserve">«2020-2023 елларга  </w:t>
      </w:r>
      <w:proofErr w:type="gramStart"/>
      <w:r w:rsidRPr="009A5465">
        <w:rPr>
          <w:bCs/>
          <w:color w:val="auto"/>
          <w:sz w:val="20"/>
        </w:rPr>
        <w:t>ТР</w:t>
      </w:r>
      <w:proofErr w:type="gramEnd"/>
      <w:r w:rsidRPr="009A5465">
        <w:rPr>
          <w:bCs/>
          <w:color w:val="auto"/>
          <w:sz w:val="20"/>
        </w:rPr>
        <w:t xml:space="preserve"> Буа муниципаль </w:t>
      </w:r>
    </w:p>
    <w:p w:rsidR="0000676C" w:rsidRPr="009A5465" w:rsidRDefault="0000676C" w:rsidP="0000676C">
      <w:pPr>
        <w:widowControl w:val="0"/>
        <w:autoSpaceDE w:val="0"/>
        <w:autoSpaceDN w:val="0"/>
        <w:adjustRightInd w:val="0"/>
        <w:jc w:val="right"/>
        <w:rPr>
          <w:bCs/>
          <w:color w:val="auto"/>
          <w:sz w:val="20"/>
        </w:rPr>
      </w:pPr>
      <w:r w:rsidRPr="009A5465">
        <w:rPr>
          <w:bCs/>
          <w:color w:val="auto"/>
          <w:sz w:val="20"/>
        </w:rPr>
        <w:t xml:space="preserve">районында физик культураны </w:t>
      </w:r>
    </w:p>
    <w:p w:rsidR="0000676C" w:rsidRPr="009A5465" w:rsidRDefault="0000676C" w:rsidP="0000676C">
      <w:pPr>
        <w:widowControl w:val="0"/>
        <w:autoSpaceDE w:val="0"/>
        <w:autoSpaceDN w:val="0"/>
        <w:adjustRightInd w:val="0"/>
        <w:jc w:val="right"/>
        <w:rPr>
          <w:bCs/>
          <w:color w:val="auto"/>
          <w:sz w:val="20"/>
        </w:rPr>
      </w:pPr>
      <w:r w:rsidRPr="009A5465">
        <w:rPr>
          <w:bCs/>
          <w:color w:val="auto"/>
          <w:sz w:val="20"/>
        </w:rPr>
        <w:t>һә</w:t>
      </w:r>
      <w:proofErr w:type="gramStart"/>
      <w:r w:rsidRPr="009A5465">
        <w:rPr>
          <w:bCs/>
          <w:color w:val="auto"/>
          <w:sz w:val="20"/>
        </w:rPr>
        <w:t>м</w:t>
      </w:r>
      <w:proofErr w:type="gramEnd"/>
      <w:r w:rsidRPr="009A5465">
        <w:rPr>
          <w:bCs/>
          <w:color w:val="auto"/>
          <w:sz w:val="20"/>
        </w:rPr>
        <w:t xml:space="preserve"> спортны үстерү» муниципаль программасына </w:t>
      </w:r>
    </w:p>
    <w:p w:rsidR="004D7BCB" w:rsidRPr="009A5465" w:rsidRDefault="0000676C" w:rsidP="0000676C">
      <w:pPr>
        <w:widowControl w:val="0"/>
        <w:autoSpaceDE w:val="0"/>
        <w:autoSpaceDN w:val="0"/>
        <w:adjustRightInd w:val="0"/>
        <w:jc w:val="right"/>
        <w:rPr>
          <w:b/>
          <w:bCs/>
          <w:color w:val="auto"/>
          <w:sz w:val="28"/>
          <w:szCs w:val="28"/>
        </w:rPr>
      </w:pPr>
      <w:r w:rsidRPr="009A5465">
        <w:rPr>
          <w:bCs/>
          <w:color w:val="auto"/>
          <w:sz w:val="20"/>
        </w:rPr>
        <w:t>кушымта</w:t>
      </w:r>
    </w:p>
    <w:p w:rsidR="0000676C" w:rsidRPr="009A5465" w:rsidRDefault="0000676C" w:rsidP="0000676C">
      <w:pPr>
        <w:widowControl w:val="0"/>
        <w:autoSpaceDE w:val="0"/>
        <w:autoSpaceDN w:val="0"/>
        <w:adjustRightInd w:val="0"/>
        <w:jc w:val="center"/>
        <w:rPr>
          <w:b/>
          <w:bCs/>
          <w:color w:val="auto"/>
          <w:szCs w:val="24"/>
        </w:rPr>
      </w:pPr>
      <w:r w:rsidRPr="009A5465">
        <w:rPr>
          <w:b/>
          <w:bCs/>
          <w:color w:val="auto"/>
          <w:szCs w:val="24"/>
        </w:rPr>
        <w:t xml:space="preserve">«2020-2023 елларга  Татарстан Республикасы Буа муниципаль районында физик культураны </w:t>
      </w:r>
    </w:p>
    <w:p w:rsidR="004D7BCB" w:rsidRPr="004D7BCB" w:rsidRDefault="0000676C" w:rsidP="0000676C">
      <w:pPr>
        <w:widowControl w:val="0"/>
        <w:autoSpaceDE w:val="0"/>
        <w:autoSpaceDN w:val="0"/>
        <w:adjustRightInd w:val="0"/>
        <w:jc w:val="center"/>
        <w:rPr>
          <w:b/>
          <w:color w:val="auto"/>
          <w:szCs w:val="24"/>
        </w:rPr>
      </w:pPr>
      <w:r w:rsidRPr="009A5465">
        <w:rPr>
          <w:b/>
          <w:bCs/>
          <w:color w:val="auto"/>
          <w:szCs w:val="24"/>
        </w:rPr>
        <w:t>һә</w:t>
      </w:r>
      <w:proofErr w:type="gramStart"/>
      <w:r w:rsidRPr="009A5465">
        <w:rPr>
          <w:b/>
          <w:bCs/>
          <w:color w:val="auto"/>
          <w:szCs w:val="24"/>
        </w:rPr>
        <w:t>м</w:t>
      </w:r>
      <w:proofErr w:type="gramEnd"/>
      <w:r w:rsidRPr="009A5465">
        <w:rPr>
          <w:b/>
          <w:bCs/>
          <w:color w:val="auto"/>
          <w:szCs w:val="24"/>
        </w:rPr>
        <w:t xml:space="preserve"> спортны үстерү» муниципаль программа нәтиҗәләрен бәяләүнең максатлары, бурычлары, индикаторлары һәм программа чаралары буенча финанслау</w:t>
      </w:r>
    </w:p>
    <w:tbl>
      <w:tblPr>
        <w:tblpPr w:leftFromText="180" w:rightFromText="180" w:vertAnchor="text" w:horzAnchor="margin" w:tblpX="312" w:tblpY="200"/>
        <w:tblW w:w="15466" w:type="dxa"/>
        <w:tblLayout w:type="fixed"/>
        <w:tblCellMar>
          <w:left w:w="90" w:type="dxa"/>
          <w:right w:w="90" w:type="dxa"/>
        </w:tblCellMar>
        <w:tblLook w:val="0000" w:firstRow="0" w:lastRow="0" w:firstColumn="0" w:lastColumn="0" w:noHBand="0" w:noVBand="0"/>
      </w:tblPr>
      <w:tblGrid>
        <w:gridCol w:w="3160"/>
        <w:gridCol w:w="1769"/>
        <w:gridCol w:w="1517"/>
        <w:gridCol w:w="447"/>
        <w:gridCol w:w="1284"/>
        <w:gridCol w:w="419"/>
        <w:gridCol w:w="758"/>
        <w:gridCol w:w="106"/>
        <w:gridCol w:w="552"/>
        <w:gridCol w:w="101"/>
        <w:gridCol w:w="564"/>
        <w:gridCol w:w="68"/>
        <w:gridCol w:w="632"/>
        <w:gridCol w:w="278"/>
        <w:gridCol w:w="481"/>
        <w:gridCol w:w="115"/>
        <w:gridCol w:w="517"/>
        <w:gridCol w:w="78"/>
        <w:gridCol w:w="553"/>
        <w:gridCol w:w="55"/>
        <w:gridCol w:w="542"/>
        <w:gridCol w:w="36"/>
        <w:gridCol w:w="520"/>
        <w:gridCol w:w="914"/>
      </w:tblGrid>
      <w:tr w:rsidR="004D7BCB" w:rsidRPr="004D7BCB" w:rsidTr="00B04326">
        <w:trPr>
          <w:trHeight w:val="10"/>
        </w:trPr>
        <w:tc>
          <w:tcPr>
            <w:tcW w:w="3160"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769"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517"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447"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284"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283" w:type="dxa"/>
            <w:gridSpan w:val="3"/>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1217" w:type="dxa"/>
            <w:gridSpan w:val="3"/>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978" w:type="dxa"/>
            <w:gridSpan w:val="3"/>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596" w:type="dxa"/>
            <w:gridSpan w:val="2"/>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595" w:type="dxa"/>
            <w:gridSpan w:val="2"/>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608" w:type="dxa"/>
            <w:gridSpan w:val="2"/>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542"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556" w:type="dxa"/>
            <w:gridSpan w:val="2"/>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c>
          <w:tcPr>
            <w:tcW w:w="914" w:type="dxa"/>
            <w:tcBorders>
              <w:top w:val="nil"/>
              <w:left w:val="nil"/>
              <w:bottom w:val="nil"/>
              <w:right w:val="nil"/>
            </w:tcBorders>
            <w:tcMar>
              <w:top w:w="114" w:type="dxa"/>
              <w:left w:w="28" w:type="dxa"/>
              <w:bottom w:w="114" w:type="dxa"/>
              <w:right w:w="28" w:type="dxa"/>
            </w:tcMar>
          </w:tcPr>
          <w:p w:rsidR="004D7BCB" w:rsidRPr="004D7BCB" w:rsidRDefault="004D7BCB" w:rsidP="004D7BCB">
            <w:pPr>
              <w:widowControl w:val="0"/>
              <w:autoSpaceDE w:val="0"/>
              <w:autoSpaceDN w:val="0"/>
              <w:adjustRightInd w:val="0"/>
              <w:rPr>
                <w:sz w:val="28"/>
                <w:szCs w:val="28"/>
              </w:rPr>
            </w:pPr>
          </w:p>
        </w:tc>
      </w:tr>
      <w:tr w:rsidR="0000676C" w:rsidRPr="004D7BCB" w:rsidTr="00B04326">
        <w:trPr>
          <w:gridAfter w:val="2"/>
          <w:wAfter w:w="1434" w:type="dxa"/>
          <w:trHeight w:val="323"/>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167760" w:rsidRDefault="0000676C" w:rsidP="00EE1D6F">
            <w:r w:rsidRPr="00167760">
              <w:t>Чаралар исеме</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167760" w:rsidRDefault="0000676C" w:rsidP="00EE1D6F">
            <w:r w:rsidRPr="00167760">
              <w:t>Үтәүчелә</w:t>
            </w:r>
            <w:proofErr w:type="gramStart"/>
            <w:r w:rsidRPr="00167760">
              <w:t>р</w:t>
            </w:r>
            <w:proofErr w:type="gramEnd"/>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167760" w:rsidRDefault="0000676C" w:rsidP="00EE1D6F">
            <w:r w:rsidRPr="00167760">
              <w:t>Тормышка ашыру сроклары</w:t>
            </w: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167760" w:rsidRDefault="0000676C" w:rsidP="00EE1D6F">
            <w:r w:rsidRPr="00167760">
              <w:t>Ахыргы нәтиҗәләрне бәяләү индикаторлары, үлчәү берәмлекләре</w:t>
            </w:r>
          </w:p>
        </w:tc>
        <w:tc>
          <w:tcPr>
            <w:tcW w:w="278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167760" w:rsidRDefault="0000676C" w:rsidP="00EE1D6F">
            <w:r w:rsidRPr="00167760">
              <w:t>Индикаторларның әһәмияте</w:t>
            </w:r>
          </w:p>
        </w:tc>
        <w:tc>
          <w:tcPr>
            <w:tcW w:w="265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Default="0000676C" w:rsidP="00EE1D6F">
            <w:r w:rsidRPr="00167760">
              <w:t>Чыганакны күрсәтеп, финанслау кү</w:t>
            </w:r>
            <w:proofErr w:type="gramStart"/>
            <w:r w:rsidRPr="00167760">
              <w:t>л</w:t>
            </w:r>
            <w:proofErr w:type="gramEnd"/>
            <w:r w:rsidRPr="00167760">
              <w:t>әме, мең сум.</w:t>
            </w:r>
          </w:p>
        </w:tc>
      </w:tr>
      <w:tr w:rsidR="004D7BCB" w:rsidRPr="004D7BCB" w:rsidTr="00B04326">
        <w:trPr>
          <w:gridAfter w:val="2"/>
          <w:wAfter w:w="1434" w:type="dxa"/>
          <w:trHeight w:val="108"/>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 xml:space="preserve">2020 </w:t>
            </w:r>
          </w:p>
        </w:tc>
        <w:tc>
          <w:tcPr>
            <w:tcW w:w="6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2021</w:t>
            </w:r>
          </w:p>
        </w:tc>
        <w:tc>
          <w:tcPr>
            <w:tcW w:w="73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 xml:space="preserve">2022 </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 xml:space="preserve">2023 </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2020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2021</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2022</w:t>
            </w:r>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2023</w:t>
            </w:r>
          </w:p>
        </w:tc>
      </w:tr>
      <w:tr w:rsidR="004D7BCB" w:rsidRPr="004D7BCB" w:rsidTr="00B04326">
        <w:trPr>
          <w:gridAfter w:val="2"/>
          <w:wAfter w:w="1434" w:type="dxa"/>
          <w:trHeight w:val="108"/>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00676C" w:rsidP="004D7BCB">
            <w:pPr>
              <w:widowControl w:val="0"/>
              <w:autoSpaceDE w:val="0"/>
              <w:autoSpaceDN w:val="0"/>
              <w:adjustRightInd w:val="0"/>
              <w:rPr>
                <w:b/>
                <w:color w:val="auto"/>
                <w:szCs w:val="24"/>
              </w:rPr>
            </w:pPr>
            <w:r w:rsidRPr="0000676C">
              <w:rPr>
                <w:b/>
                <w:color w:val="auto"/>
                <w:szCs w:val="24"/>
              </w:rPr>
              <w:t>Бурыч:  1. Физкультура-массакүләм эшен, халыкның хә</w:t>
            </w:r>
            <w:proofErr w:type="gramStart"/>
            <w:r w:rsidRPr="0000676C">
              <w:rPr>
                <w:b/>
                <w:color w:val="auto"/>
                <w:szCs w:val="24"/>
              </w:rPr>
              <w:t>р</w:t>
            </w:r>
            <w:proofErr w:type="gramEnd"/>
            <w:r w:rsidRPr="0000676C">
              <w:rPr>
                <w:b/>
                <w:color w:val="auto"/>
                <w:szCs w:val="24"/>
              </w:rPr>
              <w:t>әкәт активлыгын үстерү. Хоккейны үстерү.</w:t>
            </w:r>
          </w:p>
        </w:tc>
      </w:tr>
      <w:tr w:rsidR="004D7BCB" w:rsidRPr="004D7BCB" w:rsidTr="00B04326">
        <w:trPr>
          <w:gridAfter w:val="2"/>
          <w:wAfter w:w="1434" w:type="dxa"/>
          <w:trHeight w:val="440"/>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9A5465" w:rsidRDefault="0000676C" w:rsidP="0000676C">
            <w:pPr>
              <w:widowControl w:val="0"/>
              <w:autoSpaceDE w:val="0"/>
              <w:autoSpaceDN w:val="0"/>
              <w:adjustRightInd w:val="0"/>
              <w:rPr>
                <w:color w:val="auto"/>
                <w:szCs w:val="24"/>
              </w:rPr>
            </w:pPr>
            <w:r w:rsidRPr="009A5465">
              <w:rPr>
                <w:color w:val="auto"/>
                <w:szCs w:val="24"/>
              </w:rPr>
              <w:t>1.1.Физкультура-сәламәтләндерү һәм спорт чараларының, хоккейны үстерү буенча үткә</w:t>
            </w:r>
            <w:proofErr w:type="gramStart"/>
            <w:r w:rsidRPr="009A5465">
              <w:rPr>
                <w:color w:val="auto"/>
                <w:szCs w:val="24"/>
              </w:rPr>
              <w:t>рел</w:t>
            </w:r>
            <w:proofErr w:type="gramEnd"/>
            <w:r w:rsidRPr="009A5465">
              <w:rPr>
                <w:color w:val="auto"/>
                <w:szCs w:val="24"/>
              </w:rPr>
              <w:t>ә торган чараларның комплекслы планнарын эшләү</w:t>
            </w:r>
          </w:p>
          <w:p w:rsidR="0000676C" w:rsidRPr="009A5465" w:rsidRDefault="0000676C" w:rsidP="0000676C">
            <w:pPr>
              <w:widowControl w:val="0"/>
              <w:autoSpaceDE w:val="0"/>
              <w:autoSpaceDN w:val="0"/>
              <w:adjustRightInd w:val="0"/>
              <w:rPr>
                <w:color w:val="auto"/>
                <w:szCs w:val="24"/>
              </w:rPr>
            </w:pPr>
            <w:r w:rsidRPr="009A5465">
              <w:rPr>
                <w:color w:val="auto"/>
                <w:szCs w:val="24"/>
              </w:rPr>
              <w:t>- яшәү урыны буенча</w:t>
            </w:r>
          </w:p>
          <w:p w:rsidR="0000676C" w:rsidRPr="009A5465" w:rsidRDefault="0000676C" w:rsidP="0000676C">
            <w:pPr>
              <w:widowControl w:val="0"/>
              <w:autoSpaceDE w:val="0"/>
              <w:autoSpaceDN w:val="0"/>
              <w:adjustRightInd w:val="0"/>
              <w:rPr>
                <w:color w:val="auto"/>
                <w:szCs w:val="24"/>
              </w:rPr>
            </w:pPr>
            <w:r w:rsidRPr="009A5465">
              <w:rPr>
                <w:color w:val="auto"/>
                <w:szCs w:val="24"/>
              </w:rPr>
              <w:t>- уку һәм хезмәт эшчәнлеге урыны буенча</w:t>
            </w:r>
          </w:p>
          <w:p w:rsidR="0000676C" w:rsidRPr="009A5465" w:rsidRDefault="0000676C" w:rsidP="0000676C">
            <w:pPr>
              <w:widowControl w:val="0"/>
              <w:autoSpaceDE w:val="0"/>
              <w:autoSpaceDN w:val="0"/>
              <w:adjustRightInd w:val="0"/>
              <w:rPr>
                <w:color w:val="auto"/>
                <w:szCs w:val="24"/>
              </w:rPr>
            </w:pPr>
            <w:r w:rsidRPr="009A5465">
              <w:rPr>
                <w:color w:val="auto"/>
                <w:szCs w:val="24"/>
              </w:rPr>
              <w:lastRenderedPageBreak/>
              <w:t>авыл халкы белән очрашу</w:t>
            </w:r>
          </w:p>
          <w:p w:rsidR="0000676C" w:rsidRPr="009A5465" w:rsidRDefault="0000676C" w:rsidP="0000676C">
            <w:pPr>
              <w:widowControl w:val="0"/>
              <w:autoSpaceDE w:val="0"/>
              <w:autoSpaceDN w:val="0"/>
              <w:adjustRightInd w:val="0"/>
              <w:rPr>
                <w:color w:val="auto"/>
                <w:szCs w:val="24"/>
              </w:rPr>
            </w:pPr>
            <w:r w:rsidRPr="009A5465">
              <w:rPr>
                <w:color w:val="auto"/>
                <w:szCs w:val="24"/>
              </w:rPr>
              <w:t>- инвалидлар белән эшләгәндә</w:t>
            </w:r>
          </w:p>
          <w:p w:rsidR="0000676C" w:rsidRPr="009A5465" w:rsidRDefault="0000676C" w:rsidP="0000676C">
            <w:pPr>
              <w:widowControl w:val="0"/>
              <w:autoSpaceDE w:val="0"/>
              <w:autoSpaceDN w:val="0"/>
              <w:adjustRightInd w:val="0"/>
              <w:rPr>
                <w:color w:val="auto"/>
                <w:szCs w:val="24"/>
              </w:rPr>
            </w:pPr>
            <w:r w:rsidRPr="009A5465">
              <w:rPr>
                <w:color w:val="auto"/>
                <w:szCs w:val="24"/>
              </w:rPr>
              <w:t>-иҗтимагый оешмалар һәм төрле юнәлештәге клублар белән</w:t>
            </w:r>
          </w:p>
          <w:p w:rsidR="004D7BCB" w:rsidRPr="009A5465" w:rsidRDefault="0000676C" w:rsidP="0000676C">
            <w:pPr>
              <w:widowControl w:val="0"/>
              <w:autoSpaceDE w:val="0"/>
              <w:autoSpaceDN w:val="0"/>
              <w:adjustRightInd w:val="0"/>
              <w:rPr>
                <w:color w:val="auto"/>
                <w:szCs w:val="24"/>
              </w:rPr>
            </w:pPr>
            <w:r w:rsidRPr="009A5465">
              <w:rPr>
                <w:color w:val="auto"/>
                <w:szCs w:val="24"/>
              </w:rPr>
              <w:t>спорт ветераннары белән очрашу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rPr>
                <w:color w:val="auto"/>
                <w:szCs w:val="24"/>
              </w:rPr>
            </w:pPr>
            <w:r w:rsidRPr="009A5465">
              <w:rPr>
                <w:color w:val="auto"/>
                <w:szCs w:val="24"/>
              </w:rPr>
              <w:lastRenderedPageBreak/>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2020-2023</w:t>
            </w:r>
            <w:r w:rsidRPr="009A5465">
              <w:rPr>
                <w:color w:val="auto"/>
                <w:szCs w:val="24"/>
                <w:lang w:val="tt-RU"/>
              </w:rPr>
              <w:t>еллар</w:t>
            </w:r>
            <w:r w:rsidR="004D7BCB" w:rsidRPr="009A5465">
              <w:rPr>
                <w:color w:val="auto"/>
                <w:szCs w:val="24"/>
              </w:rPr>
              <w:t>.</w:t>
            </w:r>
          </w:p>
          <w:p w:rsidR="004D7BCB" w:rsidRPr="0000676C" w:rsidRDefault="004D7BCB" w:rsidP="004D7BCB">
            <w:pPr>
              <w:widowControl w:val="0"/>
              <w:autoSpaceDE w:val="0"/>
              <w:autoSpaceDN w:val="0"/>
              <w:adjustRightInd w:val="0"/>
              <w:rPr>
                <w:color w:val="auto"/>
                <w:szCs w:val="24"/>
                <w:highlight w:val="yellow"/>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r>
      <w:tr w:rsidR="004D7BCB" w:rsidRPr="004D7BCB" w:rsidTr="00B04326">
        <w:trPr>
          <w:gridAfter w:val="2"/>
          <w:wAfter w:w="1434" w:type="dxa"/>
          <w:trHeight w:val="101"/>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lastRenderedPageBreak/>
              <w:t>1.2. Физкультура-сәламәтләндерү һәм спорт-массакүләм чаралар, яшәү урыны буенча төрле яшьтәге халык катнашында хоккей ярышлары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lang w:val="tt-RU"/>
              </w:rPr>
            </w:pPr>
            <w:r>
              <w:rPr>
                <w:color w:val="auto"/>
                <w:szCs w:val="24"/>
              </w:rPr>
              <w:t>2020-2023</w:t>
            </w:r>
            <w:r>
              <w:rPr>
                <w:color w:val="auto"/>
                <w:szCs w:val="24"/>
                <w:lang w:val="tt-RU"/>
              </w:rPr>
              <w:t>еллар</w:t>
            </w:r>
          </w:p>
          <w:p w:rsidR="004D7BCB" w:rsidRPr="004D7BCB"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Default="0000676C" w:rsidP="004D7BCB">
            <w:pPr>
              <w:widowControl w:val="0"/>
              <w:autoSpaceDE w:val="0"/>
              <w:autoSpaceDN w:val="0"/>
              <w:adjustRightInd w:val="0"/>
              <w:rPr>
                <w:color w:val="auto"/>
                <w:szCs w:val="24"/>
                <w:lang w:val="tt-RU"/>
              </w:rPr>
            </w:pPr>
            <w:r w:rsidRPr="0000676C">
              <w:rPr>
                <w:color w:val="auto"/>
                <w:szCs w:val="24"/>
              </w:rPr>
              <w:t>чаралар саны (берәм.)/</w:t>
            </w:r>
          </w:p>
          <w:p w:rsidR="004D7BCB" w:rsidRPr="004D7BCB" w:rsidRDefault="0000676C" w:rsidP="004D7BCB">
            <w:pPr>
              <w:widowControl w:val="0"/>
              <w:autoSpaceDE w:val="0"/>
              <w:autoSpaceDN w:val="0"/>
              <w:adjustRightInd w:val="0"/>
              <w:rPr>
                <w:color w:val="auto"/>
                <w:szCs w:val="24"/>
              </w:rPr>
            </w:pPr>
            <w:r w:rsidRPr="0000676C">
              <w:rPr>
                <w:color w:val="auto"/>
                <w:szCs w:val="24"/>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215/20100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240/20500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270/21000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300/22000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120,0</w:t>
            </w:r>
          </w:p>
          <w:p w:rsidR="004D7BCB" w:rsidRPr="004D7BCB" w:rsidRDefault="0000676C" w:rsidP="004D7BCB">
            <w:pPr>
              <w:widowControl w:val="0"/>
              <w:autoSpaceDE w:val="0"/>
              <w:autoSpaceDN w:val="0"/>
              <w:adjustRightInd w:val="0"/>
              <w:rPr>
                <w:color w:val="auto"/>
                <w:szCs w:val="24"/>
              </w:rPr>
            </w:pPr>
            <w:r>
              <w:rPr>
                <w:color w:val="auto"/>
                <w:szCs w:val="24"/>
                <w:lang w:val="tt-RU"/>
              </w:rPr>
              <w:t>Җ</w:t>
            </w:r>
            <w:r w:rsidR="004D7BCB" w:rsidRPr="004D7BCB">
              <w:rPr>
                <w:color w:val="auto"/>
                <w:szCs w:val="24"/>
              </w:rPr>
              <w:t>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125,0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130,0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135,0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00676C"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9A5465" w:rsidP="004D7BCB">
            <w:pPr>
              <w:widowControl w:val="0"/>
              <w:autoSpaceDE w:val="0"/>
              <w:autoSpaceDN w:val="0"/>
              <w:adjustRightInd w:val="0"/>
              <w:rPr>
                <w:color w:val="auto"/>
                <w:szCs w:val="24"/>
              </w:rPr>
            </w:pPr>
            <w:r w:rsidRPr="009A5465">
              <w:rPr>
                <w:color w:val="auto"/>
                <w:szCs w:val="24"/>
              </w:rPr>
              <w:t>1.3. Физик мөмкинлекләре чикләнгән кешелә</w:t>
            </w:r>
            <w:proofErr w:type="gramStart"/>
            <w:r w:rsidRPr="009A5465">
              <w:rPr>
                <w:color w:val="auto"/>
                <w:szCs w:val="24"/>
              </w:rPr>
              <w:t>р</w:t>
            </w:r>
            <w:proofErr w:type="gramEnd"/>
            <w:r w:rsidRPr="009A5465">
              <w:rPr>
                <w:color w:val="auto"/>
                <w:szCs w:val="24"/>
              </w:rPr>
              <w:t xml:space="preserve"> арасында спорт эшен оештыру, адаптив физик культура һәм спортны үстерү өчен шартлар тудыру, өлкәннәрне сәламәтләндерү физкультурасына тарту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5465" w:rsidRPr="009A5465" w:rsidRDefault="009A5465" w:rsidP="009A5465">
            <w:pPr>
              <w:widowControl w:val="0"/>
              <w:autoSpaceDE w:val="0"/>
              <w:autoSpaceDN w:val="0"/>
              <w:adjustRightInd w:val="0"/>
              <w:rPr>
                <w:color w:val="auto"/>
                <w:szCs w:val="24"/>
              </w:rPr>
            </w:pPr>
            <w:r w:rsidRPr="009A5465">
              <w:rPr>
                <w:color w:val="auto"/>
                <w:szCs w:val="24"/>
              </w:rPr>
              <w:t>«Буа үзә</w:t>
            </w:r>
            <w:proofErr w:type="gramStart"/>
            <w:r w:rsidRPr="009A5465">
              <w:rPr>
                <w:color w:val="auto"/>
                <w:szCs w:val="24"/>
              </w:rPr>
              <w:t>к</w:t>
            </w:r>
            <w:proofErr w:type="gramEnd"/>
            <w:r w:rsidRPr="009A5465">
              <w:rPr>
                <w:color w:val="auto"/>
                <w:szCs w:val="24"/>
              </w:rPr>
              <w:t xml:space="preserve"> район хастаханәсе» </w:t>
            </w:r>
          </w:p>
          <w:p w:rsidR="0000676C" w:rsidRPr="004D7BCB" w:rsidRDefault="009A5465" w:rsidP="009A5465">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Социаль яклау бүлеге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5D0148" w:rsidRDefault="0000676C" w:rsidP="00822BB2">
            <w:r w:rsidRPr="005D0148">
              <w:t>2020-2023еллар.</w:t>
            </w: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5D0148" w:rsidRDefault="0000676C" w:rsidP="00822BB2"/>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214</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215</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216</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217</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30,0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30,0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0676C" w:rsidRPr="004D7BCB" w:rsidRDefault="0000676C" w:rsidP="004D7BCB">
            <w:pPr>
              <w:widowControl w:val="0"/>
              <w:autoSpaceDE w:val="0"/>
              <w:autoSpaceDN w:val="0"/>
              <w:adjustRightInd w:val="0"/>
              <w:rPr>
                <w:color w:val="auto"/>
                <w:szCs w:val="24"/>
              </w:rPr>
            </w:pPr>
            <w:r w:rsidRPr="004D7BCB">
              <w:rPr>
                <w:color w:val="auto"/>
                <w:szCs w:val="24"/>
              </w:rPr>
              <w:t>30,0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00676C" w:rsidRPr="004D7BCB" w:rsidRDefault="0000676C" w:rsidP="004D7BCB">
            <w:pPr>
              <w:widowControl w:val="0"/>
              <w:autoSpaceDE w:val="0"/>
              <w:autoSpaceDN w:val="0"/>
              <w:adjustRightInd w:val="0"/>
              <w:rPr>
                <w:color w:val="auto"/>
                <w:szCs w:val="24"/>
              </w:rPr>
            </w:pPr>
            <w:r w:rsidRPr="004D7BCB">
              <w:rPr>
                <w:color w:val="auto"/>
                <w:szCs w:val="24"/>
              </w:rPr>
              <w:t>30,0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9A5465" w:rsidP="004D7BCB">
            <w:pPr>
              <w:widowControl w:val="0"/>
              <w:autoSpaceDE w:val="0"/>
              <w:autoSpaceDN w:val="0"/>
              <w:adjustRightInd w:val="0"/>
              <w:rPr>
                <w:color w:val="auto"/>
                <w:szCs w:val="24"/>
              </w:rPr>
            </w:pPr>
            <w:r w:rsidRPr="009A5465">
              <w:rPr>
                <w:color w:val="auto"/>
                <w:szCs w:val="24"/>
              </w:rPr>
              <w:t xml:space="preserve">1.4. Физик культура һәм спорт белән шөгыльләнүнең </w:t>
            </w:r>
            <w:r w:rsidRPr="009A5465">
              <w:rPr>
                <w:color w:val="auto"/>
                <w:szCs w:val="24"/>
              </w:rPr>
              <w:lastRenderedPageBreak/>
              <w:t xml:space="preserve">һәркем өчен мөмкин булуын тәэмин </w:t>
            </w:r>
            <w:proofErr w:type="gramStart"/>
            <w:r w:rsidRPr="009A5465">
              <w:rPr>
                <w:color w:val="auto"/>
                <w:szCs w:val="24"/>
              </w:rPr>
              <w:t>ит</w:t>
            </w:r>
            <w:proofErr w:type="gramEnd"/>
            <w:r w:rsidRPr="009A5465">
              <w:rPr>
                <w:color w:val="auto"/>
                <w:szCs w:val="24"/>
              </w:rPr>
              <w:t>ү буенча халык өчен шартлар тудыру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5465" w:rsidRPr="009A5465" w:rsidRDefault="009A5465" w:rsidP="009A5465">
            <w:pPr>
              <w:widowControl w:val="0"/>
              <w:autoSpaceDE w:val="0"/>
              <w:autoSpaceDN w:val="0"/>
              <w:adjustRightInd w:val="0"/>
              <w:rPr>
                <w:color w:val="auto"/>
                <w:szCs w:val="24"/>
              </w:rPr>
            </w:pPr>
            <w:r w:rsidRPr="009A5465">
              <w:rPr>
                <w:color w:val="auto"/>
                <w:szCs w:val="24"/>
              </w:rPr>
              <w:lastRenderedPageBreak/>
              <w:t xml:space="preserve">«Татарстан Республикасы </w:t>
            </w:r>
            <w:r w:rsidRPr="009A5465">
              <w:rPr>
                <w:color w:val="auto"/>
                <w:szCs w:val="24"/>
              </w:rPr>
              <w:lastRenderedPageBreak/>
              <w:t>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9A5465" w:rsidRPr="009A5465" w:rsidRDefault="009A5465" w:rsidP="009A5465">
            <w:pPr>
              <w:widowControl w:val="0"/>
              <w:autoSpaceDE w:val="0"/>
              <w:autoSpaceDN w:val="0"/>
              <w:adjustRightInd w:val="0"/>
              <w:rPr>
                <w:color w:val="auto"/>
                <w:szCs w:val="24"/>
              </w:rPr>
            </w:pPr>
            <w:r w:rsidRPr="009A5465">
              <w:rPr>
                <w:color w:val="auto"/>
                <w:szCs w:val="24"/>
              </w:rPr>
              <w:t xml:space="preserve">Балигъ булмаганнар эшләре комиссиясе; </w:t>
            </w:r>
          </w:p>
          <w:p w:rsidR="004D7BCB" w:rsidRPr="004D7BCB" w:rsidRDefault="009A5465" w:rsidP="009A5465">
            <w:pPr>
              <w:widowControl w:val="0"/>
              <w:autoSpaceDE w:val="0"/>
              <w:autoSpaceDN w:val="0"/>
              <w:adjustRightInd w:val="0"/>
              <w:rPr>
                <w:color w:val="auto"/>
                <w:szCs w:val="24"/>
              </w:rPr>
            </w:pPr>
            <w:proofErr w:type="gramStart"/>
            <w:r w:rsidRPr="009A5465">
              <w:rPr>
                <w:color w:val="auto"/>
                <w:szCs w:val="24"/>
              </w:rPr>
              <w:t>ТР</w:t>
            </w:r>
            <w:proofErr w:type="gramEnd"/>
            <w:r w:rsidRPr="009A5465">
              <w:rPr>
                <w:color w:val="auto"/>
                <w:szCs w:val="24"/>
              </w:rPr>
              <w:t xml:space="preserve"> Буа районы буенча Эчке эшләр министрлыгы бүлеге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lang w:val="tt-RU"/>
              </w:rPr>
            </w:pPr>
            <w:r w:rsidRPr="009A5465">
              <w:rPr>
                <w:color w:val="auto"/>
                <w:szCs w:val="24"/>
              </w:rPr>
              <w:lastRenderedPageBreak/>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lastRenderedPageBreak/>
              <w:t xml:space="preserve">охват систематически </w:t>
            </w:r>
            <w:proofErr w:type="gramStart"/>
            <w:r w:rsidRPr="009A5465">
              <w:rPr>
                <w:color w:val="auto"/>
                <w:szCs w:val="24"/>
              </w:rPr>
              <w:lastRenderedPageBreak/>
              <w:t>занимающихся</w:t>
            </w:r>
            <w:proofErr w:type="gramEnd"/>
            <w:r w:rsidRPr="009A5465">
              <w:rPr>
                <w:color w:val="auto"/>
                <w:szCs w:val="24"/>
              </w:rPr>
              <w:t xml:space="preserve">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lastRenderedPageBreak/>
              <w:t>50,5</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51,0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51,5</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52,0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lastRenderedPageBreak/>
              <w:t>1.5. Гомуми белем бирү учреждениеләре арасында физкультура-сәламәтләндерү һәм спорт эшен иң яхшы оештыруга смотр-конкурслар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t>Мәгариф идарәсе «Татарстан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50,0</w:t>
            </w:r>
            <w:proofErr w:type="gramStart"/>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50,0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b/>
                <w:color w:val="auto"/>
                <w:szCs w:val="24"/>
              </w:rPr>
            </w:pPr>
            <w:r w:rsidRPr="009A5465">
              <w:rPr>
                <w:b/>
                <w:color w:val="auto"/>
                <w:szCs w:val="24"/>
              </w:rPr>
              <w:t xml:space="preserve">Бурыч: 2.  Сәламәт яшәү </w:t>
            </w:r>
            <w:proofErr w:type="gramStart"/>
            <w:r w:rsidRPr="009A5465">
              <w:rPr>
                <w:b/>
                <w:color w:val="auto"/>
                <w:szCs w:val="24"/>
              </w:rPr>
              <w:t>р</w:t>
            </w:r>
            <w:proofErr w:type="gramEnd"/>
            <w:r w:rsidRPr="009A5465">
              <w:rPr>
                <w:b/>
                <w:color w:val="auto"/>
                <w:szCs w:val="24"/>
              </w:rPr>
              <w:t>әвешен формалаштыру, социаль-тискәре күренешләрне профилактикалау</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t xml:space="preserve">2.1. Стационар һәм </w:t>
            </w:r>
            <w:proofErr w:type="gramStart"/>
            <w:r w:rsidRPr="009A5465">
              <w:rPr>
                <w:color w:val="auto"/>
                <w:szCs w:val="24"/>
              </w:rPr>
              <w:t>м</w:t>
            </w:r>
            <w:proofErr w:type="gramEnd"/>
            <w:r w:rsidRPr="009A5465">
              <w:rPr>
                <w:color w:val="auto"/>
                <w:szCs w:val="24"/>
              </w:rPr>
              <w:t xml:space="preserve">әктәп яны лагерьларында </w:t>
            </w:r>
            <w:r w:rsidRPr="009A5465">
              <w:rPr>
                <w:color w:val="auto"/>
                <w:szCs w:val="24"/>
              </w:rPr>
              <w:lastRenderedPageBreak/>
              <w:t>физкультура-сәламәтләндерү һәм спорт чараларын уздыру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5465" w:rsidRPr="009A5465" w:rsidRDefault="009A5465" w:rsidP="009A5465">
            <w:pPr>
              <w:widowControl w:val="0"/>
              <w:autoSpaceDE w:val="0"/>
              <w:autoSpaceDN w:val="0"/>
              <w:adjustRightInd w:val="0"/>
              <w:rPr>
                <w:color w:val="auto"/>
                <w:szCs w:val="24"/>
              </w:rPr>
            </w:pPr>
            <w:r w:rsidRPr="009A5465">
              <w:rPr>
                <w:color w:val="auto"/>
                <w:szCs w:val="24"/>
              </w:rPr>
              <w:lastRenderedPageBreak/>
              <w:t xml:space="preserve">«Татарстан Республикасы </w:t>
            </w:r>
            <w:r w:rsidRPr="009A5465">
              <w:rPr>
                <w:color w:val="auto"/>
                <w:szCs w:val="24"/>
              </w:rPr>
              <w:lastRenderedPageBreak/>
              <w:t>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4D7BCB" w:rsidRPr="009A5465" w:rsidRDefault="009A5465" w:rsidP="009A5465">
            <w:pPr>
              <w:widowControl w:val="0"/>
              <w:autoSpaceDE w:val="0"/>
              <w:autoSpaceDN w:val="0"/>
              <w:adjustRightInd w:val="0"/>
              <w:rPr>
                <w:color w:val="auto"/>
                <w:szCs w:val="24"/>
              </w:rPr>
            </w:pPr>
            <w:r w:rsidRPr="009A5465">
              <w:rPr>
                <w:color w:val="auto"/>
                <w:szCs w:val="24"/>
              </w:rPr>
              <w:t>«Буа үзә</w:t>
            </w:r>
            <w:proofErr w:type="gramStart"/>
            <w:r w:rsidRPr="009A5465">
              <w:rPr>
                <w:color w:val="auto"/>
                <w:szCs w:val="24"/>
              </w:rPr>
              <w:t>к</w:t>
            </w:r>
            <w:proofErr w:type="gramEnd"/>
            <w:r w:rsidRPr="009A5465">
              <w:rPr>
                <w:color w:val="auto"/>
                <w:szCs w:val="24"/>
              </w:rPr>
              <w:t xml:space="preserve"> район хастаханәсе»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lang w:val="tt-RU"/>
              </w:rPr>
            </w:pPr>
            <w:r w:rsidRPr="009A5465">
              <w:rPr>
                <w:color w:val="auto"/>
                <w:szCs w:val="24"/>
              </w:rPr>
              <w:lastRenderedPageBreak/>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lastRenderedPageBreak/>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172</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175</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177</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179</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25,0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lastRenderedPageBreak/>
              <w:t xml:space="preserve">2.2. </w:t>
            </w:r>
            <w:r w:rsidR="009A5465" w:rsidRPr="009A5465">
              <w:t xml:space="preserve"> </w:t>
            </w:r>
            <w:r w:rsidR="009A5465" w:rsidRPr="009A5465">
              <w:rPr>
                <w:color w:val="auto"/>
                <w:szCs w:val="24"/>
              </w:rPr>
              <w:t>Балигъ булмаганнар эшләре комиссиясе</w:t>
            </w:r>
            <w:r w:rsidR="009A5465" w:rsidRPr="009A5465">
              <w:rPr>
                <w:color w:val="auto"/>
                <w:szCs w:val="24"/>
                <w:lang w:val="tt-RU"/>
              </w:rPr>
              <w:t xml:space="preserve">ндә </w:t>
            </w:r>
            <w:r w:rsidRPr="009A5465">
              <w:rPr>
                <w:color w:val="auto"/>
                <w:szCs w:val="24"/>
              </w:rPr>
              <w:t>исәптә торучы балигъ булмаганнарны мәктә</w:t>
            </w:r>
            <w:proofErr w:type="gramStart"/>
            <w:r w:rsidRPr="009A5465">
              <w:rPr>
                <w:color w:val="auto"/>
                <w:szCs w:val="24"/>
              </w:rPr>
              <w:t>п</w:t>
            </w:r>
            <w:proofErr w:type="gramEnd"/>
            <w:r w:rsidRPr="009A5465">
              <w:rPr>
                <w:color w:val="auto"/>
                <w:szCs w:val="24"/>
              </w:rPr>
              <w:t xml:space="preserve"> коллективларының иҗади эшчәнлегенә җәлеп итү, төрле мәдәни-массакүләм, спорт чараларында һәм секцияләрдә катнашу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5465" w:rsidRPr="009A5465" w:rsidRDefault="009A5465" w:rsidP="009A5465">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9A5465" w:rsidRPr="009A5465" w:rsidRDefault="009A5465" w:rsidP="009A5465">
            <w:pPr>
              <w:widowControl w:val="0"/>
              <w:autoSpaceDE w:val="0"/>
              <w:autoSpaceDN w:val="0"/>
              <w:adjustRightInd w:val="0"/>
              <w:rPr>
                <w:color w:val="auto"/>
                <w:szCs w:val="24"/>
              </w:rPr>
            </w:pPr>
            <w:r w:rsidRPr="009A5465">
              <w:rPr>
                <w:color w:val="auto"/>
                <w:szCs w:val="24"/>
              </w:rPr>
              <w:t xml:space="preserve">Балигъ булмаганнар эшләре комиссиясе </w:t>
            </w:r>
          </w:p>
          <w:p w:rsidR="004D7BCB" w:rsidRPr="009A5465" w:rsidRDefault="009A5465" w:rsidP="009A5465">
            <w:pPr>
              <w:widowControl w:val="0"/>
              <w:autoSpaceDE w:val="0"/>
              <w:autoSpaceDN w:val="0"/>
              <w:adjustRightInd w:val="0"/>
              <w:rPr>
                <w:color w:val="auto"/>
                <w:szCs w:val="24"/>
              </w:rPr>
            </w:pPr>
            <w:r w:rsidRPr="009A5465">
              <w:rPr>
                <w:color w:val="auto"/>
                <w:szCs w:val="24"/>
              </w:rPr>
              <w:t>Мәктәптән тыш эшлә</w:t>
            </w:r>
            <w:proofErr w:type="gramStart"/>
            <w:r w:rsidRPr="009A5465">
              <w:rPr>
                <w:color w:val="auto"/>
                <w:szCs w:val="24"/>
              </w:rPr>
              <w:t>р</w:t>
            </w:r>
            <w:proofErr w:type="gramEnd"/>
            <w:r w:rsidRPr="009A5465">
              <w:rPr>
                <w:color w:val="auto"/>
                <w:szCs w:val="24"/>
              </w:rPr>
              <w:t xml:space="preserve"> үзәге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 xml:space="preserve">5,0 </w:t>
            </w:r>
          </w:p>
          <w:p w:rsidR="004D7BCB" w:rsidRPr="004D7BCB" w:rsidRDefault="0000676C" w:rsidP="004D7BCB">
            <w:pPr>
              <w:rPr>
                <w:szCs w:val="24"/>
              </w:rPr>
            </w:pPr>
            <w:r>
              <w:rPr>
                <w:color w:val="auto"/>
                <w:szCs w:val="24"/>
                <w:lang w:val="tt-RU"/>
              </w:rPr>
              <w:t>Җ</w:t>
            </w:r>
            <w:r w:rsidRPr="004D7BCB">
              <w:rPr>
                <w:color w:val="auto"/>
                <w:szCs w:val="24"/>
              </w:rPr>
              <w:t>Б</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5,0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5,0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2.3. Тәмәке тартуны, алкоголизмны, наркоманияне профилактикалауга юнәлдерелгән чаралар оештыру һәм үткә</w:t>
            </w:r>
            <w:proofErr w:type="gramStart"/>
            <w:r w:rsidRPr="009A5465">
              <w:rPr>
                <w:color w:val="auto"/>
                <w:szCs w:val="24"/>
              </w:rPr>
              <w:t>р</w:t>
            </w:r>
            <w:proofErr w:type="gramEnd"/>
            <w:r w:rsidRPr="009A5465">
              <w:rPr>
                <w:color w:val="auto"/>
                <w:szCs w:val="24"/>
              </w:rPr>
              <w:t>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5465" w:rsidRPr="009A5465" w:rsidRDefault="009A5465" w:rsidP="009A5465">
            <w:pPr>
              <w:widowControl w:val="0"/>
              <w:autoSpaceDE w:val="0"/>
              <w:autoSpaceDN w:val="0"/>
              <w:adjustRightInd w:val="0"/>
              <w:rPr>
                <w:color w:val="auto"/>
                <w:szCs w:val="24"/>
              </w:rPr>
            </w:pPr>
            <w:r w:rsidRPr="009A5465">
              <w:rPr>
                <w:color w:val="auto"/>
                <w:szCs w:val="24"/>
              </w:rPr>
              <w:t>«Буа үзә</w:t>
            </w:r>
            <w:proofErr w:type="gramStart"/>
            <w:r w:rsidRPr="009A5465">
              <w:rPr>
                <w:color w:val="auto"/>
                <w:szCs w:val="24"/>
              </w:rPr>
              <w:t>к</w:t>
            </w:r>
            <w:proofErr w:type="gramEnd"/>
            <w:r w:rsidRPr="009A5465">
              <w:rPr>
                <w:color w:val="auto"/>
                <w:szCs w:val="24"/>
              </w:rPr>
              <w:t xml:space="preserve"> район хастаханәсе» </w:t>
            </w:r>
          </w:p>
          <w:p w:rsidR="009A5465" w:rsidRPr="009A5465" w:rsidRDefault="009A5465" w:rsidP="009A5465">
            <w:pPr>
              <w:widowControl w:val="0"/>
              <w:autoSpaceDE w:val="0"/>
              <w:autoSpaceDN w:val="0"/>
              <w:adjustRightInd w:val="0"/>
              <w:rPr>
                <w:color w:val="auto"/>
                <w:szCs w:val="24"/>
              </w:rPr>
            </w:pPr>
            <w:r w:rsidRPr="009A5465">
              <w:rPr>
                <w:color w:val="auto"/>
                <w:szCs w:val="24"/>
              </w:rPr>
              <w:t xml:space="preserve">«Татарстан Республикасы Буа муниципаль </w:t>
            </w:r>
            <w:r w:rsidRPr="009A5465">
              <w:rPr>
                <w:color w:val="auto"/>
                <w:szCs w:val="24"/>
              </w:rPr>
              <w:lastRenderedPageBreak/>
              <w:t>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w:t>
            </w:r>
          </w:p>
          <w:p w:rsidR="009A5465" w:rsidRPr="009A5465" w:rsidRDefault="009A5465" w:rsidP="009A5465">
            <w:pPr>
              <w:widowControl w:val="0"/>
              <w:autoSpaceDE w:val="0"/>
              <w:autoSpaceDN w:val="0"/>
              <w:adjustRightInd w:val="0"/>
              <w:rPr>
                <w:color w:val="auto"/>
                <w:szCs w:val="24"/>
              </w:rPr>
            </w:pPr>
            <w:r w:rsidRPr="009A5465">
              <w:rPr>
                <w:color w:val="auto"/>
                <w:szCs w:val="24"/>
              </w:rPr>
              <w:t>Мәгариф идарәсе</w:t>
            </w:r>
          </w:p>
          <w:p w:rsidR="004D7BCB" w:rsidRPr="009A5465" w:rsidRDefault="009A5465" w:rsidP="009A5465">
            <w:pPr>
              <w:widowControl w:val="0"/>
              <w:autoSpaceDE w:val="0"/>
              <w:autoSpaceDN w:val="0"/>
              <w:adjustRightInd w:val="0"/>
              <w:rPr>
                <w:color w:val="auto"/>
                <w:szCs w:val="24"/>
              </w:rPr>
            </w:pPr>
            <w:r w:rsidRPr="009A5465">
              <w:rPr>
                <w:color w:val="auto"/>
                <w:szCs w:val="24"/>
              </w:rPr>
              <w:t>Уку  учреждениеләре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lastRenderedPageBreak/>
              <w:t>2020-2023</w:t>
            </w:r>
            <w:r w:rsidRPr="009A5465">
              <w:rPr>
                <w:color w:val="auto"/>
                <w:szCs w:val="24"/>
                <w:lang w:val="tt-RU"/>
              </w:rPr>
              <w:t>еллар</w:t>
            </w:r>
            <w:r w:rsidR="004D7BCB" w:rsidRPr="009A5465">
              <w:rPr>
                <w:color w:val="auto"/>
                <w:szCs w:val="24"/>
              </w:rPr>
              <w:t>.</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9A5465" w:rsidP="004D7BCB">
            <w:pPr>
              <w:widowControl w:val="0"/>
              <w:autoSpaceDE w:val="0"/>
              <w:autoSpaceDN w:val="0"/>
              <w:adjustRightInd w:val="0"/>
              <w:rPr>
                <w:color w:val="auto"/>
                <w:szCs w:val="24"/>
              </w:rPr>
            </w:pPr>
            <w:r w:rsidRPr="009A5465">
              <w:rPr>
                <w:color w:val="auto"/>
                <w:szCs w:val="24"/>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12</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14</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16</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30,0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30,0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30,0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30,0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FC28F8" w:rsidP="004D7BCB">
            <w:pPr>
              <w:widowControl w:val="0"/>
              <w:autoSpaceDE w:val="0"/>
              <w:autoSpaceDN w:val="0"/>
              <w:adjustRightInd w:val="0"/>
              <w:rPr>
                <w:rFonts w:ascii="Arial" w:hAnsi="Arial" w:cs="Arial"/>
                <w:color w:val="auto"/>
                <w:szCs w:val="24"/>
              </w:rPr>
            </w:pPr>
            <w:r w:rsidRPr="00FC28F8">
              <w:rPr>
                <w:b/>
                <w:color w:val="auto"/>
                <w:szCs w:val="24"/>
              </w:rPr>
              <w:lastRenderedPageBreak/>
              <w:t>Бурыч: 3.  Югары казанышлар спортын үстерү. Ярышларны һәм конкурсларны оештыру һәм үткә</w:t>
            </w:r>
            <w:proofErr w:type="gramStart"/>
            <w:r w:rsidRPr="00FC28F8">
              <w:rPr>
                <w:b/>
                <w:color w:val="auto"/>
                <w:szCs w:val="24"/>
              </w:rPr>
              <w:t>р</w:t>
            </w:r>
            <w:proofErr w:type="gramEnd"/>
            <w:r w:rsidRPr="00FC28F8">
              <w:rPr>
                <w:b/>
                <w:color w:val="auto"/>
                <w:szCs w:val="24"/>
              </w:rPr>
              <w:t>үнең нәтиҗәле системасын булдыру</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FC28F8">
            <w:pPr>
              <w:widowControl w:val="0"/>
              <w:autoSpaceDE w:val="0"/>
              <w:autoSpaceDN w:val="0"/>
              <w:adjustRightInd w:val="0"/>
              <w:rPr>
                <w:color w:val="auto"/>
                <w:szCs w:val="24"/>
              </w:rPr>
            </w:pPr>
            <w:r w:rsidRPr="009A5465">
              <w:rPr>
                <w:color w:val="auto"/>
                <w:szCs w:val="24"/>
              </w:rPr>
              <w:t>3.1.Ел саен үткә</w:t>
            </w:r>
            <w:proofErr w:type="gramStart"/>
            <w:r w:rsidRPr="009A5465">
              <w:rPr>
                <w:color w:val="auto"/>
                <w:szCs w:val="24"/>
              </w:rPr>
              <w:t>рел</w:t>
            </w:r>
            <w:proofErr w:type="gramEnd"/>
            <w:r w:rsidRPr="009A5465">
              <w:rPr>
                <w:color w:val="auto"/>
                <w:szCs w:val="24"/>
              </w:rPr>
              <w:t>ә торган смотр – конкурсларны оештыру һәм үткәрү:</w:t>
            </w:r>
          </w:p>
          <w:p w:rsidR="00FC28F8" w:rsidRPr="009A5465" w:rsidRDefault="00FC28F8" w:rsidP="00FC28F8">
            <w:pPr>
              <w:widowControl w:val="0"/>
              <w:autoSpaceDE w:val="0"/>
              <w:autoSpaceDN w:val="0"/>
              <w:adjustRightInd w:val="0"/>
              <w:rPr>
                <w:color w:val="auto"/>
                <w:szCs w:val="24"/>
              </w:rPr>
            </w:pPr>
            <w:r w:rsidRPr="009A5465">
              <w:rPr>
                <w:color w:val="auto"/>
                <w:szCs w:val="24"/>
              </w:rPr>
              <w:t>- Олимпия спорт төрләре буенча иң яхшы тренер һәм спортчы</w:t>
            </w:r>
          </w:p>
          <w:p w:rsidR="00FC28F8" w:rsidRPr="009A5465" w:rsidRDefault="00FC28F8" w:rsidP="00FC28F8">
            <w:pPr>
              <w:widowControl w:val="0"/>
              <w:autoSpaceDE w:val="0"/>
              <w:autoSpaceDN w:val="0"/>
              <w:adjustRightInd w:val="0"/>
              <w:rPr>
                <w:color w:val="auto"/>
                <w:szCs w:val="24"/>
              </w:rPr>
            </w:pPr>
            <w:r w:rsidRPr="009A5465">
              <w:rPr>
                <w:color w:val="auto"/>
                <w:szCs w:val="24"/>
              </w:rPr>
              <w:t>-Спортның олимпия төрләре буенча иң яхшы тренер һәм спортчы</w:t>
            </w:r>
          </w:p>
          <w:p w:rsidR="004D7BCB" w:rsidRPr="009A5465" w:rsidRDefault="00FC28F8" w:rsidP="00FC28F8">
            <w:pPr>
              <w:widowControl w:val="0"/>
              <w:autoSpaceDE w:val="0"/>
              <w:autoSpaceDN w:val="0"/>
              <w:adjustRightInd w:val="0"/>
              <w:rPr>
                <w:color w:val="auto"/>
                <w:szCs w:val="24"/>
              </w:rPr>
            </w:pPr>
            <w:r w:rsidRPr="009A5465">
              <w:rPr>
                <w:color w:val="auto"/>
                <w:szCs w:val="24"/>
              </w:rPr>
              <w:t>-спортның уен төрләре буенча иң яхшы команда</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1</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80,0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85,0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90,0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95,0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3.2. Районның әйдә</w:t>
            </w:r>
            <w:proofErr w:type="gramStart"/>
            <w:r w:rsidRPr="009A5465">
              <w:rPr>
                <w:color w:val="auto"/>
                <w:szCs w:val="24"/>
              </w:rPr>
              <w:t>п</w:t>
            </w:r>
            <w:proofErr w:type="gramEnd"/>
            <w:r w:rsidRPr="009A5465">
              <w:rPr>
                <w:color w:val="auto"/>
                <w:szCs w:val="24"/>
              </w:rPr>
              <w:t xml:space="preserve"> баручы спортчылары, җыелма һәм клуб командаларының Татарстан Республикасы чемпионатларында һәм беренчелекләрендә, турнирларында, бөтенроссия </w:t>
            </w:r>
            <w:r w:rsidRPr="009A5465">
              <w:rPr>
                <w:color w:val="auto"/>
                <w:szCs w:val="24"/>
              </w:rPr>
              <w:lastRenderedPageBreak/>
              <w:t>һәм халыкара ярышларда катнашуы</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lastRenderedPageBreak/>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катнашучылар саны (кеше.)</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3050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3060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3070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3080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999,690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999,690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rPr>
                <w:szCs w:val="24"/>
              </w:rPr>
            </w:pPr>
            <w:r w:rsidRPr="004D7BCB">
              <w:rPr>
                <w:szCs w:val="24"/>
              </w:rPr>
              <w:t>999,690</w:t>
            </w:r>
            <w:proofErr w:type="gramStart"/>
            <w:r w:rsidRPr="004D7BCB">
              <w:rPr>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t>999,690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rPr>
              <w:lastRenderedPageBreak/>
              <w:t>Бурыч: 4.  Гражданлык хәле, яшьләргә рух</w:t>
            </w:r>
            <w:proofErr w:type="gramStart"/>
            <w:r w:rsidRPr="009A5465">
              <w:rPr>
                <w:b/>
                <w:color w:val="auto"/>
                <w:szCs w:val="24"/>
              </w:rPr>
              <w:t>и-</w:t>
            </w:r>
            <w:proofErr w:type="gramEnd"/>
            <w:r w:rsidRPr="009A5465">
              <w:rPr>
                <w:b/>
                <w:color w:val="auto"/>
                <w:szCs w:val="24"/>
              </w:rPr>
              <w:t>әхлакый тәрбия бирү өчен шартлар формалаштыру</w:t>
            </w:r>
          </w:p>
        </w:tc>
      </w:tr>
      <w:tr w:rsidR="00FC28F8"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110280">
            <w:r w:rsidRPr="009A5465">
              <w:t>4.1. Яшьләргә хәрби-патриотик, рух</w:t>
            </w:r>
            <w:proofErr w:type="gramStart"/>
            <w:r w:rsidRPr="009A5465">
              <w:t>и-</w:t>
            </w:r>
            <w:proofErr w:type="gramEnd"/>
            <w:r w:rsidRPr="009A5465">
              <w:t>әхлакый, экологик тәрбия бирү өлкәсендә район конкурслары, проектлары һәм программалары оештыру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FC28F8">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FC28F8" w:rsidRPr="009A5465" w:rsidRDefault="00FC28F8" w:rsidP="00FC28F8">
            <w:pPr>
              <w:widowControl w:val="0"/>
              <w:autoSpaceDE w:val="0"/>
              <w:autoSpaceDN w:val="0"/>
              <w:adjustRightInd w:val="0"/>
              <w:rPr>
                <w:color w:val="auto"/>
                <w:szCs w:val="24"/>
              </w:rPr>
            </w:pPr>
            <w:r w:rsidRPr="009A5465">
              <w:rPr>
                <w:color w:val="auto"/>
                <w:szCs w:val="24"/>
              </w:rPr>
              <w:t>Военкомат</w:t>
            </w:r>
          </w:p>
          <w:p w:rsidR="00FC28F8" w:rsidRPr="009A5465" w:rsidRDefault="00FC28F8" w:rsidP="00FC28F8">
            <w:pPr>
              <w:widowControl w:val="0"/>
              <w:autoSpaceDE w:val="0"/>
              <w:autoSpaceDN w:val="0"/>
              <w:adjustRightInd w:val="0"/>
              <w:rPr>
                <w:color w:val="auto"/>
                <w:szCs w:val="24"/>
              </w:rPr>
            </w:pPr>
            <w:r w:rsidRPr="009A5465">
              <w:rPr>
                <w:color w:val="auto"/>
                <w:szCs w:val="24"/>
              </w:rPr>
              <w:t>Мәдәният идарәсе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FC28F8" w:rsidRPr="009A5465" w:rsidRDefault="00FC28F8"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2</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2</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2</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2</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140,0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145,0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150,0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FC28F8" w:rsidRPr="004D7BCB" w:rsidRDefault="00FC28F8" w:rsidP="004D7BCB">
            <w:pPr>
              <w:widowControl w:val="0"/>
              <w:autoSpaceDE w:val="0"/>
              <w:autoSpaceDN w:val="0"/>
              <w:adjustRightInd w:val="0"/>
              <w:rPr>
                <w:color w:val="auto"/>
                <w:szCs w:val="24"/>
              </w:rPr>
            </w:pPr>
            <w:r w:rsidRPr="004D7BCB">
              <w:rPr>
                <w:color w:val="auto"/>
                <w:szCs w:val="24"/>
              </w:rPr>
              <w:t>155,0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r>
      <w:tr w:rsidR="00FC28F8"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110280">
            <w:r w:rsidRPr="009A5465">
              <w:t xml:space="preserve">4.2. Бөек Ватан сугышының </w:t>
            </w:r>
            <w:proofErr w:type="gramStart"/>
            <w:r w:rsidRPr="009A5465">
              <w:t>ист</w:t>
            </w:r>
            <w:proofErr w:type="gramEnd"/>
            <w:r w:rsidRPr="009A5465">
              <w:t>әлекле даталарына бәйле чаралар оештыру һәм үткәрү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FC28F8">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FC28F8" w:rsidRPr="009A5465" w:rsidRDefault="00FC28F8" w:rsidP="00FC28F8">
            <w:pPr>
              <w:widowControl w:val="0"/>
              <w:autoSpaceDE w:val="0"/>
              <w:autoSpaceDN w:val="0"/>
              <w:adjustRightInd w:val="0"/>
              <w:rPr>
                <w:color w:val="auto"/>
                <w:szCs w:val="24"/>
              </w:rPr>
            </w:pPr>
            <w:r w:rsidRPr="009A5465">
              <w:rPr>
                <w:color w:val="auto"/>
                <w:szCs w:val="24"/>
              </w:rPr>
              <w:t>Мәдәният идарәсе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FC28F8" w:rsidRPr="009A5465" w:rsidRDefault="00FC28F8"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Чаралар саны (берәмлек)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5</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6</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7</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8</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50,0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55,0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FC28F8" w:rsidRPr="004D7BCB" w:rsidRDefault="00FC28F8" w:rsidP="004D7BCB">
            <w:pPr>
              <w:widowControl w:val="0"/>
              <w:autoSpaceDE w:val="0"/>
              <w:autoSpaceDN w:val="0"/>
              <w:adjustRightInd w:val="0"/>
              <w:rPr>
                <w:color w:val="auto"/>
                <w:szCs w:val="24"/>
              </w:rPr>
            </w:pPr>
            <w:r w:rsidRPr="004D7BCB">
              <w:rPr>
                <w:color w:val="auto"/>
                <w:szCs w:val="24"/>
              </w:rPr>
              <w:t>60,0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FC28F8" w:rsidRPr="004D7BCB" w:rsidRDefault="00FC28F8" w:rsidP="004D7BCB">
            <w:pPr>
              <w:widowControl w:val="0"/>
              <w:autoSpaceDE w:val="0"/>
              <w:autoSpaceDN w:val="0"/>
              <w:adjustRightInd w:val="0"/>
              <w:rPr>
                <w:color w:val="auto"/>
                <w:szCs w:val="24"/>
              </w:rPr>
            </w:pPr>
            <w:r w:rsidRPr="004D7BCB">
              <w:rPr>
                <w:color w:val="auto"/>
                <w:szCs w:val="24"/>
              </w:rPr>
              <w:t>65,0</w:t>
            </w:r>
            <w:proofErr w:type="gramStart"/>
            <w:r w:rsidRPr="004D7BCB">
              <w:rPr>
                <w:color w:val="auto"/>
                <w:szCs w:val="24"/>
              </w:rPr>
              <w:t xml:space="preserve"> </w:t>
            </w:r>
            <w:r>
              <w:rPr>
                <w:color w:val="auto"/>
                <w:szCs w:val="24"/>
                <w:lang w:val="tt-RU"/>
              </w:rPr>
              <w:t xml:space="preserve"> </w:t>
            </w:r>
            <w:r>
              <w:rPr>
                <w:color w:val="auto"/>
                <w:szCs w:val="24"/>
                <w:lang w:val="tt-RU"/>
              </w:rPr>
              <w:t>Җ</w:t>
            </w:r>
            <w:r w:rsidRPr="004D7BCB">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4.3.Ел саен үткә</w:t>
            </w:r>
            <w:proofErr w:type="gramStart"/>
            <w:r w:rsidRPr="009A5465">
              <w:rPr>
                <w:color w:val="auto"/>
                <w:szCs w:val="24"/>
              </w:rPr>
              <w:t>рел</w:t>
            </w:r>
            <w:proofErr w:type="gramEnd"/>
            <w:r w:rsidRPr="009A5465">
              <w:rPr>
                <w:color w:val="auto"/>
                <w:szCs w:val="24"/>
              </w:rPr>
              <w:t xml:space="preserve">ә торган </w:t>
            </w:r>
            <w:r w:rsidRPr="009A5465">
              <w:rPr>
                <w:color w:val="auto"/>
                <w:szCs w:val="24"/>
              </w:rPr>
              <w:lastRenderedPageBreak/>
              <w:t>бәйрәмнәрдә (Җиңү көне, Сабантуй, шәһәр көне) спорт чараларын оештыру һәм үткәрү)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FC28F8">
            <w:pPr>
              <w:widowControl w:val="0"/>
              <w:autoSpaceDE w:val="0"/>
              <w:autoSpaceDN w:val="0"/>
              <w:adjustRightInd w:val="0"/>
              <w:rPr>
                <w:color w:val="auto"/>
                <w:szCs w:val="24"/>
              </w:rPr>
            </w:pPr>
            <w:r w:rsidRPr="009A5465">
              <w:rPr>
                <w:color w:val="auto"/>
                <w:szCs w:val="24"/>
              </w:rPr>
              <w:lastRenderedPageBreak/>
              <w:t xml:space="preserve">«Татарстан </w:t>
            </w:r>
            <w:r w:rsidRPr="009A5465">
              <w:rPr>
                <w:color w:val="auto"/>
                <w:szCs w:val="24"/>
              </w:rPr>
              <w:lastRenderedPageBreak/>
              <w:t>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Мәгариф идарәсе</w:t>
            </w:r>
          </w:p>
          <w:p w:rsidR="00FC28F8" w:rsidRPr="009A5465" w:rsidRDefault="00FC28F8" w:rsidP="00FC28F8">
            <w:pPr>
              <w:widowControl w:val="0"/>
              <w:autoSpaceDE w:val="0"/>
              <w:autoSpaceDN w:val="0"/>
              <w:adjustRightInd w:val="0"/>
              <w:rPr>
                <w:color w:val="auto"/>
                <w:szCs w:val="24"/>
              </w:rPr>
            </w:pPr>
            <w:r w:rsidRPr="009A5465">
              <w:rPr>
                <w:color w:val="auto"/>
                <w:szCs w:val="24"/>
              </w:rPr>
              <w:t>Мәдәният идарәсе</w:t>
            </w:r>
          </w:p>
          <w:p w:rsidR="004D7BCB" w:rsidRPr="009A5465" w:rsidRDefault="00FC28F8" w:rsidP="00FC28F8">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Спорт мәктәбе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lastRenderedPageBreak/>
              <w:t>2020-</w:t>
            </w:r>
            <w:r w:rsidRPr="009A5465">
              <w:rPr>
                <w:color w:val="auto"/>
                <w:szCs w:val="24"/>
              </w:rPr>
              <w:lastRenderedPageBreak/>
              <w:t>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lastRenderedPageBreak/>
              <w:t xml:space="preserve">Чаралар саны </w:t>
            </w:r>
            <w:r w:rsidRPr="009A5465">
              <w:rPr>
                <w:color w:val="auto"/>
                <w:szCs w:val="24"/>
              </w:rPr>
              <w:lastRenderedPageBreak/>
              <w:t>(берәмлек)</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lastRenderedPageBreak/>
              <w:t>500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550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600</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650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260,0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lastRenderedPageBreak/>
              <w:t>Җ</w:t>
            </w:r>
            <w:r w:rsidR="0000676C" w:rsidRPr="004D7BCB">
              <w:rPr>
                <w:color w:val="auto"/>
                <w:szCs w:val="24"/>
              </w:rPr>
              <w:t>Б</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lastRenderedPageBreak/>
              <w:t>270,0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lastRenderedPageBreak/>
              <w:t>Җ</w:t>
            </w:r>
            <w:r w:rsidR="0000676C" w:rsidRPr="004D7BCB">
              <w:rPr>
                <w:color w:val="auto"/>
                <w:szCs w:val="24"/>
              </w:rPr>
              <w:t>Б</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lastRenderedPageBreak/>
              <w:t>280,0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lastRenderedPageBreak/>
              <w:t>Җ</w:t>
            </w:r>
            <w:r w:rsidR="0000676C" w:rsidRPr="004D7BCB">
              <w:rPr>
                <w:color w:val="auto"/>
                <w:szCs w:val="24"/>
              </w:rPr>
              <w:t>Б</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4D7BCB" w:rsidRDefault="004D7BCB" w:rsidP="004D7BCB">
            <w:pPr>
              <w:widowControl w:val="0"/>
              <w:autoSpaceDE w:val="0"/>
              <w:autoSpaceDN w:val="0"/>
              <w:adjustRightInd w:val="0"/>
              <w:rPr>
                <w:color w:val="auto"/>
                <w:szCs w:val="24"/>
              </w:rPr>
            </w:pPr>
            <w:r w:rsidRPr="004D7BCB">
              <w:rPr>
                <w:color w:val="auto"/>
                <w:szCs w:val="24"/>
              </w:rPr>
              <w:lastRenderedPageBreak/>
              <w:t>290,</w:t>
            </w:r>
            <w:r w:rsidRPr="004D7BCB">
              <w:rPr>
                <w:color w:val="auto"/>
                <w:szCs w:val="24"/>
              </w:rPr>
              <w:lastRenderedPageBreak/>
              <w:t>0</w:t>
            </w:r>
            <w:proofErr w:type="gramStart"/>
            <w:r w:rsidRPr="004D7BCB">
              <w:rPr>
                <w:color w:val="auto"/>
                <w:szCs w:val="24"/>
              </w:rPr>
              <w:t xml:space="preserve"> </w:t>
            </w:r>
            <w:r w:rsidR="0000676C">
              <w:rPr>
                <w:color w:val="auto"/>
                <w:szCs w:val="24"/>
                <w:lang w:val="tt-RU"/>
              </w:rPr>
              <w:t xml:space="preserve"> </w:t>
            </w:r>
            <w:r w:rsidR="0000676C">
              <w:rPr>
                <w:color w:val="auto"/>
                <w:szCs w:val="24"/>
                <w:lang w:val="tt-RU"/>
              </w:rPr>
              <w:t>Җ</w:t>
            </w:r>
            <w:r w:rsidR="0000676C" w:rsidRPr="004D7BCB">
              <w:rPr>
                <w:color w:val="auto"/>
                <w:szCs w:val="24"/>
              </w:rPr>
              <w:t>Б</w:t>
            </w:r>
            <w:proofErr w:type="gramEnd"/>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rPr>
              <w:lastRenderedPageBreak/>
              <w:t>Бурыч исеме: 5. Матди-техник базаны ныгыту</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5.1. Спорт юнәлешендәге учреждениелә</w:t>
            </w:r>
            <w:proofErr w:type="gramStart"/>
            <w:r w:rsidRPr="009A5465">
              <w:rPr>
                <w:color w:val="auto"/>
                <w:szCs w:val="24"/>
              </w:rPr>
              <w:t>р</w:t>
            </w:r>
            <w:proofErr w:type="gramEnd"/>
            <w:r w:rsidRPr="009A5465">
              <w:rPr>
                <w:color w:val="auto"/>
                <w:szCs w:val="24"/>
              </w:rPr>
              <w:t xml:space="preserve"> өчен спорт инвентаре сатып алу.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00676C" w:rsidRDefault="004D7BCB" w:rsidP="0000676C">
            <w:pPr>
              <w:widowControl w:val="0"/>
              <w:autoSpaceDE w:val="0"/>
              <w:autoSpaceDN w:val="0"/>
              <w:adjustRightInd w:val="0"/>
              <w:rPr>
                <w:color w:val="auto"/>
                <w:szCs w:val="24"/>
                <w:lang w:val="tt-RU"/>
              </w:rPr>
            </w:pPr>
            <w:r w:rsidRPr="004D7BCB">
              <w:rPr>
                <w:color w:val="auto"/>
                <w:szCs w:val="24"/>
              </w:rPr>
              <w:t xml:space="preserve">425,25 </w:t>
            </w:r>
            <w:proofErr w:type="gramStart"/>
            <w:r w:rsidR="0000676C">
              <w:rPr>
                <w:color w:val="auto"/>
                <w:szCs w:val="24"/>
                <w:lang w:val="tt-RU"/>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4D7BCB" w:rsidRDefault="004D7BCB" w:rsidP="004D7BCB">
            <w:pPr>
              <w:widowControl w:val="0"/>
              <w:autoSpaceDE w:val="0"/>
              <w:autoSpaceDN w:val="0"/>
              <w:adjustRightInd w:val="0"/>
              <w:rPr>
                <w:color w:val="auto"/>
                <w:szCs w:val="24"/>
              </w:rPr>
            </w:pPr>
            <w:r w:rsidRPr="004D7BCB">
              <w:rPr>
                <w:color w:val="auto"/>
                <w:szCs w:val="24"/>
              </w:rPr>
              <w:t xml:space="preserve">432,75 </w:t>
            </w:r>
            <w:r w:rsidR="0000676C">
              <w:rPr>
                <w:color w:val="auto"/>
                <w:szCs w:val="24"/>
                <w:lang w:val="tt-RU"/>
              </w:rPr>
              <w:t xml:space="preserve"> </w:t>
            </w:r>
            <w:proofErr w:type="gramStart"/>
            <w:r w:rsidR="0000676C">
              <w:rPr>
                <w:color w:val="auto"/>
                <w:szCs w:val="24"/>
                <w:lang w:val="tt-RU"/>
              </w:rPr>
              <w:t>ТР</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4D7BCB" w:rsidRDefault="004D7BCB" w:rsidP="004D7BCB">
            <w:r w:rsidRPr="004D7BCB">
              <w:rPr>
                <w:szCs w:val="24"/>
              </w:rPr>
              <w:t xml:space="preserve">432,75 </w:t>
            </w:r>
            <w:r w:rsidR="0000676C">
              <w:rPr>
                <w:color w:val="auto"/>
                <w:szCs w:val="24"/>
                <w:lang w:val="tt-RU"/>
              </w:rPr>
              <w:t xml:space="preserve"> </w:t>
            </w:r>
            <w:proofErr w:type="gramStart"/>
            <w:r w:rsidR="0000676C">
              <w:rPr>
                <w:color w:val="auto"/>
                <w:szCs w:val="24"/>
                <w:lang w:val="tt-RU"/>
              </w:rPr>
              <w:t>ТР</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FC28F8" w:rsidRDefault="00FC28F8" w:rsidP="004D7BCB">
            <w:pPr>
              <w:rPr>
                <w:lang w:val="tt-RU"/>
              </w:rPr>
            </w:pPr>
            <w:r>
              <w:rPr>
                <w:szCs w:val="24"/>
              </w:rPr>
              <w:t xml:space="preserve">432,75 </w:t>
            </w:r>
            <w:proofErr w:type="gramStart"/>
            <w:r>
              <w:rPr>
                <w:szCs w:val="24"/>
                <w:lang w:val="tt-RU"/>
              </w:rPr>
              <w:t>ТР</w:t>
            </w:r>
            <w:proofErr w:type="gramEnd"/>
          </w:p>
        </w:tc>
      </w:tr>
      <w:tr w:rsidR="00FC28F8"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3A0B57">
            <w:r w:rsidRPr="009A5465">
              <w:t xml:space="preserve">5.2. «Импульс» спорт комплексына </w:t>
            </w:r>
            <w:proofErr w:type="gramStart"/>
            <w:r w:rsidRPr="009A5465">
              <w:t xml:space="preserve">спорт </w:t>
            </w:r>
            <w:r w:rsidRPr="009A5465">
              <w:lastRenderedPageBreak/>
              <w:t>инвентаре</w:t>
            </w:r>
            <w:proofErr w:type="gramEnd"/>
            <w:r w:rsidRPr="009A5465">
              <w:t xml:space="preserve"> сатып алу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lastRenderedPageBreak/>
              <w:t xml:space="preserve">«Татарстан Республикасы </w:t>
            </w:r>
            <w:r w:rsidRPr="009A5465">
              <w:rPr>
                <w:color w:val="auto"/>
                <w:szCs w:val="24"/>
              </w:rPr>
              <w:lastRenderedPageBreak/>
              <w:t>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 </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lastRenderedPageBreak/>
              <w:t xml:space="preserve">2020 </w:t>
            </w:r>
            <w:r w:rsidRPr="009A5465">
              <w:rPr>
                <w:color w:val="auto"/>
                <w:szCs w:val="24"/>
                <w:lang w:val="tt-RU"/>
              </w:rPr>
              <w:t>ел</w:t>
            </w: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 xml:space="preserve">100,00 </w:t>
            </w:r>
            <w:r w:rsidRPr="009A5465">
              <w:rPr>
                <w:color w:val="auto"/>
                <w:szCs w:val="24"/>
                <w:lang w:val="tt-RU"/>
              </w:rPr>
              <w:t xml:space="preserve"> </w:t>
            </w:r>
            <w:proofErr w:type="gramStart"/>
            <w:r w:rsidRPr="009A5465">
              <w:rPr>
                <w:color w:val="auto"/>
                <w:szCs w:val="24"/>
                <w:lang w:val="tt-RU"/>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3" w:type="dxa"/>
            <w:gridSpan w:val="3"/>
            <w:tcBorders>
              <w:top w:val="single" w:sz="6" w:space="0" w:color="auto"/>
              <w:left w:val="single" w:sz="4" w:space="0" w:color="auto"/>
              <w:bottom w:val="single" w:sz="6" w:space="0" w:color="auto"/>
              <w:right w:val="single" w:sz="6" w:space="0" w:color="auto"/>
            </w:tcBorders>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r>
      <w:tr w:rsidR="00FC28F8"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3A0B57">
            <w:r w:rsidRPr="009A5465">
              <w:lastRenderedPageBreak/>
              <w:t>5.3. Спорт залларына капиталь ремонт</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Подрядчы оешмалар</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 xml:space="preserve"> еллар</w:t>
            </w:r>
          </w:p>
          <w:p w:rsidR="00FC28F8" w:rsidRPr="009A5465" w:rsidRDefault="00FC28F8"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rPr>
            </w:pPr>
            <w:r w:rsidRPr="009A5465">
              <w:rPr>
                <w:color w:val="auto"/>
                <w:szCs w:val="24"/>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 xml:space="preserve">130,0 </w:t>
            </w:r>
            <w:r w:rsidRPr="009A5465">
              <w:rPr>
                <w:color w:val="auto"/>
                <w:szCs w:val="24"/>
                <w:lang w:val="tt-RU"/>
              </w:rPr>
              <w:t>БТ</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 xml:space="preserve">135,0 </w:t>
            </w:r>
            <w:r w:rsidRPr="009A5465">
              <w:rPr>
                <w:color w:val="auto"/>
                <w:szCs w:val="24"/>
                <w:lang w:val="tt-RU"/>
              </w:rPr>
              <w:t>БТ</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 xml:space="preserve">140,0 </w:t>
            </w:r>
            <w:r w:rsidRPr="009A5465">
              <w:rPr>
                <w:color w:val="auto"/>
                <w:szCs w:val="24"/>
                <w:lang w:val="tt-RU"/>
              </w:rPr>
              <w:t>БТ</w:t>
            </w:r>
          </w:p>
        </w:tc>
        <w:tc>
          <w:tcPr>
            <w:tcW w:w="633" w:type="dxa"/>
            <w:gridSpan w:val="3"/>
            <w:tcBorders>
              <w:top w:val="single" w:sz="6" w:space="0" w:color="auto"/>
              <w:left w:val="single" w:sz="4" w:space="0" w:color="auto"/>
              <w:bottom w:val="single" w:sz="6" w:space="0" w:color="auto"/>
              <w:right w:val="single" w:sz="6" w:space="0" w:color="auto"/>
            </w:tcBorders>
          </w:tcPr>
          <w:p w:rsidR="00FC28F8" w:rsidRPr="009A5465" w:rsidRDefault="00FC28F8" w:rsidP="004D7BCB">
            <w:pPr>
              <w:widowControl w:val="0"/>
              <w:autoSpaceDE w:val="0"/>
              <w:autoSpaceDN w:val="0"/>
              <w:adjustRightInd w:val="0"/>
              <w:rPr>
                <w:color w:val="auto"/>
                <w:szCs w:val="24"/>
                <w:lang w:val="tt-RU"/>
              </w:rPr>
            </w:pPr>
            <w:r w:rsidRPr="009A5465">
              <w:rPr>
                <w:color w:val="auto"/>
                <w:szCs w:val="24"/>
              </w:rPr>
              <w:t xml:space="preserve">145,0 </w:t>
            </w:r>
            <w:r w:rsidRPr="009A5465">
              <w:rPr>
                <w:color w:val="auto"/>
                <w:szCs w:val="24"/>
                <w:lang w:val="tt-RU"/>
              </w:rPr>
              <w:t>БТ</w:t>
            </w:r>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rPr>
              <w:t>Бурыч исеме: 6. Хоккей үсеше</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jc w:val="both"/>
              <w:rPr>
                <w:color w:val="auto"/>
                <w:szCs w:val="24"/>
              </w:rPr>
            </w:pPr>
            <w:r w:rsidRPr="009A5465">
              <w:rPr>
                <w:color w:val="auto"/>
                <w:szCs w:val="24"/>
              </w:rPr>
              <w:t>6.1. Хоккей буенча Татарстан Республикасы чемпионатында һәм (яисә) хоккей буенча Россия Федерациясе чемпионатында (А төркемчәсе) муниципаль спорт мәктә</w:t>
            </w:r>
            <w:proofErr w:type="gramStart"/>
            <w:r w:rsidRPr="009A5465">
              <w:rPr>
                <w:color w:val="auto"/>
                <w:szCs w:val="24"/>
              </w:rPr>
              <w:t>пл</w:t>
            </w:r>
            <w:proofErr w:type="gramEnd"/>
            <w:r w:rsidRPr="009A5465">
              <w:rPr>
                <w:color w:val="auto"/>
                <w:szCs w:val="24"/>
              </w:rPr>
              <w:t>әренең спорт командаларын спорт әзерлеге һәм катнашуы программаларын гамәлгә ашыру.</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rPr>
              <w:t>«Татарстан Республикасы Буа муниципаль районы яшьлә</w:t>
            </w:r>
            <w:proofErr w:type="gramStart"/>
            <w:r w:rsidRPr="009A5465">
              <w:rPr>
                <w:color w:val="auto"/>
                <w:szCs w:val="24"/>
              </w:rPr>
              <w:t>р</w:t>
            </w:r>
            <w:proofErr w:type="gramEnd"/>
            <w:r w:rsidRPr="009A5465">
              <w:rPr>
                <w:color w:val="auto"/>
                <w:szCs w:val="24"/>
              </w:rPr>
              <w:t xml:space="preserve"> эшләре, спорт һәм туризм идарәсе» МКУ</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424,5 </w:t>
            </w:r>
            <w:r w:rsidR="0000676C" w:rsidRPr="009A5465">
              <w:t xml:space="preserve"> </w:t>
            </w:r>
            <w:proofErr w:type="gramStart"/>
            <w:r w:rsidR="0000676C" w:rsidRPr="009A5465">
              <w:rPr>
                <w:color w:val="auto"/>
                <w:szCs w:val="24"/>
              </w:rPr>
              <w:t>ТР</w:t>
            </w:r>
            <w:proofErr w:type="gramEnd"/>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268,3 </w:t>
            </w:r>
            <w:r w:rsidR="0000676C" w:rsidRPr="009A5465">
              <w:t xml:space="preserve"> </w:t>
            </w:r>
            <w:proofErr w:type="gramStart"/>
            <w:r w:rsidR="0000676C" w:rsidRPr="009A5465">
              <w:rPr>
                <w:color w:val="auto"/>
                <w:szCs w:val="24"/>
              </w:rPr>
              <w:t>ТР</w:t>
            </w:r>
            <w:proofErr w:type="gramEnd"/>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268,3 </w:t>
            </w:r>
            <w:r w:rsidR="0000676C" w:rsidRPr="009A5465">
              <w:t xml:space="preserve"> </w:t>
            </w:r>
            <w:proofErr w:type="gramStart"/>
            <w:r w:rsidR="0000676C" w:rsidRPr="009A5465">
              <w:rPr>
                <w:color w:val="auto"/>
                <w:szCs w:val="24"/>
              </w:rPr>
              <w:t>ТР</w:t>
            </w:r>
            <w:proofErr w:type="gramEnd"/>
          </w:p>
        </w:tc>
        <w:tc>
          <w:tcPr>
            <w:tcW w:w="633" w:type="dxa"/>
            <w:gridSpan w:val="3"/>
            <w:tcBorders>
              <w:top w:val="single" w:sz="6" w:space="0" w:color="auto"/>
              <w:left w:val="single" w:sz="4" w:space="0" w:color="auto"/>
              <w:bottom w:val="single" w:sz="6" w:space="0" w:color="auto"/>
              <w:right w:val="single" w:sz="6" w:space="0" w:color="auto"/>
            </w:tcBorders>
          </w:tcPr>
          <w:p w:rsidR="004D7BCB" w:rsidRPr="009A5465" w:rsidRDefault="004D7BCB" w:rsidP="004D7BCB">
            <w:pPr>
              <w:widowControl w:val="0"/>
              <w:autoSpaceDE w:val="0"/>
              <w:autoSpaceDN w:val="0"/>
              <w:adjustRightInd w:val="0"/>
              <w:rPr>
                <w:color w:val="auto"/>
                <w:szCs w:val="24"/>
              </w:rPr>
            </w:pPr>
            <w:r w:rsidRPr="009A5465">
              <w:rPr>
                <w:color w:val="auto"/>
                <w:szCs w:val="24"/>
              </w:rPr>
              <w:t xml:space="preserve">268,3 </w:t>
            </w:r>
            <w:r w:rsidR="0000676C" w:rsidRPr="009A5465">
              <w:t xml:space="preserve"> </w:t>
            </w:r>
            <w:proofErr w:type="gramStart"/>
            <w:r w:rsidR="0000676C" w:rsidRPr="009A5465">
              <w:rPr>
                <w:color w:val="auto"/>
                <w:szCs w:val="24"/>
              </w:rPr>
              <w:t>ТР</w:t>
            </w:r>
            <w:proofErr w:type="gramEnd"/>
          </w:p>
        </w:tc>
      </w:tr>
      <w:tr w:rsidR="004D7BCB" w:rsidRPr="004D7BCB" w:rsidTr="00B04326">
        <w:trPr>
          <w:gridAfter w:val="2"/>
          <w:wAfter w:w="1434" w:type="dxa"/>
          <w:trHeight w:val="56"/>
        </w:trPr>
        <w:tc>
          <w:tcPr>
            <w:tcW w:w="14032"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rPr>
              <w:t>Бурыч</w:t>
            </w:r>
            <w:proofErr w:type="gramStart"/>
            <w:r w:rsidRPr="009A5465">
              <w:rPr>
                <w:b/>
                <w:color w:val="auto"/>
                <w:szCs w:val="24"/>
              </w:rPr>
              <w:t xml:space="preserve"> :</w:t>
            </w:r>
            <w:proofErr w:type="gramEnd"/>
            <w:r w:rsidRPr="009A5465">
              <w:rPr>
                <w:b/>
                <w:color w:val="auto"/>
                <w:szCs w:val="24"/>
              </w:rPr>
              <w:t xml:space="preserve"> 7.  Ведомство буйсынуындагы спорт әзерлеге учреждениеләре эшчәнлеген тәэмин </w:t>
            </w:r>
            <w:proofErr w:type="gramStart"/>
            <w:r w:rsidRPr="009A5465">
              <w:rPr>
                <w:b/>
                <w:color w:val="auto"/>
                <w:szCs w:val="24"/>
              </w:rPr>
              <w:t>ит</w:t>
            </w:r>
            <w:proofErr w:type="gramEnd"/>
            <w:r w:rsidRPr="009A5465">
              <w:rPr>
                <w:b/>
                <w:color w:val="auto"/>
                <w:szCs w:val="24"/>
              </w:rPr>
              <w:t>ү</w:t>
            </w:r>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jc w:val="both"/>
              <w:rPr>
                <w:color w:val="auto"/>
                <w:szCs w:val="24"/>
              </w:rPr>
            </w:pPr>
            <w:r w:rsidRPr="009A5465">
              <w:rPr>
                <w:szCs w:val="24"/>
              </w:rPr>
              <w:t xml:space="preserve">7.1. Ведомство буйсынуындагы спорт әзерлеге учреждениеләре эшчәнлеген тәэмин </w:t>
            </w:r>
            <w:proofErr w:type="gramStart"/>
            <w:r w:rsidRPr="009A5465">
              <w:rPr>
                <w:szCs w:val="24"/>
              </w:rPr>
              <w:t>ит</w:t>
            </w:r>
            <w:proofErr w:type="gramEnd"/>
            <w:r w:rsidRPr="009A5465">
              <w:rPr>
                <w:szCs w:val="24"/>
              </w:rPr>
              <w:t>ү</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lang w:val="tt-RU"/>
              </w:rPr>
              <w:t>Спорт учреждениеләре</w:t>
            </w: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lang w:val="tt-RU"/>
              </w:rPr>
            </w:pPr>
            <w:r w:rsidRPr="009A5465">
              <w:rPr>
                <w:color w:val="auto"/>
                <w:szCs w:val="24"/>
              </w:rPr>
              <w:t>2020-2023</w:t>
            </w:r>
            <w:r w:rsidRPr="009A5465">
              <w:rPr>
                <w:color w:val="auto"/>
                <w:szCs w:val="24"/>
                <w:lang w:val="tt-RU"/>
              </w:rPr>
              <w:t>еллар</w:t>
            </w:r>
          </w:p>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color w:val="auto"/>
                <w:szCs w:val="24"/>
              </w:rPr>
            </w:pPr>
            <w:r w:rsidRPr="009A5465">
              <w:rPr>
                <w:color w:val="auto"/>
                <w:szCs w:val="24"/>
                <w:lang w:val="tt-RU"/>
              </w:rPr>
              <w:t>ш</w:t>
            </w:r>
            <w:r w:rsidRPr="009A5465">
              <w:rPr>
                <w:color w:val="auto"/>
                <w:szCs w:val="24"/>
              </w:rPr>
              <w:t>өгыльләнүчеләр-не колачлау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82,0</w:t>
            </w: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83,0</w:t>
            </w: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83,5</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84,0</w:t>
            </w:r>
          </w:p>
        </w:tc>
        <w:tc>
          <w:tcPr>
            <w:tcW w:w="7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color w:val="auto"/>
                <w:szCs w:val="24"/>
              </w:rPr>
            </w:pPr>
            <w:r w:rsidRPr="009A5465">
              <w:rPr>
                <w:color w:val="auto"/>
                <w:szCs w:val="24"/>
              </w:rPr>
              <w:t>66166,21</w:t>
            </w:r>
            <w:proofErr w:type="gramStart"/>
            <w:r w:rsidRPr="009A5465">
              <w:rPr>
                <w:color w:val="auto"/>
                <w:szCs w:val="24"/>
              </w:rPr>
              <w:t xml:space="preserve"> </w:t>
            </w:r>
            <w:r w:rsidRPr="009A5465">
              <w:rPr>
                <w:color w:val="auto"/>
                <w:szCs w:val="24"/>
                <w:lang w:val="tt-RU"/>
              </w:rPr>
              <w:t>Җ</w:t>
            </w:r>
            <w:r w:rsidR="004D7BCB" w:rsidRPr="009A5465">
              <w:rPr>
                <w:color w:val="auto"/>
                <w:szCs w:val="24"/>
              </w:rPr>
              <w:t>Б</w:t>
            </w:r>
            <w:proofErr w:type="gramEnd"/>
          </w:p>
          <w:p w:rsidR="004D7BCB" w:rsidRPr="009A5465" w:rsidRDefault="004D7BCB" w:rsidP="004D7BCB">
            <w:pPr>
              <w:widowControl w:val="0"/>
              <w:autoSpaceDE w:val="0"/>
              <w:autoSpaceDN w:val="0"/>
              <w:adjustRightInd w:val="0"/>
              <w:rPr>
                <w:color w:val="auto"/>
                <w:szCs w:val="24"/>
              </w:rPr>
            </w:pP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65691,31</w:t>
            </w:r>
          </w:p>
          <w:p w:rsidR="004D7BCB" w:rsidRPr="009A5465" w:rsidRDefault="0000676C" w:rsidP="004D7BCB">
            <w:pPr>
              <w:widowControl w:val="0"/>
              <w:autoSpaceDE w:val="0"/>
              <w:autoSpaceDN w:val="0"/>
              <w:adjustRightInd w:val="0"/>
              <w:rPr>
                <w:color w:val="auto"/>
                <w:szCs w:val="24"/>
              </w:rPr>
            </w:pPr>
            <w:r w:rsidRPr="009A5465">
              <w:rPr>
                <w:color w:val="auto"/>
                <w:szCs w:val="24"/>
                <w:lang w:val="tt-RU"/>
              </w:rPr>
              <w:t>Җ</w:t>
            </w:r>
            <w:r w:rsidR="004D7BCB" w:rsidRPr="009A5465">
              <w:rPr>
                <w:color w:val="auto"/>
                <w:szCs w:val="24"/>
              </w:rPr>
              <w:t>Б</w:t>
            </w:r>
          </w:p>
        </w:tc>
        <w:tc>
          <w:tcPr>
            <w:tcW w:w="631" w:type="dxa"/>
            <w:gridSpan w:val="2"/>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r w:rsidRPr="009A5465">
              <w:rPr>
                <w:color w:val="auto"/>
                <w:szCs w:val="24"/>
              </w:rPr>
              <w:t>66248,91</w:t>
            </w:r>
          </w:p>
          <w:p w:rsidR="004D7BCB" w:rsidRPr="009A5465" w:rsidRDefault="0000676C" w:rsidP="004D7BCB">
            <w:pPr>
              <w:widowControl w:val="0"/>
              <w:autoSpaceDE w:val="0"/>
              <w:autoSpaceDN w:val="0"/>
              <w:adjustRightInd w:val="0"/>
              <w:rPr>
                <w:color w:val="auto"/>
                <w:szCs w:val="24"/>
              </w:rPr>
            </w:pPr>
            <w:r w:rsidRPr="009A5465">
              <w:rPr>
                <w:color w:val="auto"/>
                <w:szCs w:val="24"/>
                <w:lang w:val="tt-RU"/>
              </w:rPr>
              <w:t>Җ</w:t>
            </w:r>
            <w:r w:rsidR="004D7BCB" w:rsidRPr="009A5465">
              <w:rPr>
                <w:color w:val="auto"/>
                <w:szCs w:val="24"/>
              </w:rPr>
              <w:t>Б</w:t>
            </w:r>
          </w:p>
        </w:tc>
        <w:tc>
          <w:tcPr>
            <w:tcW w:w="633" w:type="dxa"/>
            <w:gridSpan w:val="3"/>
            <w:tcBorders>
              <w:top w:val="single" w:sz="6" w:space="0" w:color="auto"/>
              <w:left w:val="single" w:sz="4" w:space="0" w:color="auto"/>
              <w:bottom w:val="single" w:sz="6" w:space="0" w:color="auto"/>
              <w:right w:val="single" w:sz="6" w:space="0" w:color="auto"/>
            </w:tcBorders>
          </w:tcPr>
          <w:p w:rsidR="004D7BCB" w:rsidRPr="009A5465" w:rsidRDefault="0000676C" w:rsidP="004D7BCB">
            <w:pPr>
              <w:widowControl w:val="0"/>
              <w:autoSpaceDE w:val="0"/>
              <w:autoSpaceDN w:val="0"/>
              <w:adjustRightInd w:val="0"/>
              <w:rPr>
                <w:color w:val="auto"/>
                <w:szCs w:val="24"/>
              </w:rPr>
            </w:pPr>
            <w:r w:rsidRPr="009A5465">
              <w:rPr>
                <w:color w:val="auto"/>
                <w:szCs w:val="24"/>
              </w:rPr>
              <w:t>67126,01</w:t>
            </w:r>
            <w:proofErr w:type="gramStart"/>
            <w:r w:rsidRPr="009A5465">
              <w:rPr>
                <w:color w:val="auto"/>
                <w:szCs w:val="24"/>
              </w:rPr>
              <w:t xml:space="preserve"> </w:t>
            </w:r>
            <w:r w:rsidRPr="009A5465">
              <w:rPr>
                <w:color w:val="auto"/>
                <w:szCs w:val="24"/>
                <w:lang w:val="tt-RU"/>
              </w:rPr>
              <w:t>Җ</w:t>
            </w:r>
            <w:r w:rsidR="004D7BCB" w:rsidRPr="009A5465">
              <w:rPr>
                <w:color w:val="auto"/>
                <w:szCs w:val="24"/>
              </w:rPr>
              <w:t>Б</w:t>
            </w:r>
            <w:proofErr w:type="gramEnd"/>
          </w:p>
        </w:tc>
      </w:tr>
      <w:tr w:rsidR="004D7BCB" w:rsidRPr="004D7BCB" w:rsidTr="00B04326">
        <w:trPr>
          <w:gridAfter w:val="2"/>
          <w:wAfter w:w="1434" w:type="dxa"/>
          <w:trHeight w:val="56"/>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lang w:val="tt-RU"/>
              </w:rPr>
              <w:t>БАРЫГЫ</w:t>
            </w:r>
            <w:r w:rsidR="004D7BCB" w:rsidRPr="009A5465">
              <w:rPr>
                <w:b/>
                <w:color w:val="auto"/>
                <w:szCs w:val="24"/>
              </w:rPr>
              <w:t>:</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265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00676C">
            <w:pPr>
              <w:widowControl w:val="0"/>
              <w:autoSpaceDE w:val="0"/>
              <w:autoSpaceDN w:val="0"/>
              <w:adjustRightInd w:val="0"/>
              <w:rPr>
                <w:color w:val="auto"/>
                <w:szCs w:val="24"/>
                <w:lang w:val="tt-RU"/>
              </w:rPr>
            </w:pPr>
            <w:r w:rsidRPr="009A5465">
              <w:rPr>
                <w:b/>
                <w:color w:val="auto"/>
                <w:szCs w:val="24"/>
              </w:rPr>
              <w:t xml:space="preserve">276 174,05 </w:t>
            </w:r>
            <w:r w:rsidR="0000676C" w:rsidRPr="009A5465">
              <w:rPr>
                <w:b/>
                <w:color w:val="auto"/>
                <w:szCs w:val="24"/>
                <w:lang w:val="tt-RU"/>
              </w:rPr>
              <w:t>мең сум</w:t>
            </w:r>
          </w:p>
        </w:tc>
      </w:tr>
      <w:tr w:rsidR="004D7BCB" w:rsidRPr="004D7BCB" w:rsidTr="00B04326">
        <w:trPr>
          <w:gridAfter w:val="2"/>
          <w:wAfter w:w="1434" w:type="dxa"/>
          <w:trHeight w:val="209"/>
        </w:trPr>
        <w:tc>
          <w:tcPr>
            <w:tcW w:w="3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FC28F8" w:rsidP="004D7BCB">
            <w:pPr>
              <w:widowControl w:val="0"/>
              <w:autoSpaceDE w:val="0"/>
              <w:autoSpaceDN w:val="0"/>
              <w:adjustRightInd w:val="0"/>
              <w:rPr>
                <w:b/>
                <w:color w:val="auto"/>
                <w:szCs w:val="24"/>
              </w:rPr>
            </w:pPr>
            <w:r w:rsidRPr="009A5465">
              <w:rPr>
                <w:b/>
                <w:color w:val="auto"/>
                <w:szCs w:val="24"/>
              </w:rPr>
              <w:lastRenderedPageBreak/>
              <w:t>Шул исәптән җирле бюджеттан да акчалар:</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15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2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7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6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4D7BCB" w:rsidP="004D7BCB">
            <w:pPr>
              <w:widowControl w:val="0"/>
              <w:autoSpaceDE w:val="0"/>
              <w:autoSpaceDN w:val="0"/>
              <w:adjustRightInd w:val="0"/>
              <w:rPr>
                <w:color w:val="auto"/>
                <w:szCs w:val="24"/>
              </w:rPr>
            </w:pPr>
          </w:p>
        </w:tc>
        <w:tc>
          <w:tcPr>
            <w:tcW w:w="265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BCB" w:rsidRPr="009A5465" w:rsidRDefault="0000676C" w:rsidP="004D7BCB">
            <w:pPr>
              <w:widowControl w:val="0"/>
              <w:autoSpaceDE w:val="0"/>
              <w:autoSpaceDN w:val="0"/>
              <w:adjustRightInd w:val="0"/>
              <w:rPr>
                <w:b/>
                <w:color w:val="auto"/>
                <w:szCs w:val="24"/>
                <w:lang w:val="tt-RU"/>
              </w:rPr>
            </w:pPr>
            <w:r w:rsidRPr="009A5465">
              <w:rPr>
                <w:b/>
                <w:color w:val="auto"/>
                <w:szCs w:val="24"/>
              </w:rPr>
              <w:t xml:space="preserve">272 571,2 </w:t>
            </w:r>
            <w:r w:rsidRPr="009A5465">
              <w:rPr>
                <w:b/>
                <w:color w:val="auto"/>
                <w:szCs w:val="24"/>
                <w:lang w:val="tt-RU"/>
              </w:rPr>
              <w:t>мең сум</w:t>
            </w:r>
          </w:p>
          <w:p w:rsidR="004D7BCB" w:rsidRPr="009A5465" w:rsidRDefault="004D7BCB" w:rsidP="004D7BCB">
            <w:pPr>
              <w:widowControl w:val="0"/>
              <w:autoSpaceDE w:val="0"/>
              <w:autoSpaceDN w:val="0"/>
              <w:adjustRightInd w:val="0"/>
              <w:rPr>
                <w:color w:val="auto"/>
                <w:szCs w:val="24"/>
              </w:rPr>
            </w:pPr>
          </w:p>
        </w:tc>
      </w:tr>
    </w:tbl>
    <w:p w:rsidR="004D7BCB" w:rsidRPr="004D7BCB" w:rsidRDefault="004D7BCB" w:rsidP="004D7BCB">
      <w:pPr>
        <w:widowControl w:val="0"/>
        <w:autoSpaceDE w:val="0"/>
        <w:autoSpaceDN w:val="0"/>
        <w:adjustRightInd w:val="0"/>
        <w:jc w:val="center"/>
        <w:rPr>
          <w:b/>
          <w:bCs/>
          <w:color w:val="auto"/>
          <w:szCs w:val="24"/>
        </w:rPr>
      </w:pPr>
    </w:p>
    <w:p w:rsidR="004D7BCB" w:rsidRPr="004D7BCB" w:rsidRDefault="004D7BCB" w:rsidP="004D7BCB">
      <w:pPr>
        <w:rPr>
          <w:b/>
          <w:bCs/>
          <w:color w:val="auto"/>
          <w:sz w:val="28"/>
          <w:szCs w:val="28"/>
        </w:rPr>
      </w:pPr>
    </w:p>
    <w:p w:rsidR="004D7BCB" w:rsidRPr="004D7BCB" w:rsidRDefault="004D7BCB" w:rsidP="004D7BCB">
      <w:pPr>
        <w:widowControl w:val="0"/>
        <w:autoSpaceDE w:val="0"/>
        <w:autoSpaceDN w:val="0"/>
        <w:adjustRightInd w:val="0"/>
        <w:jc w:val="center"/>
        <w:rPr>
          <w:b/>
          <w:color w:val="auto"/>
          <w:sz w:val="28"/>
          <w:szCs w:val="28"/>
        </w:rPr>
      </w:pPr>
    </w:p>
    <w:p w:rsidR="004D7BCB" w:rsidRPr="004D7BCB" w:rsidRDefault="0000676C" w:rsidP="004D7BCB">
      <w:pPr>
        <w:autoSpaceDE w:val="0"/>
        <w:autoSpaceDN w:val="0"/>
        <w:adjustRightInd w:val="0"/>
        <w:rPr>
          <w:b/>
          <w:bCs/>
          <w:color w:val="auto"/>
          <w:sz w:val="28"/>
          <w:szCs w:val="28"/>
        </w:rPr>
      </w:pPr>
      <w:r>
        <w:rPr>
          <w:b/>
          <w:bCs/>
          <w:color w:val="auto"/>
          <w:sz w:val="28"/>
          <w:szCs w:val="28"/>
        </w:rPr>
        <w:t xml:space="preserve">  </w:t>
      </w:r>
      <w:r>
        <w:rPr>
          <w:b/>
          <w:bCs/>
          <w:color w:val="auto"/>
          <w:sz w:val="28"/>
          <w:szCs w:val="28"/>
          <w:lang w:val="tt-RU"/>
        </w:rPr>
        <w:t>Җ</w:t>
      </w:r>
      <w:r w:rsidR="004D7BCB" w:rsidRPr="004D7BCB">
        <w:rPr>
          <w:b/>
          <w:bCs/>
          <w:color w:val="auto"/>
          <w:sz w:val="28"/>
          <w:szCs w:val="28"/>
        </w:rPr>
        <w:t>Б-</w:t>
      </w:r>
      <w:r>
        <w:rPr>
          <w:b/>
          <w:bCs/>
          <w:color w:val="auto"/>
          <w:sz w:val="28"/>
          <w:szCs w:val="28"/>
          <w:lang w:val="tt-RU"/>
        </w:rPr>
        <w:t>җирле бюджет акчалары</w:t>
      </w:r>
      <w:r w:rsidR="004D7BCB" w:rsidRPr="004D7BCB">
        <w:rPr>
          <w:b/>
          <w:bCs/>
          <w:color w:val="auto"/>
          <w:sz w:val="28"/>
          <w:szCs w:val="28"/>
        </w:rPr>
        <w:t>;</w:t>
      </w:r>
    </w:p>
    <w:p w:rsidR="004D7BCB" w:rsidRPr="004D7BCB" w:rsidRDefault="0000676C" w:rsidP="004D7BCB">
      <w:pPr>
        <w:autoSpaceDE w:val="0"/>
        <w:autoSpaceDN w:val="0"/>
        <w:adjustRightInd w:val="0"/>
        <w:rPr>
          <w:b/>
          <w:bCs/>
          <w:color w:val="auto"/>
          <w:sz w:val="28"/>
          <w:szCs w:val="28"/>
        </w:rPr>
      </w:pPr>
      <w:r>
        <w:rPr>
          <w:b/>
          <w:bCs/>
          <w:color w:val="auto"/>
          <w:sz w:val="28"/>
          <w:szCs w:val="28"/>
        </w:rPr>
        <w:t xml:space="preserve">  </w:t>
      </w:r>
      <w:r>
        <w:rPr>
          <w:b/>
          <w:bCs/>
          <w:color w:val="auto"/>
          <w:sz w:val="28"/>
          <w:szCs w:val="28"/>
          <w:lang w:val="tt-RU"/>
        </w:rPr>
        <w:t>ТР</w:t>
      </w:r>
      <w:r w:rsidR="004D7BCB" w:rsidRPr="004D7BCB">
        <w:rPr>
          <w:b/>
          <w:bCs/>
          <w:color w:val="auto"/>
          <w:sz w:val="28"/>
          <w:szCs w:val="28"/>
        </w:rPr>
        <w:t>-</w:t>
      </w:r>
      <w:r w:rsidR="00FC28F8">
        <w:rPr>
          <w:b/>
          <w:bCs/>
          <w:color w:val="auto"/>
          <w:sz w:val="28"/>
          <w:szCs w:val="28"/>
          <w:lang w:val="tt-RU"/>
        </w:rPr>
        <w:t>республика бюджеты</w:t>
      </w:r>
      <w:r w:rsidR="004D7BCB" w:rsidRPr="004D7BCB">
        <w:rPr>
          <w:b/>
          <w:bCs/>
          <w:color w:val="auto"/>
          <w:sz w:val="28"/>
          <w:szCs w:val="28"/>
        </w:rPr>
        <w:t>;</w:t>
      </w:r>
    </w:p>
    <w:p w:rsidR="004D7BCB" w:rsidRPr="00FC28F8" w:rsidRDefault="00FC28F8" w:rsidP="004D7BCB">
      <w:pPr>
        <w:autoSpaceDE w:val="0"/>
        <w:autoSpaceDN w:val="0"/>
        <w:adjustRightInd w:val="0"/>
        <w:rPr>
          <w:color w:val="auto"/>
          <w:sz w:val="28"/>
          <w:szCs w:val="28"/>
          <w:lang w:val="tt-RU"/>
        </w:rPr>
      </w:pPr>
      <w:r>
        <w:rPr>
          <w:b/>
          <w:bCs/>
          <w:color w:val="auto"/>
          <w:sz w:val="28"/>
          <w:szCs w:val="28"/>
        </w:rPr>
        <w:t xml:space="preserve">  </w:t>
      </w:r>
      <w:r w:rsidR="004D7BCB" w:rsidRPr="004D7BCB">
        <w:rPr>
          <w:b/>
          <w:bCs/>
          <w:color w:val="auto"/>
          <w:sz w:val="28"/>
          <w:szCs w:val="28"/>
        </w:rPr>
        <w:t>Б</w:t>
      </w:r>
      <w:proofErr w:type="gramStart"/>
      <w:r>
        <w:rPr>
          <w:b/>
          <w:bCs/>
          <w:color w:val="auto"/>
          <w:sz w:val="28"/>
          <w:szCs w:val="28"/>
          <w:lang w:val="tt-RU"/>
        </w:rPr>
        <w:t>Т</w:t>
      </w:r>
      <w:r w:rsidR="004D7BCB" w:rsidRPr="004D7BCB">
        <w:rPr>
          <w:b/>
          <w:bCs/>
          <w:color w:val="auto"/>
          <w:sz w:val="28"/>
          <w:szCs w:val="28"/>
        </w:rPr>
        <w:t>-</w:t>
      </w:r>
      <w:proofErr w:type="gramEnd"/>
      <w:r w:rsidR="004D7BCB" w:rsidRPr="004D7BCB">
        <w:rPr>
          <w:b/>
          <w:bCs/>
          <w:color w:val="auto"/>
          <w:sz w:val="28"/>
          <w:szCs w:val="28"/>
        </w:rPr>
        <w:t xml:space="preserve"> </w:t>
      </w:r>
      <w:r>
        <w:rPr>
          <w:b/>
          <w:bCs/>
          <w:color w:val="auto"/>
          <w:sz w:val="28"/>
          <w:szCs w:val="28"/>
          <w:lang w:val="tt-RU"/>
        </w:rPr>
        <w:t>бюджеттан тыш акчалар.</w:t>
      </w:r>
    </w:p>
    <w:p w:rsidR="004D7BCB" w:rsidRDefault="004D7BCB"/>
    <w:sectPr w:rsidR="004D7BCB" w:rsidSect="0000676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69" w:rsidRDefault="00A35869">
      <w:r>
        <w:separator/>
      </w:r>
    </w:p>
  </w:endnote>
  <w:endnote w:type="continuationSeparator" w:id="0">
    <w:p w:rsidR="00A35869" w:rsidRDefault="00A3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26" w:rsidRDefault="00B04326" w:rsidP="00B04326">
    <w:pPr>
      <w:pStyle w:val="a6"/>
      <w:jc w:val="center"/>
    </w:pPr>
    <w:r>
      <w:fldChar w:fldCharType="begin"/>
    </w:r>
    <w:r>
      <w:instrText>PAGE   \* MERGEFORMAT</w:instrText>
    </w:r>
    <w:r>
      <w:fldChar w:fldCharType="separate"/>
    </w:r>
    <w:r w:rsidR="009A5465">
      <w:rPr>
        <w:noProof/>
      </w:rPr>
      <w:t>1</w:t>
    </w:r>
    <w:r>
      <w:fldChar w:fldCharType="end"/>
    </w:r>
  </w:p>
  <w:p w:rsidR="00B04326" w:rsidRDefault="00B043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69" w:rsidRDefault="00A35869">
      <w:r>
        <w:separator/>
      </w:r>
    </w:p>
  </w:footnote>
  <w:footnote w:type="continuationSeparator" w:id="0">
    <w:p w:rsidR="00A35869" w:rsidRDefault="00A35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A4A3F"/>
    <w:multiLevelType w:val="hybridMultilevel"/>
    <w:tmpl w:val="45D8D666"/>
    <w:lvl w:ilvl="0" w:tplc="2912E0E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5A"/>
    <w:rsid w:val="0000676C"/>
    <w:rsid w:val="00036B4D"/>
    <w:rsid w:val="002A7212"/>
    <w:rsid w:val="004D7BCB"/>
    <w:rsid w:val="004E025A"/>
    <w:rsid w:val="00883945"/>
    <w:rsid w:val="009A5465"/>
    <w:rsid w:val="00A35869"/>
    <w:rsid w:val="00B04326"/>
    <w:rsid w:val="00FC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45"/>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3945"/>
    <w:rPr>
      <w:color w:val="0000FF"/>
      <w:u w:val="single"/>
    </w:rPr>
  </w:style>
  <w:style w:type="paragraph" w:styleId="a4">
    <w:name w:val="Balloon Text"/>
    <w:basedOn w:val="a"/>
    <w:link w:val="a5"/>
    <w:uiPriority w:val="99"/>
    <w:semiHidden/>
    <w:unhideWhenUsed/>
    <w:rsid w:val="00883945"/>
    <w:rPr>
      <w:rFonts w:ascii="Tahoma" w:hAnsi="Tahoma" w:cs="Tahoma"/>
      <w:sz w:val="16"/>
      <w:szCs w:val="16"/>
    </w:rPr>
  </w:style>
  <w:style w:type="character" w:customStyle="1" w:styleId="a5">
    <w:name w:val="Текст выноски Знак"/>
    <w:basedOn w:val="a0"/>
    <w:link w:val="a4"/>
    <w:uiPriority w:val="99"/>
    <w:semiHidden/>
    <w:rsid w:val="00883945"/>
    <w:rPr>
      <w:rFonts w:ascii="Tahoma" w:eastAsia="Times New Roman" w:hAnsi="Tahoma" w:cs="Tahoma"/>
      <w:color w:val="000000"/>
      <w:sz w:val="16"/>
      <w:szCs w:val="16"/>
      <w:lang w:eastAsia="ru-RU"/>
    </w:rPr>
  </w:style>
  <w:style w:type="paragraph" w:styleId="a6">
    <w:name w:val="footer"/>
    <w:basedOn w:val="a"/>
    <w:link w:val="a7"/>
    <w:uiPriority w:val="99"/>
    <w:semiHidden/>
    <w:unhideWhenUsed/>
    <w:rsid w:val="004D7BCB"/>
    <w:pPr>
      <w:tabs>
        <w:tab w:val="center" w:pos="4677"/>
        <w:tab w:val="right" w:pos="9355"/>
      </w:tabs>
    </w:pPr>
  </w:style>
  <w:style w:type="character" w:customStyle="1" w:styleId="a7">
    <w:name w:val="Нижний колонтитул Знак"/>
    <w:basedOn w:val="a0"/>
    <w:link w:val="a6"/>
    <w:uiPriority w:val="99"/>
    <w:semiHidden/>
    <w:rsid w:val="004D7BCB"/>
    <w:rPr>
      <w:rFonts w:ascii="Times New Roman" w:eastAsia="Times New Roman" w:hAnsi="Times New Roman" w:cs="Times New Roman"/>
      <w:color w:val="000000"/>
      <w:sz w:val="24"/>
      <w:szCs w:val="20"/>
      <w:lang w:eastAsia="ru-RU"/>
    </w:rPr>
  </w:style>
  <w:style w:type="paragraph" w:styleId="a8">
    <w:name w:val="List Paragraph"/>
    <w:basedOn w:val="a"/>
    <w:uiPriority w:val="34"/>
    <w:qFormat/>
    <w:rsid w:val="000067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45"/>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3945"/>
    <w:rPr>
      <w:color w:val="0000FF"/>
      <w:u w:val="single"/>
    </w:rPr>
  </w:style>
  <w:style w:type="paragraph" w:styleId="a4">
    <w:name w:val="Balloon Text"/>
    <w:basedOn w:val="a"/>
    <w:link w:val="a5"/>
    <w:uiPriority w:val="99"/>
    <w:semiHidden/>
    <w:unhideWhenUsed/>
    <w:rsid w:val="00883945"/>
    <w:rPr>
      <w:rFonts w:ascii="Tahoma" w:hAnsi="Tahoma" w:cs="Tahoma"/>
      <w:sz w:val="16"/>
      <w:szCs w:val="16"/>
    </w:rPr>
  </w:style>
  <w:style w:type="character" w:customStyle="1" w:styleId="a5">
    <w:name w:val="Текст выноски Знак"/>
    <w:basedOn w:val="a0"/>
    <w:link w:val="a4"/>
    <w:uiPriority w:val="99"/>
    <w:semiHidden/>
    <w:rsid w:val="00883945"/>
    <w:rPr>
      <w:rFonts w:ascii="Tahoma" w:eastAsia="Times New Roman" w:hAnsi="Tahoma" w:cs="Tahoma"/>
      <w:color w:val="000000"/>
      <w:sz w:val="16"/>
      <w:szCs w:val="16"/>
      <w:lang w:eastAsia="ru-RU"/>
    </w:rPr>
  </w:style>
  <w:style w:type="paragraph" w:styleId="a6">
    <w:name w:val="footer"/>
    <w:basedOn w:val="a"/>
    <w:link w:val="a7"/>
    <w:uiPriority w:val="99"/>
    <w:semiHidden/>
    <w:unhideWhenUsed/>
    <w:rsid w:val="004D7BCB"/>
    <w:pPr>
      <w:tabs>
        <w:tab w:val="center" w:pos="4677"/>
        <w:tab w:val="right" w:pos="9355"/>
      </w:tabs>
    </w:pPr>
  </w:style>
  <w:style w:type="character" w:customStyle="1" w:styleId="a7">
    <w:name w:val="Нижний колонтитул Знак"/>
    <w:basedOn w:val="a0"/>
    <w:link w:val="a6"/>
    <w:uiPriority w:val="99"/>
    <w:semiHidden/>
    <w:rsid w:val="004D7BCB"/>
    <w:rPr>
      <w:rFonts w:ascii="Times New Roman" w:eastAsia="Times New Roman" w:hAnsi="Times New Roman" w:cs="Times New Roman"/>
      <w:color w:val="000000"/>
      <w:sz w:val="24"/>
      <w:szCs w:val="20"/>
      <w:lang w:eastAsia="ru-RU"/>
    </w:rPr>
  </w:style>
  <w:style w:type="paragraph" w:styleId="a8">
    <w:name w:val="List Paragraph"/>
    <w:basedOn w:val="a"/>
    <w:uiPriority w:val="34"/>
    <w:qFormat/>
    <w:rsid w:val="00006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3100</Words>
  <Characters>17673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2021-03-18T06:30:00Z</dcterms:created>
  <dcterms:modified xsi:type="dcterms:W3CDTF">2021-03-18T07:33:00Z</dcterms:modified>
</cp:coreProperties>
</file>