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06" w:rsidRPr="00D84706"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tbl>
      <w:tblPr>
        <w:tblpPr w:leftFromText="180" w:rightFromText="180" w:horzAnchor="margin" w:tblpXSpec="center" w:tblpY="-210"/>
        <w:tblW w:w="9923" w:type="dxa"/>
        <w:tblLayout w:type="fixed"/>
        <w:tblCellMar>
          <w:left w:w="0" w:type="dxa"/>
          <w:bottom w:w="57" w:type="dxa"/>
          <w:right w:w="0" w:type="dxa"/>
        </w:tblCellMar>
        <w:tblLook w:val="04A0" w:firstRow="1" w:lastRow="0" w:firstColumn="1" w:lastColumn="0" w:noHBand="0" w:noVBand="1"/>
      </w:tblPr>
      <w:tblGrid>
        <w:gridCol w:w="3969"/>
        <w:gridCol w:w="1915"/>
        <w:gridCol w:w="4039"/>
      </w:tblGrid>
      <w:tr w:rsidR="00D84706" w:rsidRPr="00D84706" w:rsidTr="007F0C29">
        <w:trPr>
          <w:trHeight w:val="907"/>
        </w:trPr>
        <w:tc>
          <w:tcPr>
            <w:tcW w:w="3969" w:type="dxa"/>
            <w:vAlign w:val="center"/>
          </w:tcPr>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D84706">
              <w:rPr>
                <w:rFonts w:ascii="Arial" w:eastAsia="Times New Roman" w:hAnsi="Arial" w:cs="Arial"/>
                <w:sz w:val="24"/>
                <w:szCs w:val="24"/>
                <w:lang w:eastAsia="ru-RU"/>
              </w:rPr>
              <w:t>РЕСПУБЛИКА ТАТАРСТАН</w:t>
            </w: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4706">
              <w:rPr>
                <w:rFonts w:ascii="Arial" w:eastAsia="Times New Roman" w:hAnsi="Arial" w:cs="Arial"/>
                <w:sz w:val="24"/>
                <w:szCs w:val="24"/>
                <w:lang w:eastAsia="ru-RU"/>
              </w:rPr>
              <w:t>БУИНСКИЙ МУНИЦИПАЛЬНЫЙ</w:t>
            </w: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4706">
              <w:rPr>
                <w:rFonts w:ascii="Arial" w:eastAsia="Times New Roman" w:hAnsi="Arial" w:cs="Arial"/>
                <w:sz w:val="24"/>
                <w:szCs w:val="24"/>
                <w:lang w:eastAsia="ru-RU"/>
              </w:rPr>
              <w:t>РАЙОН СОВЕТ</w:t>
            </w: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4706">
              <w:rPr>
                <w:rFonts w:ascii="Arial" w:eastAsia="Times New Roman" w:hAnsi="Arial" w:cs="Arial"/>
                <w:sz w:val="24"/>
                <w:szCs w:val="24"/>
                <w:lang w:eastAsia="ru-RU"/>
              </w:rPr>
              <w:t>СОРОК-САЙДАКСКОГО</w:t>
            </w: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4706">
              <w:rPr>
                <w:rFonts w:ascii="Arial" w:eastAsia="Times New Roman" w:hAnsi="Arial" w:cs="Arial"/>
                <w:sz w:val="24"/>
                <w:szCs w:val="24"/>
                <w:lang w:eastAsia="ru-RU"/>
              </w:rPr>
              <w:t>СЕЛЬСКОГО ПОСЕЛЕНИЯ</w:t>
            </w:r>
          </w:p>
          <w:p w:rsidR="00D84706" w:rsidRPr="00D84706" w:rsidRDefault="00D84706" w:rsidP="00D84706">
            <w:pPr>
              <w:widowControl w:val="0"/>
              <w:autoSpaceDE w:val="0"/>
              <w:autoSpaceDN w:val="0"/>
              <w:adjustRightInd w:val="0"/>
              <w:spacing w:after="0" w:line="240" w:lineRule="auto"/>
              <w:ind w:firstLine="720"/>
              <w:jc w:val="center"/>
              <w:rPr>
                <w:rFonts w:ascii="Arial" w:eastAsia="Times New Roman" w:hAnsi="Arial" w:cs="Arial"/>
                <w:color w:val="000000"/>
                <w:sz w:val="24"/>
                <w:szCs w:val="24"/>
                <w:lang w:eastAsia="ru-RU"/>
              </w:rPr>
            </w:pPr>
          </w:p>
        </w:tc>
        <w:tc>
          <w:tcPr>
            <w:tcW w:w="1915" w:type="dxa"/>
            <w:vAlign w:val="center"/>
            <w:hideMark/>
          </w:tcPr>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sz w:val="24"/>
                <w:szCs w:val="24"/>
                <w:lang w:eastAsia="ru-RU"/>
              </w:rPr>
              <w:drawing>
                <wp:inline distT="0" distB="0" distL="0" distR="0">
                  <wp:extent cx="9048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039" w:type="dxa"/>
            <w:vAlign w:val="center"/>
            <w:hideMark/>
          </w:tcPr>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D84706">
              <w:rPr>
                <w:rFonts w:ascii="Arial" w:eastAsia="Times New Roman" w:hAnsi="Arial" w:cs="Arial"/>
                <w:sz w:val="24"/>
                <w:szCs w:val="24"/>
                <w:lang w:eastAsia="ru-RU"/>
              </w:rPr>
              <w:t>ТАТАРСТАН РЕСПУБЛИКАСЫ</w:t>
            </w: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4706">
              <w:rPr>
                <w:rFonts w:ascii="Arial" w:eastAsia="Times New Roman" w:hAnsi="Arial" w:cs="Arial"/>
                <w:sz w:val="24"/>
                <w:szCs w:val="24"/>
                <w:lang w:eastAsia="ru-RU"/>
              </w:rPr>
              <w:t>БУА МУНИЦИПАЛЬ РАЙОНЫ</w:t>
            </w:r>
          </w:p>
          <w:p w:rsidR="00D84706" w:rsidRPr="00D84706"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D84706">
              <w:rPr>
                <w:rFonts w:ascii="Arial" w:eastAsia="Times New Roman" w:hAnsi="Arial" w:cs="Arial"/>
                <w:sz w:val="24"/>
                <w:szCs w:val="24"/>
                <w:lang w:val="tt-RU" w:eastAsia="ru-RU"/>
              </w:rPr>
              <w:t xml:space="preserve">КЫРЫК-САДАК </w:t>
            </w:r>
            <w:r w:rsidRPr="00D84706">
              <w:rPr>
                <w:rFonts w:ascii="Arial" w:eastAsia="Times New Roman" w:hAnsi="Arial" w:cs="Arial"/>
                <w:sz w:val="24"/>
                <w:szCs w:val="24"/>
                <w:lang w:eastAsia="ru-RU"/>
              </w:rPr>
              <w:t xml:space="preserve">АВЫЛ </w:t>
            </w:r>
            <w:r w:rsidRPr="00D84706">
              <w:rPr>
                <w:rFonts w:ascii="Arial" w:eastAsia="Times New Roman" w:hAnsi="Arial" w:cs="Arial"/>
                <w:sz w:val="24"/>
                <w:szCs w:val="24"/>
                <w:lang w:val="tt-RU" w:eastAsia="ru-RU"/>
              </w:rPr>
              <w:t xml:space="preserve">ҖИРЛЕГЕ </w:t>
            </w:r>
            <w:r w:rsidRPr="00D84706">
              <w:rPr>
                <w:rFonts w:ascii="Arial" w:eastAsia="Times New Roman" w:hAnsi="Arial" w:cs="Arial"/>
                <w:sz w:val="24"/>
                <w:szCs w:val="24"/>
                <w:lang w:eastAsia="ru-RU"/>
              </w:rPr>
              <w:t xml:space="preserve">СОВЕТЫ </w:t>
            </w:r>
            <w:r w:rsidRPr="00D84706">
              <w:rPr>
                <w:rFonts w:ascii="Arial" w:eastAsia="Times New Roman" w:hAnsi="Arial" w:cs="Arial"/>
                <w:sz w:val="24"/>
                <w:szCs w:val="24"/>
                <w:lang w:eastAsia="ru-RU"/>
              </w:rPr>
              <w:br/>
            </w:r>
          </w:p>
        </w:tc>
      </w:tr>
    </w:tbl>
    <w:p w:rsidR="00D84706" w:rsidRPr="00D84706" w:rsidRDefault="00D84706" w:rsidP="00D84706">
      <w:pPr>
        <w:widowControl w:val="0"/>
        <w:autoSpaceDE w:val="0"/>
        <w:autoSpaceDN w:val="0"/>
        <w:adjustRightInd w:val="0"/>
        <w:spacing w:after="0" w:line="240" w:lineRule="auto"/>
        <w:ind w:left="7788" w:firstLine="708"/>
        <w:jc w:val="both"/>
        <w:rPr>
          <w:rFonts w:ascii="Arial" w:eastAsia="Times New Roman" w:hAnsi="Arial" w:cs="Arial"/>
          <w:sz w:val="24"/>
          <w:szCs w:val="24"/>
          <w:lang w:eastAsia="ru-RU"/>
        </w:rPr>
      </w:pPr>
    </w:p>
    <w:p w:rsidR="00D84706" w:rsidRPr="00D84706"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4706">
        <w:rPr>
          <w:rFonts w:ascii="Arial" w:eastAsia="Times New Roman" w:hAnsi="Arial" w:cs="Arial"/>
          <w:sz w:val="24"/>
          <w:szCs w:val="24"/>
          <w:lang w:eastAsia="ru-RU"/>
        </w:rPr>
        <w:t xml:space="preserve">          РЕШЕНИЕ                                        </w:t>
      </w:r>
      <w:r w:rsidRPr="00D84706">
        <w:rPr>
          <w:rFonts w:ascii="Arial" w:eastAsia="Times New Roman" w:hAnsi="Arial" w:cs="Arial"/>
          <w:sz w:val="24"/>
          <w:szCs w:val="24"/>
          <w:lang w:eastAsia="ru-RU"/>
        </w:rPr>
        <w:tab/>
      </w:r>
      <w:r w:rsidRPr="00D84706">
        <w:rPr>
          <w:rFonts w:ascii="Arial" w:eastAsia="Times New Roman" w:hAnsi="Arial" w:cs="Arial"/>
          <w:sz w:val="24"/>
          <w:szCs w:val="24"/>
          <w:lang w:eastAsia="ru-RU"/>
        </w:rPr>
        <w:tab/>
      </w:r>
      <w:r w:rsidRPr="00D84706">
        <w:rPr>
          <w:rFonts w:ascii="Arial" w:eastAsia="Times New Roman" w:hAnsi="Arial" w:cs="Arial"/>
          <w:sz w:val="24"/>
          <w:szCs w:val="24"/>
          <w:lang w:eastAsia="ru-RU"/>
        </w:rPr>
        <w:tab/>
        <w:t>КАРАР</w:t>
      </w:r>
    </w:p>
    <w:p w:rsidR="00D84706" w:rsidRPr="00D84706"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84706" w:rsidRPr="00D84706"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4706">
        <w:rPr>
          <w:rFonts w:ascii="Arial" w:eastAsia="Times New Roman" w:hAnsi="Arial" w:cs="Arial"/>
          <w:sz w:val="24"/>
          <w:szCs w:val="24"/>
          <w:lang w:eastAsia="ru-RU"/>
        </w:rPr>
        <w:t xml:space="preserve">16 </w:t>
      </w:r>
      <w:r w:rsidR="007F0C29">
        <w:rPr>
          <w:rFonts w:ascii="Arial" w:eastAsia="Times New Roman" w:hAnsi="Arial" w:cs="Arial"/>
          <w:sz w:val="24"/>
          <w:szCs w:val="24"/>
          <w:lang w:eastAsia="ru-RU"/>
        </w:rPr>
        <w:t>ноябр</w:t>
      </w:r>
      <w:r w:rsidR="007F0C29">
        <w:rPr>
          <w:rFonts w:ascii="Arial" w:eastAsia="Times New Roman" w:hAnsi="Arial" w:cs="Arial"/>
          <w:sz w:val="24"/>
          <w:szCs w:val="24"/>
          <w:lang w:val="tt-RU" w:eastAsia="ru-RU"/>
        </w:rPr>
        <w:t>ь</w:t>
      </w:r>
      <w:r w:rsidRPr="00D84706">
        <w:rPr>
          <w:rFonts w:ascii="Arial" w:eastAsia="Times New Roman" w:hAnsi="Arial" w:cs="Arial"/>
          <w:sz w:val="24"/>
          <w:szCs w:val="24"/>
          <w:lang w:eastAsia="ru-RU"/>
        </w:rPr>
        <w:t xml:space="preserve"> 2020</w:t>
      </w:r>
      <w:r w:rsidR="007F0C29">
        <w:rPr>
          <w:rFonts w:ascii="Arial" w:eastAsia="Times New Roman" w:hAnsi="Arial" w:cs="Arial"/>
          <w:sz w:val="24"/>
          <w:szCs w:val="24"/>
          <w:lang w:val="tt-RU" w:eastAsia="ru-RU"/>
        </w:rPr>
        <w:t>ел</w:t>
      </w:r>
      <w:r w:rsidRPr="00D84706">
        <w:rPr>
          <w:rFonts w:ascii="Arial" w:eastAsia="Times New Roman" w:hAnsi="Arial" w:cs="Arial"/>
          <w:sz w:val="24"/>
          <w:szCs w:val="24"/>
          <w:lang w:eastAsia="ru-RU"/>
        </w:rPr>
        <w:t xml:space="preserve">                                                             № 1-6</w:t>
      </w:r>
    </w:p>
    <w:p w:rsidR="00D84706" w:rsidRPr="00D84706" w:rsidRDefault="00D84706"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2021 елга, 2022 һәм 2023 еллар план чорына </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Кырык-Садак</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авыл җирлеге бюджеты турында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567"/>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Россия Федерациясе Бюджет кодексы, Татарстан Республикасы Бюджет кодексы, «Россия Федерациясендә җирле үзидарәне оештыруның гомуми принциплары турында» 2003 елның 6 октябрендәге Федераль закон һәм Татарстан Республикасы Буа муниципаль районының Кырык-Садак авыл җирлеге Уставы нигезендә</w:t>
      </w:r>
      <w:r w:rsidRPr="00717A08">
        <w:rPr>
          <w:rFonts w:ascii="Arial" w:hAnsi="Arial" w:cs="Arial"/>
          <w:sz w:val="24"/>
          <w:szCs w:val="24"/>
          <w:lang w:val="tt-RU"/>
        </w:rPr>
        <w:t xml:space="preserve"> </w:t>
      </w:r>
      <w:r w:rsidRPr="00717A08">
        <w:rPr>
          <w:rFonts w:ascii="Arial" w:eastAsia="Times New Roman" w:hAnsi="Arial" w:cs="Arial"/>
          <w:sz w:val="24"/>
          <w:szCs w:val="24"/>
          <w:lang w:val="tt-RU" w:eastAsia="ru-RU"/>
        </w:rPr>
        <w:t>Буа муниципаль районының Кырык-Садак авыл җирлеге советы</w:t>
      </w:r>
    </w:p>
    <w:p w:rsidR="007F0C29" w:rsidRPr="00717A08" w:rsidRDefault="007F0C29" w:rsidP="007F0C29">
      <w:pPr>
        <w:widowControl w:val="0"/>
        <w:autoSpaceDE w:val="0"/>
        <w:autoSpaceDN w:val="0"/>
        <w:adjustRightInd w:val="0"/>
        <w:spacing w:after="0" w:line="240" w:lineRule="auto"/>
        <w:ind w:right="-1" w:firstLine="567"/>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567"/>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КАРАР КАБУЛ ИТТЕ:</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F0C29" w:rsidRPr="00717A08" w:rsidRDefault="00717A08"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1 статья</w:t>
      </w:r>
    </w:p>
    <w:p w:rsidR="00717A08" w:rsidRPr="003C75BF" w:rsidRDefault="00717A08" w:rsidP="00717A08">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1.</w:t>
      </w:r>
      <w:r w:rsidRPr="00717A08">
        <w:rPr>
          <w:rFonts w:ascii="Arial" w:eastAsia="Times New Roman" w:hAnsi="Arial" w:cs="Arial"/>
          <w:sz w:val="24"/>
          <w:szCs w:val="24"/>
          <w:lang w:val="tt-RU" w:eastAsia="ru-RU"/>
        </w:rPr>
        <w:t xml:space="preserve"> </w:t>
      </w:r>
      <w:r w:rsidRPr="003C75BF">
        <w:rPr>
          <w:rFonts w:ascii="Arial" w:eastAsia="Times New Roman" w:hAnsi="Arial" w:cs="Arial"/>
          <w:sz w:val="24"/>
          <w:szCs w:val="24"/>
          <w:lang w:val="tt-RU" w:eastAsia="ru-RU"/>
        </w:rPr>
        <w:t xml:space="preserve">2021 елга Буа муниципаль районының </w:t>
      </w:r>
      <w:r>
        <w:rPr>
          <w:rFonts w:ascii="Arial" w:eastAsia="Times New Roman" w:hAnsi="Arial" w:cs="Arial"/>
          <w:sz w:val="24"/>
          <w:szCs w:val="24"/>
          <w:lang w:val="tt-RU" w:eastAsia="ru-RU"/>
        </w:rPr>
        <w:t>Кырык С</w:t>
      </w:r>
      <w:bookmarkStart w:id="0" w:name="_GoBack"/>
      <w:bookmarkEnd w:id="0"/>
      <w:r>
        <w:rPr>
          <w:rFonts w:ascii="Arial" w:eastAsia="Times New Roman" w:hAnsi="Arial" w:cs="Arial"/>
          <w:sz w:val="24"/>
          <w:szCs w:val="24"/>
          <w:lang w:val="tt-RU" w:eastAsia="ru-RU"/>
        </w:rPr>
        <w:t xml:space="preserve">адак </w:t>
      </w:r>
      <w:r w:rsidRPr="003C75BF">
        <w:rPr>
          <w:rFonts w:ascii="Arial" w:eastAsia="Times New Roman" w:hAnsi="Arial" w:cs="Arial"/>
          <w:sz w:val="24"/>
          <w:szCs w:val="24"/>
          <w:lang w:val="tt-RU" w:eastAsia="ru-RU"/>
        </w:rPr>
        <w:t>авыл җирлеге бюджетының төп характеристикаларын түбәндәгечә расларга:</w:t>
      </w:r>
    </w:p>
    <w:p w:rsidR="007F0C29" w:rsidRPr="00717A08" w:rsidRDefault="007F0C29"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 Буа муниципаль районының Кырык Садак авыл җирлеге бюджеты керемнәренең гомуми күләме 1955,8 мең сум күләмендә;;</w:t>
      </w:r>
    </w:p>
    <w:p w:rsidR="007F0C29" w:rsidRPr="00717A08" w:rsidRDefault="007F0C29"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 Буа муниципаль районының Кырык Садак авыл җирлеге бюджеты чыгымнарының гомуми күләме 1955,8 мең сум.</w:t>
      </w:r>
    </w:p>
    <w:p w:rsidR="007F0C29" w:rsidRPr="00717A08" w:rsidRDefault="007F0C29"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3) Буа муниципаль районының Кырык Садак авыл җирлегенең бюджет кытлыгы 0 сум күләмендә.</w:t>
      </w:r>
    </w:p>
    <w:p w:rsidR="007F0C29" w:rsidRPr="00717A08" w:rsidRDefault="00D84706"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2. </w:t>
      </w:r>
      <w:r w:rsidR="007F0C29" w:rsidRPr="00717A08">
        <w:rPr>
          <w:rFonts w:ascii="Arial" w:eastAsia="Times New Roman" w:hAnsi="Arial" w:cs="Arial"/>
          <w:sz w:val="24"/>
          <w:szCs w:val="24"/>
          <w:lang w:val="tt-RU" w:eastAsia="ru-RU"/>
        </w:rPr>
        <w:t>Буа муниципаль районының Кырык Садак авыл җирлеге бюджетының төп характеристикаларын 2022 һәм 2023 еллар план чорына расларга:</w:t>
      </w:r>
    </w:p>
    <w:p w:rsidR="00D84706" w:rsidRPr="00717A08" w:rsidRDefault="00D84706"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 2022 елга бюджет керемнәренең фаразланыла торган гомуми күләме 1973,7 мең сум һәм 2023 елга 2011,9 мең сум күләмендә.;</w:t>
      </w: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 Буа муниципаль районының Кырык Садак авыл җирлеге бюджеты чыгымнарының гомуми күләме:</w:t>
      </w: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- 2022 елга 1973,7 мең сум күләмендә, шул исәптән шартлы рәвештә расланган чыгымнар 46,8 мең сум күләмендә.;</w:t>
      </w: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- 2023 елга 2011,9 мең сум күләмендә, шул исәптән шартлы </w:t>
      </w:r>
      <w:proofErr w:type="gramStart"/>
      <w:r w:rsidRPr="00717A08">
        <w:rPr>
          <w:rFonts w:ascii="Arial" w:eastAsia="Times New Roman" w:hAnsi="Arial" w:cs="Arial"/>
          <w:sz w:val="24"/>
          <w:szCs w:val="24"/>
          <w:lang w:eastAsia="ru-RU"/>
        </w:rPr>
        <w:t>р</w:t>
      </w:r>
      <w:proofErr w:type="gramEnd"/>
      <w:r w:rsidRPr="00717A08">
        <w:rPr>
          <w:rFonts w:ascii="Arial" w:eastAsia="Times New Roman" w:hAnsi="Arial" w:cs="Arial"/>
          <w:sz w:val="24"/>
          <w:szCs w:val="24"/>
          <w:lang w:eastAsia="ru-RU"/>
        </w:rPr>
        <w:t>әвештә расланган чыгымнар-95,3 мең сум.</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3. Буа муниципаль районының 2021 елга һәм 2022 һәм 2023 еллар план чорына Кырык Садак авыл җирлеге бюджеты кытлыгын финанслау чыганакларын әлеге карарга 1 нче кушымта нигезендә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lastRenderedPageBreak/>
        <w:t>1. Буа муниципаль районының Кырык Садак авыл җирлегенең бурыч йөкләмәләре буенча 2022 елның 1 гыйнварына эчке муниципаль бурычның югары чиген 0 сум, шул исәптән муниципаль гарантияләр буенча 0 сум күләмендә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 Буа муниципаль районының Кырык Садак авыл җирлегенең бурыч йөкләмәләре буенча 2023 елның 1 гыйнварына эчке муниципаль бурычның югары чиген 0 сум, шул исәптән муниципаль гарантияләр буенча 0 сум күләмендә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3. Буа муниципаль районының Кырык Садак авыл җирлегенең бурыч йөкләмәләре буенча 2024 елның 1 гыйнварына эчке муниципаль бурычның югары чиген 0 сум, шул исәптән муниципаль гарантияләр буенча 0 сум күләмендә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4. Буа муниципаль районының Кырык Садак авыл җирлеге муниципаль бурычының иң чик күләмен билгеләргә:</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- 2021 елда - 0 мең сум күләмендә;</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2022 елда - 0 мең сум күләмендә;</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2023 елда - 0 мең сум күләмендә.</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3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 Буа муниципаль районының Кырык Садак авыл җирлеге бюджетында 2021 елга һәм 2022 һәм 2023 еллар план чорына керемнәрнең фаразлана торган күләмнәрен әлеге карарга 2 нче кушымта нигезендә исәпкә алырга.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4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 Буа муниципаль районының 2021 елга һәм 2022 һәм 2023 еллар план чорына Кырык Садак авыл җирлеге бюджеты керемнәренең баш администраторлары исемлеген әлеге карарга 3 нче кушымта нигезендә расларга.</w:t>
      </w:r>
    </w:p>
    <w:p w:rsidR="007F0C29" w:rsidRPr="00717A08" w:rsidRDefault="007F0C29" w:rsidP="007F0C29">
      <w:pPr>
        <w:widowControl w:val="0"/>
        <w:autoSpaceDE w:val="0"/>
        <w:autoSpaceDN w:val="0"/>
        <w:adjustRightInd w:val="0"/>
        <w:spacing w:after="0" w:line="240" w:lineRule="auto"/>
        <w:ind w:right="-1"/>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2. </w:t>
      </w:r>
      <w:bookmarkStart w:id="1" w:name="sub_9"/>
      <w:r w:rsidRPr="00717A08">
        <w:rPr>
          <w:rFonts w:ascii="Arial" w:eastAsia="Times New Roman" w:hAnsi="Arial" w:cs="Arial"/>
          <w:sz w:val="24"/>
          <w:szCs w:val="24"/>
          <w:lang w:val="tt-RU" w:eastAsia="ru-RU"/>
        </w:rPr>
        <w:t>Буа муниципаль районының Кырык Садак авыл җирлеге бюджеты кытлыгын 2021 елга һәм 2022 һәм 2023 еллар план чорына финанслау чыганакларының баш администраторлары исемлеген әлеге карарга 4 нче кушымта нигезендә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5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 Бюджет ассигнованиеләрен 2021 елга, 2022 һәм 2023 еллар план чорына бюджет чыгымнары классификациясенең бүлекләре, бүлекчәләре, максатчан статьялары (Татарстан Республикасы Буа муниципаль районының муниципаль программалары һәм эшчәнлекнең программага карамаган юнәлешләре), чыгымнар төрләре төркемнәре буенча бүлүне әлеге карарга 5 нче кушымта нигезендә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 Буа муниципаль районының Кырык Садак авыл җирлеге чыгымнарының ведомство структурасын 2021 елга һәм 2022 һәм 2023 еллар план чорына расларга.</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3. 2021 елга гавами норматив йөкләмәләрне үтәүгә бюджет ассигнованиеләренең гомуми күләмен 0 сум һәм 2022 һәм 2023 еллар план чорына 0 сум күләмендә расларга.</w:t>
      </w:r>
    </w:p>
    <w:bookmarkEnd w:id="1"/>
    <w:p w:rsidR="007F0C29" w:rsidRPr="00717A08" w:rsidRDefault="007F0C29" w:rsidP="007F0C29">
      <w:pPr>
        <w:widowControl w:val="0"/>
        <w:autoSpaceDE w:val="0"/>
        <w:autoSpaceDN w:val="0"/>
        <w:adjustRightInd w:val="0"/>
        <w:spacing w:after="0" w:line="240" w:lineRule="auto"/>
        <w:ind w:right="-1"/>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6  статья</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 Кырык Садак авыл җирлеге бюджетында җирлекләрнең бюджет тәэмин ителешен тигезләүгә Буа муниципаль районы бюджетыннан алына торган дотацияләрне исәпкә алырга:</w:t>
      </w: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2021 елга-1249,4 мең сум күләмендә.;</w:t>
      </w:r>
    </w:p>
    <w:p w:rsidR="007F0C29" w:rsidRPr="00717A08" w:rsidRDefault="007F0C29"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2022 елга-1255,8 мең сум күләмендә.;</w:t>
      </w:r>
    </w:p>
    <w:p w:rsidR="00D84706" w:rsidRPr="00717A08" w:rsidRDefault="007F0C29" w:rsidP="007F0C29">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lastRenderedPageBreak/>
        <w:t>2023 елга-1279,5 мең сум.</w:t>
      </w: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7  статья</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 Кырык Садак авыл җирлеге бюджетында хәрби комиссариатлар булмаган территорияләрдә беренчел хәрби исәпкә алуны гамәлгә ашыру вәкаләтләрен гамәлгә ашыруга Буа муниципаль районы бюджетыннан алына торган субвенцияләрне исәпкә алырга:</w:t>
      </w: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2021 елга-99,9 мең сум.;</w:t>
      </w:r>
    </w:p>
    <w:p w:rsidR="007F0C29"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2022 елга-101,0 мең сум күләмендә.;</w:t>
      </w:r>
    </w:p>
    <w:p w:rsidR="00D84706" w:rsidRPr="00717A08" w:rsidRDefault="007F0C29" w:rsidP="007F0C29">
      <w:pPr>
        <w:widowControl w:val="0"/>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2023 елга-105,1 мең сум.</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8  статья</w:t>
      </w:r>
    </w:p>
    <w:p w:rsidR="007F0C29" w:rsidRPr="00717A08" w:rsidRDefault="007F0C29" w:rsidP="007F0C29">
      <w:pPr>
        <w:widowControl w:val="0"/>
        <w:autoSpaceDE w:val="0"/>
        <w:autoSpaceDN w:val="0"/>
        <w:adjustRightInd w:val="0"/>
        <w:spacing w:after="0" w:line="240" w:lineRule="auto"/>
        <w:ind w:right="-1" w:firstLine="708"/>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Татарстан Республикасы Буа муниципаль районының Кырык Садак җирле үзидарә органнары 2021 елда муниципаль хезмәткәрләр һәм бюджет өлкәсендәге башка оешмалар хезмәткәрләренең санын арттыруга китерә торган карарлар кабул итәргә хокуклы түгел, Татарстан Республикасы Буа муниципаль районының Кырык Садак җирле үзидарә органнарына, Татарстан Республикасы Буа муниципаль районының Кырык Садак муниципаль казна учреждениеләренә яңа функцияләр яисә вәкаләтләр бирүгә бәйле рәвештә мондый карарлар кабул итү очракларыннан тыш.</w:t>
      </w: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9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Татарстан Республикасы Буа муниципаль районы Кырык Садак авыл җирлеге  исеменнән төзелгән товарлар, эшләр башкару, хезмәтләр күрсәтүгә муниципаль контрактлар өчен 2020 елда әлеге муниципаль контрактлар шартлары нигезендә түләнергә тиешле товарлар белән тәэмин итүгә, эшләр башкаруга, хезмәтләр күрсәтүгә файдаланылмаган бюджет ассигнованиеләренең калдыгы суммасыннан артмаган күләмдә Татарстан Республикасы Буа муниципаль районы Кырык Садак авыл җирлеге бюджеты акчаларының калган өлеше 2021 елда, Татарстан Республикасы Буа муниципаль районы Кырык Садак авыл җирлеге башкарма комитеты тиешле карар кабул иткән очракта, күрсәтелгән максатларга тиешле бюджет ассигнованиеләрен арттыруга җибәрелә.</w:t>
      </w: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10  статья</w:t>
      </w:r>
    </w:p>
    <w:p w:rsidR="007F0C29" w:rsidRPr="00717A08" w:rsidRDefault="007F0C29" w:rsidP="007F0C29">
      <w:pPr>
        <w:widowControl w:val="0"/>
        <w:autoSpaceDE w:val="0"/>
        <w:autoSpaceDN w:val="0"/>
        <w:adjustRightInd w:val="0"/>
        <w:spacing w:after="0" w:line="240" w:lineRule="auto"/>
        <w:ind w:right="-1"/>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Татарстан Республикасы Финанс министрлыгының казначылык органнары төзелгән килешүләр нигезендә Буа муниципаль районының Кырык Садак авыл җирлеге бюджетын үтәү буенча аерым функцияләр башкара.</w:t>
      </w:r>
    </w:p>
    <w:p w:rsidR="007F0C29" w:rsidRPr="00717A08" w:rsidRDefault="007F0C29" w:rsidP="007F0C29">
      <w:pPr>
        <w:widowControl w:val="0"/>
        <w:autoSpaceDE w:val="0"/>
        <w:autoSpaceDN w:val="0"/>
        <w:adjustRightInd w:val="0"/>
        <w:spacing w:after="0" w:line="240" w:lineRule="auto"/>
        <w:ind w:right="-1"/>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11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Әлеге карарны Татарстан Республикасы Буа муниципаль районының рәсми сайтында «Интернет» мәгълүмат-телекоммуникация челтәрендә, Татарстан Республикасы хокукый мәгълүмат рәсми порталында pravo.tatarstat.ru. урнаштырырга.</w:t>
      </w: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12  статья</w:t>
      </w: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Әлеге карар 2021 елның 1 гыйнварыннан үз көченә керә.</w:t>
      </w: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b/>
          <w:sz w:val="24"/>
          <w:szCs w:val="24"/>
          <w:lang w:val="tt-RU" w:eastAsia="ru-RU"/>
        </w:rPr>
      </w:pPr>
    </w:p>
    <w:p w:rsidR="007F0C29" w:rsidRPr="00717A08" w:rsidRDefault="007F0C29" w:rsidP="007F0C29">
      <w:pPr>
        <w:widowControl w:val="0"/>
        <w:autoSpaceDE w:val="0"/>
        <w:autoSpaceDN w:val="0"/>
        <w:adjustRightInd w:val="0"/>
        <w:spacing w:after="0" w:line="240" w:lineRule="auto"/>
        <w:ind w:right="-1"/>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 Садак</w:t>
      </w:r>
    </w:p>
    <w:p w:rsidR="00D84706" w:rsidRPr="00717A08" w:rsidRDefault="007F0C29" w:rsidP="007F0C29">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val="tt-RU" w:eastAsia="ru-RU"/>
        </w:rPr>
        <w:t xml:space="preserve">авыл җирлеге башлыгы                                                                           </w:t>
      </w:r>
      <w:r w:rsidR="00D84706" w:rsidRPr="00717A08">
        <w:rPr>
          <w:rFonts w:ascii="Arial" w:eastAsia="Times New Roman" w:hAnsi="Arial" w:cs="Arial"/>
          <w:sz w:val="24"/>
          <w:szCs w:val="24"/>
          <w:lang w:eastAsia="ru-RU"/>
        </w:rPr>
        <w:t>В.Ф. Шагиева</w:t>
      </w: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w:t>
      </w: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«2021 елга, 2022 һәм 2023 еллар план чорына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 Садак</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авыл җирлеге бюджеты турында»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Кырык Садак авыл җирлеге советы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карарына 1нче кушымта</w:t>
      </w:r>
    </w:p>
    <w:p w:rsidR="007F0C29" w:rsidRPr="00717A08" w:rsidRDefault="007F0C29" w:rsidP="007F0C29">
      <w:pPr>
        <w:widowControl w:val="0"/>
        <w:autoSpaceDE w:val="0"/>
        <w:autoSpaceDN w:val="0"/>
        <w:adjustRightInd w:val="0"/>
        <w:spacing w:after="0" w:line="240" w:lineRule="auto"/>
        <w:ind w:right="-1"/>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ab/>
      </w:r>
      <w:r w:rsidRPr="00717A08">
        <w:rPr>
          <w:rFonts w:ascii="Arial" w:eastAsia="Times New Roman" w:hAnsi="Arial" w:cs="Arial"/>
          <w:sz w:val="24"/>
          <w:szCs w:val="24"/>
          <w:lang w:val="tt-RU" w:eastAsia="ru-RU"/>
        </w:rPr>
        <w:tab/>
      </w:r>
      <w:r w:rsidRPr="00717A08">
        <w:rPr>
          <w:rFonts w:ascii="Arial" w:eastAsia="Times New Roman" w:hAnsi="Arial" w:cs="Arial"/>
          <w:sz w:val="24"/>
          <w:szCs w:val="24"/>
          <w:lang w:val="tt-RU" w:eastAsia="ru-RU"/>
        </w:rPr>
        <w:tab/>
      </w:r>
      <w:r w:rsidRPr="00717A08">
        <w:rPr>
          <w:rFonts w:ascii="Arial" w:eastAsia="Times New Roman" w:hAnsi="Arial" w:cs="Arial"/>
          <w:sz w:val="24"/>
          <w:szCs w:val="24"/>
          <w:lang w:val="tt-RU" w:eastAsia="ru-RU"/>
        </w:rPr>
        <w:tab/>
      </w:r>
      <w:r w:rsidRPr="00717A08">
        <w:rPr>
          <w:rFonts w:ascii="Arial" w:eastAsia="Times New Roman" w:hAnsi="Arial" w:cs="Arial"/>
          <w:sz w:val="24"/>
          <w:szCs w:val="24"/>
          <w:lang w:val="tt-RU" w:eastAsia="ru-RU"/>
        </w:rPr>
        <w:tab/>
      </w:r>
      <w:r w:rsidRPr="00717A08">
        <w:rPr>
          <w:rFonts w:ascii="Arial" w:eastAsia="Times New Roman" w:hAnsi="Arial" w:cs="Arial"/>
          <w:sz w:val="24"/>
          <w:szCs w:val="24"/>
          <w:lang w:val="tt-RU" w:eastAsia="ru-RU"/>
        </w:rPr>
        <w:tab/>
        <w:t xml:space="preserve">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 Садак авыл җирлеге бюджеты кытлыгын 2021 елга финанслау чыганаклары</w:t>
      </w:r>
    </w:p>
    <w:p w:rsidR="007F0C29" w:rsidRPr="00717A08" w:rsidRDefault="007F0C29" w:rsidP="007F0C29">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ab/>
        <w:t xml:space="preserve">                                                                                                                                                                          </w:t>
      </w:r>
      <w:r w:rsidRPr="00717A08">
        <w:rPr>
          <w:rFonts w:ascii="Arial" w:eastAsia="Times New Roman" w:hAnsi="Arial" w:cs="Arial"/>
          <w:sz w:val="24"/>
          <w:szCs w:val="24"/>
          <w:lang w:eastAsia="ru-RU"/>
        </w:rPr>
        <w:t>1</w:t>
      </w:r>
      <w:r w:rsidRPr="00717A08">
        <w:rPr>
          <w:rFonts w:ascii="Arial" w:eastAsia="Times New Roman" w:hAnsi="Arial" w:cs="Arial"/>
          <w:sz w:val="24"/>
          <w:szCs w:val="24"/>
          <w:lang w:val="tt-RU" w:eastAsia="ru-RU"/>
        </w:rPr>
        <w:t>нче таблица</w:t>
      </w:r>
    </w:p>
    <w:p w:rsidR="007F0C29" w:rsidRPr="00717A08" w:rsidRDefault="007F0C29" w:rsidP="007F0C29">
      <w:pPr>
        <w:widowControl w:val="0"/>
        <w:autoSpaceDE w:val="0"/>
        <w:autoSpaceDN w:val="0"/>
        <w:adjustRightInd w:val="0"/>
        <w:spacing w:after="0" w:line="240" w:lineRule="auto"/>
        <w:ind w:left="-720" w:right="-1"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tt-RU" w:eastAsia="ru-RU"/>
        </w:rPr>
        <w:t>( мең сум)</w:t>
      </w:r>
    </w:p>
    <w:p w:rsidR="00D84706" w:rsidRPr="00717A08" w:rsidRDefault="00D84706" w:rsidP="007F0C29">
      <w:pPr>
        <w:widowControl w:val="0"/>
        <w:autoSpaceDE w:val="0"/>
        <w:autoSpaceDN w:val="0"/>
        <w:adjustRightInd w:val="0"/>
        <w:spacing w:after="0" w:line="240" w:lineRule="auto"/>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D84706" w:rsidRPr="00717A08" w:rsidRDefault="00D84706" w:rsidP="007F0C29">
      <w:pPr>
        <w:widowControl w:val="0"/>
        <w:autoSpaceDE w:val="0"/>
        <w:autoSpaceDN w:val="0"/>
        <w:adjustRightInd w:val="0"/>
        <w:spacing w:after="0" w:line="240" w:lineRule="auto"/>
        <w:rPr>
          <w:rFonts w:ascii="Arial" w:eastAsia="Times New Roman" w:hAnsi="Arial" w:cs="Arial"/>
          <w:sz w:val="24"/>
          <w:szCs w:val="24"/>
          <w:lang w:val="tt-RU"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4093"/>
        <w:gridCol w:w="2268"/>
      </w:tblGrid>
      <w:tr w:rsidR="007F0C29" w:rsidRPr="00717A08" w:rsidTr="007F0C29">
        <w:tc>
          <w:tcPr>
            <w:tcW w:w="3136"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Күрсәткеч коды</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Күрсәткеч атамасы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 xml:space="preserve">        Суммасы</w:t>
            </w:r>
          </w:p>
        </w:tc>
      </w:tr>
      <w:tr w:rsidR="007F0C29" w:rsidRPr="00717A08" w:rsidTr="007F0C29">
        <w:tc>
          <w:tcPr>
            <w:tcW w:w="3136"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314 01 00 00 00 00 0000 000</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Бюджет кытлыгын эчке финанслау чыганаклары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0</w:t>
            </w:r>
          </w:p>
        </w:tc>
      </w:tr>
      <w:tr w:rsidR="007F0C29" w:rsidRPr="00717A08" w:rsidTr="007F0C29">
        <w:tc>
          <w:tcPr>
            <w:tcW w:w="3136"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314 01 05 00 00 00 0000 000</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Бюджет чараларын исәпкә алу счетларында калган акчаларны үзгәртү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w:t>
            </w:r>
          </w:p>
        </w:tc>
      </w:tr>
      <w:tr w:rsidR="007F0C29" w:rsidRPr="00717A08" w:rsidTr="007F0C29">
        <w:tc>
          <w:tcPr>
            <w:tcW w:w="3136"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314 01 05 02 01 10 0000 510</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 xml:space="preserve">Авыл җирлекләре бюджетларының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калган акчаларын арттыру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-1955,8</w:t>
            </w:r>
          </w:p>
        </w:tc>
      </w:tr>
      <w:tr w:rsidR="007F0C29" w:rsidRPr="00717A08" w:rsidTr="007F0C29">
        <w:tc>
          <w:tcPr>
            <w:tcW w:w="3136"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314 01 05 02 01 10 0000 610</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 xml:space="preserve">Авыл җирлекләре бюджетларының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калган акчаларын киметү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1955,8</w:t>
            </w:r>
          </w:p>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2022 һәм 2023 еллар план чорына Буа муниципаль районы Кырык Садак авыл җирлегенең бюджет дефицитын финанслау чыганаклары</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ab/>
        <w:t xml:space="preserve">                                                                                                                                                                          </w:t>
      </w:r>
      <w:r w:rsidRPr="00717A08">
        <w:rPr>
          <w:rFonts w:ascii="Arial" w:eastAsia="Times New Roman" w:hAnsi="Arial" w:cs="Arial"/>
          <w:sz w:val="24"/>
          <w:szCs w:val="24"/>
          <w:lang w:eastAsia="ru-RU"/>
        </w:rPr>
        <w:t>2</w:t>
      </w:r>
      <w:r w:rsidRPr="00717A08">
        <w:rPr>
          <w:rFonts w:ascii="Arial" w:eastAsia="Times New Roman" w:hAnsi="Arial" w:cs="Arial"/>
          <w:sz w:val="24"/>
          <w:szCs w:val="24"/>
          <w:lang w:val="tt-RU" w:eastAsia="ru-RU"/>
        </w:rPr>
        <w:t xml:space="preserve"> таблица</w:t>
      </w:r>
    </w:p>
    <w:p w:rsidR="007F0C29" w:rsidRPr="00717A08" w:rsidRDefault="007F0C29" w:rsidP="007F0C29">
      <w:pPr>
        <w:widowControl w:val="0"/>
        <w:tabs>
          <w:tab w:val="left" w:pos="7395"/>
        </w:tabs>
        <w:autoSpaceDE w:val="0"/>
        <w:autoSpaceDN w:val="0"/>
        <w:adjustRightInd w:val="0"/>
        <w:spacing w:after="0" w:line="240" w:lineRule="auto"/>
        <w:ind w:right="-1" w:firstLine="720"/>
        <w:rPr>
          <w:rFonts w:ascii="Arial" w:eastAsia="Times New Roman" w:hAnsi="Arial" w:cs="Arial"/>
          <w:sz w:val="24"/>
          <w:szCs w:val="24"/>
          <w:lang w:eastAsia="ru-RU"/>
        </w:rPr>
      </w:pPr>
    </w:p>
    <w:p w:rsidR="007F0C29" w:rsidRPr="00717A08" w:rsidRDefault="007F0C29" w:rsidP="007F0C29">
      <w:pPr>
        <w:widowControl w:val="0"/>
        <w:autoSpaceDE w:val="0"/>
        <w:autoSpaceDN w:val="0"/>
        <w:adjustRightInd w:val="0"/>
        <w:spacing w:after="0" w:line="240" w:lineRule="auto"/>
        <w:ind w:left="-720"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tt-RU" w:eastAsia="ru-RU"/>
        </w:rPr>
        <w:t>(мең сум)</w:t>
      </w:r>
    </w:p>
    <w:tbl>
      <w:tblPr>
        <w:tblW w:w="101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777"/>
        <w:gridCol w:w="1647"/>
        <w:gridCol w:w="1498"/>
      </w:tblGrid>
      <w:tr w:rsidR="007F0C29" w:rsidRPr="00717A08" w:rsidTr="007F0C29">
        <w:tc>
          <w:tcPr>
            <w:tcW w:w="3260"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Күрсәткеч коды</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Күрсәткеч атамасы</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Сумма </w:t>
            </w:r>
          </w:p>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2022 </w:t>
            </w:r>
            <w:r w:rsidRPr="00717A08">
              <w:rPr>
                <w:rFonts w:ascii="Arial" w:eastAsia="Times New Roman" w:hAnsi="Arial" w:cs="Arial"/>
                <w:sz w:val="24"/>
                <w:szCs w:val="24"/>
                <w:lang w:val="tt-RU" w:eastAsia="ru-RU"/>
              </w:rPr>
              <w:t>ел</w:t>
            </w:r>
          </w:p>
        </w:tc>
        <w:tc>
          <w:tcPr>
            <w:tcW w:w="1498" w:type="dxa"/>
            <w:tcBorders>
              <w:top w:val="single" w:sz="4" w:space="0" w:color="auto"/>
              <w:left w:val="single" w:sz="4" w:space="0" w:color="auto"/>
              <w:bottom w:val="single" w:sz="4" w:space="0" w:color="auto"/>
              <w:right w:val="single" w:sz="4" w:space="0" w:color="auto"/>
            </w:tcBorders>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Сумма </w:t>
            </w:r>
          </w:p>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   2023 </w:t>
            </w:r>
            <w:r w:rsidRPr="00717A08">
              <w:rPr>
                <w:rFonts w:ascii="Arial" w:eastAsia="Times New Roman" w:hAnsi="Arial" w:cs="Arial"/>
                <w:sz w:val="24"/>
                <w:szCs w:val="24"/>
                <w:lang w:val="tt-RU" w:eastAsia="ru-RU"/>
              </w:rPr>
              <w:t>ел</w:t>
            </w:r>
          </w:p>
        </w:tc>
      </w:tr>
      <w:tr w:rsidR="007F0C29" w:rsidRPr="00717A08" w:rsidTr="007F0C29">
        <w:tc>
          <w:tcPr>
            <w:tcW w:w="3260"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314 01 00 00 00 00 0000 000</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Бюджет кытлыгын эчке финанслау чыганаклары</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w:t>
            </w:r>
          </w:p>
        </w:tc>
        <w:tc>
          <w:tcPr>
            <w:tcW w:w="1498" w:type="dxa"/>
            <w:tcBorders>
              <w:top w:val="single" w:sz="4" w:space="0" w:color="auto"/>
              <w:left w:val="single" w:sz="4" w:space="0" w:color="auto"/>
              <w:bottom w:val="single" w:sz="4" w:space="0" w:color="auto"/>
              <w:right w:val="single" w:sz="4" w:space="0" w:color="auto"/>
            </w:tcBorders>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w:t>
            </w:r>
          </w:p>
        </w:tc>
      </w:tr>
      <w:tr w:rsidR="007F0C29" w:rsidRPr="00717A08" w:rsidTr="007F0C29">
        <w:tc>
          <w:tcPr>
            <w:tcW w:w="3260"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314 01 05 00 00 00 0000 000</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 xml:space="preserve">Бюджет чараларын исәпкә алу счетларында калган акчаларны </w:t>
            </w:r>
            <w:r w:rsidRPr="00717A08">
              <w:rPr>
                <w:rFonts w:ascii="Arial" w:hAnsi="Arial" w:cs="Arial"/>
                <w:sz w:val="24"/>
                <w:szCs w:val="24"/>
              </w:rPr>
              <w:lastRenderedPageBreak/>
              <w:t>үзгәртү</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w:t>
            </w:r>
          </w:p>
        </w:tc>
        <w:tc>
          <w:tcPr>
            <w:tcW w:w="1498" w:type="dxa"/>
            <w:tcBorders>
              <w:top w:val="single" w:sz="4" w:space="0" w:color="auto"/>
              <w:left w:val="single" w:sz="4" w:space="0" w:color="auto"/>
              <w:bottom w:val="single" w:sz="4" w:space="0" w:color="auto"/>
              <w:right w:val="single" w:sz="4" w:space="0" w:color="auto"/>
            </w:tcBorders>
          </w:tcPr>
          <w:p w:rsidR="007F0C29" w:rsidRPr="00717A08" w:rsidRDefault="007F0C29"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w:t>
            </w:r>
          </w:p>
        </w:tc>
      </w:tr>
      <w:tr w:rsidR="007F0C29" w:rsidRPr="00717A08" w:rsidTr="007F0C29">
        <w:tc>
          <w:tcPr>
            <w:tcW w:w="3260"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314 01 05 02 01 10 0000 510</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 xml:space="preserve">Авыл җирлекләре бюджетларының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калган акчаларын арттыру</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-1973,7</w:t>
            </w:r>
          </w:p>
        </w:tc>
        <w:tc>
          <w:tcPr>
            <w:tcW w:w="1498" w:type="dxa"/>
            <w:tcBorders>
              <w:top w:val="single" w:sz="4" w:space="0" w:color="auto"/>
              <w:left w:val="single" w:sz="4" w:space="0" w:color="auto"/>
              <w:bottom w:val="single" w:sz="4" w:space="0" w:color="auto"/>
              <w:right w:val="single" w:sz="4" w:space="0" w:color="auto"/>
            </w:tcBorders>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-2011,9</w:t>
            </w:r>
          </w:p>
        </w:tc>
      </w:tr>
      <w:tr w:rsidR="007F0C29" w:rsidRPr="00717A08" w:rsidTr="007F0C29">
        <w:tc>
          <w:tcPr>
            <w:tcW w:w="3260"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314 01 05 02 01 10 0000 610</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7F0C29">
            <w:pPr>
              <w:rPr>
                <w:rFonts w:ascii="Arial" w:hAnsi="Arial" w:cs="Arial"/>
                <w:sz w:val="24"/>
                <w:szCs w:val="24"/>
              </w:rPr>
            </w:pPr>
            <w:r w:rsidRPr="00717A08">
              <w:rPr>
                <w:rFonts w:ascii="Arial" w:hAnsi="Arial" w:cs="Arial"/>
                <w:sz w:val="24"/>
                <w:szCs w:val="24"/>
              </w:rPr>
              <w:t xml:space="preserve">Авыл җирлекләре бюджетларының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калган акчаларын киметү</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1973,7</w:t>
            </w:r>
          </w:p>
        </w:tc>
        <w:tc>
          <w:tcPr>
            <w:tcW w:w="1498" w:type="dxa"/>
            <w:tcBorders>
              <w:top w:val="single" w:sz="4" w:space="0" w:color="auto"/>
              <w:left w:val="single" w:sz="4" w:space="0" w:color="auto"/>
              <w:bottom w:val="single" w:sz="4" w:space="0" w:color="auto"/>
              <w:right w:val="single" w:sz="4" w:space="0" w:color="auto"/>
            </w:tcBorders>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2011,9</w:t>
            </w:r>
          </w:p>
        </w:tc>
      </w:tr>
    </w:tbl>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p>
    <w:p w:rsidR="00D84706" w:rsidRPr="00717A08" w:rsidRDefault="00D84706" w:rsidP="00D84706">
      <w:pPr>
        <w:keepNext/>
        <w:widowControl w:val="0"/>
        <w:autoSpaceDE w:val="0"/>
        <w:autoSpaceDN w:val="0"/>
        <w:adjustRightInd w:val="0"/>
        <w:spacing w:before="240" w:after="60" w:line="240" w:lineRule="auto"/>
        <w:ind w:left="6300" w:firstLine="720"/>
        <w:jc w:val="right"/>
        <w:outlineLvl w:val="2"/>
        <w:rPr>
          <w:rFonts w:ascii="Arial" w:eastAsia="Times New Roman" w:hAnsi="Arial" w:cs="Arial"/>
          <w:sz w:val="24"/>
          <w:szCs w:val="24"/>
          <w:lang w:val="x-none" w:eastAsia="x-none"/>
        </w:rPr>
      </w:pP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x-none" w:eastAsia="x-none"/>
        </w:rPr>
      </w:pPr>
      <w:r w:rsidRPr="00717A08">
        <w:rPr>
          <w:rFonts w:ascii="Arial" w:eastAsia="Times New Roman" w:hAnsi="Arial" w:cs="Arial"/>
          <w:sz w:val="24"/>
          <w:szCs w:val="24"/>
          <w:lang w:val="x-none" w:eastAsia="x-none"/>
        </w:rPr>
        <w:t xml:space="preserve">«2021 елга, 2022 һәм 2023 еллар план чорына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x-none" w:eastAsia="x-none"/>
        </w:rPr>
      </w:pPr>
      <w:r w:rsidRPr="00717A08">
        <w:rPr>
          <w:rFonts w:ascii="Arial" w:eastAsia="Times New Roman" w:hAnsi="Arial" w:cs="Arial"/>
          <w:sz w:val="24"/>
          <w:szCs w:val="24"/>
          <w:lang w:val="x-none" w:eastAsia="x-none"/>
        </w:rPr>
        <w:t xml:space="preserve">Буа муниципаль районының </w:t>
      </w:r>
      <w:r w:rsidRPr="00717A08">
        <w:rPr>
          <w:rFonts w:ascii="Arial" w:eastAsia="Times New Roman" w:hAnsi="Arial" w:cs="Arial"/>
          <w:sz w:val="24"/>
          <w:szCs w:val="24"/>
          <w:lang w:val="tt-RU" w:eastAsia="ru-RU"/>
        </w:rPr>
        <w:t>Кырык Садак</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x-none" w:eastAsia="x-none"/>
        </w:rPr>
      </w:pPr>
      <w:r w:rsidRPr="00717A08">
        <w:rPr>
          <w:rFonts w:ascii="Arial" w:eastAsia="Times New Roman" w:hAnsi="Arial" w:cs="Arial"/>
          <w:sz w:val="24"/>
          <w:szCs w:val="24"/>
          <w:lang w:val="x-none" w:eastAsia="x-none"/>
        </w:rPr>
        <w:t xml:space="preserve">авыл җирлеге бюджеты турында»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x-none" w:eastAsia="x-none"/>
        </w:rPr>
      </w:pPr>
      <w:r w:rsidRPr="00717A08">
        <w:rPr>
          <w:rFonts w:ascii="Arial" w:eastAsia="Times New Roman" w:hAnsi="Arial" w:cs="Arial"/>
          <w:sz w:val="24"/>
          <w:szCs w:val="24"/>
          <w:lang w:val="tt-RU" w:eastAsia="ru-RU"/>
        </w:rPr>
        <w:t xml:space="preserve">Кырык Садак </w:t>
      </w:r>
      <w:r w:rsidRPr="00717A08">
        <w:rPr>
          <w:rFonts w:ascii="Arial" w:eastAsia="Times New Roman" w:hAnsi="Arial" w:cs="Arial"/>
          <w:sz w:val="24"/>
          <w:szCs w:val="24"/>
          <w:lang w:val="x-none" w:eastAsia="x-none"/>
        </w:rPr>
        <w:t xml:space="preserve">авыл җирлеге советы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eastAsia="ru-RU"/>
        </w:rPr>
      </w:pPr>
      <w:r w:rsidRPr="00717A08">
        <w:rPr>
          <w:rFonts w:ascii="Arial" w:eastAsia="Times New Roman" w:hAnsi="Arial" w:cs="Arial"/>
          <w:sz w:val="24"/>
          <w:szCs w:val="24"/>
          <w:lang w:val="x-none" w:eastAsia="x-none"/>
        </w:rPr>
        <w:t xml:space="preserve">карарына </w:t>
      </w:r>
      <w:r w:rsidRPr="00717A08">
        <w:rPr>
          <w:rFonts w:ascii="Arial" w:eastAsia="Times New Roman" w:hAnsi="Arial" w:cs="Arial"/>
          <w:sz w:val="24"/>
          <w:szCs w:val="24"/>
          <w:lang w:val="tt-RU" w:eastAsia="x-none"/>
        </w:rPr>
        <w:t>2</w:t>
      </w:r>
      <w:r w:rsidRPr="00717A08">
        <w:rPr>
          <w:rFonts w:ascii="Arial" w:eastAsia="Times New Roman" w:hAnsi="Arial" w:cs="Arial"/>
          <w:sz w:val="24"/>
          <w:szCs w:val="24"/>
          <w:lang w:val="x-none" w:eastAsia="x-none"/>
        </w:rPr>
        <w:t>нче кушымта</w:t>
      </w:r>
      <w:r w:rsidRPr="00717A08">
        <w:rPr>
          <w:rFonts w:ascii="Arial" w:eastAsia="Times New Roman" w:hAnsi="Arial" w:cs="Arial"/>
          <w:sz w:val="24"/>
          <w:szCs w:val="24"/>
          <w:lang w:eastAsia="ru-RU"/>
        </w:rPr>
        <w:t xml:space="preserve">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1 </w:t>
      </w:r>
      <w:r w:rsidRPr="00717A08">
        <w:rPr>
          <w:rFonts w:ascii="Arial" w:eastAsia="Times New Roman" w:hAnsi="Arial" w:cs="Arial"/>
          <w:sz w:val="24"/>
          <w:szCs w:val="24"/>
          <w:lang w:val="tt-RU" w:eastAsia="ru-RU"/>
        </w:rPr>
        <w:t>нче таблица</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tt-RU" w:eastAsia="ru-RU"/>
        </w:rPr>
        <w:t xml:space="preserve">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2021 елга Буа муниципаль районының Кырык Садак авыл җирлеге бюджеты керемнәренең фаразлана торган күләмнәре</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(мең сум)</w:t>
      </w:r>
    </w:p>
    <w:p w:rsidR="007F0C29" w:rsidRPr="00717A08" w:rsidRDefault="007F0C29" w:rsidP="00D84706">
      <w:pPr>
        <w:keepNext/>
        <w:widowControl w:val="0"/>
        <w:autoSpaceDE w:val="0"/>
        <w:autoSpaceDN w:val="0"/>
        <w:adjustRightInd w:val="0"/>
        <w:spacing w:after="0" w:line="240" w:lineRule="auto"/>
        <w:ind w:left="6300" w:firstLine="720"/>
        <w:jc w:val="right"/>
        <w:outlineLvl w:val="2"/>
        <w:rPr>
          <w:rFonts w:ascii="Arial" w:eastAsia="Times New Roman" w:hAnsi="Arial" w:cs="Arial"/>
          <w:sz w:val="24"/>
          <w:szCs w:val="24"/>
          <w:lang w:val="tt-RU" w:eastAsia="x-none"/>
        </w:rPr>
      </w:pPr>
    </w:p>
    <w:p w:rsidR="007F0C29" w:rsidRPr="00717A08" w:rsidRDefault="007F0C29" w:rsidP="00D84706">
      <w:pPr>
        <w:keepNext/>
        <w:widowControl w:val="0"/>
        <w:autoSpaceDE w:val="0"/>
        <w:autoSpaceDN w:val="0"/>
        <w:adjustRightInd w:val="0"/>
        <w:spacing w:after="0" w:line="240" w:lineRule="auto"/>
        <w:ind w:left="6300" w:firstLine="720"/>
        <w:jc w:val="right"/>
        <w:outlineLvl w:val="2"/>
        <w:rPr>
          <w:rFonts w:ascii="Arial" w:eastAsia="Times New Roman" w:hAnsi="Arial" w:cs="Arial"/>
          <w:sz w:val="24"/>
          <w:szCs w:val="24"/>
          <w:lang w:val="tt-RU" w:eastAsia="x-none"/>
        </w:rPr>
      </w:pPr>
    </w:p>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646"/>
        <w:gridCol w:w="1276"/>
      </w:tblGrid>
      <w:tr w:rsidR="00D84706" w:rsidRPr="00717A08" w:rsidTr="007F0C29">
        <w:trPr>
          <w:trHeight w:val="545"/>
        </w:trPr>
        <w:tc>
          <w:tcPr>
            <w:tcW w:w="6345" w:type="dxa"/>
            <w:vAlign w:val="center"/>
          </w:tcPr>
          <w:p w:rsidR="00D84706" w:rsidRPr="00717A08" w:rsidRDefault="007F0C29"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Атамасы</w:t>
            </w:r>
          </w:p>
        </w:tc>
        <w:tc>
          <w:tcPr>
            <w:tcW w:w="2646" w:type="dxa"/>
            <w:vAlign w:val="center"/>
          </w:tcPr>
          <w:p w:rsidR="00D84706"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eastAsia="ru-RU"/>
              </w:rPr>
              <w:t>К</w:t>
            </w:r>
            <w:r w:rsidRPr="00717A08">
              <w:rPr>
                <w:rFonts w:ascii="Arial" w:eastAsia="Times New Roman" w:hAnsi="Arial" w:cs="Arial"/>
                <w:sz w:val="24"/>
                <w:szCs w:val="24"/>
                <w:lang w:val="tt-RU" w:eastAsia="ru-RU"/>
              </w:rPr>
              <w:t>ерем коды</w:t>
            </w:r>
          </w:p>
        </w:tc>
        <w:tc>
          <w:tcPr>
            <w:tcW w:w="1276" w:type="dxa"/>
            <w:vAlign w:val="center"/>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Сумма</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САЛЫМ ҺӘМ САЛЫМ БУЛМАГАН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17A08">
              <w:rPr>
                <w:rFonts w:ascii="Arial" w:eastAsia="Times New Roman" w:hAnsi="Arial" w:cs="Arial"/>
                <w:bCs/>
                <w:sz w:val="24"/>
                <w:szCs w:val="24"/>
                <w:lang w:eastAsia="ru-RU"/>
              </w:rPr>
              <w:t>1 00 00000 00 0000 000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17A08">
              <w:rPr>
                <w:rFonts w:ascii="Arial" w:eastAsia="Times New Roman" w:hAnsi="Arial" w:cs="Arial"/>
                <w:bCs/>
                <w:sz w:val="24"/>
                <w:szCs w:val="24"/>
                <w:lang w:eastAsia="ru-RU"/>
              </w:rPr>
              <w:t>606,5</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ТАБЫШКА САЛЫМНАР,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1 01 00000 00 0000 000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58,0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Физик затлар кеременә салым</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1 01 02000 01 0000 110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58,0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ҖЫЕЛМА КЕРЕМГӘ САЛЫМНАР</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1 05 00000 00 0000 000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150,0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Бердә</w:t>
            </w:r>
            <w:proofErr w:type="gramStart"/>
            <w:r w:rsidRPr="00717A08">
              <w:rPr>
                <w:rFonts w:ascii="Arial" w:hAnsi="Arial" w:cs="Arial"/>
                <w:sz w:val="24"/>
                <w:szCs w:val="24"/>
              </w:rPr>
              <w:t>м</w:t>
            </w:r>
            <w:proofErr w:type="gramEnd"/>
            <w:r w:rsidRPr="00717A08">
              <w:rPr>
                <w:rFonts w:ascii="Arial" w:hAnsi="Arial" w:cs="Arial"/>
                <w:sz w:val="24"/>
                <w:szCs w:val="24"/>
              </w:rPr>
              <w:t xml:space="preserve"> авыл хуҗалыгы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1 05 03000 01 0000 110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150,0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МИЛЕККӘ САЛЫМНАР</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396,5</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Физик затлар милкенә салым</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1 06 01000 00 0000 110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47,0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Физик затлар мөлкәтенә салым, авыл җирлекләре чикләрендә урнашкан салым салу объектларына карата кулланыла торган ставкалар буенча алына торган салым</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1 06 01030 10 0000 110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47,0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Җир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1 06 06000 00 0000 110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349,5</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lastRenderedPageBreak/>
              <w:t>Авыл җирлекләре чикләрендә урнашкан җир кишәрлегенә ия булган оешмалардан җир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1 06 06033 10 0000 110 </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120,0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Авыл җирлекләре чикләрендә урнашкан җир кишәрлегенә ия булган физик затлардан җир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1 06 06043 10 0000 110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229,5</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ДӘҮЛӘТ ПОШЛИНАСЫ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1 08 00000 00 0000 000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Россия Федерациясе закон актлары нигезендә нотариаль гамәллә</w:t>
            </w:r>
            <w:proofErr w:type="gramStart"/>
            <w:r w:rsidRPr="00717A08">
              <w:rPr>
                <w:rFonts w:ascii="Arial" w:hAnsi="Arial" w:cs="Arial"/>
                <w:sz w:val="24"/>
                <w:szCs w:val="24"/>
              </w:rPr>
              <w:t>р</w:t>
            </w:r>
            <w:proofErr w:type="gramEnd"/>
            <w:r w:rsidRPr="00717A08">
              <w:rPr>
                <w:rFonts w:ascii="Arial" w:hAnsi="Arial" w:cs="Arial"/>
                <w:sz w:val="24"/>
                <w:szCs w:val="24"/>
              </w:rPr>
              <w:t xml:space="preserve"> кылуга вәкаләтле җирле үзидарә органнарының вазыйфаи затлары тарафыннан нотариаль гамәлләр кылган өчен дәүләт пошлинасы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1 08 04020 01 0000 110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ТҮЛӘҮСЕЗ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2 00 00000 00 0000 000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1349,3</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Бюджет системасының башка бюджетларыннан кире кайтарылмый торган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2 02 00000 00 0000 150 </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1349,3</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Муниципаль районнар бюджетларыннан бюджет тәэмин ителешен тигезләүгә авыл җирлекләре бюджетларына дотациялә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2 02 16001 10 0000 150 </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1249,4</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Хәрби комиссариатлар булмаган территорияләрдә беренчел хәрби исәпкә алуны гамәлгә ашыру өчен авыл җирлекләре бюджетларына субвенциялә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2 02 35118 10 0000 150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7F0C29" w:rsidRPr="00717A08" w:rsidTr="007F0C29">
        <w:tc>
          <w:tcPr>
            <w:tcW w:w="6345" w:type="dxa"/>
          </w:tcPr>
          <w:p w:rsidR="007F0C29" w:rsidRPr="00717A08" w:rsidRDefault="007F0C29" w:rsidP="007F0C29">
            <w:pPr>
              <w:rPr>
                <w:rFonts w:ascii="Arial" w:hAnsi="Arial" w:cs="Arial"/>
                <w:sz w:val="24"/>
                <w:szCs w:val="24"/>
              </w:rPr>
            </w:pPr>
            <w:r w:rsidRPr="00717A08">
              <w:rPr>
                <w:rFonts w:ascii="Arial" w:hAnsi="Arial" w:cs="Arial"/>
                <w:sz w:val="24"/>
                <w:szCs w:val="24"/>
              </w:rPr>
              <w:t>БАРЛЫГЫ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1955,8</w:t>
            </w:r>
          </w:p>
        </w:tc>
      </w:tr>
    </w:tbl>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w:t>
      </w: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val="tt-RU" w:eastAsia="ru-RU"/>
        </w:rPr>
      </w:pPr>
      <w:r w:rsidRPr="00717A08">
        <w:rPr>
          <w:rFonts w:ascii="Arial" w:eastAsia="Times New Roman" w:hAnsi="Arial" w:cs="Arial"/>
          <w:b/>
          <w:sz w:val="24"/>
          <w:szCs w:val="24"/>
          <w:lang w:val="tt-RU" w:eastAsia="ru-RU"/>
        </w:rPr>
        <w:t xml:space="preserve">                                                                 </w:t>
      </w:r>
    </w:p>
    <w:p w:rsidR="007F0C29" w:rsidRPr="00717A08" w:rsidRDefault="00D84706"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b/>
          <w:sz w:val="24"/>
          <w:szCs w:val="24"/>
          <w:lang w:val="tt-RU" w:eastAsia="ru-RU"/>
        </w:rPr>
        <w:t xml:space="preserve">      </w:t>
      </w:r>
      <w:r w:rsidR="007F0C29" w:rsidRPr="00717A08">
        <w:rPr>
          <w:rFonts w:ascii="Arial" w:eastAsia="Times New Roman" w:hAnsi="Arial" w:cs="Arial"/>
          <w:sz w:val="24"/>
          <w:szCs w:val="24"/>
          <w:lang w:val="tt-RU" w:eastAsia="ru-RU"/>
        </w:rPr>
        <w:t xml:space="preserve">                                                                 </w:t>
      </w:r>
      <w:r w:rsidR="007F0C29" w:rsidRPr="00717A08">
        <w:rPr>
          <w:rFonts w:ascii="Arial" w:eastAsia="Times New Roman" w:hAnsi="Arial" w:cs="Arial"/>
          <w:sz w:val="24"/>
          <w:szCs w:val="24"/>
          <w:lang w:eastAsia="ru-RU"/>
        </w:rPr>
        <w:t xml:space="preserve"> 2 </w:t>
      </w:r>
      <w:r w:rsidR="007F0C29" w:rsidRPr="00717A08">
        <w:rPr>
          <w:rFonts w:ascii="Arial" w:eastAsia="Times New Roman" w:hAnsi="Arial" w:cs="Arial"/>
          <w:sz w:val="24"/>
          <w:szCs w:val="24"/>
          <w:lang w:val="tt-RU" w:eastAsia="ru-RU"/>
        </w:rPr>
        <w:t>нче таблица</w:t>
      </w:r>
      <w:r w:rsidR="007F0C29" w:rsidRPr="00717A08">
        <w:rPr>
          <w:rFonts w:ascii="Arial" w:eastAsia="Times New Roman" w:hAnsi="Arial" w:cs="Arial"/>
          <w:sz w:val="24"/>
          <w:szCs w:val="24"/>
          <w:lang w:eastAsia="ru-RU"/>
        </w:rPr>
        <w:t xml:space="preserve">                                                                                                                                                         </w:t>
      </w:r>
      <w:r w:rsidR="007F0C29" w:rsidRPr="00717A08">
        <w:rPr>
          <w:rFonts w:ascii="Arial" w:eastAsia="Times New Roman" w:hAnsi="Arial" w:cs="Arial"/>
          <w:sz w:val="24"/>
          <w:szCs w:val="24"/>
          <w:lang w:val="tt-RU" w:eastAsia="ru-RU"/>
        </w:rPr>
        <w:t xml:space="preserve">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2022 һәм 2023 еллар план чорына Буа муниципаль районының  Кырык Садак авыл җирлеге бюджеты керемнәренең фаразлана торган күләмнәре                                                                                                                                          (мең сум)</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646"/>
        <w:gridCol w:w="1276"/>
        <w:gridCol w:w="1276"/>
      </w:tblGrid>
      <w:tr w:rsidR="00D84706" w:rsidRPr="00717A08" w:rsidTr="007F0C29">
        <w:trPr>
          <w:trHeight w:val="545"/>
        </w:trPr>
        <w:tc>
          <w:tcPr>
            <w:tcW w:w="5477" w:type="dxa"/>
            <w:vMerge w:val="restart"/>
            <w:vAlign w:val="center"/>
          </w:tcPr>
          <w:p w:rsidR="00D84706" w:rsidRPr="00717A08" w:rsidRDefault="007F0C29"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Атамасы</w:t>
            </w:r>
          </w:p>
        </w:tc>
        <w:tc>
          <w:tcPr>
            <w:tcW w:w="2646" w:type="dxa"/>
            <w:vMerge w:val="restart"/>
            <w:vAlign w:val="center"/>
          </w:tcPr>
          <w:p w:rsidR="00D84706"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Керем коды</w:t>
            </w:r>
          </w:p>
        </w:tc>
        <w:tc>
          <w:tcPr>
            <w:tcW w:w="2552" w:type="dxa"/>
            <w:gridSpan w:val="2"/>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Сумма</w:t>
            </w:r>
          </w:p>
        </w:tc>
      </w:tr>
      <w:tr w:rsidR="00D84706" w:rsidRPr="00717A08" w:rsidTr="007F0C29">
        <w:trPr>
          <w:trHeight w:val="391"/>
        </w:trPr>
        <w:tc>
          <w:tcPr>
            <w:tcW w:w="5477" w:type="dxa"/>
            <w:vMerge/>
            <w:vAlign w:val="center"/>
          </w:tcPr>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646" w:type="dxa"/>
            <w:vMerge/>
            <w:vAlign w:val="center"/>
          </w:tcPr>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76" w:type="dxa"/>
          </w:tcPr>
          <w:p w:rsidR="00D84706"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2022 </w:t>
            </w:r>
            <w:r w:rsidRPr="00717A08">
              <w:rPr>
                <w:rFonts w:ascii="Arial" w:eastAsia="Times New Roman" w:hAnsi="Arial" w:cs="Arial"/>
                <w:sz w:val="24"/>
                <w:szCs w:val="24"/>
                <w:lang w:val="tt-RU" w:eastAsia="ru-RU"/>
              </w:rPr>
              <w:t>ел</w:t>
            </w:r>
          </w:p>
        </w:tc>
        <w:tc>
          <w:tcPr>
            <w:tcW w:w="1276" w:type="dxa"/>
            <w:vAlign w:val="center"/>
          </w:tcPr>
          <w:p w:rsidR="00D84706" w:rsidRPr="00717A08" w:rsidRDefault="007F0C29"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2023 </w:t>
            </w:r>
            <w:r w:rsidRPr="00717A08">
              <w:rPr>
                <w:rFonts w:ascii="Arial" w:eastAsia="Times New Roman" w:hAnsi="Arial" w:cs="Arial"/>
                <w:sz w:val="24"/>
                <w:szCs w:val="24"/>
                <w:lang w:val="tt-RU" w:eastAsia="ru-RU"/>
              </w:rPr>
              <w:t>ел</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САЛЫМ ҺӘМ САЛЫМ БУЛМАГАН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17A08">
              <w:rPr>
                <w:rFonts w:ascii="Arial" w:eastAsia="Times New Roman" w:hAnsi="Arial" w:cs="Arial"/>
                <w:bCs/>
                <w:sz w:val="24"/>
                <w:szCs w:val="24"/>
                <w:lang w:eastAsia="ru-RU"/>
              </w:rPr>
              <w:t>1 00 00000 00 0000 000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17A08">
              <w:rPr>
                <w:rFonts w:ascii="Arial" w:eastAsia="Times New Roman" w:hAnsi="Arial" w:cs="Arial"/>
                <w:bCs/>
                <w:sz w:val="24"/>
                <w:szCs w:val="24"/>
                <w:lang w:eastAsia="ru-RU"/>
              </w:rPr>
              <w:t>616,9</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17A08">
              <w:rPr>
                <w:rFonts w:ascii="Arial" w:eastAsia="Times New Roman" w:hAnsi="Arial" w:cs="Arial"/>
                <w:bCs/>
                <w:sz w:val="24"/>
                <w:szCs w:val="24"/>
                <w:lang w:eastAsia="ru-RU"/>
              </w:rPr>
              <w:t>627,3</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ТАБЫШКА САЛЫМНАР,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1 01 00000 00 0000 000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60,4</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62,8</w:t>
            </w:r>
          </w:p>
        </w:tc>
      </w:tr>
      <w:tr w:rsidR="007F0C29" w:rsidRPr="00717A08" w:rsidTr="007F0C29">
        <w:trPr>
          <w:trHeight w:val="340"/>
        </w:trPr>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Физик затлар кеременә салым</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1 01 02000 01 0000 110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60,4</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62,8</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ҖЫЕЛМА КЕРЕМГӘ САЛЫМНАР</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1 05 00000 00 0000 000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156,0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162,0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Бердә</w:t>
            </w:r>
            <w:proofErr w:type="gramStart"/>
            <w:r w:rsidRPr="00717A08">
              <w:rPr>
                <w:rFonts w:ascii="Arial" w:hAnsi="Arial" w:cs="Arial"/>
                <w:sz w:val="24"/>
                <w:szCs w:val="24"/>
              </w:rPr>
              <w:t>м</w:t>
            </w:r>
            <w:proofErr w:type="gramEnd"/>
            <w:r w:rsidRPr="00717A08">
              <w:rPr>
                <w:rFonts w:ascii="Arial" w:hAnsi="Arial" w:cs="Arial"/>
                <w:sz w:val="24"/>
                <w:szCs w:val="24"/>
              </w:rPr>
              <w:t xml:space="preserve"> авыл хуҗалыгы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1 05 03000 01 0000 110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156,0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162,0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МИЛЕККӘ САЛЫМНАР</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1 06 00000 00 0000 000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398,5</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400,5</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Физик затлар милкенә салым</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1 06 01000 00 0000 110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49,0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51,0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lastRenderedPageBreak/>
              <w:t>Физик затлар мөлкәтенә салым, авыл җирлекләре чикләрендә урнашкан салым салу объектларына карата кулланыла торган ставкалар буенча алына торган салым</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1 06 01030 10 0000 110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49,0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51,0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Җир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1 06 06000 00 0000 110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349,5</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349,5</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Авыл җирлекләре чикләрендә урнашкан җир кишәрлегенә ия булган оешмалардан җир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1 06 06033 10 0000 110 </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120,0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Авыл җирлекләре чикләрендә урнашкан җир кишәрлегенә ия булган физик затлардан җир салымы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1 06 06043 10 0000 110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229,5</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229,5</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ДӘҮЛӘТ ПОШЛИНАСЫ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1 08 00000 00 0000 000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Россия Федерациясе закон актлары нигезендә нотариаль гамәллә</w:t>
            </w:r>
            <w:proofErr w:type="gramStart"/>
            <w:r w:rsidRPr="00717A08">
              <w:rPr>
                <w:rFonts w:ascii="Arial" w:hAnsi="Arial" w:cs="Arial"/>
                <w:sz w:val="24"/>
                <w:szCs w:val="24"/>
              </w:rPr>
              <w:t>р</w:t>
            </w:r>
            <w:proofErr w:type="gramEnd"/>
            <w:r w:rsidRPr="00717A08">
              <w:rPr>
                <w:rFonts w:ascii="Arial" w:hAnsi="Arial" w:cs="Arial"/>
                <w:sz w:val="24"/>
                <w:szCs w:val="24"/>
              </w:rPr>
              <w:t xml:space="preserve"> кылуга вәкаләтле җирле үзидарә органнарының вазыйфаи затлары тарафыннан нотариаль гамәлләр кылган өчен дәүләт пошлинасы</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1 08 04020 01 0000 110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ТҮЛӘҮСЕЗ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2 00 00000 00 0000 000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1356,8</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1384,6</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Бюджет системасының башка бюджетларыннан кире кайтарылмый торган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2 02 00000 00 0000 150 </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1356,8</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1384,6</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Муниципаль районнар бюджетларыннан бюджет тәэмин ителешен тигезләүгә авыл җирлекләре бюджетларына дотациялә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w:t>
            </w:r>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2 02 16001 10 0000 150 </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1255,8</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1279,5</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Хәрби комиссариатлар булмаган территорияләрдә беренчел хәрби исәпкә алуны гамәлгә ашыру өчен авыл җирлекләре бюджетларына субвенциялә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2 02 35118 10 0000 150</w:t>
            </w: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7F0C29" w:rsidRPr="00717A08" w:rsidTr="007F0C29">
        <w:tc>
          <w:tcPr>
            <w:tcW w:w="5477" w:type="dxa"/>
          </w:tcPr>
          <w:p w:rsidR="007F0C29" w:rsidRPr="00717A08" w:rsidRDefault="007F0C29" w:rsidP="007F0C29">
            <w:pPr>
              <w:rPr>
                <w:rFonts w:ascii="Arial" w:hAnsi="Arial" w:cs="Arial"/>
                <w:sz w:val="24"/>
                <w:szCs w:val="24"/>
              </w:rPr>
            </w:pPr>
            <w:r w:rsidRPr="00717A08">
              <w:rPr>
                <w:rFonts w:ascii="Arial" w:hAnsi="Arial" w:cs="Arial"/>
                <w:sz w:val="24"/>
                <w:szCs w:val="24"/>
              </w:rPr>
              <w:t>БАРЛЫГЫ КЕРЕМНӘ</w:t>
            </w:r>
            <w:proofErr w:type="gramStart"/>
            <w:r w:rsidRPr="00717A08">
              <w:rPr>
                <w:rFonts w:ascii="Arial" w:hAnsi="Arial" w:cs="Arial"/>
                <w:sz w:val="24"/>
                <w:szCs w:val="24"/>
              </w:rPr>
              <w:t>Р</w:t>
            </w:r>
            <w:proofErr w:type="gramEnd"/>
          </w:p>
        </w:tc>
        <w:tc>
          <w:tcPr>
            <w:tcW w:w="264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1973,7</w:t>
            </w:r>
          </w:p>
        </w:tc>
        <w:tc>
          <w:tcPr>
            <w:tcW w:w="1276" w:type="dxa"/>
            <w:vAlign w:val="center"/>
          </w:tcPr>
          <w:p w:rsidR="007F0C29" w:rsidRPr="00717A08" w:rsidRDefault="007F0C29"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2011,9</w:t>
            </w:r>
          </w:p>
        </w:tc>
      </w:tr>
    </w:tbl>
    <w:p w:rsidR="00D84706" w:rsidRPr="00717A08"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w:t>
      </w: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bCs/>
          <w:sz w:val="24"/>
          <w:szCs w:val="24"/>
          <w:lang w:eastAsia="ru-RU"/>
        </w:rPr>
        <w:t xml:space="preserve">  </w:t>
      </w: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 xml:space="preserve">2021 елга, 2022 һәм 2023 еллар план чорына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Буа муниципаль районының Кырык Садак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авыл җирлеге бюджеты турында</w:t>
      </w: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 xml:space="preserve"> </w:t>
      </w:r>
    </w:p>
    <w:p w:rsidR="007F0C29" w:rsidRPr="00717A08" w:rsidRDefault="00E93C26"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Кырык Садак </w:t>
      </w:r>
      <w:r w:rsidR="007F0C29" w:rsidRPr="00717A08">
        <w:rPr>
          <w:rFonts w:ascii="Arial" w:eastAsia="Times New Roman" w:hAnsi="Arial" w:cs="Arial"/>
          <w:sz w:val="24"/>
          <w:szCs w:val="24"/>
          <w:lang w:val="tt-RU" w:eastAsia="ru-RU"/>
        </w:rPr>
        <w:t xml:space="preserve">авыл җирлеге советы </w:t>
      </w:r>
    </w:p>
    <w:p w:rsidR="007F0C29" w:rsidRPr="00717A08" w:rsidRDefault="007F0C29" w:rsidP="007F0C29">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карарына 3нче кушымта</w:t>
      </w:r>
    </w:p>
    <w:p w:rsidR="007F0C29" w:rsidRPr="00717A08" w:rsidRDefault="007F0C29" w:rsidP="007F0C29">
      <w:pPr>
        <w:widowControl w:val="0"/>
        <w:autoSpaceDE w:val="0"/>
        <w:autoSpaceDN w:val="0"/>
        <w:adjustRightInd w:val="0"/>
        <w:spacing w:after="0" w:line="240" w:lineRule="auto"/>
        <w:ind w:left="6300" w:right="-1"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w:t>
      </w:r>
    </w:p>
    <w:tbl>
      <w:tblPr>
        <w:tblW w:w="10470" w:type="dxa"/>
        <w:tblLayout w:type="fixed"/>
        <w:tblCellMar>
          <w:left w:w="30" w:type="dxa"/>
          <w:right w:w="30" w:type="dxa"/>
        </w:tblCellMar>
        <w:tblLook w:val="0000" w:firstRow="0" w:lastRow="0" w:firstColumn="0" w:lastColumn="0" w:noHBand="0" w:noVBand="0"/>
      </w:tblPr>
      <w:tblGrid>
        <w:gridCol w:w="723"/>
        <w:gridCol w:w="3147"/>
        <w:gridCol w:w="6600"/>
      </w:tblGrid>
      <w:tr w:rsidR="007F0C29" w:rsidRPr="00717A08" w:rsidTr="007F0C29">
        <w:trPr>
          <w:cantSplit/>
          <w:trHeight w:val="273"/>
        </w:trPr>
        <w:tc>
          <w:tcPr>
            <w:tcW w:w="723" w:type="dxa"/>
          </w:tcPr>
          <w:p w:rsidR="007F0C29" w:rsidRPr="00717A08" w:rsidRDefault="007F0C29" w:rsidP="007F0C29">
            <w:pPr>
              <w:widowControl w:val="0"/>
              <w:autoSpaceDE w:val="0"/>
              <w:autoSpaceDN w:val="0"/>
              <w:adjustRightInd w:val="0"/>
              <w:spacing w:after="0" w:line="240" w:lineRule="auto"/>
              <w:ind w:right="-1" w:firstLine="720"/>
              <w:jc w:val="center"/>
              <w:rPr>
                <w:rFonts w:ascii="Arial" w:eastAsia="Times New Roman" w:hAnsi="Arial" w:cs="Arial"/>
                <w:snapToGrid w:val="0"/>
                <w:sz w:val="24"/>
                <w:szCs w:val="24"/>
                <w:lang w:eastAsia="ru-RU"/>
              </w:rPr>
            </w:pPr>
          </w:p>
        </w:tc>
        <w:tc>
          <w:tcPr>
            <w:tcW w:w="3147" w:type="dxa"/>
          </w:tcPr>
          <w:p w:rsidR="007F0C29" w:rsidRPr="00717A08" w:rsidRDefault="007F0C29" w:rsidP="007F0C29">
            <w:pPr>
              <w:widowControl w:val="0"/>
              <w:autoSpaceDE w:val="0"/>
              <w:autoSpaceDN w:val="0"/>
              <w:adjustRightInd w:val="0"/>
              <w:spacing w:after="0" w:line="240" w:lineRule="auto"/>
              <w:ind w:right="-1" w:firstLine="720"/>
              <w:jc w:val="both"/>
              <w:rPr>
                <w:rFonts w:ascii="Arial" w:eastAsia="Times New Roman" w:hAnsi="Arial" w:cs="Arial"/>
                <w:snapToGrid w:val="0"/>
                <w:sz w:val="24"/>
                <w:szCs w:val="24"/>
                <w:lang w:eastAsia="ru-RU"/>
              </w:rPr>
            </w:pPr>
          </w:p>
        </w:tc>
        <w:tc>
          <w:tcPr>
            <w:tcW w:w="6600" w:type="dxa"/>
          </w:tcPr>
          <w:p w:rsidR="007F0C29" w:rsidRPr="00717A08" w:rsidRDefault="007F0C29" w:rsidP="007F0C29">
            <w:pPr>
              <w:widowControl w:val="0"/>
              <w:autoSpaceDE w:val="0"/>
              <w:autoSpaceDN w:val="0"/>
              <w:adjustRightInd w:val="0"/>
              <w:spacing w:after="0" w:line="216" w:lineRule="auto"/>
              <w:ind w:right="-1"/>
              <w:jc w:val="both"/>
              <w:rPr>
                <w:rFonts w:ascii="Arial" w:eastAsia="Times New Roman" w:hAnsi="Arial" w:cs="Arial"/>
                <w:snapToGrid w:val="0"/>
                <w:sz w:val="24"/>
                <w:szCs w:val="24"/>
                <w:lang w:eastAsia="ru-RU"/>
              </w:rPr>
            </w:pPr>
            <w:r w:rsidRPr="00717A08">
              <w:rPr>
                <w:rFonts w:ascii="Arial" w:eastAsia="Times New Roman" w:hAnsi="Arial" w:cs="Arial"/>
                <w:bCs/>
                <w:snapToGrid w:val="0"/>
                <w:sz w:val="24"/>
                <w:szCs w:val="24"/>
                <w:lang w:eastAsia="ru-RU"/>
              </w:rPr>
              <w:t xml:space="preserve">                                                                                 </w:t>
            </w:r>
            <w:r w:rsidRPr="00717A08">
              <w:rPr>
                <w:rFonts w:ascii="Arial" w:eastAsia="Times New Roman" w:hAnsi="Arial" w:cs="Arial"/>
                <w:snapToGrid w:val="0"/>
                <w:sz w:val="24"/>
                <w:szCs w:val="24"/>
                <w:lang w:eastAsia="ru-RU"/>
              </w:rPr>
              <w:t xml:space="preserve">    </w:t>
            </w:r>
          </w:p>
          <w:p w:rsidR="007F0C29" w:rsidRPr="00717A08" w:rsidRDefault="007F0C29" w:rsidP="007F0C29">
            <w:pPr>
              <w:widowControl w:val="0"/>
              <w:autoSpaceDE w:val="0"/>
              <w:autoSpaceDN w:val="0"/>
              <w:adjustRightInd w:val="0"/>
              <w:spacing w:after="0" w:line="216" w:lineRule="auto"/>
              <w:ind w:right="-1"/>
              <w:jc w:val="both"/>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 xml:space="preserve">  </w:t>
            </w:r>
          </w:p>
        </w:tc>
      </w:tr>
      <w:tr w:rsidR="007F0C29" w:rsidRPr="00717A08" w:rsidTr="007F0C29">
        <w:trPr>
          <w:cantSplit/>
          <w:trHeight w:val="822"/>
        </w:trPr>
        <w:tc>
          <w:tcPr>
            <w:tcW w:w="10470" w:type="dxa"/>
            <w:gridSpan w:val="3"/>
          </w:tcPr>
          <w:p w:rsidR="007F0C29" w:rsidRPr="00717A08" w:rsidRDefault="007F0C29" w:rsidP="007F0C29">
            <w:pPr>
              <w:widowControl w:val="0"/>
              <w:autoSpaceDE w:val="0"/>
              <w:autoSpaceDN w:val="0"/>
              <w:adjustRightInd w:val="0"/>
              <w:spacing w:after="0" w:line="240" w:lineRule="auto"/>
              <w:ind w:right="-1" w:firstLine="720"/>
              <w:jc w:val="center"/>
              <w:rPr>
                <w:rFonts w:ascii="Arial" w:eastAsia="Times New Roman" w:hAnsi="Arial" w:cs="Arial"/>
                <w:bCs/>
                <w:sz w:val="24"/>
                <w:szCs w:val="24"/>
                <w:lang w:val="tt-RU" w:eastAsia="ru-RU"/>
              </w:rPr>
            </w:pPr>
            <w:r w:rsidRPr="00717A08">
              <w:rPr>
                <w:rFonts w:ascii="Arial" w:eastAsia="Times New Roman" w:hAnsi="Arial" w:cs="Arial"/>
                <w:bCs/>
                <w:sz w:val="24"/>
                <w:szCs w:val="24"/>
                <w:lang w:val="tt-RU" w:eastAsia="ru-RU"/>
              </w:rPr>
              <w:t xml:space="preserve">Буа муниципаль районының </w:t>
            </w:r>
            <w:r w:rsidR="00E93C26" w:rsidRPr="00717A08">
              <w:rPr>
                <w:rFonts w:ascii="Arial" w:eastAsia="Times New Roman" w:hAnsi="Arial" w:cs="Arial"/>
                <w:sz w:val="24"/>
                <w:szCs w:val="24"/>
                <w:lang w:val="tt-RU" w:eastAsia="ru-RU"/>
              </w:rPr>
              <w:t xml:space="preserve">Кырык Садак </w:t>
            </w:r>
            <w:r w:rsidRPr="00717A08">
              <w:rPr>
                <w:rFonts w:ascii="Arial" w:eastAsia="Times New Roman" w:hAnsi="Arial" w:cs="Arial"/>
                <w:bCs/>
                <w:sz w:val="24"/>
                <w:szCs w:val="24"/>
                <w:lang w:val="tt-RU" w:eastAsia="ru-RU"/>
              </w:rPr>
              <w:t>авыл җирлеге бюджеты керемнәренең баш администраторлары - җирле үзидарә органнары исемлеге</w:t>
            </w:r>
          </w:p>
        </w:tc>
      </w:tr>
    </w:tbl>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E93C26">
      <w:pPr>
        <w:widowControl w:val="0"/>
        <w:autoSpaceDE w:val="0"/>
        <w:autoSpaceDN w:val="0"/>
        <w:adjustRightInd w:val="0"/>
        <w:spacing w:after="0" w:line="240" w:lineRule="auto"/>
        <w:jc w:val="both"/>
        <w:rPr>
          <w:rFonts w:ascii="Arial" w:eastAsia="Times New Roman" w:hAnsi="Arial" w:cs="Arial"/>
          <w:sz w:val="24"/>
          <w:szCs w:val="24"/>
          <w:lang w:val="tt-RU"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537"/>
        <w:gridCol w:w="3096"/>
        <w:gridCol w:w="23"/>
        <w:gridCol w:w="6237"/>
      </w:tblGrid>
      <w:tr w:rsidR="00E93C26" w:rsidRPr="00717A08" w:rsidTr="00235079">
        <w:trPr>
          <w:gridBefore w:val="1"/>
          <w:wBefore w:w="23" w:type="dxa"/>
        </w:trPr>
        <w:tc>
          <w:tcPr>
            <w:tcW w:w="4656" w:type="dxa"/>
            <w:gridSpan w:val="3"/>
          </w:tcPr>
          <w:p w:rsidR="00E93C26" w:rsidRPr="00717A08" w:rsidRDefault="00E93C26" w:rsidP="00E07208">
            <w:pPr>
              <w:rPr>
                <w:rFonts w:ascii="Arial" w:hAnsi="Arial" w:cs="Arial"/>
                <w:sz w:val="24"/>
                <w:szCs w:val="24"/>
              </w:rPr>
            </w:pPr>
            <w:r w:rsidRPr="00717A08">
              <w:rPr>
                <w:rFonts w:ascii="Arial" w:hAnsi="Arial" w:cs="Arial"/>
                <w:sz w:val="24"/>
                <w:szCs w:val="24"/>
              </w:rPr>
              <w:t>Бюджет классификациясе коды</w:t>
            </w:r>
          </w:p>
        </w:tc>
        <w:tc>
          <w:tcPr>
            <w:tcW w:w="6237" w:type="dxa"/>
            <w:vMerge w:val="restart"/>
          </w:tcPr>
          <w:p w:rsidR="00E93C26" w:rsidRPr="00717A08" w:rsidRDefault="00E93C26" w:rsidP="00E07208">
            <w:pPr>
              <w:rPr>
                <w:rFonts w:ascii="Arial" w:hAnsi="Arial" w:cs="Arial"/>
                <w:sz w:val="24"/>
                <w:szCs w:val="24"/>
                <w:lang w:val="tt-RU"/>
              </w:rPr>
            </w:pPr>
          </w:p>
          <w:p w:rsidR="00E93C26" w:rsidRPr="00717A08" w:rsidRDefault="00E93C26" w:rsidP="00E07208">
            <w:pPr>
              <w:rPr>
                <w:rFonts w:ascii="Arial" w:hAnsi="Arial" w:cs="Arial"/>
                <w:sz w:val="24"/>
                <w:szCs w:val="24"/>
                <w:lang w:val="tt-RU"/>
              </w:rPr>
            </w:pPr>
          </w:p>
          <w:p w:rsidR="00E93C26" w:rsidRPr="00717A08" w:rsidRDefault="00E93C26" w:rsidP="00E07208">
            <w:pPr>
              <w:rPr>
                <w:rFonts w:ascii="Arial" w:hAnsi="Arial" w:cs="Arial"/>
                <w:sz w:val="24"/>
                <w:szCs w:val="24"/>
                <w:lang w:val="tt-RU"/>
              </w:rPr>
            </w:pPr>
            <w:r w:rsidRPr="00717A08">
              <w:rPr>
                <w:rFonts w:ascii="Arial" w:hAnsi="Arial" w:cs="Arial"/>
                <w:sz w:val="24"/>
                <w:szCs w:val="24"/>
                <w:lang w:val="tt-RU"/>
              </w:rPr>
              <w:t xml:space="preserve"> Атамасы </w:t>
            </w:r>
          </w:p>
        </w:tc>
      </w:tr>
      <w:tr w:rsidR="00E93C26" w:rsidRPr="00717A08" w:rsidTr="007F0C29">
        <w:trPr>
          <w:gridBefore w:val="1"/>
          <w:wBefore w:w="23" w:type="dxa"/>
        </w:trPr>
        <w:tc>
          <w:tcPr>
            <w:tcW w:w="1537" w:type="dxa"/>
          </w:tcPr>
          <w:p w:rsidR="00E93C26" w:rsidRPr="00717A08" w:rsidRDefault="00E93C26" w:rsidP="00E07208">
            <w:pPr>
              <w:rPr>
                <w:rFonts w:ascii="Arial" w:hAnsi="Arial" w:cs="Arial"/>
                <w:sz w:val="24"/>
                <w:szCs w:val="24"/>
              </w:rPr>
            </w:pPr>
            <w:r w:rsidRPr="00717A08">
              <w:rPr>
                <w:rFonts w:ascii="Arial" w:hAnsi="Arial" w:cs="Arial"/>
                <w:sz w:val="24"/>
                <w:szCs w:val="24"/>
              </w:rPr>
              <w:t xml:space="preserve">Керемнәрнең </w:t>
            </w:r>
            <w:proofErr w:type="gramStart"/>
            <w:r w:rsidRPr="00717A08">
              <w:rPr>
                <w:rFonts w:ascii="Arial" w:hAnsi="Arial" w:cs="Arial"/>
                <w:sz w:val="24"/>
                <w:szCs w:val="24"/>
              </w:rPr>
              <w:t>баш</w:t>
            </w:r>
            <w:proofErr w:type="gramEnd"/>
            <w:r w:rsidRPr="00717A08">
              <w:rPr>
                <w:rFonts w:ascii="Arial" w:hAnsi="Arial" w:cs="Arial"/>
                <w:sz w:val="24"/>
                <w:szCs w:val="24"/>
              </w:rPr>
              <w:t xml:space="preserve"> администраторы</w:t>
            </w:r>
          </w:p>
        </w:tc>
        <w:tc>
          <w:tcPr>
            <w:tcW w:w="3119" w:type="dxa"/>
            <w:gridSpan w:val="2"/>
          </w:tcPr>
          <w:p w:rsidR="00E93C26" w:rsidRPr="00717A08" w:rsidRDefault="00E93C26" w:rsidP="00E07208">
            <w:pPr>
              <w:rPr>
                <w:rFonts w:ascii="Arial" w:hAnsi="Arial" w:cs="Arial"/>
                <w:sz w:val="24"/>
                <w:szCs w:val="24"/>
              </w:rPr>
            </w:pPr>
            <w:r w:rsidRPr="00717A08">
              <w:rPr>
                <w:rFonts w:ascii="Arial" w:hAnsi="Arial" w:cs="Arial"/>
                <w:sz w:val="24"/>
                <w:szCs w:val="24"/>
              </w:rPr>
              <w:t>Буа муниципаль районы бюджеты керемнәре</w:t>
            </w:r>
          </w:p>
        </w:tc>
        <w:tc>
          <w:tcPr>
            <w:tcW w:w="6237" w:type="dxa"/>
            <w:vMerge/>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D84706" w:rsidRPr="00717A08" w:rsidTr="007F0C29">
        <w:trPr>
          <w:gridBefore w:val="1"/>
          <w:wBefore w:w="23" w:type="dxa"/>
        </w:trPr>
        <w:tc>
          <w:tcPr>
            <w:tcW w:w="10893" w:type="dxa"/>
            <w:gridSpan w:val="4"/>
            <w:tcBorders>
              <w:left w:val="nil"/>
              <w:right w:val="nil"/>
            </w:tcBorders>
          </w:tcPr>
          <w:p w:rsidR="00D84706" w:rsidRPr="00717A08" w:rsidRDefault="00E93C26" w:rsidP="00D84706">
            <w:pPr>
              <w:widowControl w:val="0"/>
              <w:autoSpaceDE w:val="0"/>
              <w:autoSpaceDN w:val="0"/>
              <w:adjustRightInd w:val="0"/>
              <w:spacing w:after="0" w:line="216" w:lineRule="auto"/>
              <w:ind w:firstLine="720"/>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 xml:space="preserve">Буа муниципаль районының </w:t>
            </w:r>
            <w:r w:rsidRPr="00717A08">
              <w:rPr>
                <w:rFonts w:ascii="Arial" w:eastAsia="Times New Roman" w:hAnsi="Arial" w:cs="Arial"/>
                <w:snapToGrid w:val="0"/>
                <w:sz w:val="24"/>
                <w:szCs w:val="24"/>
                <w:lang w:val="tt-RU" w:eastAsia="ru-RU"/>
              </w:rPr>
              <w:t xml:space="preserve">милек </w:t>
            </w:r>
            <w:r w:rsidRPr="00717A08">
              <w:rPr>
                <w:rFonts w:ascii="Arial" w:eastAsia="Times New Roman" w:hAnsi="Arial" w:cs="Arial"/>
                <w:snapToGrid w:val="0"/>
                <w:sz w:val="24"/>
                <w:szCs w:val="24"/>
                <w:lang w:eastAsia="ru-RU"/>
              </w:rPr>
              <w:t>һәм җир мөнә</w:t>
            </w:r>
            <w:proofErr w:type="gramStart"/>
            <w:r w:rsidRPr="00717A08">
              <w:rPr>
                <w:rFonts w:ascii="Arial" w:eastAsia="Times New Roman" w:hAnsi="Arial" w:cs="Arial"/>
                <w:snapToGrid w:val="0"/>
                <w:sz w:val="24"/>
                <w:szCs w:val="24"/>
                <w:lang w:eastAsia="ru-RU"/>
              </w:rPr>
              <w:t>сәб</w:t>
            </w:r>
            <w:proofErr w:type="gramEnd"/>
            <w:r w:rsidRPr="00717A08">
              <w:rPr>
                <w:rFonts w:ascii="Arial" w:eastAsia="Times New Roman" w:hAnsi="Arial" w:cs="Arial"/>
                <w:snapToGrid w:val="0"/>
                <w:sz w:val="24"/>
                <w:szCs w:val="24"/>
                <w:lang w:eastAsia="ru-RU"/>
              </w:rPr>
              <w:t>әтләре палатасы</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r w:rsidRPr="00717A08">
              <w:rPr>
                <w:rFonts w:ascii="Arial" w:eastAsia="Times New Roman" w:hAnsi="Arial" w:cs="Arial"/>
                <w:snapToGrid w:val="0"/>
                <w:sz w:val="24"/>
                <w:szCs w:val="24"/>
                <w:lang w:val="en-US" w:eastAsia="ru-RU"/>
              </w:rPr>
              <w:t>214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1 11 01050 10 0000 120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Хуҗалык ширкәтләренең һәм ширкәтләренең устав (җыелма) капиталларына туры килә торган керем яисә авыл җирлекләренә караган акциялә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буенча дивидендлар рәвешендә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1 11 02085 10 0000 120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акциялә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сату буенча аукционнар үткәрү барышында аккумуляцияләнә торган суммалар урнаштырудан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1 11 05025 10 0000 120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Аренда түләве </w:t>
            </w:r>
            <w:proofErr w:type="gramStart"/>
            <w:r w:rsidRPr="00717A08">
              <w:rPr>
                <w:rFonts w:ascii="Arial" w:hAnsi="Arial" w:cs="Arial"/>
                <w:sz w:val="24"/>
                <w:szCs w:val="24"/>
              </w:rPr>
              <w:t>р</w:t>
            </w:r>
            <w:proofErr w:type="gramEnd"/>
            <w:r w:rsidRPr="00717A08">
              <w:rPr>
                <w:rFonts w:ascii="Arial" w:hAnsi="Arial" w:cs="Arial"/>
                <w:sz w:val="24"/>
                <w:szCs w:val="24"/>
              </w:rPr>
              <w:t xml:space="preserve">әвешендә алына торган керемнәр, шулай ук авыл җирлекләре милкендәге җирләрдән </w:t>
            </w:r>
            <w:r w:rsidRPr="00717A08">
              <w:rPr>
                <w:rFonts w:ascii="Arial" w:hAnsi="Arial" w:cs="Arial"/>
                <w:sz w:val="24"/>
                <w:szCs w:val="24"/>
              </w:rPr>
              <w:lastRenderedPageBreak/>
              <w:t>(муниципаль бюджет һәм автоном учреждениеләрнең җир кишәрлекләреннән тыш) аренда шартнамәләрен төзүгә хокук сатудан алынган акчалар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1 11 05027 10 0000 120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милкендә булган җирле әһәмияттәге гомуми файдаланудагы автомобиль юлларына бүлеп бирелгән полосада урнашкан җир кишәрлекләре өчен аренда түләве </w:t>
            </w:r>
            <w:proofErr w:type="gramStart"/>
            <w:r w:rsidRPr="00717A08">
              <w:rPr>
                <w:rFonts w:ascii="Arial" w:hAnsi="Arial" w:cs="Arial"/>
                <w:sz w:val="24"/>
                <w:szCs w:val="24"/>
              </w:rPr>
              <w:t>р</w:t>
            </w:r>
            <w:proofErr w:type="gramEnd"/>
            <w:r w:rsidRPr="00717A08">
              <w:rPr>
                <w:rFonts w:ascii="Arial" w:hAnsi="Arial" w:cs="Arial"/>
                <w:sz w:val="24"/>
                <w:szCs w:val="24"/>
              </w:rPr>
              <w:t>әвешендә алына торган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1 11 05035 10 0000 120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органнарының оператив идарәсендәге һәм алар төзегән учреждениеләрне (муниципаль бюджет һәм автоном учреждениеләр мөлкәтеннән тыш) арендага бирүдән кергән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1 11 05075 10 0000 120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казнасын тәшкил иткән мөлкәтне арендага бирүдән кергән керемнә</w:t>
            </w:r>
            <w:proofErr w:type="gramStart"/>
            <w:r w:rsidRPr="00717A08">
              <w:rPr>
                <w:rFonts w:ascii="Arial" w:hAnsi="Arial" w:cs="Arial"/>
                <w:sz w:val="24"/>
                <w:szCs w:val="24"/>
              </w:rPr>
              <w:t>р</w:t>
            </w:r>
            <w:proofErr w:type="gramEnd"/>
            <w:r w:rsidRPr="00717A08">
              <w:rPr>
                <w:rFonts w:ascii="Arial" w:hAnsi="Arial" w:cs="Arial"/>
                <w:sz w:val="24"/>
                <w:szCs w:val="24"/>
              </w:rPr>
              <w:t xml:space="preserve"> (җир кишәрлекләреннән тыш)</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r w:rsidRPr="00717A08">
              <w:rPr>
                <w:rFonts w:ascii="Arial" w:eastAsia="Times New Roman" w:hAnsi="Arial" w:cs="Arial"/>
                <w:snapToGrid w:val="0"/>
                <w:sz w:val="24"/>
                <w:szCs w:val="24"/>
                <w:lang w:val="en-US"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1 11 07015 10 0000 120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төзегән муниципаль унитар предприятиеләрнең салымнарны һәм </w:t>
            </w:r>
            <w:proofErr w:type="gramStart"/>
            <w:r w:rsidRPr="00717A08">
              <w:rPr>
                <w:rFonts w:ascii="Arial" w:hAnsi="Arial" w:cs="Arial"/>
                <w:sz w:val="24"/>
                <w:szCs w:val="24"/>
              </w:rPr>
              <w:t>м</w:t>
            </w:r>
            <w:proofErr w:type="gramEnd"/>
            <w:r w:rsidRPr="00717A08">
              <w:rPr>
                <w:rFonts w:ascii="Arial" w:hAnsi="Arial" w:cs="Arial"/>
                <w:sz w:val="24"/>
                <w:szCs w:val="24"/>
              </w:rPr>
              <w:t>әҗбүри башка түләүләрне керткәннән соң кала торган керем өлешен күчерүдән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1 11 08050 10 0000 120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мөлкәтне (муниципаль бюджет һәм автоном учреждениелә</w:t>
            </w:r>
            <w:proofErr w:type="gramStart"/>
            <w:r w:rsidRPr="00717A08">
              <w:rPr>
                <w:rFonts w:ascii="Arial" w:hAnsi="Arial" w:cs="Arial"/>
                <w:sz w:val="24"/>
                <w:szCs w:val="24"/>
              </w:rPr>
              <w:t>р</w:t>
            </w:r>
            <w:proofErr w:type="gramEnd"/>
            <w:r w:rsidRPr="00717A08">
              <w:rPr>
                <w:rFonts w:ascii="Arial" w:hAnsi="Arial" w:cs="Arial"/>
                <w:sz w:val="24"/>
                <w:szCs w:val="24"/>
              </w:rPr>
              <w:t xml:space="preserve"> милкеннән тыш), шулай ук муниципаль унитар предприятиеләрнең, шул исәптән казна предприятиеләренең мөлкәтеннән тыш) залогка тапшырудан алынган акчалар ышанычлы идарәгә тапшырыла</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1 11 09015 10 0000 120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хәрби, махсус һәм ике төрле билгеләнештәге интеллектуаль эшчәнлек нәтиҗәләренә хокуклардан файдаланудан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1 11 09025 10 0000 120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милкендә булган фәнни-техник эшчәнлек нәтиҗәләренә хокуклар белән эш </w:t>
            </w:r>
            <w:proofErr w:type="gramStart"/>
            <w:r w:rsidRPr="00717A08">
              <w:rPr>
                <w:rFonts w:ascii="Arial" w:hAnsi="Arial" w:cs="Arial"/>
                <w:sz w:val="24"/>
                <w:szCs w:val="24"/>
              </w:rPr>
              <w:t>ит</w:t>
            </w:r>
            <w:proofErr w:type="gramEnd"/>
            <w:r w:rsidRPr="00717A08">
              <w:rPr>
                <w:rFonts w:ascii="Arial" w:hAnsi="Arial" w:cs="Arial"/>
                <w:sz w:val="24"/>
                <w:szCs w:val="24"/>
              </w:rPr>
              <w:t>үдән керемнәр.</w:t>
            </w:r>
          </w:p>
        </w:tc>
      </w:tr>
      <w:tr w:rsidR="00E93C26" w:rsidRPr="00717A08" w:rsidTr="007F0C29">
        <w:trPr>
          <w:trHeight w:val="904"/>
        </w:trPr>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1 11 09035 10 0000 120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милкендәге мөлкәтне, автомобиль юлларын эксплуатацияләүдән һәм кулланудан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1 11 09045 10 0000 120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милкендәге мөлкәтне (муниципаль </w:t>
            </w:r>
            <w:r w:rsidRPr="00717A08">
              <w:rPr>
                <w:rFonts w:ascii="Arial" w:hAnsi="Arial" w:cs="Arial"/>
                <w:sz w:val="24"/>
                <w:szCs w:val="24"/>
              </w:rPr>
              <w:lastRenderedPageBreak/>
              <w:t>бюджет һәм автоном учреждениелә</w:t>
            </w:r>
            <w:proofErr w:type="gramStart"/>
            <w:r w:rsidRPr="00717A08">
              <w:rPr>
                <w:rFonts w:ascii="Arial" w:hAnsi="Arial" w:cs="Arial"/>
                <w:sz w:val="24"/>
                <w:szCs w:val="24"/>
              </w:rPr>
              <w:t>р</w:t>
            </w:r>
            <w:proofErr w:type="gramEnd"/>
            <w:r w:rsidRPr="00717A08">
              <w:rPr>
                <w:rFonts w:ascii="Arial" w:hAnsi="Arial" w:cs="Arial"/>
                <w:sz w:val="24"/>
                <w:szCs w:val="24"/>
              </w:rPr>
              <w:t xml:space="preserve"> милкеннән тыш), шулай ук муниципаль унитар предприятиеләр, шул исәптән казна предприятиеләре мөлкәтеннән башка) файдаланудан башка керемнәр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lastRenderedPageBreak/>
              <w:t>214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1 14 01050 10 0000 410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фатирларны сатудан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1 14 02050 10 0000 410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милкендәге мөлкәтне (муниципаль бюджет һәм Автоном учреждениеләрнең күчемсез мөлкәтеннән тыш), шулай ук муниципаль унитар предприятиелә</w:t>
            </w:r>
            <w:proofErr w:type="gramStart"/>
            <w:r w:rsidRPr="00717A08">
              <w:rPr>
                <w:rFonts w:ascii="Arial" w:hAnsi="Arial" w:cs="Arial"/>
                <w:sz w:val="24"/>
                <w:szCs w:val="24"/>
              </w:rPr>
              <w:t>р</w:t>
            </w:r>
            <w:proofErr w:type="gramEnd"/>
            <w:r w:rsidRPr="00717A08">
              <w:rPr>
                <w:rFonts w:ascii="Arial" w:hAnsi="Arial" w:cs="Arial"/>
                <w:sz w:val="24"/>
                <w:szCs w:val="24"/>
              </w:rPr>
              <w:t>, шул исәптән казна предприятиеләре мөлкәтеннән тыш) сатудан кергән керемнәр күрсәтелгән мөлкәт буенча төп чараларны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1 14 02050 10 0000 440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мөлкәтне (муниципаль бюджет һәм автоном учреждениелә</w:t>
            </w:r>
            <w:proofErr w:type="gramStart"/>
            <w:r w:rsidRPr="00717A08">
              <w:rPr>
                <w:rFonts w:ascii="Arial" w:hAnsi="Arial" w:cs="Arial"/>
                <w:sz w:val="24"/>
                <w:szCs w:val="24"/>
              </w:rPr>
              <w:t>р</w:t>
            </w:r>
            <w:proofErr w:type="gramEnd"/>
            <w:r w:rsidRPr="00717A08">
              <w:rPr>
                <w:rFonts w:ascii="Arial" w:hAnsi="Arial" w:cs="Arial"/>
                <w:sz w:val="24"/>
                <w:szCs w:val="24"/>
              </w:rPr>
              <w:t>, шулай ук муниципаль унитар предприятиеләр, шул исәптән казна предприятиеләре мөлкәтеннән тыш) сатудан алынган керемнәр күрсәтелгән мөлкәт буенча матди запасларны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r w:rsidRPr="00717A08">
              <w:rPr>
                <w:rFonts w:ascii="Arial" w:eastAsia="Times New Roman" w:hAnsi="Arial" w:cs="Arial"/>
                <w:snapToGrid w:val="0"/>
                <w:sz w:val="24"/>
                <w:szCs w:val="24"/>
                <w:lang w:val="en-US"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1 14 02052 10 0000 410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(муниципаль бюджет һәм автоном учреждениеләр мөлкәтеннән тыш) карамагындагы учреждениеләрнең оператив идарәсендәге мөлкәтне сатудан алынган керемнәр күрсәтелгән мөлкәт буенча төп чараларны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r w:rsidRPr="00717A08">
              <w:rPr>
                <w:rFonts w:ascii="Arial" w:eastAsia="Times New Roman" w:hAnsi="Arial" w:cs="Arial"/>
                <w:snapToGrid w:val="0"/>
                <w:sz w:val="24"/>
                <w:szCs w:val="24"/>
                <w:lang w:val="en-US"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1 14 02052 10 0000 440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 xml:space="preserve">Авыл җирлекләре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карамагында булган учреждениеләрнең оператив идарәсендәге мөлкәтне (муниципаль бюджет һәм автоном учреждениеләр мөлкәтеннән тыш) сатудан алынган керемнәр күрсәтелгән мөлкәт буенча матди запасларны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r w:rsidRPr="00717A08">
              <w:rPr>
                <w:rFonts w:ascii="Arial" w:eastAsia="Times New Roman" w:hAnsi="Arial" w:cs="Arial"/>
                <w:snapToGrid w:val="0"/>
                <w:sz w:val="24"/>
                <w:szCs w:val="24"/>
                <w:lang w:val="en-US"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1 14 02053 10 0000 410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милкендәге бүтән мөлкәтне (муниципаль бюджет һәм автоном учреждениелә</w:t>
            </w:r>
            <w:proofErr w:type="gramStart"/>
            <w:r w:rsidRPr="00717A08">
              <w:rPr>
                <w:rFonts w:ascii="Arial" w:hAnsi="Arial" w:cs="Arial"/>
                <w:sz w:val="24"/>
                <w:szCs w:val="24"/>
              </w:rPr>
              <w:t>р</w:t>
            </w:r>
            <w:proofErr w:type="gramEnd"/>
            <w:r w:rsidRPr="00717A08">
              <w:rPr>
                <w:rFonts w:ascii="Arial" w:hAnsi="Arial" w:cs="Arial"/>
                <w:sz w:val="24"/>
                <w:szCs w:val="24"/>
              </w:rPr>
              <w:t>, шулай ук муниципаль унитар предприятиеләр, шул исәптән казна предприятиеләре мөлкәтеннән тыш) сатудан алынган керемнәр, күрсәтелгән мөлкәт буенча төп чараларны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r w:rsidRPr="00717A08">
              <w:rPr>
                <w:rFonts w:ascii="Arial" w:eastAsia="Times New Roman" w:hAnsi="Arial" w:cs="Arial"/>
                <w:snapToGrid w:val="0"/>
                <w:sz w:val="24"/>
                <w:szCs w:val="24"/>
                <w:lang w:val="en-US"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1 14 02053 10 0000 440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бүтән мөлкәтне (муниципаль бюджет һәм автоном учреждениелә</w:t>
            </w:r>
            <w:proofErr w:type="gramStart"/>
            <w:r w:rsidRPr="00717A08">
              <w:rPr>
                <w:rFonts w:ascii="Arial" w:hAnsi="Arial" w:cs="Arial"/>
                <w:sz w:val="24"/>
                <w:szCs w:val="24"/>
              </w:rPr>
              <w:t>р</w:t>
            </w:r>
            <w:proofErr w:type="gramEnd"/>
            <w:r w:rsidRPr="00717A08">
              <w:rPr>
                <w:rFonts w:ascii="Arial" w:hAnsi="Arial" w:cs="Arial"/>
                <w:sz w:val="24"/>
                <w:szCs w:val="24"/>
              </w:rPr>
              <w:t xml:space="preserve">, шулай ук муниципаль унитар предприятиеләр, шул исәптән казна предприятиеләре мөлкәтеннән тыш) </w:t>
            </w:r>
            <w:r w:rsidRPr="00717A08">
              <w:rPr>
                <w:rFonts w:ascii="Arial" w:hAnsi="Arial" w:cs="Arial"/>
                <w:sz w:val="24"/>
                <w:szCs w:val="24"/>
              </w:rPr>
              <w:lastRenderedPageBreak/>
              <w:t>сатудан алынган керемнәр, күрсәтелгән мөлкәт буенча матди запасларны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lastRenderedPageBreak/>
              <w:t>214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val="en-US"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1 14 03050 10 0000 410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милкенә кире алынган мөлкәтне сатудан алынган акчалар (күрсәтелгән мөлкәт буенча тө</w:t>
            </w:r>
            <w:proofErr w:type="gramStart"/>
            <w:r w:rsidRPr="00717A08">
              <w:rPr>
                <w:rFonts w:ascii="Arial" w:hAnsi="Arial" w:cs="Arial"/>
                <w:sz w:val="24"/>
                <w:szCs w:val="24"/>
              </w:rPr>
              <w:t>п</w:t>
            </w:r>
            <w:proofErr w:type="gramEnd"/>
            <w:r w:rsidRPr="00717A08">
              <w:rPr>
                <w:rFonts w:ascii="Arial" w:hAnsi="Arial" w:cs="Arial"/>
                <w:sz w:val="24"/>
                <w:szCs w:val="24"/>
              </w:rPr>
              <w:t xml:space="preserve"> чараларны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1 14 03050 10 0000 440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милкенә бүлеп бирелгән юып алынган мөлкәтне сатудан кергән акча (күрсәтелгән мөлкәт буенча матди запасларны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1 14 04050 10 0000 420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 булган матди булмаган активларны сатудан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1 14 06025 10 0000 430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милкендәге җир кишәрлекләрен (муниципаль бюджет һәм Автоном учреждениеләрнең җир кишәрлекләреннән тыш) сатудан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1 17 01050 10 0000 180</w:t>
            </w:r>
          </w:p>
        </w:tc>
        <w:tc>
          <w:tcPr>
            <w:tcW w:w="6260" w:type="dxa"/>
            <w:gridSpan w:val="2"/>
          </w:tcPr>
          <w:p w:rsidR="00E93C26" w:rsidRPr="00717A08" w:rsidRDefault="00E93C26" w:rsidP="00E323C5">
            <w:pPr>
              <w:rPr>
                <w:rFonts w:ascii="Arial" w:hAnsi="Arial" w:cs="Arial"/>
                <w:sz w:val="24"/>
                <w:szCs w:val="24"/>
              </w:rPr>
            </w:pPr>
            <w:r w:rsidRPr="00717A08">
              <w:rPr>
                <w:rFonts w:ascii="Arial" w:hAnsi="Arial" w:cs="Arial"/>
                <w:sz w:val="24"/>
                <w:szCs w:val="24"/>
              </w:rPr>
              <w:t>Авыл җирлекләре бюджетларына күчерелә торган ачыкланмаган керемнә</w:t>
            </w:r>
            <w:proofErr w:type="gramStart"/>
            <w:r w:rsidRPr="00717A08">
              <w:rPr>
                <w:rFonts w:ascii="Arial" w:hAnsi="Arial" w:cs="Arial"/>
                <w:sz w:val="24"/>
                <w:szCs w:val="24"/>
              </w:rPr>
              <w:t>р</w:t>
            </w:r>
            <w:proofErr w:type="gramEnd"/>
          </w:p>
        </w:tc>
      </w:tr>
      <w:tr w:rsidR="00D84706" w:rsidRPr="00717A08" w:rsidTr="007F0C29">
        <w:tc>
          <w:tcPr>
            <w:tcW w:w="10916" w:type="dxa"/>
            <w:gridSpan w:val="5"/>
            <w:tcBorders>
              <w:left w:val="nil"/>
              <w:right w:val="nil"/>
            </w:tcBorders>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Буа муниципаль районының финанс-бюджет палатасы</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1 08 04020 01 0000 110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Россия Федерациясе закон актлары нигезендә нотариаль гамәллә</w:t>
            </w:r>
            <w:proofErr w:type="gramStart"/>
            <w:r w:rsidRPr="00717A08">
              <w:rPr>
                <w:rFonts w:ascii="Arial" w:hAnsi="Arial" w:cs="Arial"/>
                <w:sz w:val="24"/>
                <w:szCs w:val="24"/>
              </w:rPr>
              <w:t>р</w:t>
            </w:r>
            <w:proofErr w:type="gramEnd"/>
            <w:r w:rsidRPr="00717A08">
              <w:rPr>
                <w:rFonts w:ascii="Arial" w:hAnsi="Arial" w:cs="Arial"/>
                <w:sz w:val="24"/>
                <w:szCs w:val="24"/>
              </w:rPr>
              <w:t xml:space="preserve"> кылуга вәкаләтле җирле үзидарә органнарының вазыйфаи затлары тарафыннан нотариаль гамәлләр кылган өчен дәүләт пошлинасы</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1 08 07175 01 0000 110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җирлеге җирле үзидарә органнарына куркыныч, авыр йөк һәм (яки) зур габаритлы йөклә</w:t>
            </w:r>
            <w:proofErr w:type="gramStart"/>
            <w:r w:rsidRPr="00717A08">
              <w:rPr>
                <w:rFonts w:ascii="Arial" w:hAnsi="Arial" w:cs="Arial"/>
                <w:sz w:val="24"/>
                <w:szCs w:val="24"/>
              </w:rPr>
              <w:t>р</w:t>
            </w:r>
            <w:proofErr w:type="gramEnd"/>
            <w:r w:rsidRPr="00717A08">
              <w:rPr>
                <w:rFonts w:ascii="Arial" w:hAnsi="Arial" w:cs="Arial"/>
                <w:sz w:val="24"/>
                <w:szCs w:val="24"/>
              </w:rPr>
              <w:t xml:space="preserve"> ташуны гамәлгә ашыручы автомобиль юллары буенча хәрәкәт итүгә махсус рөхсәт биргән өчен дәүләт пошлинасы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1 11 02033 10 0000 120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бюджетларының вакытлыча буш акчаларын урнаштырудан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1 11 03050 10 0000 120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 хисабына ил эчендә бюджет кредитлары бирүдән алынган процентлар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1 13 01995 10 0000 130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 акчаларын алучылар тарафыннан түләүле хезмәтлә</w:t>
            </w:r>
            <w:proofErr w:type="gramStart"/>
            <w:r w:rsidRPr="00717A08">
              <w:rPr>
                <w:rFonts w:ascii="Arial" w:hAnsi="Arial" w:cs="Arial"/>
                <w:sz w:val="24"/>
                <w:szCs w:val="24"/>
              </w:rPr>
              <w:t>р</w:t>
            </w:r>
            <w:proofErr w:type="gramEnd"/>
            <w:r w:rsidRPr="00717A08">
              <w:rPr>
                <w:rFonts w:ascii="Arial" w:hAnsi="Arial" w:cs="Arial"/>
                <w:sz w:val="24"/>
                <w:szCs w:val="24"/>
              </w:rPr>
              <w:t xml:space="preserve"> күрсәтүдән (эшләр башкарудан) бүтән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1 13 02065 10 0000 130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мөлкәтен эксплуатацияләүгә бәйле чыгымнарны каплау тәртибендә керә торган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1 13 02995 10 0000 130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бюджетларының чыгымнарын компенсацияләүдән башка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1 15 02050 10 0000 140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җирлекләренең җирле үзидарә органнары (оешмалары) тарафыннан билгеле бер функцияләрне башкарган өчен алына торган түләү</w:t>
            </w:r>
            <w:proofErr w:type="gramStart"/>
            <w:r w:rsidRPr="00717A08">
              <w:rPr>
                <w:rFonts w:ascii="Arial" w:hAnsi="Arial" w:cs="Arial"/>
                <w:sz w:val="24"/>
                <w:szCs w:val="24"/>
              </w:rPr>
              <w:t>л</w:t>
            </w:r>
            <w:proofErr w:type="gramEnd"/>
            <w:r w:rsidRPr="00717A08">
              <w:rPr>
                <w:rFonts w:ascii="Arial" w:hAnsi="Arial" w:cs="Arial"/>
                <w:sz w:val="24"/>
                <w:szCs w:val="24"/>
              </w:rPr>
              <w:t>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1 16 01157 01 0000 140</w:t>
            </w:r>
          </w:p>
        </w:tc>
        <w:tc>
          <w:tcPr>
            <w:tcW w:w="6260" w:type="dxa"/>
            <w:gridSpan w:val="2"/>
          </w:tcPr>
          <w:p w:rsidR="00E93C26" w:rsidRPr="00717A08" w:rsidRDefault="00E93C26" w:rsidP="00363D73">
            <w:pPr>
              <w:rPr>
                <w:rFonts w:ascii="Arial" w:hAnsi="Arial" w:cs="Arial"/>
                <w:sz w:val="24"/>
                <w:szCs w:val="24"/>
              </w:rPr>
            </w:pPr>
            <w:proofErr w:type="gramStart"/>
            <w:r w:rsidRPr="00717A08">
              <w:rPr>
                <w:rFonts w:ascii="Arial" w:hAnsi="Arial" w:cs="Arial"/>
                <w:sz w:val="24"/>
                <w:szCs w:val="24"/>
              </w:rPr>
              <w:t>Административ хокук бозулар турында Россия Федерациясе кодексының 15 бүлеге тарафыннан бюджет акчаларын максатчан кулланмау, бюджет кредитын кире кайтармау яки вакытында кайтармау, бюджет кредитыннан файдаланган өчен түләүне күчермәү яки вакытында күчерү, бюджет кредитын бирү шартларын бозу, бюджетара трансфертларны бирү (тоту) тәртибен һәм (яисә) шартларын бозу, бюджет инвестицияләрен бирү шартларын бозу, бюджет инвестицияләрен бир</w:t>
            </w:r>
            <w:proofErr w:type="gramEnd"/>
            <w:r w:rsidRPr="00717A08">
              <w:rPr>
                <w:rFonts w:ascii="Arial" w:hAnsi="Arial" w:cs="Arial"/>
                <w:sz w:val="24"/>
                <w:szCs w:val="24"/>
              </w:rPr>
              <w:t>ү шартларын бозу, бюджет инвестицияләрен бирү шартларын бозган өчен административ штрафлар, муниципаль берәмлек бюджетына күчерелергә тиешле юридик затларга, шәхси эшмәкәрләргә һәм физик затларга субсидиялә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1 16 0202002 0000 140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Муниципаль хокукый актларны бозган өчен Россия Федерациясе субъектлары законнарында билгеләнгән административ штрафлар.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vAlign w:val="center"/>
          </w:tcPr>
          <w:p w:rsidR="00E93C26" w:rsidRPr="00717A08" w:rsidRDefault="00E93C26"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1 16 07010 10 0000 140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Тәэмин </w:t>
            </w:r>
            <w:proofErr w:type="gramStart"/>
            <w:r w:rsidRPr="00717A08">
              <w:rPr>
                <w:rFonts w:ascii="Arial" w:hAnsi="Arial" w:cs="Arial"/>
                <w:sz w:val="24"/>
                <w:szCs w:val="24"/>
              </w:rPr>
              <w:t>ит</w:t>
            </w:r>
            <w:proofErr w:type="gramEnd"/>
            <w:r w:rsidRPr="00717A08">
              <w:rPr>
                <w:rFonts w:ascii="Arial" w:hAnsi="Arial" w:cs="Arial"/>
                <w:sz w:val="24"/>
                <w:szCs w:val="24"/>
              </w:rPr>
              <w:t xml:space="preserve">үче (подрядчы, башкаручы) тарафыннан муниципаль контрактта, авыл җирлегенең казна учреждениесе тарафыннан төзелгән муниципаль контрактта каралган йөкләмәләрне үтәү срогы чыккан очракта түләнгән штрафлар, неустойка, пенялар,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vAlign w:val="center"/>
          </w:tcPr>
          <w:p w:rsidR="00E93C26" w:rsidRPr="00717A08" w:rsidRDefault="00E93C26"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1 16 07090 10 0000 140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Муниципаль орган, (муниципаль казна учреждениесе) авыл җирлеге алдындагы йөкләмәләрне үтәмәгән яки тиешенчә үтәмәгән очракта, закон яки килешү нигезендә түләнгән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штрафлар, неустойка, пенялар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1 16 10123 01 0000 140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2020 елның 1 гыйнварына кадә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барлыкка килгән бурычларны түләү исәбенә кергән акчалата түләтүләрдән (штрафлардан) керемнәр, 2019 елда гамәлдә булган нормативлар буенча муниципаль берәмлек бюджетына күчерелергә тиеш</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napToGrid w:val="0"/>
                <w:sz w:val="24"/>
                <w:szCs w:val="24"/>
                <w:lang w:eastAsia="ru-RU"/>
              </w:rPr>
              <w:t>1 16 10031 10 0000 140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Авыл җирлеге бюджеты акчаларын алучылар </w:t>
            </w:r>
            <w:r w:rsidRPr="00717A08">
              <w:rPr>
                <w:rFonts w:ascii="Arial" w:hAnsi="Arial" w:cs="Arial"/>
                <w:sz w:val="24"/>
                <w:szCs w:val="24"/>
              </w:rPr>
              <w:lastRenderedPageBreak/>
              <w:t>иминият очраклары килеп туган очракта зыянны каплау</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lastRenderedPageBreak/>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1 16 10061 10 0000 140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Авыл җирлегенең муниципаль органы (муниципаль казна учреждениесе) белән муниципаль контракт төзүдән читләшүгә китерелгән зыянны каплау максатларында, шулай ук дәүләт һәм муниципаль ихтыяҗларны тәэмин </w:t>
            </w:r>
            <w:proofErr w:type="gramStart"/>
            <w:r w:rsidRPr="00717A08">
              <w:rPr>
                <w:rFonts w:ascii="Arial" w:hAnsi="Arial" w:cs="Arial"/>
                <w:sz w:val="24"/>
                <w:szCs w:val="24"/>
              </w:rPr>
              <w:t>ит</w:t>
            </w:r>
            <w:proofErr w:type="gramEnd"/>
            <w:r w:rsidRPr="00717A08">
              <w:rPr>
                <w:rFonts w:ascii="Arial" w:hAnsi="Arial" w:cs="Arial"/>
                <w:sz w:val="24"/>
                <w:szCs w:val="24"/>
              </w:rPr>
              <w:t xml:space="preserve">ү өчен товарлар, эшләр, хезмәт күрсәтүләр сатып алу өлкәсендә контракт системасы турында Россия Федерациясе законнарын бозган өчен авыл җирлеге бюджетына күчерелергә тиешле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акчалар (муниципаль юл фонды акчалары хисабына финанслана торган муниципаль контракттан тыш)</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1 16 11064 01 0000 140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Авыр һәм (яки) зур габаритлы йөкләр ташуны гамәлгә ашыручы транспорт чаралары тарафыннан җирле әһәмияттәге автомобиль юлларына китерелгән зыянны каплау максатларында түләнә торган түләү</w:t>
            </w:r>
            <w:proofErr w:type="gramStart"/>
            <w:r w:rsidRPr="00717A08">
              <w:rPr>
                <w:rFonts w:ascii="Arial" w:hAnsi="Arial" w:cs="Arial"/>
                <w:sz w:val="24"/>
                <w:szCs w:val="24"/>
              </w:rPr>
              <w:t>л</w:t>
            </w:r>
            <w:proofErr w:type="gramEnd"/>
            <w:r w:rsidRPr="00717A08">
              <w:rPr>
                <w:rFonts w:ascii="Arial" w:hAnsi="Arial" w:cs="Arial"/>
                <w:sz w:val="24"/>
                <w:szCs w:val="24"/>
              </w:rPr>
              <w:t>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1 17 01050 10 0000 180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бюджетларына күчерелә торган ачыкланмаган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1 17 05050 10 0000 180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Авыл җирлекләре бюджетларының салым булмаган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керемнәре</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1 17 14030 10 0000 150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бюджетларына күчерелә торган үзара салым акчалары</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2 02 16001 10 0000 150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Муниципаль районнар бюджетларыннан бюджет тәэмин ителешен тигезләүгә авыл җирлекләре бюджетларына дотациялә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2 02 16549 10 0000 150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Җирле үзидарә органнары эшчәнлеге күрсәткечләренә ирешкән өчен авыл җирлекләре бюджетларына дотациялә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(грантлар)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2 02 25576 10 0000 150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Авыл территорияләрен комплекслы үстерүне тәэмин </w:t>
            </w:r>
            <w:proofErr w:type="gramStart"/>
            <w:r w:rsidRPr="00717A08">
              <w:rPr>
                <w:rFonts w:ascii="Arial" w:hAnsi="Arial" w:cs="Arial"/>
                <w:sz w:val="24"/>
                <w:szCs w:val="24"/>
              </w:rPr>
              <w:t>ит</w:t>
            </w:r>
            <w:proofErr w:type="gramEnd"/>
            <w:r w:rsidRPr="00717A08">
              <w:rPr>
                <w:rFonts w:ascii="Arial" w:hAnsi="Arial" w:cs="Arial"/>
                <w:sz w:val="24"/>
                <w:szCs w:val="24"/>
              </w:rPr>
              <w:t>ү өчен авыл җирлекләре бюджетларына субсидияләр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2 02 29900 10 0000 150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Җирле бюджетлардан авыл җирлекләре бюджетларына субсидиялә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2 02 29999 10 0000 150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бюджетларына башка субсидиялә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2 02 35118 10 0000 150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Хәрби комиссариатлар булмаган территорияләрдә </w:t>
            </w:r>
            <w:r w:rsidRPr="00717A08">
              <w:rPr>
                <w:rFonts w:ascii="Arial" w:hAnsi="Arial" w:cs="Arial"/>
                <w:sz w:val="24"/>
                <w:szCs w:val="24"/>
              </w:rPr>
              <w:lastRenderedPageBreak/>
              <w:t>беренчел хәрби исәпкә алуны гамәлгә ашыру өчен авыл җирлекләре бюджетларына субвенциялә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314</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2 02 30024 10 0000 150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Россия Федерациясе субъектлары бирелә торган вәкаләтләрне үтәү өчен авыл җирлекләре бюджетларына субвенциялә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2 02 45160 10 0000 150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Башка дә</w:t>
            </w:r>
            <w:proofErr w:type="gramStart"/>
            <w:r w:rsidRPr="00717A08">
              <w:rPr>
                <w:rFonts w:ascii="Arial" w:hAnsi="Arial" w:cs="Arial"/>
                <w:sz w:val="24"/>
                <w:szCs w:val="24"/>
              </w:rPr>
              <w:t>р</w:t>
            </w:r>
            <w:proofErr w:type="gramEnd"/>
            <w:r w:rsidRPr="00717A08">
              <w:rPr>
                <w:rFonts w:ascii="Arial" w:hAnsi="Arial" w:cs="Arial"/>
                <w:sz w:val="24"/>
                <w:szCs w:val="24"/>
              </w:rPr>
              <w:t>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2 04 05099 10 0000 150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Дәүләтнеке булмаган оешмалардан авыл җирлекләре бюджетларына башка түләүсез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2 07 05030 10 0000 150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Авыл җирлекләре бюджетларына кире кайтарылмый торган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акчалар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2 08 05000 10 0000 150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Артык түләнгән яки артык түләнгән салым, җыемнар һәм башка түләү</w:t>
            </w:r>
            <w:proofErr w:type="gramStart"/>
            <w:r w:rsidRPr="00717A08">
              <w:rPr>
                <w:rFonts w:ascii="Arial" w:hAnsi="Arial" w:cs="Arial"/>
                <w:sz w:val="24"/>
                <w:szCs w:val="24"/>
              </w:rPr>
              <w:t>л</w:t>
            </w:r>
            <w:proofErr w:type="gramEnd"/>
            <w:r w:rsidRPr="00717A08">
              <w:rPr>
                <w:rFonts w:ascii="Arial" w:hAnsi="Arial" w:cs="Arial"/>
                <w:sz w:val="24"/>
                <w:szCs w:val="24"/>
              </w:rPr>
              <w:t>әр суммаларын кире кайтару (зачет) өчен, шулай ук мондый кире кайтаруны вакытында башкармаган өчен процентлар суммасы һәм артык алынган суммаларга исәпләнгән процентлар суммасы авыл җирлекләре бюджетларыннан (җирлекләр бюджетларына) күчерелгән.</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2 18 00000 10 0000 150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Максатчан билгеләнеше булган субсидиялә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субвенцияләр һәм башка бюджетара трансфертларның Россия Федерациясе бюджет системасы бюджетлары тарафыннан кире кайтарудан авыл җирлекләре бюджетлары керемнәре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2 18 05010 10 0000 150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бюджетларының узган еллардагы субсидияләрнең калган өлешен бюджет учреждениеләре тарафыннан кире кайтарудан керемнәре</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2 18 05020 10 0000 150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Авыл җирлекләре бюджетларының узган еллардагы субсидияләрне автоном учреждениелә</w:t>
            </w:r>
            <w:proofErr w:type="gramStart"/>
            <w:r w:rsidRPr="00717A08">
              <w:rPr>
                <w:rFonts w:ascii="Arial" w:hAnsi="Arial" w:cs="Arial"/>
                <w:sz w:val="24"/>
                <w:szCs w:val="24"/>
              </w:rPr>
              <w:t>р</w:t>
            </w:r>
            <w:proofErr w:type="gramEnd"/>
            <w:r w:rsidRPr="00717A08">
              <w:rPr>
                <w:rFonts w:ascii="Arial" w:hAnsi="Arial" w:cs="Arial"/>
                <w:sz w:val="24"/>
                <w:szCs w:val="24"/>
              </w:rPr>
              <w:t xml:space="preserve"> тарафыннан кире кайтарудан керемнәре</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2 18 05030 10 0000 150</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Авыл җирлекләре бюджетларының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оешмалар тарафыннан узган еллардагы субсидияләрнең калган калдыкларын кире кайтарудан керемнәре</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2 18 60010 10 0000 150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Максатчан билгеләнеше булган авыл җирлекләре бюджетларының калган субсидияләрен, субвенцияләрен һәм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бюджетара трансфертларын муниципаль районнар бюджетларыннан кире кайтарудан авыл җирлекләре бюджетлары керемнәре</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2 18 60020 10 0000 150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Максатчан билгеләнеше булган авыл җирлекләре бюджетларының калган субсидияләрен, субвенцияләрен һәм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бюджетара трансфертларын кире кайтарудан авыл җирлекләре бюджетлары керемнәре</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2 19 00000 10 0000 150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Максатчан билгеләнеше булган субсидиялә</w:t>
            </w:r>
            <w:proofErr w:type="gramStart"/>
            <w:r w:rsidRPr="00717A08">
              <w:rPr>
                <w:rFonts w:ascii="Arial" w:hAnsi="Arial" w:cs="Arial"/>
                <w:sz w:val="24"/>
                <w:szCs w:val="24"/>
              </w:rPr>
              <w:t>р</w:t>
            </w:r>
            <w:proofErr w:type="gramEnd"/>
            <w:r w:rsidRPr="00717A08">
              <w:rPr>
                <w:rFonts w:ascii="Arial" w:hAnsi="Arial" w:cs="Arial"/>
                <w:sz w:val="24"/>
                <w:szCs w:val="24"/>
              </w:rPr>
              <w:t xml:space="preserve">, субвенцияләр һәм башка бюджетара трансфертларның калдыкларын авыл җирлекләре бюджетларыннан кире кайтару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2 19 45160 10 0000 150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 xml:space="preserve">Максатчан билгеләнеше булган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субсидияләрнең, субвенцияләрнең һәм башка бюджетара трансфертларның калган калганнарын авыл җирлекләре бюджетларыннан кире кайтару </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314</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2 19 60010 10 0000 150 </w:t>
            </w:r>
          </w:p>
        </w:tc>
        <w:tc>
          <w:tcPr>
            <w:tcW w:w="6260" w:type="dxa"/>
            <w:gridSpan w:val="2"/>
          </w:tcPr>
          <w:p w:rsidR="00E93C26" w:rsidRPr="00717A08" w:rsidRDefault="00E93C26" w:rsidP="00363D73">
            <w:pPr>
              <w:rPr>
                <w:rFonts w:ascii="Arial" w:hAnsi="Arial" w:cs="Arial"/>
                <w:sz w:val="24"/>
                <w:szCs w:val="24"/>
              </w:rPr>
            </w:pPr>
            <w:r w:rsidRPr="00717A08">
              <w:rPr>
                <w:rFonts w:ascii="Arial" w:hAnsi="Arial" w:cs="Arial"/>
                <w:sz w:val="24"/>
                <w:szCs w:val="24"/>
              </w:rPr>
              <w:t>Башка дә</w:t>
            </w:r>
            <w:proofErr w:type="gramStart"/>
            <w:r w:rsidRPr="00717A08">
              <w:rPr>
                <w:rFonts w:ascii="Arial" w:hAnsi="Arial" w:cs="Arial"/>
                <w:sz w:val="24"/>
                <w:szCs w:val="24"/>
              </w:rPr>
              <w:t>р</w:t>
            </w:r>
            <w:proofErr w:type="gramEnd"/>
            <w:r w:rsidRPr="00717A08">
              <w:rPr>
                <w:rFonts w:ascii="Arial" w:hAnsi="Arial" w:cs="Arial"/>
                <w:sz w:val="24"/>
                <w:szCs w:val="24"/>
              </w:rPr>
              <w:t xml:space="preserve">әҗәдәге хакимият органнары тарафыннан кабул ителгән карарлар нәтиҗәсендә барлыкка килгән өстәмә чыгымнарны компенсацияләү өчен тапшырыла торган башка бюджетара трансфертларның калдыкларын авыл җирлекләре бюджетларыннан кире кайтару </w:t>
            </w:r>
          </w:p>
        </w:tc>
      </w:tr>
      <w:tr w:rsidR="00D84706" w:rsidRPr="00717A08" w:rsidTr="007F0C29">
        <w:tc>
          <w:tcPr>
            <w:tcW w:w="10916" w:type="dxa"/>
            <w:gridSpan w:val="5"/>
            <w:tcBorders>
              <w:left w:val="nil"/>
              <w:right w:val="nil"/>
            </w:tcBorders>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Барлык администраторларга беркетелгән керемнә</w:t>
            </w:r>
            <w:proofErr w:type="gramStart"/>
            <w:r w:rsidRPr="00717A08">
              <w:rPr>
                <w:rFonts w:ascii="Arial" w:eastAsia="Times New Roman" w:hAnsi="Arial" w:cs="Arial"/>
                <w:sz w:val="24"/>
                <w:szCs w:val="24"/>
                <w:lang w:eastAsia="ru-RU"/>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1 11 02033 10 0000 120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бюджетларының вакытлыча буш акчаларын урнаштырудан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1 11 09015 10 0000 120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милкендә булган хәрби, махсус һәм ике төрле билгеләнештәге интеллектуаль эшчәнлек нәтиҗәләренә хокуклардан файдаланудан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1 11 09025 10 0000 120</w:t>
            </w: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 xml:space="preserve">Авыл җирлекләре милкендә булган фәнни-техник эшчәнлек нәтиҗәләренә хокуклар белән эш </w:t>
            </w:r>
            <w:proofErr w:type="gramStart"/>
            <w:r w:rsidRPr="00717A08">
              <w:rPr>
                <w:rFonts w:ascii="Arial" w:hAnsi="Arial" w:cs="Arial"/>
                <w:sz w:val="24"/>
                <w:szCs w:val="24"/>
              </w:rPr>
              <w:t>ит</w:t>
            </w:r>
            <w:proofErr w:type="gramEnd"/>
            <w:r w:rsidRPr="00717A08">
              <w:rPr>
                <w:rFonts w:ascii="Arial" w:hAnsi="Arial" w:cs="Arial"/>
                <w:sz w:val="24"/>
                <w:szCs w:val="24"/>
              </w:rPr>
              <w:t>үдән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1 11 09035 10 0000 120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милкендәге мөлкәтне, автомобиль юлларын эксплуатацияләүдән һәм кулланудан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1 13 01995 10 0000 130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 xml:space="preserve">Авыл җирлекләре бюджетлары акчаларын алучылар </w:t>
            </w:r>
            <w:r w:rsidRPr="00717A08">
              <w:rPr>
                <w:rFonts w:ascii="Arial" w:hAnsi="Arial" w:cs="Arial"/>
                <w:sz w:val="24"/>
                <w:szCs w:val="24"/>
              </w:rPr>
              <w:lastRenderedPageBreak/>
              <w:t>тарафыннан түләүле хезмәтлә</w:t>
            </w:r>
            <w:proofErr w:type="gramStart"/>
            <w:r w:rsidRPr="00717A08">
              <w:rPr>
                <w:rFonts w:ascii="Arial" w:hAnsi="Arial" w:cs="Arial"/>
                <w:sz w:val="24"/>
                <w:szCs w:val="24"/>
              </w:rPr>
              <w:t>р</w:t>
            </w:r>
            <w:proofErr w:type="gramEnd"/>
            <w:r w:rsidRPr="00717A08">
              <w:rPr>
                <w:rFonts w:ascii="Arial" w:hAnsi="Arial" w:cs="Arial"/>
                <w:sz w:val="24"/>
                <w:szCs w:val="24"/>
              </w:rPr>
              <w:t xml:space="preserve"> күрсәтүдән (эшләр башкарудан) бүтән керемнәр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1 13 02995 10 0000 130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бюджетларының чыгымнарын компенсацияләүдән башка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1 14 03050 10 0000 410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милкенә кире алынган мөлкәтне сатудан алынган акчалар (күрсәтелгән мөлкәт буенча тө</w:t>
            </w:r>
            <w:proofErr w:type="gramStart"/>
            <w:r w:rsidRPr="00717A08">
              <w:rPr>
                <w:rFonts w:ascii="Arial" w:hAnsi="Arial" w:cs="Arial"/>
                <w:sz w:val="24"/>
                <w:szCs w:val="24"/>
              </w:rPr>
              <w:t>п</w:t>
            </w:r>
            <w:proofErr w:type="gramEnd"/>
            <w:r w:rsidRPr="00717A08">
              <w:rPr>
                <w:rFonts w:ascii="Arial" w:hAnsi="Arial" w:cs="Arial"/>
                <w:sz w:val="24"/>
                <w:szCs w:val="24"/>
              </w:rPr>
              <w:t xml:space="preserve"> чараларны гамәлгә ашыру өлешендә)</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1 14 03050 10 0000 440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милкенә алынган юып алынган мөлкәтне сатудан һәм сатудан алынган акчалар (күрсәтелгән мөлкәт буенча матди запасларны гамәлгә ашыру өлешендә</w:t>
            </w:r>
            <w:proofErr w:type="gramStart"/>
            <w:r w:rsidRPr="00717A08">
              <w:rPr>
                <w:rFonts w:ascii="Arial" w:hAnsi="Arial" w:cs="Arial"/>
                <w:sz w:val="24"/>
                <w:szCs w:val="24"/>
              </w:rPr>
              <w:t xml:space="preserve"> )</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 xml:space="preserve">1 14 04050 10 0000 </w:t>
            </w:r>
            <w:r w:rsidRPr="00717A08">
              <w:rPr>
                <w:rFonts w:ascii="Arial" w:eastAsia="Times New Roman" w:hAnsi="Arial" w:cs="Arial"/>
                <w:snapToGrid w:val="0"/>
                <w:sz w:val="24"/>
                <w:szCs w:val="24"/>
                <w:lang w:val="en-US" w:eastAsia="ru-RU"/>
              </w:rPr>
              <w:t>4</w:t>
            </w:r>
            <w:r w:rsidRPr="00717A08">
              <w:rPr>
                <w:rFonts w:ascii="Arial" w:eastAsia="Times New Roman" w:hAnsi="Arial" w:cs="Arial"/>
                <w:snapToGrid w:val="0"/>
                <w:sz w:val="24"/>
                <w:szCs w:val="24"/>
                <w:lang w:eastAsia="ru-RU"/>
              </w:rPr>
              <w:t>20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милкендә булган матди булмаган активларны сатудан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1 15 02050 10 0000 140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җирлекләренең җирле үзидарә органнары (оешмалары) тарафыннан билгеле бер функцияләрне башкарган өчен алына торган түләү</w:t>
            </w:r>
            <w:proofErr w:type="gramStart"/>
            <w:r w:rsidRPr="00717A08">
              <w:rPr>
                <w:rFonts w:ascii="Arial" w:hAnsi="Arial" w:cs="Arial"/>
                <w:sz w:val="24"/>
                <w:szCs w:val="24"/>
              </w:rPr>
              <w:t>л</w:t>
            </w:r>
            <w:proofErr w:type="gramEnd"/>
            <w:r w:rsidRPr="00717A08">
              <w:rPr>
                <w:rFonts w:ascii="Arial" w:hAnsi="Arial" w:cs="Arial"/>
                <w:sz w:val="24"/>
                <w:szCs w:val="24"/>
              </w:rPr>
              <w:t>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vAlign w:val="center"/>
          </w:tcPr>
          <w:p w:rsidR="00E93C26" w:rsidRPr="00717A08" w:rsidRDefault="00E93C26"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1 16 01157 01 0000 140</w:t>
            </w:r>
          </w:p>
        </w:tc>
        <w:tc>
          <w:tcPr>
            <w:tcW w:w="6260" w:type="dxa"/>
            <w:gridSpan w:val="2"/>
          </w:tcPr>
          <w:p w:rsidR="00E93C26" w:rsidRPr="00717A08" w:rsidRDefault="00E93C26" w:rsidP="004A3051">
            <w:pPr>
              <w:rPr>
                <w:rFonts w:ascii="Arial" w:hAnsi="Arial" w:cs="Arial"/>
                <w:sz w:val="24"/>
                <w:szCs w:val="24"/>
              </w:rPr>
            </w:pPr>
            <w:proofErr w:type="gramStart"/>
            <w:r w:rsidRPr="00717A08">
              <w:rPr>
                <w:rFonts w:ascii="Arial" w:hAnsi="Arial" w:cs="Arial"/>
                <w:sz w:val="24"/>
                <w:szCs w:val="24"/>
              </w:rPr>
              <w:t>Административ хокук бозулар турында Россия Федерациясе кодексының 15 бүлеге тарафыннан бюджет акчаларын максатчан кулланмау, бюджет кредитын кире кайтармау яки вакытында кайтармау, бюджет кредитыннан файдаланган өчен түләүне күчермәү яки вакытында күчерү, бюджет кредитын бирү шартларын бозу, бюджетара трансфертларны бирү (тоту) тәртибен һәм (яисә) шартларын бозу, бюджет инвестицияләрен бирү шартларын бозу, бюджет инвестицияләрен бир</w:t>
            </w:r>
            <w:proofErr w:type="gramEnd"/>
            <w:r w:rsidRPr="00717A08">
              <w:rPr>
                <w:rFonts w:ascii="Arial" w:hAnsi="Arial" w:cs="Arial"/>
                <w:sz w:val="24"/>
                <w:szCs w:val="24"/>
              </w:rPr>
              <w:t>ү шартларын бозу, бюджет инвестицияләрен бирү шартларын бозган өчен административ штрафлар, муниципаль берәмлек бюджетына күчерелергә тиешле юридик затларга, шәхси эшмәкәрләргә һәм физик затларга субсидиялә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vAlign w:val="center"/>
          </w:tcPr>
          <w:p w:rsidR="00E93C26" w:rsidRPr="00717A08" w:rsidRDefault="00E93C26"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1 16 07010 10 0000 140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 xml:space="preserve">Тәэмин </w:t>
            </w:r>
            <w:proofErr w:type="gramStart"/>
            <w:r w:rsidRPr="00717A08">
              <w:rPr>
                <w:rFonts w:ascii="Arial" w:hAnsi="Arial" w:cs="Arial"/>
                <w:sz w:val="24"/>
                <w:szCs w:val="24"/>
              </w:rPr>
              <w:t>ит</w:t>
            </w:r>
            <w:proofErr w:type="gramEnd"/>
            <w:r w:rsidRPr="00717A08">
              <w:rPr>
                <w:rFonts w:ascii="Arial" w:hAnsi="Arial" w:cs="Arial"/>
                <w:sz w:val="24"/>
                <w:szCs w:val="24"/>
              </w:rPr>
              <w:t>үче (подрядчы, башкаручы) тарафыннан муниципаль контрактта, авыл җирлегенең казна учреждениесе тарафыннан төзелгән муниципаль контрактта каралган йөкләмәләрне үтәү срогы чыккан очракта түләнгән штрафлар, неустойка, пенялар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vAlign w:val="center"/>
          </w:tcPr>
          <w:p w:rsidR="00E93C26" w:rsidRPr="00717A08" w:rsidRDefault="00E93C26"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 xml:space="preserve">    1 16 07090 10 0000 140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 xml:space="preserve">Муниципаль орган, (муниципаль казна учреждениесе) авыл җирлеге алдындагы </w:t>
            </w:r>
            <w:r w:rsidRPr="00717A08">
              <w:rPr>
                <w:rFonts w:ascii="Arial" w:hAnsi="Arial" w:cs="Arial"/>
                <w:sz w:val="24"/>
                <w:szCs w:val="24"/>
              </w:rPr>
              <w:lastRenderedPageBreak/>
              <w:t xml:space="preserve">йөкләмәләрне үтәмәгән яки тиешенчә үтәмәгән очракта, закон яки килешү нигезендә түләнгән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штрафлар, неустойка, пенялар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lastRenderedPageBreak/>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1 16 10061 10 0000 140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 xml:space="preserve">Авыл җирлегенең муниципаль органы (муниципаль казна учреждениесе) белән муниципаль контракт төзүдән читләшүгә китерелгән зыянны каплау максатларында, шулай ук дәүләт һәм муниципаль ихтыяҗларны тәэмин </w:t>
            </w:r>
            <w:proofErr w:type="gramStart"/>
            <w:r w:rsidRPr="00717A08">
              <w:rPr>
                <w:rFonts w:ascii="Arial" w:hAnsi="Arial" w:cs="Arial"/>
                <w:sz w:val="24"/>
                <w:szCs w:val="24"/>
              </w:rPr>
              <w:t>ит</w:t>
            </w:r>
            <w:proofErr w:type="gramEnd"/>
            <w:r w:rsidRPr="00717A08">
              <w:rPr>
                <w:rFonts w:ascii="Arial" w:hAnsi="Arial" w:cs="Arial"/>
                <w:sz w:val="24"/>
                <w:szCs w:val="24"/>
              </w:rPr>
              <w:t xml:space="preserve">ү өчен товарлар, эшләр, хезмәт күрсәтүләр сатып алу өлкәсендә контракт системасы турында Россия Федерациясе законын бозган өчен авыл җирлеге </w:t>
            </w:r>
            <w:proofErr w:type="gramStart"/>
            <w:r w:rsidRPr="00717A08">
              <w:rPr>
                <w:rFonts w:ascii="Arial" w:hAnsi="Arial" w:cs="Arial"/>
                <w:sz w:val="24"/>
                <w:szCs w:val="24"/>
              </w:rPr>
              <w:t>бюджетына күчерелергә тиешле башка акчалар (муниципаль контракттан тыш), муниципаль юл фонды акчалары исәбеннән финанслана торган муниципаль контракттан тыш)</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1 16 11064 01 0000 140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Авыр һәм (яки) зур габаритлы йөкләр ташуны гамәлгә ашыручы транспорт чаралары тарафыннан җирле әһәмияттәге автомобиль юлларына китерелгән зыянны каплау максатларында түләнә торган түләү</w:t>
            </w:r>
            <w:proofErr w:type="gramStart"/>
            <w:r w:rsidRPr="00717A08">
              <w:rPr>
                <w:rFonts w:ascii="Arial" w:hAnsi="Arial" w:cs="Arial"/>
                <w:sz w:val="24"/>
                <w:szCs w:val="24"/>
              </w:rPr>
              <w:t>л</w:t>
            </w:r>
            <w:proofErr w:type="gramEnd"/>
            <w:r w:rsidRPr="00717A08">
              <w:rPr>
                <w:rFonts w:ascii="Arial" w:hAnsi="Arial" w:cs="Arial"/>
                <w:sz w:val="24"/>
                <w:szCs w:val="24"/>
              </w:rPr>
              <w:t>әр</w:t>
            </w:r>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z w:val="24"/>
                <w:szCs w:val="24"/>
                <w:lang w:eastAsia="ru-RU"/>
              </w:rPr>
              <w:t>1 17 01050 10 0000 180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Авыл җирлекләре бюджетларына күчерелә торган ачыкланмаган керемнә</w:t>
            </w:r>
            <w:proofErr w:type="gramStart"/>
            <w:r w:rsidRPr="00717A08">
              <w:rPr>
                <w:rFonts w:ascii="Arial" w:hAnsi="Arial" w:cs="Arial"/>
                <w:sz w:val="24"/>
                <w:szCs w:val="24"/>
              </w:rPr>
              <w:t>р</w:t>
            </w:r>
            <w:proofErr w:type="gramEnd"/>
          </w:p>
        </w:tc>
      </w:tr>
      <w:tr w:rsidR="00E93C26" w:rsidRPr="00717A08" w:rsidTr="007F0C29">
        <w:tc>
          <w:tcPr>
            <w:tcW w:w="1560" w:type="dxa"/>
            <w:gridSpan w:val="2"/>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000</w:t>
            </w:r>
          </w:p>
        </w:tc>
        <w:tc>
          <w:tcPr>
            <w:tcW w:w="30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napToGrid w:val="0"/>
                <w:sz w:val="24"/>
                <w:szCs w:val="24"/>
                <w:lang w:eastAsia="ru-RU"/>
              </w:rPr>
            </w:pPr>
            <w:r w:rsidRPr="00717A08">
              <w:rPr>
                <w:rFonts w:ascii="Arial" w:eastAsia="Times New Roman" w:hAnsi="Arial" w:cs="Arial"/>
                <w:snapToGrid w:val="0"/>
                <w:sz w:val="24"/>
                <w:szCs w:val="24"/>
                <w:lang w:eastAsia="ru-RU"/>
              </w:rPr>
              <w:t>1 17 05050 10 0000 180</w:t>
            </w:r>
          </w:p>
        </w:tc>
        <w:tc>
          <w:tcPr>
            <w:tcW w:w="6260" w:type="dxa"/>
            <w:gridSpan w:val="2"/>
          </w:tcPr>
          <w:p w:rsidR="00E93C26" w:rsidRPr="00717A08" w:rsidRDefault="00E93C26" w:rsidP="004A3051">
            <w:pPr>
              <w:rPr>
                <w:rFonts w:ascii="Arial" w:hAnsi="Arial" w:cs="Arial"/>
                <w:sz w:val="24"/>
                <w:szCs w:val="24"/>
              </w:rPr>
            </w:pPr>
            <w:r w:rsidRPr="00717A08">
              <w:rPr>
                <w:rFonts w:ascii="Arial" w:hAnsi="Arial" w:cs="Arial"/>
                <w:sz w:val="24"/>
                <w:szCs w:val="24"/>
              </w:rPr>
              <w:t xml:space="preserve">Авыл җирлекләре бюджетларының салым булмаган </w:t>
            </w:r>
            <w:proofErr w:type="gramStart"/>
            <w:r w:rsidRPr="00717A08">
              <w:rPr>
                <w:rFonts w:ascii="Arial" w:hAnsi="Arial" w:cs="Arial"/>
                <w:sz w:val="24"/>
                <w:szCs w:val="24"/>
              </w:rPr>
              <w:t>башка</w:t>
            </w:r>
            <w:proofErr w:type="gramEnd"/>
            <w:r w:rsidRPr="00717A08">
              <w:rPr>
                <w:rFonts w:ascii="Arial" w:hAnsi="Arial" w:cs="Arial"/>
                <w:sz w:val="24"/>
                <w:szCs w:val="24"/>
              </w:rPr>
              <w:t xml:space="preserve"> керемнәре</w:t>
            </w:r>
          </w:p>
        </w:tc>
      </w:tr>
    </w:tbl>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 xml:space="preserve">2021 елга, 2022 һәм 2023 еллар план чорына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 Садак</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авыл җирлеге бюджеты турында</w:t>
      </w: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 xml:space="preserve">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Кырык Садак авыл җирлеге советы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карарына 4 нче кушымта</w:t>
      </w:r>
    </w:p>
    <w:p w:rsidR="00E93C26" w:rsidRPr="00717A08" w:rsidRDefault="00E93C26" w:rsidP="00E93C26">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Буа муниципаль районы </w:t>
      </w:r>
      <w:r w:rsidRPr="00717A08">
        <w:rPr>
          <w:rFonts w:ascii="Arial" w:eastAsia="Times New Roman" w:hAnsi="Arial" w:cs="Arial"/>
          <w:sz w:val="24"/>
          <w:szCs w:val="24"/>
          <w:lang w:val="tt-RU" w:eastAsia="ru-RU"/>
        </w:rPr>
        <w:t xml:space="preserve">Кырык Садак </w:t>
      </w:r>
      <w:r w:rsidRPr="00717A08">
        <w:rPr>
          <w:rFonts w:ascii="Arial" w:eastAsia="Times New Roman" w:hAnsi="Arial" w:cs="Arial"/>
          <w:sz w:val="24"/>
          <w:szCs w:val="24"/>
          <w:lang w:val="tt-RU" w:eastAsia="ru-RU"/>
        </w:rPr>
        <w:t>авыл җирлегенең бюджет дефицитын финанслау чыганакларының Баш администраторлары исемлеге</w:t>
      </w:r>
    </w:p>
    <w:p w:rsidR="00E93C26" w:rsidRPr="00717A08" w:rsidRDefault="00E93C26" w:rsidP="00E93C26">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p>
    <w:tbl>
      <w:tblPr>
        <w:tblW w:w="880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688"/>
        <w:gridCol w:w="4015"/>
      </w:tblGrid>
      <w:tr w:rsidR="00E93C26" w:rsidRPr="00717A08" w:rsidTr="001A2A85">
        <w:tc>
          <w:tcPr>
            <w:tcW w:w="4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C26" w:rsidRPr="00717A08" w:rsidRDefault="00E93C26" w:rsidP="001A2A85">
            <w:pPr>
              <w:widowControl w:val="0"/>
              <w:autoSpaceDE w:val="0"/>
              <w:autoSpaceDN w:val="0"/>
              <w:adjustRightInd w:val="0"/>
              <w:spacing w:after="0" w:line="240" w:lineRule="auto"/>
              <w:ind w:right="-1"/>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Бюджет классификациясе коды</w:t>
            </w:r>
          </w:p>
        </w:tc>
        <w:tc>
          <w:tcPr>
            <w:tcW w:w="4682" w:type="dxa"/>
            <w:vMerge w:val="restart"/>
            <w:tcBorders>
              <w:top w:val="single" w:sz="4" w:space="0" w:color="auto"/>
              <w:left w:val="single" w:sz="4" w:space="0" w:color="auto"/>
              <w:right w:val="single" w:sz="4" w:space="0" w:color="auto"/>
            </w:tcBorders>
            <w:shd w:val="clear" w:color="auto" w:fill="auto"/>
            <w:vAlign w:val="center"/>
          </w:tcPr>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Атамасы</w:t>
            </w:r>
          </w:p>
        </w:tc>
      </w:tr>
      <w:tr w:rsidR="00E93C26" w:rsidRPr="00717A08" w:rsidTr="001A2A8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3C26" w:rsidRPr="00717A08" w:rsidRDefault="00E93C26" w:rsidP="001A2A85">
            <w:pPr>
              <w:widowControl w:val="0"/>
              <w:autoSpaceDE w:val="0"/>
              <w:autoSpaceDN w:val="0"/>
              <w:adjustRightInd w:val="0"/>
              <w:spacing w:after="0" w:line="240" w:lineRule="auto"/>
              <w:ind w:right="-1"/>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Керемнәрнең </w:t>
            </w:r>
            <w:proofErr w:type="gramStart"/>
            <w:r w:rsidRPr="00717A08">
              <w:rPr>
                <w:rFonts w:ascii="Arial" w:eastAsia="Times New Roman" w:hAnsi="Arial" w:cs="Arial"/>
                <w:sz w:val="24"/>
                <w:szCs w:val="24"/>
                <w:lang w:eastAsia="ru-RU"/>
              </w:rPr>
              <w:t>баш</w:t>
            </w:r>
            <w:proofErr w:type="gramEnd"/>
            <w:r w:rsidRPr="00717A08">
              <w:rPr>
                <w:rFonts w:ascii="Arial" w:eastAsia="Times New Roman" w:hAnsi="Arial" w:cs="Arial"/>
                <w:sz w:val="24"/>
                <w:szCs w:val="24"/>
                <w:lang w:eastAsia="ru-RU"/>
              </w:rPr>
              <w:t xml:space="preserve"> администраторы</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93C26" w:rsidRPr="00717A08" w:rsidRDefault="00E93C26" w:rsidP="001A2A85">
            <w:pPr>
              <w:widowControl w:val="0"/>
              <w:autoSpaceDE w:val="0"/>
              <w:autoSpaceDN w:val="0"/>
              <w:adjustRightInd w:val="0"/>
              <w:spacing w:after="0" w:line="240" w:lineRule="auto"/>
              <w:ind w:right="-1"/>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Татарстан Республикасы Буа муниципаль районы бюджеты кытлыгын финанслау чыганаклары</w:t>
            </w:r>
          </w:p>
        </w:tc>
        <w:tc>
          <w:tcPr>
            <w:tcW w:w="4682" w:type="dxa"/>
            <w:vMerge/>
            <w:tcBorders>
              <w:left w:val="single" w:sz="4" w:space="0" w:color="auto"/>
              <w:bottom w:val="single" w:sz="4" w:space="0" w:color="auto"/>
              <w:right w:val="single" w:sz="4" w:space="0" w:color="auto"/>
            </w:tcBorders>
            <w:shd w:val="clear" w:color="auto" w:fill="auto"/>
            <w:vAlign w:val="center"/>
          </w:tcPr>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sz w:val="24"/>
                <w:szCs w:val="24"/>
                <w:lang w:eastAsia="ru-RU"/>
              </w:rPr>
            </w:pPr>
          </w:p>
        </w:tc>
      </w:tr>
      <w:tr w:rsidR="00E93C26" w:rsidRPr="00717A08" w:rsidTr="001A2A85">
        <w:tc>
          <w:tcPr>
            <w:tcW w:w="1134"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717A08">
              <w:rPr>
                <w:rFonts w:ascii="Arial" w:eastAsia="Times New Roman" w:hAnsi="Arial" w:cs="Arial"/>
                <w:sz w:val="24"/>
                <w:szCs w:val="24"/>
                <w:lang w:val="tt-RU" w:eastAsia="ru-RU"/>
              </w:rPr>
              <w:t xml:space="preserve">     </w:t>
            </w:r>
            <w:r w:rsidRPr="00717A08">
              <w:rPr>
                <w:rFonts w:ascii="Arial" w:eastAsia="Times New Roman" w:hAnsi="Arial" w:cs="Arial"/>
                <w:sz w:val="24"/>
                <w:szCs w:val="24"/>
                <w:lang w:eastAsia="ru-RU"/>
              </w:rPr>
              <w:t>314</w:t>
            </w:r>
          </w:p>
        </w:tc>
        <w:tc>
          <w:tcPr>
            <w:tcW w:w="7670" w:type="dxa"/>
            <w:gridSpan w:val="2"/>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717A08">
              <w:rPr>
                <w:rFonts w:ascii="Arial" w:eastAsia="Times New Roman" w:hAnsi="Arial" w:cs="Arial"/>
                <w:sz w:val="24"/>
                <w:szCs w:val="24"/>
                <w:lang w:eastAsia="ru-RU"/>
              </w:rPr>
              <w:t>ТР</w:t>
            </w:r>
            <w:proofErr w:type="gramEnd"/>
            <w:r w:rsidRPr="00717A08">
              <w:rPr>
                <w:rFonts w:ascii="Arial" w:eastAsia="Times New Roman" w:hAnsi="Arial" w:cs="Arial"/>
                <w:sz w:val="24"/>
                <w:szCs w:val="24"/>
                <w:lang w:eastAsia="ru-RU"/>
              </w:rPr>
              <w:t xml:space="preserve"> Буа муниципаль районының финанс-бюджет палатасы</w:t>
            </w:r>
          </w:p>
        </w:tc>
      </w:tr>
      <w:tr w:rsidR="00E93C26" w:rsidRPr="00717A08" w:rsidTr="001A2A85">
        <w:tc>
          <w:tcPr>
            <w:tcW w:w="1134"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717A08">
              <w:rPr>
                <w:rFonts w:ascii="Arial" w:eastAsia="Times New Roman" w:hAnsi="Arial" w:cs="Arial"/>
                <w:sz w:val="24"/>
                <w:szCs w:val="24"/>
                <w:lang w:val="tt-RU" w:eastAsia="ru-RU"/>
              </w:rPr>
              <w:t xml:space="preserve">     </w:t>
            </w:r>
            <w:r w:rsidRPr="00717A08">
              <w:rPr>
                <w:rFonts w:ascii="Arial" w:eastAsia="Times New Roman" w:hAnsi="Arial" w:cs="Arial"/>
                <w:sz w:val="24"/>
                <w:szCs w:val="24"/>
                <w:lang w:eastAsia="ru-RU"/>
              </w:rPr>
              <w:t>314</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01 05 02 01 10 0000 510</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Авыл җирлекләре бюджетларының </w:t>
            </w:r>
            <w:proofErr w:type="gramStart"/>
            <w:r w:rsidRPr="00717A08">
              <w:rPr>
                <w:rFonts w:ascii="Arial" w:eastAsia="Times New Roman" w:hAnsi="Arial" w:cs="Arial"/>
                <w:sz w:val="24"/>
                <w:szCs w:val="24"/>
                <w:lang w:eastAsia="ru-RU"/>
              </w:rPr>
              <w:t>башка</w:t>
            </w:r>
            <w:proofErr w:type="gramEnd"/>
            <w:r w:rsidRPr="00717A08">
              <w:rPr>
                <w:rFonts w:ascii="Arial" w:eastAsia="Times New Roman" w:hAnsi="Arial" w:cs="Arial"/>
                <w:sz w:val="24"/>
                <w:szCs w:val="24"/>
                <w:lang w:eastAsia="ru-RU"/>
              </w:rPr>
              <w:t xml:space="preserve"> калган акчаларын арттыру</w:t>
            </w:r>
          </w:p>
        </w:tc>
      </w:tr>
      <w:tr w:rsidR="00E93C26" w:rsidRPr="00717A08" w:rsidTr="001A2A85">
        <w:tc>
          <w:tcPr>
            <w:tcW w:w="1134"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717A08">
              <w:rPr>
                <w:rFonts w:ascii="Arial" w:eastAsia="Times New Roman" w:hAnsi="Arial" w:cs="Arial"/>
                <w:sz w:val="24"/>
                <w:szCs w:val="24"/>
                <w:lang w:val="tt-RU" w:eastAsia="ru-RU"/>
              </w:rPr>
              <w:t xml:space="preserve">     </w:t>
            </w:r>
            <w:r w:rsidRPr="00717A08">
              <w:rPr>
                <w:rFonts w:ascii="Arial" w:eastAsia="Times New Roman" w:hAnsi="Arial" w:cs="Arial"/>
                <w:sz w:val="24"/>
                <w:szCs w:val="24"/>
                <w:lang w:eastAsia="ru-RU"/>
              </w:rPr>
              <w:t>314</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01 05 02 01 10 0000 610</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E93C26" w:rsidRPr="00717A08" w:rsidRDefault="00E93C26" w:rsidP="001A2A85">
            <w:pPr>
              <w:widowControl w:val="0"/>
              <w:autoSpaceDE w:val="0"/>
              <w:autoSpaceDN w:val="0"/>
              <w:adjustRightInd w:val="0"/>
              <w:spacing w:after="0" w:line="240" w:lineRule="auto"/>
              <w:ind w:right="-1"/>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Авыл җирлекләре бюджетларының </w:t>
            </w:r>
            <w:proofErr w:type="gramStart"/>
            <w:r w:rsidRPr="00717A08">
              <w:rPr>
                <w:rFonts w:ascii="Arial" w:eastAsia="Times New Roman" w:hAnsi="Arial" w:cs="Arial"/>
                <w:sz w:val="24"/>
                <w:szCs w:val="24"/>
                <w:lang w:eastAsia="ru-RU"/>
              </w:rPr>
              <w:t>башка</w:t>
            </w:r>
            <w:proofErr w:type="gramEnd"/>
            <w:r w:rsidRPr="00717A08">
              <w:rPr>
                <w:rFonts w:ascii="Arial" w:eastAsia="Times New Roman" w:hAnsi="Arial" w:cs="Arial"/>
                <w:sz w:val="24"/>
                <w:szCs w:val="24"/>
                <w:lang w:eastAsia="ru-RU"/>
              </w:rPr>
              <w:t xml:space="preserve"> калган акчаларын киметү</w:t>
            </w:r>
          </w:p>
        </w:tc>
      </w:tr>
    </w:tbl>
    <w:p w:rsidR="00E93C26" w:rsidRPr="00717A08" w:rsidRDefault="00E93C26" w:rsidP="00E93C26">
      <w:pPr>
        <w:widowControl w:val="0"/>
        <w:autoSpaceDE w:val="0"/>
        <w:autoSpaceDN w:val="0"/>
        <w:adjustRightInd w:val="0"/>
        <w:spacing w:after="0" w:line="240" w:lineRule="auto"/>
        <w:ind w:right="-1"/>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w:t>
      </w: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right"/>
        <w:rPr>
          <w:rFonts w:ascii="Arial" w:eastAsia="Times New Roman" w:hAnsi="Arial" w:cs="Arial"/>
          <w:sz w:val="24"/>
          <w:szCs w:val="24"/>
          <w:lang w:val="tt-RU" w:eastAsia="ru-RU"/>
        </w:rPr>
      </w:pPr>
    </w:p>
    <w:p w:rsidR="00D84706" w:rsidRPr="00717A08" w:rsidRDefault="00D84706" w:rsidP="00E93C26">
      <w:pPr>
        <w:widowControl w:val="0"/>
        <w:autoSpaceDE w:val="0"/>
        <w:autoSpaceDN w:val="0"/>
        <w:adjustRightInd w:val="0"/>
        <w:spacing w:after="0" w:line="240" w:lineRule="auto"/>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D84706" w:rsidRPr="00717A08" w:rsidRDefault="00D84706" w:rsidP="00D8470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 xml:space="preserve">2021 елга, 2022 һәм 2023 еллар план чорына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 Садак</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авыл җирлеге бюджеты турында</w:t>
      </w: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 xml:space="preserve">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Кырык Садак авыл җирлеге советы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карарына 5 нче кушымта</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1 таблица</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left="-720" w:right="-1" w:firstLine="720"/>
        <w:jc w:val="center"/>
        <w:rPr>
          <w:rFonts w:ascii="Arial" w:eastAsia="Times New Roman" w:hAnsi="Arial" w:cs="Arial"/>
          <w:sz w:val="24"/>
          <w:szCs w:val="24"/>
          <w:lang w:val="tt-RU" w:eastAsia="ru-RU"/>
        </w:rPr>
      </w:pPr>
      <w:r w:rsidRPr="00717A08">
        <w:rPr>
          <w:rFonts w:ascii="Arial" w:eastAsia="Times New Roman" w:hAnsi="Arial" w:cs="Arial"/>
          <w:bCs/>
          <w:sz w:val="24"/>
          <w:szCs w:val="24"/>
          <w:lang w:val="tt-RU" w:eastAsia="ru-RU"/>
        </w:rPr>
        <w:t xml:space="preserve">2021 елга </w:t>
      </w:r>
      <w:r w:rsidRPr="00717A08">
        <w:rPr>
          <w:rFonts w:ascii="Arial" w:eastAsia="Times New Roman" w:hAnsi="Arial" w:cs="Arial"/>
          <w:sz w:val="24"/>
          <w:szCs w:val="24"/>
          <w:lang w:val="tt-RU" w:eastAsia="ru-RU"/>
        </w:rPr>
        <w:t xml:space="preserve">Кырык Садак </w:t>
      </w:r>
      <w:r w:rsidRPr="00717A08">
        <w:rPr>
          <w:rFonts w:ascii="Arial" w:eastAsia="Times New Roman" w:hAnsi="Arial" w:cs="Arial"/>
          <w:bCs/>
          <w:sz w:val="24"/>
          <w:szCs w:val="24"/>
          <w:lang w:val="tt-RU" w:eastAsia="ru-RU"/>
        </w:rPr>
        <w:t xml:space="preserve">авыл җирлеге бюджеты чыгымнары классификациясенең бүлекләре һәм бүлекчәләре, максатчан статьялары һәм төркемнәре буенча бюджет ассигнованиеләрен бүлү  </w:t>
      </w:r>
    </w:p>
    <w:p w:rsidR="00D84706" w:rsidRPr="00717A08" w:rsidRDefault="00D84706" w:rsidP="00E93C26">
      <w:pPr>
        <w:widowControl w:val="0"/>
        <w:autoSpaceDE w:val="0"/>
        <w:autoSpaceDN w:val="0"/>
        <w:adjustRightInd w:val="0"/>
        <w:spacing w:after="0" w:line="240" w:lineRule="auto"/>
        <w:rPr>
          <w:rFonts w:ascii="Arial" w:eastAsia="Times New Roman" w:hAnsi="Arial" w:cs="Arial"/>
          <w:bCs/>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07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936"/>
        <w:gridCol w:w="936"/>
        <w:gridCol w:w="2136"/>
        <w:gridCol w:w="1296"/>
        <w:gridCol w:w="1646"/>
      </w:tblGrid>
      <w:tr w:rsidR="00D84706" w:rsidRPr="00717A08" w:rsidTr="007F0C29">
        <w:tc>
          <w:tcPr>
            <w:tcW w:w="3801" w:type="dxa"/>
            <w:vAlign w:val="bottom"/>
          </w:tcPr>
          <w:p w:rsidR="00D8470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lastRenderedPageBreak/>
              <w:t>Атамасы</w:t>
            </w:r>
          </w:p>
        </w:tc>
        <w:tc>
          <w:tcPr>
            <w:tcW w:w="936"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РЗ</w:t>
            </w:r>
          </w:p>
        </w:tc>
        <w:tc>
          <w:tcPr>
            <w:tcW w:w="936"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717A08">
              <w:rPr>
                <w:rFonts w:ascii="Arial" w:eastAsia="Times New Roman" w:hAnsi="Arial" w:cs="Arial"/>
                <w:sz w:val="24"/>
                <w:szCs w:val="24"/>
                <w:lang w:eastAsia="ru-RU"/>
              </w:rPr>
              <w:t>ПР</w:t>
            </w:r>
            <w:proofErr w:type="gramEnd"/>
          </w:p>
        </w:tc>
        <w:tc>
          <w:tcPr>
            <w:tcW w:w="2136" w:type="dxa"/>
            <w:vAlign w:val="bottom"/>
          </w:tcPr>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ЦСР</w:t>
            </w:r>
          </w:p>
        </w:tc>
        <w:tc>
          <w:tcPr>
            <w:tcW w:w="1296"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ВР</w:t>
            </w:r>
          </w:p>
        </w:tc>
        <w:tc>
          <w:tcPr>
            <w:tcW w:w="1646"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Сумма</w:t>
            </w:r>
          </w:p>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w:t>
            </w:r>
            <w:r w:rsidRPr="00717A08">
              <w:rPr>
                <w:rFonts w:ascii="Arial" w:eastAsia="Times New Roman" w:hAnsi="Arial" w:cs="Arial"/>
                <w:sz w:val="24"/>
                <w:szCs w:val="24"/>
                <w:lang w:val="tt-RU" w:eastAsia="ru-RU"/>
              </w:rPr>
              <w:t>исеме</w:t>
            </w:r>
            <w:r w:rsidR="00D84706" w:rsidRPr="00717A08">
              <w:rPr>
                <w:rFonts w:ascii="Arial" w:eastAsia="Times New Roman" w:hAnsi="Arial" w:cs="Arial"/>
                <w:sz w:val="24"/>
                <w:szCs w:val="24"/>
                <w:lang w:eastAsia="ru-RU"/>
              </w:rPr>
              <w:t>.)</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859,8</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РФ субъектының һәм муниципаль берәмлекнең югары вазыйфаи заты эшчәнлеге</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450,8</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01</w:t>
            </w:r>
          </w:p>
        </w:tc>
        <w:tc>
          <w:tcPr>
            <w:tcW w:w="93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02</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450,8</w:t>
            </w:r>
          </w:p>
        </w:tc>
      </w:tr>
      <w:tr w:rsidR="00E93C26" w:rsidRPr="00717A08" w:rsidTr="00FB6DD7">
        <w:trPr>
          <w:trHeight w:val="327"/>
        </w:trPr>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Муниципаль берәмлек башлыгы</w:t>
            </w:r>
          </w:p>
        </w:tc>
        <w:tc>
          <w:tcPr>
            <w:tcW w:w="93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0 1</w:t>
            </w:r>
          </w:p>
        </w:tc>
        <w:tc>
          <w:tcPr>
            <w:tcW w:w="93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450,8</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450,8</w:t>
            </w:r>
          </w:p>
        </w:tc>
      </w:tr>
      <w:tr w:rsidR="00E93C26" w:rsidRPr="00717A08" w:rsidTr="00FB6DD7">
        <w:trPr>
          <w:trHeight w:val="867"/>
        </w:trPr>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РФ субъектларының һәм муниципаль берәмлекләрнең югары башкарма хакимият органнары эшчәнлеге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398,9</w:t>
            </w:r>
          </w:p>
        </w:tc>
      </w:tr>
      <w:tr w:rsidR="00E93C26" w:rsidRPr="00717A08" w:rsidTr="00FB6DD7">
        <w:trPr>
          <w:trHeight w:val="867"/>
        </w:trPr>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04</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398,9</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Үзә</w:t>
            </w:r>
            <w:proofErr w:type="gramStart"/>
            <w:r w:rsidRPr="00717A08">
              <w:rPr>
                <w:rFonts w:ascii="Arial" w:hAnsi="Arial" w:cs="Arial"/>
                <w:sz w:val="24"/>
                <w:szCs w:val="24"/>
              </w:rPr>
              <w:t>к</w:t>
            </w:r>
            <w:proofErr w:type="gramEnd"/>
            <w:r w:rsidRPr="00717A08">
              <w:rPr>
                <w:rFonts w:ascii="Arial" w:hAnsi="Arial" w:cs="Arial"/>
                <w:sz w:val="24"/>
                <w:szCs w:val="24"/>
              </w:rPr>
              <w:t xml:space="preserve"> аппарат</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398,9</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317,8</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78,5</w:t>
            </w:r>
          </w:p>
        </w:tc>
      </w:tr>
      <w:tr w:rsidR="00E93C26" w:rsidRPr="00717A08" w:rsidTr="00FB6DD7">
        <w:tc>
          <w:tcPr>
            <w:tcW w:w="3801" w:type="dxa"/>
          </w:tcPr>
          <w:p w:rsidR="00E93C26" w:rsidRPr="00717A08" w:rsidRDefault="00E93C26" w:rsidP="003F3FC9">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w:t>
            </w:r>
            <w:r w:rsidRPr="00717A08">
              <w:rPr>
                <w:rFonts w:ascii="Arial" w:hAnsi="Arial" w:cs="Arial"/>
                <w:sz w:val="24"/>
                <w:szCs w:val="24"/>
              </w:rPr>
              <w:lastRenderedPageBreak/>
              <w:t>ассигнованиеләре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0 1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99000020</w:t>
            </w:r>
            <w:r w:rsidRPr="00717A08">
              <w:rPr>
                <w:rFonts w:ascii="Arial" w:eastAsia="Times New Roman" w:hAnsi="Arial" w:cs="Arial"/>
                <w:sz w:val="24"/>
                <w:szCs w:val="24"/>
                <w:lang w:eastAsia="ru-RU"/>
              </w:rPr>
              <w:lastRenderedPageBreak/>
              <w:t>40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800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2,6</w:t>
            </w:r>
          </w:p>
        </w:tc>
      </w:tr>
      <w:tr w:rsidR="00E93C26" w:rsidRPr="00717A08" w:rsidTr="00FB6DD7">
        <w:tc>
          <w:tcPr>
            <w:tcW w:w="3801" w:type="dxa"/>
          </w:tcPr>
          <w:p w:rsidR="00E93C26" w:rsidRPr="00717A08" w:rsidRDefault="00E93C26" w:rsidP="003F3FC9">
            <w:pPr>
              <w:rPr>
                <w:rFonts w:ascii="Arial" w:hAnsi="Arial" w:cs="Arial"/>
                <w:sz w:val="24"/>
                <w:szCs w:val="24"/>
              </w:rPr>
            </w:pPr>
            <w:r w:rsidRPr="00717A08">
              <w:rPr>
                <w:rFonts w:ascii="Arial" w:hAnsi="Arial" w:cs="Arial"/>
                <w:sz w:val="24"/>
                <w:szCs w:val="24"/>
              </w:rPr>
              <w:lastRenderedPageBreak/>
              <w:t>Башка 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10,1</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10,1</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Муниципаль хезмәткәрләрне диспансерлаштыру</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136" w:type="dxa"/>
            <w:vAlign w:val="bottom"/>
          </w:tcPr>
          <w:p w:rsidR="00E93C26" w:rsidRPr="00717A08" w:rsidRDefault="00E93C26" w:rsidP="00D84706">
            <w:pPr>
              <w:widowControl w:val="0"/>
              <w:autoSpaceDE w:val="0"/>
              <w:autoSpaceDN w:val="0"/>
              <w:adjustRightInd w:val="0"/>
              <w:spacing w:after="0" w:line="240" w:lineRule="auto"/>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9900097071</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136" w:type="dxa"/>
            <w:vAlign w:val="bottom"/>
          </w:tcPr>
          <w:p w:rsidR="00E93C26" w:rsidRPr="00717A08" w:rsidRDefault="00E93C26" w:rsidP="00D84706">
            <w:pPr>
              <w:widowControl w:val="0"/>
              <w:autoSpaceDE w:val="0"/>
              <w:autoSpaceDN w:val="0"/>
              <w:adjustRightInd w:val="0"/>
              <w:spacing w:after="0" w:line="240" w:lineRule="auto"/>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9900097071</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Муниципаль хезмәткәрләрне иминиятләштерү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136" w:type="dxa"/>
            <w:vAlign w:val="bottom"/>
          </w:tcPr>
          <w:p w:rsidR="00E93C26" w:rsidRPr="00717A08" w:rsidRDefault="00E93C26" w:rsidP="00D84706">
            <w:pPr>
              <w:widowControl w:val="0"/>
              <w:autoSpaceDE w:val="0"/>
              <w:autoSpaceDN w:val="0"/>
              <w:adjustRightInd w:val="0"/>
              <w:spacing w:after="0" w:line="240" w:lineRule="auto"/>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136" w:type="dxa"/>
            <w:vAlign w:val="bottom"/>
          </w:tcPr>
          <w:p w:rsidR="00E93C26" w:rsidRPr="00717A08" w:rsidRDefault="00E93C26" w:rsidP="00D84706">
            <w:pPr>
              <w:widowControl w:val="0"/>
              <w:autoSpaceDE w:val="0"/>
              <w:autoSpaceDN w:val="0"/>
              <w:adjustRightInd w:val="0"/>
              <w:spacing w:after="0" w:line="240" w:lineRule="auto"/>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Милли оборона</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99,9</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Мобилизацион һәм хәрби әзерлек</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Хәрби комиссариат булмаган территорияләрдә федераль бюджет акчалары хисабына беренчел хәрби исәпкә алуны гамәлгә ашыру</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89,6</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 xml:space="preserve">Дәүләт (муниципаль) ихтыяҗлары өчен товарлар </w:t>
            </w:r>
            <w:r w:rsidRPr="00717A08">
              <w:rPr>
                <w:rFonts w:ascii="Arial" w:hAnsi="Arial" w:cs="Arial"/>
                <w:sz w:val="24"/>
                <w:szCs w:val="24"/>
              </w:rPr>
              <w:lastRenderedPageBreak/>
              <w:t>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eastAsia="ru-RU"/>
              </w:rPr>
              <w:lastRenderedPageBreak/>
              <w:t xml:space="preserve">0 </w:t>
            </w:r>
            <w:r w:rsidRPr="00717A08">
              <w:rPr>
                <w:rFonts w:ascii="Arial" w:eastAsia="Times New Roman" w:hAnsi="Arial" w:cs="Arial"/>
                <w:sz w:val="24"/>
                <w:szCs w:val="24"/>
                <w:lang w:val="en-US" w:eastAsia="ru-RU"/>
              </w:rPr>
              <w:t>2</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10,3</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lastRenderedPageBreak/>
              <w:t>Милли икътисад</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22,7</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Юл хуҗалыгы</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16757C">
        <w:tc>
          <w:tcPr>
            <w:tcW w:w="3801" w:type="dxa"/>
          </w:tcPr>
          <w:p w:rsidR="00E93C26" w:rsidRPr="00717A08" w:rsidRDefault="00E93C26" w:rsidP="004000A9">
            <w:pPr>
              <w:rPr>
                <w:rFonts w:ascii="Arial" w:hAnsi="Arial" w:cs="Arial"/>
                <w:sz w:val="24"/>
                <w:szCs w:val="24"/>
              </w:rPr>
            </w:pPr>
            <w:r w:rsidRPr="00717A08">
              <w:rPr>
                <w:rFonts w:ascii="Arial" w:hAnsi="Arial" w:cs="Arial"/>
                <w:sz w:val="24"/>
                <w:szCs w:val="24"/>
              </w:rPr>
              <w:t>Төзекләндерү кысаларында автомобиль юлларын карап тоту һәм ремонтлау</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16757C">
        <w:tc>
          <w:tcPr>
            <w:tcW w:w="3801" w:type="dxa"/>
          </w:tcPr>
          <w:p w:rsidR="00E93C26" w:rsidRPr="00717A08" w:rsidRDefault="00E93C26" w:rsidP="004000A9">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Торак-коммуналь хуҗалык</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129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462,6</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Төзекләндерү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9900078000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462,6</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Урамнарны яктырту</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377,9</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377,9</w:t>
            </w:r>
          </w:p>
        </w:tc>
      </w:tr>
      <w:tr w:rsidR="00E93C26" w:rsidRPr="00717A08" w:rsidTr="00003D6B">
        <w:tc>
          <w:tcPr>
            <w:tcW w:w="3801" w:type="dxa"/>
          </w:tcPr>
          <w:p w:rsidR="00E93C26" w:rsidRPr="00717A08" w:rsidRDefault="00E93C26" w:rsidP="00FC264B">
            <w:pPr>
              <w:rPr>
                <w:rFonts w:ascii="Arial" w:hAnsi="Arial" w:cs="Arial"/>
                <w:sz w:val="24"/>
                <w:szCs w:val="24"/>
              </w:rPr>
            </w:pPr>
            <w:proofErr w:type="gramStart"/>
            <w:r w:rsidRPr="00717A08">
              <w:rPr>
                <w:rFonts w:ascii="Arial" w:hAnsi="Arial" w:cs="Arial"/>
                <w:sz w:val="24"/>
                <w:szCs w:val="24"/>
              </w:rPr>
              <w:t>Ш</w:t>
            </w:r>
            <w:proofErr w:type="gramEnd"/>
            <w:r w:rsidRPr="00717A08">
              <w:rPr>
                <w:rFonts w:ascii="Arial" w:hAnsi="Arial" w:cs="Arial"/>
                <w:sz w:val="24"/>
                <w:szCs w:val="24"/>
              </w:rPr>
              <w:t>әһәр округларын һәм җирлекләрен төзекләндерү буенча башка чаралар</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129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84,7</w:t>
            </w:r>
          </w:p>
        </w:tc>
      </w:tr>
      <w:tr w:rsidR="00E93C26" w:rsidRPr="00717A08" w:rsidTr="00003D6B">
        <w:trPr>
          <w:trHeight w:val="1155"/>
        </w:trPr>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129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65,5</w:t>
            </w:r>
          </w:p>
        </w:tc>
      </w:tr>
      <w:tr w:rsidR="00E93C26" w:rsidRPr="00717A08" w:rsidTr="00003D6B">
        <w:trPr>
          <w:trHeight w:val="682"/>
        </w:trPr>
        <w:tc>
          <w:tcPr>
            <w:tcW w:w="3801" w:type="dxa"/>
          </w:tcPr>
          <w:p w:rsidR="00E93C26" w:rsidRPr="00717A08" w:rsidRDefault="00E93C26" w:rsidP="00FC264B">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05</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1296"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800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19,2</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Мәдәният, кинематография</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510,8</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Мәдәният</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510,8</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 xml:space="preserve">"Татарстан Республикасы Буа муниципаль районы </w:t>
            </w:r>
            <w:proofErr w:type="gramStart"/>
            <w:r w:rsidRPr="00717A08">
              <w:rPr>
                <w:rFonts w:ascii="Arial" w:hAnsi="Arial" w:cs="Arial"/>
                <w:sz w:val="24"/>
                <w:szCs w:val="24"/>
              </w:rPr>
              <w:t>м</w:t>
            </w:r>
            <w:proofErr w:type="gramEnd"/>
            <w:r w:rsidRPr="00717A08">
              <w:rPr>
                <w:rFonts w:ascii="Arial" w:hAnsi="Arial" w:cs="Arial"/>
                <w:sz w:val="24"/>
                <w:szCs w:val="24"/>
              </w:rPr>
              <w:t>әдәниятен үстерү" муниципаль программасы»</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0800000000</w:t>
            </w: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510,8</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t xml:space="preserve">Клублар һәм </w:t>
            </w:r>
            <w:proofErr w:type="gramStart"/>
            <w:r w:rsidRPr="00717A08">
              <w:rPr>
                <w:rFonts w:ascii="Arial" w:hAnsi="Arial" w:cs="Arial"/>
                <w:sz w:val="24"/>
                <w:szCs w:val="24"/>
              </w:rPr>
              <w:t>м</w:t>
            </w:r>
            <w:proofErr w:type="gramEnd"/>
            <w:r w:rsidRPr="00717A08">
              <w:rPr>
                <w:rFonts w:ascii="Arial" w:hAnsi="Arial" w:cs="Arial"/>
                <w:sz w:val="24"/>
                <w:szCs w:val="24"/>
              </w:rPr>
              <w:t xml:space="preserve">әдәни-ял үзәкләре эшчәнлеген тәэмин </w:t>
            </w:r>
            <w:r w:rsidRPr="00717A08">
              <w:rPr>
                <w:rFonts w:ascii="Arial" w:hAnsi="Arial" w:cs="Arial"/>
                <w:sz w:val="24"/>
                <w:szCs w:val="24"/>
              </w:rPr>
              <w:lastRenderedPageBreak/>
              <w:t>итү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0 8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510,8</w:t>
            </w:r>
          </w:p>
        </w:tc>
      </w:tr>
      <w:tr w:rsidR="00E93C26" w:rsidRPr="00717A08" w:rsidTr="00003D6B">
        <w:tc>
          <w:tcPr>
            <w:tcW w:w="3801" w:type="dxa"/>
          </w:tcPr>
          <w:p w:rsidR="00E93C26" w:rsidRPr="00717A08" w:rsidRDefault="00E93C26" w:rsidP="00FC264B">
            <w:pPr>
              <w:rPr>
                <w:rFonts w:ascii="Arial" w:hAnsi="Arial" w:cs="Arial"/>
                <w:sz w:val="24"/>
                <w:szCs w:val="24"/>
              </w:rPr>
            </w:pPr>
            <w:r w:rsidRPr="00717A08">
              <w:rPr>
                <w:rFonts w:ascii="Arial" w:hAnsi="Arial" w:cs="Arial"/>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291,7</w:t>
            </w:r>
          </w:p>
        </w:tc>
      </w:tr>
      <w:tr w:rsidR="00E93C26" w:rsidRPr="00717A08" w:rsidTr="00272CDF">
        <w:tc>
          <w:tcPr>
            <w:tcW w:w="3801" w:type="dxa"/>
          </w:tcPr>
          <w:p w:rsidR="00E93C26" w:rsidRPr="00717A08" w:rsidRDefault="00E93C26" w:rsidP="00EA005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123,7</w:t>
            </w:r>
          </w:p>
        </w:tc>
      </w:tr>
      <w:tr w:rsidR="00E93C26" w:rsidRPr="00717A08" w:rsidTr="00272CDF">
        <w:tc>
          <w:tcPr>
            <w:tcW w:w="3801" w:type="dxa"/>
          </w:tcPr>
          <w:p w:rsidR="00E93C26" w:rsidRPr="00717A08" w:rsidRDefault="00E93C26" w:rsidP="00EA0056">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6"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136"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1296"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646"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95,4</w:t>
            </w:r>
          </w:p>
        </w:tc>
      </w:tr>
      <w:tr w:rsidR="00D84706" w:rsidRPr="00717A08" w:rsidTr="007F0C29">
        <w:tc>
          <w:tcPr>
            <w:tcW w:w="3801" w:type="dxa"/>
            <w:vAlign w:val="bottom"/>
          </w:tcPr>
          <w:p w:rsidR="00D84706" w:rsidRPr="00717A08" w:rsidRDefault="00E93C26" w:rsidP="00D84706">
            <w:pPr>
              <w:widowControl w:val="0"/>
              <w:autoSpaceDE w:val="0"/>
              <w:autoSpaceDN w:val="0"/>
              <w:adjustRightInd w:val="0"/>
              <w:spacing w:after="0" w:line="240" w:lineRule="auto"/>
              <w:rPr>
                <w:rFonts w:ascii="Arial" w:eastAsia="Times New Roman" w:hAnsi="Arial" w:cs="Arial"/>
                <w:b/>
                <w:bCs/>
                <w:sz w:val="24"/>
                <w:szCs w:val="24"/>
                <w:lang w:val="tt-RU" w:eastAsia="ru-RU"/>
              </w:rPr>
            </w:pPr>
            <w:r w:rsidRPr="00717A08">
              <w:rPr>
                <w:rFonts w:ascii="Arial" w:eastAsia="Times New Roman" w:hAnsi="Arial" w:cs="Arial"/>
                <w:b/>
                <w:bCs/>
                <w:sz w:val="24"/>
                <w:szCs w:val="24"/>
                <w:lang w:val="tt-RU" w:eastAsia="ru-RU"/>
              </w:rPr>
              <w:t>Барлыгы чыгымнар</w:t>
            </w:r>
          </w:p>
        </w:tc>
        <w:tc>
          <w:tcPr>
            <w:tcW w:w="936" w:type="dxa"/>
            <w:vAlign w:val="bottom"/>
          </w:tcPr>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b/>
                <w:bCs/>
                <w:sz w:val="24"/>
                <w:szCs w:val="24"/>
                <w:lang w:eastAsia="ru-RU"/>
              </w:rPr>
            </w:pPr>
          </w:p>
        </w:tc>
        <w:tc>
          <w:tcPr>
            <w:tcW w:w="936" w:type="dxa"/>
            <w:vAlign w:val="bottom"/>
          </w:tcPr>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2136"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96"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46" w:type="dxa"/>
            <w:vAlign w:val="bottom"/>
          </w:tcPr>
          <w:p w:rsidR="00D84706" w:rsidRPr="00717A08" w:rsidRDefault="00D84706" w:rsidP="00D84706">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1955,8</w:t>
            </w:r>
          </w:p>
        </w:tc>
      </w:tr>
    </w:tbl>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left="-720" w:firstLine="720"/>
        <w:jc w:val="both"/>
        <w:rPr>
          <w:rFonts w:ascii="Arial" w:eastAsia="Times New Roman" w:hAnsi="Arial" w:cs="Arial"/>
          <w:sz w:val="24"/>
          <w:szCs w:val="24"/>
          <w:lang w:val="tt-RU" w:eastAsia="ru-RU"/>
        </w:rPr>
      </w:pPr>
    </w:p>
    <w:p w:rsidR="00E93C26" w:rsidRPr="00717A08" w:rsidRDefault="00E93C26" w:rsidP="001A2A85">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eastAsia="ru-RU"/>
        </w:rPr>
        <w:t>2</w:t>
      </w:r>
      <w:r w:rsidRPr="00717A08">
        <w:rPr>
          <w:rFonts w:ascii="Arial" w:eastAsia="Times New Roman" w:hAnsi="Arial" w:cs="Arial"/>
          <w:sz w:val="24"/>
          <w:szCs w:val="24"/>
          <w:lang w:val="tt-RU" w:eastAsia="ru-RU"/>
        </w:rPr>
        <w:t xml:space="preserve"> нче таблица</w:t>
      </w:r>
    </w:p>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bCs/>
          <w:sz w:val="24"/>
          <w:szCs w:val="24"/>
          <w:lang w:val="tt-RU" w:eastAsia="ru-RU"/>
        </w:rPr>
      </w:pPr>
      <w:r w:rsidRPr="00717A08">
        <w:rPr>
          <w:rFonts w:ascii="Arial" w:eastAsia="Times New Roman" w:hAnsi="Arial" w:cs="Arial"/>
          <w:bCs/>
          <w:sz w:val="24"/>
          <w:szCs w:val="24"/>
          <w:lang w:val="tt-RU" w:eastAsia="ru-RU"/>
        </w:rPr>
        <w:t>2022-2023 елларга Татарстан Республик</w:t>
      </w:r>
      <w:r w:rsidRPr="00717A08">
        <w:rPr>
          <w:rFonts w:ascii="Arial" w:eastAsia="Times New Roman" w:hAnsi="Arial" w:cs="Arial"/>
          <w:bCs/>
          <w:sz w:val="24"/>
          <w:szCs w:val="24"/>
          <w:lang w:val="tt-RU" w:eastAsia="ru-RU"/>
        </w:rPr>
        <w:t xml:space="preserve">асы Буа муниципаль районы Кырык Садак </w:t>
      </w:r>
      <w:r w:rsidRPr="00717A08">
        <w:rPr>
          <w:rFonts w:ascii="Arial" w:eastAsia="Times New Roman" w:hAnsi="Arial" w:cs="Arial"/>
          <w:bCs/>
          <w:sz w:val="24"/>
          <w:szCs w:val="24"/>
          <w:lang w:val="tt-RU" w:eastAsia="ru-RU"/>
        </w:rPr>
        <w:t xml:space="preserve"> авыл җирлеге бюджеты чыгымнарын классификацияләү бүлекләре һәм бүлекчәләре, максатчан статьялары һәм төркемнәре буенча бюджет ассигнованиеләрен бүлү</w:t>
      </w:r>
    </w:p>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bCs/>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center"/>
        <w:rPr>
          <w:rFonts w:ascii="Arial" w:eastAsia="Times New Roman" w:hAnsi="Arial" w:cs="Arial"/>
          <w:bCs/>
          <w:sz w:val="24"/>
          <w:szCs w:val="24"/>
          <w:lang w:val="tt-RU" w:eastAsia="ru-RU"/>
        </w:rPr>
      </w:pPr>
      <w:r w:rsidRPr="00717A08">
        <w:rPr>
          <w:rFonts w:ascii="Arial" w:eastAsia="Times New Roman" w:hAnsi="Arial" w:cs="Arial"/>
          <w:bCs/>
          <w:sz w:val="24"/>
          <w:szCs w:val="24"/>
          <w:lang w:val="tt-RU" w:eastAsia="ru-RU"/>
        </w:rPr>
        <w:t xml:space="preserve">                                                                                                               мең сум</w:t>
      </w:r>
    </w:p>
    <w:tbl>
      <w:tblPr>
        <w:tblW w:w="11338"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929"/>
        <w:gridCol w:w="929"/>
        <w:gridCol w:w="1685"/>
        <w:gridCol w:w="984"/>
        <w:gridCol w:w="1585"/>
        <w:gridCol w:w="1289"/>
      </w:tblGrid>
      <w:tr w:rsidR="00D84706" w:rsidRPr="00717A08" w:rsidTr="00E93C26">
        <w:trPr>
          <w:trHeight w:val="871"/>
        </w:trPr>
        <w:tc>
          <w:tcPr>
            <w:tcW w:w="3937" w:type="dxa"/>
            <w:vAlign w:val="bottom"/>
          </w:tcPr>
          <w:p w:rsidR="00D84706" w:rsidRPr="00717A08" w:rsidRDefault="00E93C26" w:rsidP="00E93C2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Атамасы</w:t>
            </w:r>
          </w:p>
        </w:tc>
        <w:tc>
          <w:tcPr>
            <w:tcW w:w="929"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РЗ</w:t>
            </w:r>
          </w:p>
        </w:tc>
        <w:tc>
          <w:tcPr>
            <w:tcW w:w="929"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717A08">
              <w:rPr>
                <w:rFonts w:ascii="Arial" w:eastAsia="Times New Roman" w:hAnsi="Arial" w:cs="Arial"/>
                <w:sz w:val="24"/>
                <w:szCs w:val="24"/>
                <w:lang w:eastAsia="ru-RU"/>
              </w:rPr>
              <w:t>ПР</w:t>
            </w:r>
            <w:proofErr w:type="gramEnd"/>
          </w:p>
        </w:tc>
        <w:tc>
          <w:tcPr>
            <w:tcW w:w="1685" w:type="dxa"/>
            <w:vAlign w:val="bottom"/>
          </w:tcPr>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ЦСР</w:t>
            </w:r>
          </w:p>
        </w:tc>
        <w:tc>
          <w:tcPr>
            <w:tcW w:w="984" w:type="dxa"/>
            <w:vAlign w:val="bottom"/>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ВР</w:t>
            </w:r>
          </w:p>
        </w:tc>
        <w:tc>
          <w:tcPr>
            <w:tcW w:w="1585" w:type="dxa"/>
            <w:vAlign w:val="bottom"/>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Сумма 2022 </w:t>
            </w:r>
            <w:r w:rsidRPr="00717A08">
              <w:rPr>
                <w:rFonts w:ascii="Arial" w:eastAsia="Times New Roman" w:hAnsi="Arial" w:cs="Arial"/>
                <w:sz w:val="24"/>
                <w:szCs w:val="24"/>
                <w:lang w:val="tt-RU" w:eastAsia="ru-RU"/>
              </w:rPr>
              <w:t>ел</w:t>
            </w:r>
          </w:p>
        </w:tc>
        <w:tc>
          <w:tcPr>
            <w:tcW w:w="1289" w:type="dxa"/>
            <w:vAlign w:val="bottom"/>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Сумма 2023 </w:t>
            </w:r>
            <w:r w:rsidRPr="00717A08">
              <w:rPr>
                <w:rFonts w:ascii="Arial" w:eastAsia="Times New Roman" w:hAnsi="Arial" w:cs="Arial"/>
                <w:sz w:val="24"/>
                <w:szCs w:val="24"/>
                <w:lang w:val="tt-RU" w:eastAsia="ru-RU"/>
              </w:rPr>
              <w:t>ел</w:t>
            </w:r>
          </w:p>
        </w:tc>
      </w:tr>
      <w:tr w:rsidR="00E93C26" w:rsidRPr="00717A08" w:rsidTr="00111EDF">
        <w:trPr>
          <w:trHeight w:val="119"/>
        </w:trPr>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875,3</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875,3</w:t>
            </w:r>
          </w:p>
        </w:tc>
      </w:tr>
      <w:tr w:rsidR="00E93C26" w:rsidRPr="00717A08" w:rsidTr="00111EDF">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РФ субъектының һәм муниципаль берәмлекнең югары вазыйфаи заты эшчәнлеге</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466,2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466,2</w:t>
            </w:r>
          </w:p>
        </w:tc>
      </w:tr>
      <w:tr w:rsidR="00E93C26" w:rsidRPr="00717A08" w:rsidTr="00111EDF">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r>
      <w:tr w:rsidR="00E93C26" w:rsidRPr="00717A08" w:rsidTr="00111EDF">
        <w:trPr>
          <w:trHeight w:val="327"/>
        </w:trPr>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Муниципаль берәмлек башлыгы</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r>
      <w:tr w:rsidR="00E93C26" w:rsidRPr="00717A08" w:rsidTr="00111EDF">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 xml:space="preserve">ү органнары функцияләрен үтәүне тәэмин итү максатларында </w:t>
            </w:r>
            <w:r w:rsidRPr="00717A08">
              <w:rPr>
                <w:rFonts w:ascii="Arial" w:hAnsi="Arial" w:cs="Arial"/>
                <w:sz w:val="24"/>
                <w:szCs w:val="24"/>
              </w:rPr>
              <w:lastRenderedPageBreak/>
              <w:t>персоналга түләү чыгымнары</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0 1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r>
      <w:tr w:rsidR="00E93C26" w:rsidRPr="00717A08" w:rsidTr="00111EDF">
        <w:trPr>
          <w:trHeight w:val="867"/>
        </w:trPr>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lastRenderedPageBreak/>
              <w:t>РФ субъектларының һәм муниципаль берәмлекләрнең югары башкарма хакимият органнары эшчәнлеге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399,0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399,0</w:t>
            </w:r>
          </w:p>
        </w:tc>
      </w:tr>
      <w:tr w:rsidR="00E93C26" w:rsidRPr="00717A08" w:rsidTr="00111EDF">
        <w:trPr>
          <w:trHeight w:val="867"/>
        </w:trPr>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99000000000</w:t>
            </w: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399,0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399,0</w:t>
            </w:r>
          </w:p>
        </w:tc>
      </w:tr>
      <w:tr w:rsidR="00E93C26" w:rsidRPr="00717A08" w:rsidTr="00111EDF">
        <w:trPr>
          <w:trHeight w:val="867"/>
        </w:trPr>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399,0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399,0</w:t>
            </w:r>
          </w:p>
        </w:tc>
      </w:tr>
      <w:tr w:rsidR="00E93C26" w:rsidRPr="00717A08" w:rsidTr="00111EDF">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Үзә</w:t>
            </w:r>
            <w:proofErr w:type="gramStart"/>
            <w:r w:rsidRPr="00717A08">
              <w:rPr>
                <w:rFonts w:ascii="Arial" w:hAnsi="Arial" w:cs="Arial"/>
                <w:sz w:val="24"/>
                <w:szCs w:val="24"/>
              </w:rPr>
              <w:t>к</w:t>
            </w:r>
            <w:proofErr w:type="gramEnd"/>
            <w:r w:rsidRPr="00717A08">
              <w:rPr>
                <w:rFonts w:ascii="Arial" w:hAnsi="Arial" w:cs="Arial"/>
                <w:sz w:val="24"/>
                <w:szCs w:val="24"/>
              </w:rPr>
              <w:t xml:space="preserve"> аппарат</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317,8</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317,8</w:t>
            </w:r>
          </w:p>
        </w:tc>
      </w:tr>
      <w:tr w:rsidR="00E93C26" w:rsidRPr="00717A08" w:rsidTr="00111EDF">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78,6</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78,6</w:t>
            </w:r>
          </w:p>
        </w:tc>
      </w:tr>
      <w:tr w:rsidR="00E93C26" w:rsidRPr="00717A08" w:rsidTr="00111EDF">
        <w:tc>
          <w:tcPr>
            <w:tcW w:w="3937" w:type="dxa"/>
          </w:tcPr>
          <w:p w:rsidR="00E93C26" w:rsidRPr="00717A08" w:rsidRDefault="00E93C26" w:rsidP="005F2979">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2,6</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2,6</w:t>
            </w:r>
          </w:p>
        </w:tc>
      </w:tr>
      <w:tr w:rsidR="00E93C26" w:rsidRPr="00717A08" w:rsidTr="00111EDF">
        <w:tc>
          <w:tcPr>
            <w:tcW w:w="3937" w:type="dxa"/>
          </w:tcPr>
          <w:p w:rsidR="00E93C26" w:rsidRPr="00717A08" w:rsidRDefault="00E93C26" w:rsidP="005F2979">
            <w:pPr>
              <w:rPr>
                <w:rFonts w:ascii="Arial" w:hAnsi="Arial" w:cs="Arial"/>
                <w:sz w:val="24"/>
                <w:szCs w:val="24"/>
              </w:rPr>
            </w:pPr>
            <w:r w:rsidRPr="00717A08">
              <w:rPr>
                <w:rFonts w:ascii="Arial" w:hAnsi="Arial" w:cs="Arial"/>
                <w:sz w:val="24"/>
                <w:szCs w:val="24"/>
              </w:rPr>
              <w:t>Башка 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1 3</w:t>
            </w: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10,1</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10,1</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10,1</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10,1</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Муниципаль хезмәткәрләрне диспансерлаштыру</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9900097071</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9900097071</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Муниципаль хезмәткәрләрне иминиятләштерү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9900002410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lastRenderedPageBreak/>
              <w:t>Милли оборона</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101,0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105,1</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Мобилизацион һәм хәрби әзерлек</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Хәрби комиссариатлар булмаган территорияләрдә беренчел хәрби исәпкә алуны гамәлгә ашыру федераль бюджет акчалары исәбенә</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90,7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94,8</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10,3</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10,3</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Милли икътисад</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22,7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22,7</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Юл хуҗалыгы</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12269A">
        <w:tc>
          <w:tcPr>
            <w:tcW w:w="3937" w:type="dxa"/>
          </w:tcPr>
          <w:p w:rsidR="00E93C26" w:rsidRPr="00717A08" w:rsidRDefault="00E93C26" w:rsidP="00577FD6">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F15392">
        <w:tc>
          <w:tcPr>
            <w:tcW w:w="3937" w:type="dxa"/>
          </w:tcPr>
          <w:p w:rsidR="00E93C26" w:rsidRPr="00717A08" w:rsidRDefault="00E93C26" w:rsidP="00964E10">
            <w:pPr>
              <w:rPr>
                <w:rFonts w:ascii="Arial" w:hAnsi="Arial" w:cs="Arial"/>
                <w:sz w:val="24"/>
                <w:szCs w:val="24"/>
              </w:rPr>
            </w:pPr>
            <w:r w:rsidRPr="00717A08">
              <w:rPr>
                <w:rFonts w:ascii="Arial" w:hAnsi="Arial" w:cs="Arial"/>
                <w:sz w:val="24"/>
                <w:szCs w:val="24"/>
              </w:rPr>
              <w:t>Төзекләндерү кысаларында автомобиль юлларын карап тоту һәм ремонтлау</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F15392">
        <w:tc>
          <w:tcPr>
            <w:tcW w:w="3937" w:type="dxa"/>
          </w:tcPr>
          <w:p w:rsidR="00E93C26" w:rsidRPr="00717A08" w:rsidRDefault="00E93C26" w:rsidP="00964E10">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Торак-коммуналь хуҗалык</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29"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c>
        <w:tc>
          <w:tcPr>
            <w:tcW w:w="984"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521,2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530,2</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Төзекләндерү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9900078000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521,2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530,2</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Урамнарны яктырту</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436,5</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445,2</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w:t>
            </w:r>
            <w:r w:rsidRPr="00717A08">
              <w:rPr>
                <w:rFonts w:ascii="Arial" w:hAnsi="Arial" w:cs="Arial"/>
                <w:sz w:val="24"/>
                <w:szCs w:val="24"/>
              </w:rPr>
              <w:lastRenderedPageBreak/>
              <w:t>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0 5</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436,5</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445,2</w:t>
            </w:r>
          </w:p>
        </w:tc>
      </w:tr>
      <w:tr w:rsidR="00E93C26" w:rsidRPr="00717A08" w:rsidTr="007A0685">
        <w:tc>
          <w:tcPr>
            <w:tcW w:w="3937" w:type="dxa"/>
          </w:tcPr>
          <w:p w:rsidR="00E93C26" w:rsidRPr="00717A08" w:rsidRDefault="00E93C26" w:rsidP="00006E26">
            <w:pPr>
              <w:rPr>
                <w:rFonts w:ascii="Arial" w:hAnsi="Arial" w:cs="Arial"/>
                <w:sz w:val="24"/>
                <w:szCs w:val="24"/>
              </w:rPr>
            </w:pPr>
            <w:proofErr w:type="gramStart"/>
            <w:r w:rsidRPr="00717A08">
              <w:rPr>
                <w:rFonts w:ascii="Arial" w:hAnsi="Arial" w:cs="Arial"/>
                <w:sz w:val="24"/>
                <w:szCs w:val="24"/>
              </w:rPr>
              <w:lastRenderedPageBreak/>
              <w:t>Ш</w:t>
            </w:r>
            <w:proofErr w:type="gramEnd"/>
            <w:r w:rsidRPr="00717A08">
              <w:rPr>
                <w:rFonts w:ascii="Arial" w:hAnsi="Arial" w:cs="Arial"/>
                <w:sz w:val="24"/>
                <w:szCs w:val="24"/>
              </w:rPr>
              <w:t>әһәр округларын һәм җирлекләрен төзекләндерү буенча башка чаралар</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84"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84,7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85,0</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84"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65,5</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65,8</w:t>
            </w:r>
          </w:p>
        </w:tc>
      </w:tr>
      <w:tr w:rsidR="00E93C26" w:rsidRPr="00717A08" w:rsidTr="007A0685">
        <w:tc>
          <w:tcPr>
            <w:tcW w:w="3937" w:type="dxa"/>
          </w:tcPr>
          <w:p w:rsidR="00E93C26" w:rsidRPr="00717A08" w:rsidRDefault="00E93C26" w:rsidP="00006E26">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05</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84"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800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19,2</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19,2</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Мәдәният, кинематография</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406,7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383,3</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Мәдәният</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1685" w:type="dxa"/>
            <w:vAlign w:val="bottom"/>
          </w:tcPr>
          <w:p w:rsidR="00E93C26" w:rsidRPr="00717A08" w:rsidRDefault="00E93C2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 xml:space="preserve">"Татарстан Республикасы Буа муниципаль районы </w:t>
            </w:r>
            <w:proofErr w:type="gramStart"/>
            <w:r w:rsidRPr="00717A08">
              <w:rPr>
                <w:rFonts w:ascii="Arial" w:hAnsi="Arial" w:cs="Arial"/>
                <w:sz w:val="24"/>
                <w:szCs w:val="24"/>
              </w:rPr>
              <w:t>м</w:t>
            </w:r>
            <w:proofErr w:type="gramEnd"/>
            <w:r w:rsidRPr="00717A08">
              <w:rPr>
                <w:rFonts w:ascii="Arial" w:hAnsi="Arial" w:cs="Arial"/>
                <w:sz w:val="24"/>
                <w:szCs w:val="24"/>
              </w:rPr>
              <w:t>әдәниятен үстерү" муниципаль программасы»</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0800000000</w:t>
            </w: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 xml:space="preserve">Клублар һәм </w:t>
            </w:r>
            <w:proofErr w:type="gramStart"/>
            <w:r w:rsidRPr="00717A08">
              <w:rPr>
                <w:rFonts w:ascii="Arial" w:hAnsi="Arial" w:cs="Arial"/>
                <w:sz w:val="24"/>
                <w:szCs w:val="24"/>
              </w:rPr>
              <w:t>м</w:t>
            </w:r>
            <w:proofErr w:type="gramEnd"/>
            <w:r w:rsidRPr="00717A08">
              <w:rPr>
                <w:rFonts w:ascii="Arial" w:hAnsi="Arial" w:cs="Arial"/>
                <w:sz w:val="24"/>
                <w:szCs w:val="24"/>
              </w:rPr>
              <w:t>әдәни-ял үзәкләре эшчәнлеген тәэмин итү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383,3</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p>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291,7</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291,7</w:t>
            </w:r>
          </w:p>
        </w:tc>
      </w:tr>
      <w:tr w:rsidR="00E93C26" w:rsidRPr="00717A08" w:rsidTr="007A0685">
        <w:tc>
          <w:tcPr>
            <w:tcW w:w="3937" w:type="dxa"/>
          </w:tcPr>
          <w:p w:rsidR="00E93C26" w:rsidRPr="00717A08" w:rsidRDefault="00E93C26" w:rsidP="00006E26">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19,6</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0</w:t>
            </w:r>
          </w:p>
        </w:tc>
      </w:tr>
      <w:tr w:rsidR="00E93C26" w:rsidRPr="00717A08" w:rsidTr="007A0685">
        <w:tc>
          <w:tcPr>
            <w:tcW w:w="3937" w:type="dxa"/>
          </w:tcPr>
          <w:p w:rsidR="00E93C26" w:rsidRPr="00717A08" w:rsidRDefault="00E93C26" w:rsidP="00006E26">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29" w:type="dxa"/>
            <w:vAlign w:val="bottom"/>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1685" w:type="dxa"/>
            <w:vAlign w:val="bottom"/>
          </w:tcPr>
          <w:p w:rsidR="00E93C26" w:rsidRPr="00717A08" w:rsidRDefault="00E93C2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84" w:type="dxa"/>
          </w:tcPr>
          <w:p w:rsidR="00E93C2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D84706">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95,4</w:t>
            </w:r>
          </w:p>
        </w:tc>
        <w:tc>
          <w:tcPr>
            <w:tcW w:w="1289" w:type="dxa"/>
            <w:vAlign w:val="bottom"/>
          </w:tcPr>
          <w:p w:rsidR="00E93C26" w:rsidRPr="00717A08" w:rsidRDefault="00E93C26" w:rsidP="00D84706">
            <w:pPr>
              <w:widowControl w:val="0"/>
              <w:autoSpaceDE w:val="0"/>
              <w:autoSpaceDN w:val="0"/>
              <w:adjustRightInd w:val="0"/>
              <w:spacing w:after="0" w:line="240" w:lineRule="auto"/>
              <w:ind w:firstLine="175"/>
              <w:jc w:val="right"/>
              <w:rPr>
                <w:rFonts w:ascii="Arial" w:eastAsia="Times New Roman" w:hAnsi="Arial" w:cs="Arial"/>
                <w:sz w:val="24"/>
                <w:szCs w:val="24"/>
                <w:lang w:eastAsia="ru-RU"/>
              </w:rPr>
            </w:pPr>
            <w:r w:rsidRPr="00717A08">
              <w:rPr>
                <w:rFonts w:ascii="Arial" w:eastAsia="Times New Roman" w:hAnsi="Arial" w:cs="Arial"/>
                <w:sz w:val="24"/>
                <w:szCs w:val="24"/>
                <w:lang w:eastAsia="ru-RU"/>
              </w:rPr>
              <w:t>91,6</w:t>
            </w:r>
          </w:p>
        </w:tc>
      </w:tr>
      <w:tr w:rsidR="00D84706" w:rsidRPr="00717A08" w:rsidTr="00E93C26">
        <w:tc>
          <w:tcPr>
            <w:tcW w:w="3937" w:type="dxa"/>
            <w:vAlign w:val="bottom"/>
          </w:tcPr>
          <w:p w:rsidR="00D84706" w:rsidRPr="00717A08" w:rsidRDefault="00E93C26" w:rsidP="00D84706">
            <w:pPr>
              <w:widowControl w:val="0"/>
              <w:autoSpaceDE w:val="0"/>
              <w:autoSpaceDN w:val="0"/>
              <w:adjustRightInd w:val="0"/>
              <w:spacing w:after="0" w:line="240" w:lineRule="auto"/>
              <w:rPr>
                <w:rFonts w:ascii="Arial" w:eastAsia="Times New Roman" w:hAnsi="Arial" w:cs="Arial"/>
                <w:b/>
                <w:bCs/>
                <w:sz w:val="24"/>
                <w:szCs w:val="24"/>
                <w:lang w:eastAsia="ru-RU"/>
              </w:rPr>
            </w:pPr>
            <w:r w:rsidRPr="00717A08">
              <w:rPr>
                <w:rFonts w:ascii="Arial" w:eastAsia="Times New Roman" w:hAnsi="Arial" w:cs="Arial"/>
                <w:bCs/>
                <w:sz w:val="24"/>
                <w:szCs w:val="24"/>
                <w:lang w:val="tt-RU" w:eastAsia="ru-RU"/>
              </w:rPr>
              <w:t xml:space="preserve">Барлык чыгымнар </w:t>
            </w:r>
            <w:r w:rsidRPr="00717A08">
              <w:rPr>
                <w:rFonts w:ascii="Arial" w:eastAsia="Times New Roman" w:hAnsi="Arial" w:cs="Arial"/>
                <w:bCs/>
                <w:sz w:val="24"/>
                <w:szCs w:val="24"/>
                <w:lang w:eastAsia="ru-RU"/>
              </w:rPr>
              <w:t xml:space="preserve"> (шартлы расланган чыгымнарсыз)</w:t>
            </w:r>
          </w:p>
        </w:tc>
        <w:tc>
          <w:tcPr>
            <w:tcW w:w="929" w:type="dxa"/>
            <w:vAlign w:val="bottom"/>
          </w:tcPr>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b/>
                <w:bCs/>
                <w:sz w:val="24"/>
                <w:szCs w:val="24"/>
                <w:lang w:eastAsia="ru-RU"/>
              </w:rPr>
            </w:pPr>
          </w:p>
        </w:tc>
        <w:tc>
          <w:tcPr>
            <w:tcW w:w="929" w:type="dxa"/>
            <w:vAlign w:val="bottom"/>
          </w:tcPr>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85"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4"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vAlign w:val="bottom"/>
          </w:tcPr>
          <w:p w:rsidR="00D84706" w:rsidRPr="00717A08" w:rsidRDefault="00D84706" w:rsidP="00D84706">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1926,9</w:t>
            </w:r>
          </w:p>
        </w:tc>
        <w:tc>
          <w:tcPr>
            <w:tcW w:w="1289" w:type="dxa"/>
            <w:vAlign w:val="bottom"/>
          </w:tcPr>
          <w:p w:rsidR="00D84706" w:rsidRPr="00717A08" w:rsidRDefault="00D84706" w:rsidP="00D84706">
            <w:pPr>
              <w:widowControl w:val="0"/>
              <w:autoSpaceDE w:val="0"/>
              <w:autoSpaceDN w:val="0"/>
              <w:adjustRightInd w:val="0"/>
              <w:spacing w:after="0" w:line="240" w:lineRule="auto"/>
              <w:ind w:firstLine="175"/>
              <w:jc w:val="right"/>
              <w:rPr>
                <w:rFonts w:ascii="Arial" w:eastAsia="Times New Roman" w:hAnsi="Arial" w:cs="Arial"/>
                <w:b/>
                <w:sz w:val="24"/>
                <w:szCs w:val="24"/>
                <w:lang w:eastAsia="ru-RU"/>
              </w:rPr>
            </w:pPr>
            <w:r w:rsidRPr="00717A08">
              <w:rPr>
                <w:rFonts w:ascii="Arial" w:eastAsia="Times New Roman" w:hAnsi="Arial" w:cs="Arial"/>
                <w:b/>
                <w:sz w:val="24"/>
                <w:szCs w:val="24"/>
                <w:lang w:eastAsia="ru-RU"/>
              </w:rPr>
              <w:t>1916,6</w:t>
            </w:r>
          </w:p>
        </w:tc>
      </w:tr>
    </w:tbl>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                                                             «2021 елга, 2022 һәм 2023 еллар план чорына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Буа муниципаль районының Кырык Садак</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авыл җирлеге бюджеты турында»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 xml:space="preserve">Кырык Садак </w:t>
      </w:r>
      <w:r w:rsidRPr="00717A08">
        <w:rPr>
          <w:rFonts w:ascii="Arial" w:eastAsia="Times New Roman" w:hAnsi="Arial" w:cs="Arial"/>
          <w:sz w:val="24"/>
          <w:szCs w:val="24"/>
          <w:lang w:val="tt-RU" w:eastAsia="ru-RU"/>
        </w:rPr>
        <w:t xml:space="preserve">авыл җирлеге советы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карарына 6нчы кушымта</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sz w:val="24"/>
          <w:szCs w:val="24"/>
          <w:lang w:val="tt-RU" w:eastAsia="ru-RU"/>
        </w:rPr>
      </w:pP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bCs/>
          <w:sz w:val="24"/>
          <w:szCs w:val="24"/>
          <w:lang w:val="tt-RU" w:eastAsia="ru-RU"/>
        </w:rPr>
      </w:pPr>
      <w:r w:rsidRPr="00717A08">
        <w:rPr>
          <w:rFonts w:ascii="Arial" w:eastAsia="Times New Roman" w:hAnsi="Arial" w:cs="Arial"/>
          <w:bCs/>
          <w:sz w:val="24"/>
          <w:szCs w:val="24"/>
          <w:lang w:eastAsia="ru-RU"/>
        </w:rPr>
        <w:t xml:space="preserve">2021 елга Татарстан Республикасы Буа муниципаль районының </w:t>
      </w:r>
      <w:r w:rsidRPr="00717A08">
        <w:rPr>
          <w:rFonts w:ascii="Arial" w:eastAsia="Times New Roman" w:hAnsi="Arial" w:cs="Arial"/>
          <w:sz w:val="24"/>
          <w:szCs w:val="24"/>
          <w:lang w:val="tt-RU" w:eastAsia="ru-RU"/>
        </w:rPr>
        <w:t xml:space="preserve">Кырык Садак </w:t>
      </w:r>
      <w:r w:rsidRPr="00717A08">
        <w:rPr>
          <w:rFonts w:ascii="Arial" w:eastAsia="Times New Roman" w:hAnsi="Arial" w:cs="Arial"/>
          <w:bCs/>
          <w:sz w:val="24"/>
          <w:szCs w:val="24"/>
          <w:lang w:eastAsia="ru-RU"/>
        </w:rPr>
        <w:t xml:space="preserve">авыл җирлеге бюджеты чыгымнарының ведомство структурасы                                                                                                        </w:t>
      </w:r>
      <w:r w:rsidRPr="00717A08">
        <w:rPr>
          <w:rFonts w:ascii="Arial" w:eastAsia="Times New Roman" w:hAnsi="Arial" w:cs="Arial"/>
          <w:bCs/>
          <w:sz w:val="24"/>
          <w:szCs w:val="24"/>
          <w:lang w:val="tt-RU" w:eastAsia="ru-RU"/>
        </w:rPr>
        <w:t xml:space="preserve">                </w:t>
      </w: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bCs/>
          <w:sz w:val="24"/>
          <w:szCs w:val="24"/>
          <w:lang w:val="tt-RU" w:eastAsia="ru-RU"/>
        </w:rPr>
      </w:pPr>
    </w:p>
    <w:p w:rsidR="00D84706" w:rsidRPr="00717A08" w:rsidRDefault="00E93C26" w:rsidP="00E93C26">
      <w:pPr>
        <w:widowControl w:val="0"/>
        <w:autoSpaceDE w:val="0"/>
        <w:autoSpaceDN w:val="0"/>
        <w:adjustRightInd w:val="0"/>
        <w:spacing w:after="0" w:line="240" w:lineRule="auto"/>
        <w:jc w:val="right"/>
        <w:rPr>
          <w:rFonts w:ascii="Arial" w:eastAsia="Times New Roman" w:hAnsi="Arial" w:cs="Arial"/>
          <w:sz w:val="24"/>
          <w:szCs w:val="24"/>
          <w:lang w:val="tt-RU" w:eastAsia="ru-RU"/>
        </w:rPr>
      </w:pPr>
      <w:r w:rsidRPr="00717A08">
        <w:rPr>
          <w:rFonts w:ascii="Arial" w:eastAsia="Times New Roman" w:hAnsi="Arial" w:cs="Arial"/>
          <w:bCs/>
          <w:sz w:val="24"/>
          <w:szCs w:val="24"/>
          <w:lang w:eastAsia="ru-RU"/>
        </w:rPr>
        <w:t>1</w:t>
      </w:r>
      <w:r w:rsidRPr="00717A08">
        <w:rPr>
          <w:rFonts w:ascii="Arial" w:eastAsia="Times New Roman" w:hAnsi="Arial" w:cs="Arial"/>
          <w:bCs/>
          <w:sz w:val="24"/>
          <w:szCs w:val="24"/>
          <w:lang w:val="tt-RU" w:eastAsia="ru-RU"/>
        </w:rPr>
        <w:t>нче таблица</w:t>
      </w:r>
    </w:p>
    <w:p w:rsidR="00D84706" w:rsidRPr="00717A08" w:rsidRDefault="00D84706" w:rsidP="00E93C26">
      <w:pPr>
        <w:widowControl w:val="0"/>
        <w:autoSpaceDE w:val="0"/>
        <w:autoSpaceDN w:val="0"/>
        <w:adjustRightInd w:val="0"/>
        <w:spacing w:after="0" w:line="240" w:lineRule="auto"/>
        <w:jc w:val="right"/>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tbl>
      <w:tblPr>
        <w:tblpPr w:leftFromText="180" w:rightFromText="180" w:vertAnchor="text" w:horzAnchor="margin" w:tblpXSpec="center" w:tblpY="4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0"/>
        <w:gridCol w:w="706"/>
        <w:gridCol w:w="930"/>
        <w:gridCol w:w="2504"/>
        <w:gridCol w:w="900"/>
        <w:gridCol w:w="1585"/>
      </w:tblGrid>
      <w:tr w:rsidR="00E93C26" w:rsidRPr="00717A08" w:rsidTr="00E93C26">
        <w:tc>
          <w:tcPr>
            <w:tcW w:w="2988"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Атамасы</w:t>
            </w:r>
          </w:p>
        </w:tc>
        <w:tc>
          <w:tcPr>
            <w:tcW w:w="720" w:type="dxa"/>
          </w:tcPr>
          <w:p w:rsidR="00E93C26" w:rsidRPr="00717A08" w:rsidRDefault="00E93C26" w:rsidP="00E93C2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КВСР</w:t>
            </w:r>
          </w:p>
        </w:tc>
        <w:tc>
          <w:tcPr>
            <w:tcW w:w="706"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РЗ</w:t>
            </w:r>
          </w:p>
        </w:tc>
        <w:tc>
          <w:tcPr>
            <w:tcW w:w="930"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717A08">
              <w:rPr>
                <w:rFonts w:ascii="Arial" w:eastAsia="Times New Roman" w:hAnsi="Arial" w:cs="Arial"/>
                <w:sz w:val="24"/>
                <w:szCs w:val="24"/>
                <w:lang w:eastAsia="ru-RU"/>
              </w:rPr>
              <w:t>ПР</w:t>
            </w:r>
            <w:proofErr w:type="gramEnd"/>
          </w:p>
        </w:tc>
        <w:tc>
          <w:tcPr>
            <w:tcW w:w="2504"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ЦСР</w:t>
            </w:r>
          </w:p>
        </w:tc>
        <w:tc>
          <w:tcPr>
            <w:tcW w:w="900"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ВР</w:t>
            </w:r>
          </w:p>
        </w:tc>
        <w:tc>
          <w:tcPr>
            <w:tcW w:w="1585"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Сумма (</w:t>
            </w:r>
            <w:r w:rsidRPr="00717A08">
              <w:rPr>
                <w:rFonts w:ascii="Arial" w:eastAsia="Times New Roman" w:hAnsi="Arial" w:cs="Arial"/>
                <w:sz w:val="24"/>
                <w:szCs w:val="24"/>
                <w:lang w:val="tt-RU" w:eastAsia="ru-RU"/>
              </w:rPr>
              <w:t>мең сум</w:t>
            </w:r>
            <w:r w:rsidRPr="00717A08">
              <w:rPr>
                <w:rFonts w:ascii="Arial" w:eastAsia="Times New Roman" w:hAnsi="Arial" w:cs="Arial"/>
                <w:sz w:val="24"/>
                <w:szCs w:val="24"/>
                <w:lang w:eastAsia="ru-RU"/>
              </w:rPr>
              <w:t>)</w:t>
            </w:r>
          </w:p>
        </w:tc>
      </w:tr>
      <w:tr w:rsidR="00E93C26" w:rsidRPr="00717A08" w:rsidTr="00E93C26">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Кырык Садак авыл җирлеге башкарма комитеты</w:t>
            </w:r>
          </w:p>
        </w:tc>
        <w:tc>
          <w:tcPr>
            <w:tcW w:w="720" w:type="dxa"/>
          </w:tcPr>
          <w:p w:rsidR="00E93C26" w:rsidRPr="00717A08" w:rsidRDefault="00E93C26" w:rsidP="00E93C2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504"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85" w:type="dxa"/>
          </w:tcPr>
          <w:p w:rsidR="00E93C26" w:rsidRPr="00717A08" w:rsidRDefault="00E93C26" w:rsidP="00E93C2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859,8</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859,8</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РФ субъектының һәм муниципаль берәмлекнең югары вазыйфаи заты эшчәнлеге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450,8</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Муниципаль берәмлек башлыгы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450,8</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450,8</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 xml:space="preserve">РФ субъектларының </w:t>
            </w:r>
            <w:r w:rsidRPr="00717A08">
              <w:rPr>
                <w:rFonts w:ascii="Arial" w:hAnsi="Arial" w:cs="Arial"/>
                <w:sz w:val="24"/>
                <w:szCs w:val="24"/>
              </w:rPr>
              <w:lastRenderedPageBreak/>
              <w:t>һәм муниципаль берәмлекләрнең югары башкарма хакимият органнары эшчәнлеге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0 1</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398,9</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lastRenderedPageBreak/>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398,9</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Үзә</w:t>
            </w:r>
            <w:proofErr w:type="gramStart"/>
            <w:r w:rsidRPr="00717A08">
              <w:rPr>
                <w:rFonts w:ascii="Arial" w:hAnsi="Arial" w:cs="Arial"/>
                <w:sz w:val="24"/>
                <w:szCs w:val="24"/>
              </w:rPr>
              <w:t>к</w:t>
            </w:r>
            <w:proofErr w:type="gramEnd"/>
            <w:r w:rsidRPr="00717A08">
              <w:rPr>
                <w:rFonts w:ascii="Arial" w:hAnsi="Arial" w:cs="Arial"/>
                <w:sz w:val="24"/>
                <w:szCs w:val="24"/>
              </w:rPr>
              <w:t xml:space="preserve"> аппарат</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398,9</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317,8</w:t>
            </w:r>
          </w:p>
        </w:tc>
      </w:tr>
      <w:tr w:rsidR="00E93C26" w:rsidRPr="00717A08" w:rsidTr="00C82813">
        <w:tc>
          <w:tcPr>
            <w:tcW w:w="2988" w:type="dxa"/>
          </w:tcPr>
          <w:p w:rsidR="00E93C26" w:rsidRPr="00717A08" w:rsidRDefault="00E93C26" w:rsidP="006C6694">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78,5</w:t>
            </w:r>
          </w:p>
        </w:tc>
      </w:tr>
      <w:tr w:rsidR="00E93C26" w:rsidRPr="00717A08" w:rsidTr="00BF623D">
        <w:tc>
          <w:tcPr>
            <w:tcW w:w="2988" w:type="dxa"/>
          </w:tcPr>
          <w:p w:rsidR="00E93C26" w:rsidRPr="00717A08" w:rsidRDefault="00E93C26" w:rsidP="00CA214E">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2,6</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Башка 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1 3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10,1</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10,1</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Муниципаль хезмәткәрләрне диспансерлаштыру</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9900097071</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9900097071</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 xml:space="preserve">Муниципаль хезмәткәрләрне </w:t>
            </w:r>
            <w:r w:rsidRPr="00717A08">
              <w:rPr>
                <w:rFonts w:ascii="Arial" w:hAnsi="Arial" w:cs="Arial"/>
                <w:sz w:val="24"/>
                <w:szCs w:val="24"/>
              </w:rPr>
              <w:lastRenderedPageBreak/>
              <w:t>иминиятләштерү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lastRenderedPageBreak/>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Милли оборона</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99,9</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Мобилизацион һәм хәрби әзерлек</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Хәрби комиссариатлар булмаган территорияләрдә беренчел хәрби исәпкә алуны гамәлгә ашыру федераль бюджет акчалары исәбенә</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99,9</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89,6</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10,3</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Милли икътисад</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22,7</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Юл хуҗалыгы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BF623D">
        <w:tc>
          <w:tcPr>
            <w:tcW w:w="2988" w:type="dxa"/>
          </w:tcPr>
          <w:p w:rsidR="00E93C26" w:rsidRPr="00717A08" w:rsidRDefault="00E93C26" w:rsidP="00CA214E">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EB392C">
        <w:tc>
          <w:tcPr>
            <w:tcW w:w="2988" w:type="dxa"/>
          </w:tcPr>
          <w:p w:rsidR="00E93C26" w:rsidRPr="00717A08" w:rsidRDefault="00E93C26" w:rsidP="00736512">
            <w:pPr>
              <w:rPr>
                <w:rFonts w:ascii="Arial" w:hAnsi="Arial" w:cs="Arial"/>
                <w:sz w:val="24"/>
                <w:szCs w:val="24"/>
              </w:rPr>
            </w:pPr>
            <w:r w:rsidRPr="00717A08">
              <w:rPr>
                <w:rFonts w:ascii="Arial" w:hAnsi="Arial" w:cs="Arial"/>
                <w:sz w:val="24"/>
                <w:szCs w:val="24"/>
              </w:rPr>
              <w:lastRenderedPageBreak/>
              <w:t>Төзекләндерү кысаларында автомобиль юлларын карап тоту һәм ремонтлау</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EB392C">
        <w:tc>
          <w:tcPr>
            <w:tcW w:w="2988" w:type="dxa"/>
          </w:tcPr>
          <w:p w:rsidR="00E93C26" w:rsidRPr="00717A08" w:rsidRDefault="00E93C26" w:rsidP="00736512">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Торак-коммуналь хуҗалык</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462,6</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Төзекләндерү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462,6</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462,6</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Урамнарны яктырту</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377,9</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377,9</w:t>
            </w:r>
          </w:p>
        </w:tc>
      </w:tr>
      <w:tr w:rsidR="00E93C26" w:rsidRPr="00717A08" w:rsidTr="00821A95">
        <w:tc>
          <w:tcPr>
            <w:tcW w:w="2988" w:type="dxa"/>
          </w:tcPr>
          <w:p w:rsidR="00E93C26" w:rsidRPr="00717A08" w:rsidRDefault="00E93C26" w:rsidP="000F2018">
            <w:pPr>
              <w:rPr>
                <w:rFonts w:ascii="Arial" w:hAnsi="Arial" w:cs="Arial"/>
                <w:sz w:val="24"/>
                <w:szCs w:val="24"/>
              </w:rPr>
            </w:pPr>
            <w:proofErr w:type="gramStart"/>
            <w:r w:rsidRPr="00717A08">
              <w:rPr>
                <w:rFonts w:ascii="Arial" w:hAnsi="Arial" w:cs="Arial"/>
                <w:sz w:val="24"/>
                <w:szCs w:val="24"/>
              </w:rPr>
              <w:t>Ш</w:t>
            </w:r>
            <w:proofErr w:type="gramEnd"/>
            <w:r w:rsidRPr="00717A08">
              <w:rPr>
                <w:rFonts w:ascii="Arial" w:hAnsi="Arial" w:cs="Arial"/>
                <w:sz w:val="24"/>
                <w:szCs w:val="24"/>
              </w:rPr>
              <w:t>әһәр округларын һәм җирлекләрен төзекләндерү буенча башка чаралар</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84,7</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65,5</w:t>
            </w:r>
          </w:p>
        </w:tc>
      </w:tr>
      <w:tr w:rsidR="00E93C26" w:rsidRPr="00717A08" w:rsidTr="00821A95">
        <w:tc>
          <w:tcPr>
            <w:tcW w:w="2988" w:type="dxa"/>
          </w:tcPr>
          <w:p w:rsidR="00E93C26" w:rsidRPr="00717A08" w:rsidRDefault="00E93C26" w:rsidP="000F2018">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05</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19,2</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Мәдәният, кинематография</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510,8</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Мәдәният</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510,8</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 xml:space="preserve">Буа муниципаль районы </w:t>
            </w:r>
            <w:proofErr w:type="gramStart"/>
            <w:r w:rsidRPr="00717A08">
              <w:rPr>
                <w:rFonts w:ascii="Arial" w:hAnsi="Arial" w:cs="Arial"/>
                <w:sz w:val="24"/>
                <w:szCs w:val="24"/>
              </w:rPr>
              <w:t>м</w:t>
            </w:r>
            <w:proofErr w:type="gramEnd"/>
            <w:r w:rsidRPr="00717A08">
              <w:rPr>
                <w:rFonts w:ascii="Arial" w:hAnsi="Arial" w:cs="Arial"/>
                <w:sz w:val="24"/>
                <w:szCs w:val="24"/>
              </w:rPr>
              <w:t>әдәниятен үстерү " муниципаль программасы»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510,8</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 xml:space="preserve">Клублар һәм </w:t>
            </w:r>
            <w:proofErr w:type="gramStart"/>
            <w:r w:rsidRPr="00717A08">
              <w:rPr>
                <w:rFonts w:ascii="Arial" w:hAnsi="Arial" w:cs="Arial"/>
                <w:sz w:val="24"/>
                <w:szCs w:val="24"/>
              </w:rPr>
              <w:t>м</w:t>
            </w:r>
            <w:proofErr w:type="gramEnd"/>
            <w:r w:rsidRPr="00717A08">
              <w:rPr>
                <w:rFonts w:ascii="Arial" w:hAnsi="Arial" w:cs="Arial"/>
                <w:sz w:val="24"/>
                <w:szCs w:val="24"/>
              </w:rPr>
              <w:t xml:space="preserve">әдәни-ял </w:t>
            </w:r>
            <w:r w:rsidRPr="00717A08">
              <w:rPr>
                <w:rFonts w:ascii="Arial" w:hAnsi="Arial" w:cs="Arial"/>
                <w:sz w:val="24"/>
                <w:szCs w:val="24"/>
              </w:rPr>
              <w:lastRenderedPageBreak/>
              <w:t>үзәкләре эшчәнлеген тәэмин итү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510,8</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291,7</w:t>
            </w:r>
          </w:p>
        </w:tc>
      </w:tr>
      <w:tr w:rsidR="00E93C26" w:rsidRPr="00717A08" w:rsidTr="00821A95">
        <w:tc>
          <w:tcPr>
            <w:tcW w:w="2988" w:type="dxa"/>
          </w:tcPr>
          <w:p w:rsidR="00E93C26" w:rsidRPr="00717A08" w:rsidRDefault="00E93C26" w:rsidP="000F2018">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123,7</w:t>
            </w:r>
          </w:p>
        </w:tc>
      </w:tr>
      <w:tr w:rsidR="00E93C26" w:rsidRPr="00717A08" w:rsidTr="00821A95">
        <w:tc>
          <w:tcPr>
            <w:tcW w:w="2988" w:type="dxa"/>
          </w:tcPr>
          <w:p w:rsidR="00E93C26" w:rsidRPr="00717A08" w:rsidRDefault="00E93C26" w:rsidP="000F2018">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2504"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95,4</w:t>
            </w:r>
          </w:p>
        </w:tc>
      </w:tr>
      <w:tr w:rsidR="00E93C26" w:rsidRPr="00717A08" w:rsidTr="00E93C26">
        <w:tc>
          <w:tcPr>
            <w:tcW w:w="2988"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bCs/>
                <w:sz w:val="24"/>
                <w:szCs w:val="24"/>
                <w:lang w:val="tt-RU" w:eastAsia="ru-RU"/>
              </w:rPr>
            </w:pPr>
            <w:r w:rsidRPr="00717A08">
              <w:rPr>
                <w:rFonts w:ascii="Arial" w:eastAsia="Times New Roman" w:hAnsi="Arial" w:cs="Arial"/>
                <w:bCs/>
                <w:sz w:val="24"/>
                <w:szCs w:val="24"/>
                <w:lang w:val="tt-RU" w:eastAsia="ru-RU"/>
              </w:rPr>
              <w:t>Барлыгы чыгымнар</w:t>
            </w:r>
          </w:p>
        </w:tc>
        <w:tc>
          <w:tcPr>
            <w:tcW w:w="72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706"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bCs/>
                <w:sz w:val="24"/>
                <w:szCs w:val="24"/>
                <w:lang w:eastAsia="ru-RU"/>
              </w:rPr>
            </w:pPr>
          </w:p>
        </w:tc>
        <w:tc>
          <w:tcPr>
            <w:tcW w:w="930" w:type="dxa"/>
            <w:vAlign w:val="bottom"/>
          </w:tcPr>
          <w:p w:rsidR="00E93C26" w:rsidRPr="00717A08" w:rsidRDefault="00E93C26" w:rsidP="00E93C2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4"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900" w:type="dxa"/>
            <w:vAlign w:val="bottom"/>
          </w:tcPr>
          <w:p w:rsidR="00E93C26" w:rsidRPr="00717A08" w:rsidRDefault="00E93C26" w:rsidP="00E93C26">
            <w:pPr>
              <w:widowControl w:val="0"/>
              <w:autoSpaceDE w:val="0"/>
              <w:autoSpaceDN w:val="0"/>
              <w:adjustRightInd w:val="0"/>
              <w:spacing w:after="0" w:line="240" w:lineRule="auto"/>
              <w:rPr>
                <w:rFonts w:ascii="Arial" w:eastAsia="Times New Roman" w:hAnsi="Arial" w:cs="Arial"/>
                <w:sz w:val="24"/>
                <w:szCs w:val="24"/>
                <w:lang w:eastAsia="ru-RU"/>
              </w:rPr>
            </w:pPr>
          </w:p>
        </w:tc>
        <w:tc>
          <w:tcPr>
            <w:tcW w:w="1585" w:type="dxa"/>
            <w:vAlign w:val="bottom"/>
          </w:tcPr>
          <w:p w:rsidR="00E93C26" w:rsidRPr="00717A08" w:rsidRDefault="00E93C26" w:rsidP="00E93C26">
            <w:pPr>
              <w:widowControl w:val="0"/>
              <w:autoSpaceDE w:val="0"/>
              <w:autoSpaceDN w:val="0"/>
              <w:adjustRightInd w:val="0"/>
              <w:spacing w:after="0" w:line="240" w:lineRule="auto"/>
              <w:ind w:firstLine="466"/>
              <w:jc w:val="center"/>
              <w:rPr>
                <w:rFonts w:ascii="Arial" w:eastAsia="Times New Roman" w:hAnsi="Arial" w:cs="Arial"/>
                <w:b/>
                <w:sz w:val="24"/>
                <w:szCs w:val="24"/>
                <w:lang w:eastAsia="ru-RU"/>
              </w:rPr>
            </w:pPr>
            <w:r w:rsidRPr="00717A08">
              <w:rPr>
                <w:rFonts w:ascii="Arial" w:eastAsia="Times New Roman" w:hAnsi="Arial" w:cs="Arial"/>
                <w:b/>
                <w:sz w:val="24"/>
                <w:szCs w:val="24"/>
                <w:lang w:eastAsia="ru-RU"/>
              </w:rPr>
              <w:t>1955,8</w:t>
            </w:r>
          </w:p>
        </w:tc>
      </w:tr>
    </w:tbl>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D84706" w:rsidRPr="00717A08" w:rsidRDefault="00D84706" w:rsidP="00E93C26">
      <w:pPr>
        <w:widowControl w:val="0"/>
        <w:autoSpaceDE w:val="0"/>
        <w:autoSpaceDN w:val="0"/>
        <w:adjustRightInd w:val="0"/>
        <w:spacing w:after="0" w:line="240" w:lineRule="auto"/>
        <w:rPr>
          <w:rFonts w:ascii="Arial" w:eastAsia="Times New Roman" w:hAnsi="Arial" w:cs="Arial"/>
          <w:bCs/>
          <w:sz w:val="24"/>
          <w:szCs w:val="24"/>
          <w:lang w:val="tt-RU" w:eastAsia="ru-RU"/>
        </w:rPr>
      </w:pPr>
    </w:p>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val="tt-RU" w:eastAsia="ru-RU"/>
        </w:rPr>
      </w:pPr>
    </w:p>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bCs/>
          <w:sz w:val="24"/>
          <w:szCs w:val="24"/>
          <w:lang w:eastAsia="ru-RU"/>
        </w:rPr>
      </w:pPr>
      <w:r w:rsidRPr="00717A08">
        <w:rPr>
          <w:rFonts w:ascii="Arial" w:eastAsia="Times New Roman" w:hAnsi="Arial" w:cs="Arial"/>
          <w:bCs/>
          <w:sz w:val="24"/>
          <w:szCs w:val="24"/>
          <w:lang w:eastAsia="ru-RU"/>
        </w:rPr>
        <w:t xml:space="preserve">2022-2023 елларга </w:t>
      </w:r>
      <w:r w:rsidRPr="00717A08">
        <w:rPr>
          <w:rFonts w:ascii="Arial" w:eastAsia="Times New Roman" w:hAnsi="Arial" w:cs="Arial"/>
          <w:bCs/>
          <w:sz w:val="24"/>
          <w:szCs w:val="24"/>
          <w:lang w:val="tt-RU" w:eastAsia="ru-RU"/>
        </w:rPr>
        <w:t xml:space="preserve">Кырык Садак </w:t>
      </w:r>
      <w:r w:rsidRPr="00717A08">
        <w:rPr>
          <w:rFonts w:ascii="Arial" w:eastAsia="Times New Roman" w:hAnsi="Arial" w:cs="Arial"/>
          <w:bCs/>
          <w:sz w:val="24"/>
          <w:szCs w:val="24"/>
          <w:lang w:eastAsia="ru-RU"/>
        </w:rPr>
        <w:t xml:space="preserve">авыл җирлеге бюджеты чыгымнарының ведомство структурасы                                                                                                              </w:t>
      </w:r>
    </w:p>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bCs/>
          <w:sz w:val="24"/>
          <w:szCs w:val="24"/>
          <w:lang w:val="tt-RU" w:eastAsia="ru-RU"/>
        </w:rPr>
      </w:pPr>
      <w:r w:rsidRPr="00717A08">
        <w:rPr>
          <w:rFonts w:ascii="Arial" w:eastAsia="Times New Roman" w:hAnsi="Arial" w:cs="Arial"/>
          <w:bCs/>
          <w:sz w:val="24"/>
          <w:szCs w:val="24"/>
          <w:lang w:eastAsia="ru-RU"/>
        </w:rPr>
        <w:t xml:space="preserve">                                                                                                               2</w:t>
      </w:r>
      <w:r w:rsidRPr="00717A08">
        <w:rPr>
          <w:rFonts w:ascii="Arial" w:eastAsia="Times New Roman" w:hAnsi="Arial" w:cs="Arial"/>
          <w:bCs/>
          <w:sz w:val="24"/>
          <w:szCs w:val="24"/>
          <w:lang w:val="tt-RU" w:eastAsia="ru-RU"/>
        </w:rPr>
        <w:t xml:space="preserve"> таблица</w:t>
      </w:r>
    </w:p>
    <w:p w:rsidR="00E93C26" w:rsidRPr="00717A08" w:rsidRDefault="00E93C26" w:rsidP="001A2A85">
      <w:pPr>
        <w:widowControl w:val="0"/>
        <w:autoSpaceDE w:val="0"/>
        <w:autoSpaceDN w:val="0"/>
        <w:adjustRightInd w:val="0"/>
        <w:spacing w:after="0" w:line="240" w:lineRule="auto"/>
        <w:ind w:right="-1" w:firstLine="720"/>
        <w:jc w:val="center"/>
        <w:rPr>
          <w:rFonts w:ascii="Arial" w:eastAsia="Times New Roman" w:hAnsi="Arial" w:cs="Arial"/>
          <w:bCs/>
          <w:sz w:val="24"/>
          <w:szCs w:val="24"/>
          <w:lang w:eastAsia="ru-RU"/>
        </w:rPr>
      </w:pPr>
    </w:p>
    <w:p w:rsidR="00E93C26" w:rsidRPr="00717A08" w:rsidRDefault="00E93C26" w:rsidP="00E93C26">
      <w:pPr>
        <w:widowControl w:val="0"/>
        <w:autoSpaceDE w:val="0"/>
        <w:autoSpaceDN w:val="0"/>
        <w:adjustRightInd w:val="0"/>
        <w:spacing w:after="0" w:line="240" w:lineRule="auto"/>
        <w:ind w:right="-1" w:firstLine="720"/>
        <w:jc w:val="right"/>
        <w:rPr>
          <w:rFonts w:ascii="Arial" w:eastAsia="Times New Roman" w:hAnsi="Arial" w:cs="Arial"/>
          <w:bCs/>
          <w:sz w:val="24"/>
          <w:szCs w:val="24"/>
          <w:lang w:eastAsia="ru-RU"/>
        </w:rPr>
      </w:pPr>
      <w:r w:rsidRPr="00717A08">
        <w:rPr>
          <w:rFonts w:ascii="Arial" w:eastAsia="Times New Roman" w:hAnsi="Arial" w:cs="Arial"/>
          <w:bCs/>
          <w:sz w:val="24"/>
          <w:szCs w:val="24"/>
          <w:lang w:val="tt-RU" w:eastAsia="ru-RU"/>
        </w:rPr>
        <w:t>мең сум</w:t>
      </w:r>
      <w:r w:rsidRPr="00717A08">
        <w:rPr>
          <w:rFonts w:ascii="Arial" w:eastAsia="Times New Roman" w:hAnsi="Arial" w:cs="Arial"/>
          <w:bCs/>
          <w:sz w:val="24"/>
          <w:szCs w:val="24"/>
          <w:lang w:eastAsia="ru-RU"/>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0"/>
        <w:gridCol w:w="706"/>
        <w:gridCol w:w="930"/>
        <w:gridCol w:w="1710"/>
        <w:gridCol w:w="900"/>
        <w:gridCol w:w="1368"/>
        <w:gridCol w:w="1134"/>
      </w:tblGrid>
      <w:tr w:rsidR="00D84706" w:rsidRPr="00717A08" w:rsidTr="007F0C29">
        <w:tc>
          <w:tcPr>
            <w:tcW w:w="2988" w:type="dxa"/>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val="tt-RU" w:eastAsia="ru-RU"/>
              </w:rPr>
              <w:t>Атамасы</w:t>
            </w:r>
          </w:p>
        </w:tc>
        <w:tc>
          <w:tcPr>
            <w:tcW w:w="720" w:type="dxa"/>
          </w:tcPr>
          <w:p w:rsidR="00D84706" w:rsidRPr="00717A08" w:rsidRDefault="00D84706"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КВСР</w:t>
            </w:r>
          </w:p>
        </w:tc>
        <w:tc>
          <w:tcPr>
            <w:tcW w:w="706"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РЗ</w:t>
            </w:r>
          </w:p>
        </w:tc>
        <w:tc>
          <w:tcPr>
            <w:tcW w:w="930"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717A08">
              <w:rPr>
                <w:rFonts w:ascii="Arial" w:eastAsia="Times New Roman" w:hAnsi="Arial" w:cs="Arial"/>
                <w:sz w:val="24"/>
                <w:szCs w:val="24"/>
                <w:lang w:eastAsia="ru-RU"/>
              </w:rPr>
              <w:t>ПР</w:t>
            </w:r>
            <w:proofErr w:type="gramEnd"/>
          </w:p>
        </w:tc>
        <w:tc>
          <w:tcPr>
            <w:tcW w:w="1710"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ЦСР</w:t>
            </w:r>
          </w:p>
        </w:tc>
        <w:tc>
          <w:tcPr>
            <w:tcW w:w="900" w:type="dxa"/>
          </w:tcPr>
          <w:p w:rsidR="00D84706" w:rsidRPr="00717A08" w:rsidRDefault="00D84706"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ВР</w:t>
            </w:r>
          </w:p>
        </w:tc>
        <w:tc>
          <w:tcPr>
            <w:tcW w:w="1368" w:type="dxa"/>
            <w:vAlign w:val="bottom"/>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Сумма 2022 </w:t>
            </w:r>
            <w:r w:rsidRPr="00717A08">
              <w:rPr>
                <w:rFonts w:ascii="Arial" w:eastAsia="Times New Roman" w:hAnsi="Arial" w:cs="Arial"/>
                <w:sz w:val="24"/>
                <w:szCs w:val="24"/>
                <w:lang w:val="tt-RU" w:eastAsia="ru-RU"/>
              </w:rPr>
              <w:t>ел</w:t>
            </w:r>
          </w:p>
        </w:tc>
        <w:tc>
          <w:tcPr>
            <w:tcW w:w="1134" w:type="dxa"/>
            <w:vAlign w:val="bottom"/>
          </w:tcPr>
          <w:p w:rsidR="00D84706" w:rsidRPr="00717A08" w:rsidRDefault="00E93C26" w:rsidP="00D84706">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717A08">
              <w:rPr>
                <w:rFonts w:ascii="Arial" w:eastAsia="Times New Roman" w:hAnsi="Arial" w:cs="Arial"/>
                <w:sz w:val="24"/>
                <w:szCs w:val="24"/>
                <w:lang w:eastAsia="ru-RU"/>
              </w:rPr>
              <w:t xml:space="preserve">Сумма 2023 </w:t>
            </w:r>
            <w:r w:rsidRPr="00717A08">
              <w:rPr>
                <w:rFonts w:ascii="Arial" w:eastAsia="Times New Roman" w:hAnsi="Arial" w:cs="Arial"/>
                <w:sz w:val="24"/>
                <w:szCs w:val="24"/>
                <w:lang w:val="tt-RU" w:eastAsia="ru-RU"/>
              </w:rPr>
              <w:t>ел</w:t>
            </w:r>
          </w:p>
        </w:tc>
      </w:tr>
      <w:tr w:rsidR="00717A08" w:rsidRPr="00717A08" w:rsidTr="007F0C29">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Кырык Садак авыл җирлеге башкарма комитеты</w:t>
            </w:r>
          </w:p>
        </w:tc>
        <w:tc>
          <w:tcPr>
            <w:tcW w:w="720" w:type="dxa"/>
          </w:tcPr>
          <w:p w:rsidR="00717A08" w:rsidRPr="00717A08" w:rsidRDefault="00717A08" w:rsidP="00D8470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tcPr>
          <w:p w:rsidR="00717A08" w:rsidRPr="00717A08" w:rsidRDefault="00717A08"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tcPr>
          <w:p w:rsidR="00717A08" w:rsidRPr="00717A08" w:rsidRDefault="00717A08"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0" w:type="dxa"/>
          </w:tcPr>
          <w:p w:rsidR="00717A08" w:rsidRPr="00717A08" w:rsidRDefault="00717A08"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Pr>
          <w:p w:rsidR="00717A08" w:rsidRPr="00717A08" w:rsidRDefault="00717A08"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875,3</w:t>
            </w:r>
          </w:p>
        </w:tc>
        <w:tc>
          <w:tcPr>
            <w:tcW w:w="1134" w:type="dxa"/>
            <w:vAlign w:val="bottom"/>
          </w:tcPr>
          <w:p w:rsidR="00717A08" w:rsidRPr="00717A08" w:rsidRDefault="00717A08" w:rsidP="00D8470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17A08">
              <w:rPr>
                <w:rFonts w:ascii="Arial" w:eastAsia="Times New Roman" w:hAnsi="Arial" w:cs="Arial"/>
                <w:sz w:val="24"/>
                <w:szCs w:val="24"/>
                <w:lang w:eastAsia="ru-RU"/>
              </w:rPr>
              <w:t>875,3</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875,3</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875,3</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РФ субъектының һәм муниципаль берәмлекнең югары вазыйфаи заты эшчәнлеге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b/>
                <w:sz w:val="24"/>
                <w:szCs w:val="24"/>
                <w:lang w:eastAsia="ru-RU"/>
              </w:rPr>
            </w:pPr>
            <w:r w:rsidRPr="00717A08">
              <w:rPr>
                <w:rFonts w:ascii="Arial" w:eastAsia="Times New Roman" w:hAnsi="Arial" w:cs="Arial"/>
                <w:b/>
                <w:sz w:val="24"/>
                <w:szCs w:val="24"/>
                <w:lang w:eastAsia="ru-RU"/>
              </w:rPr>
              <w:t>466,2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466,2</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lastRenderedPageBreak/>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001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Муниципаль берәмлек башлыгы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9900002030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466,2</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РФ субъектларының һәм муниципаль берәмлекләрнең югары башкарма хакимият органнары эшчәнлеге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b/>
                <w:sz w:val="24"/>
                <w:szCs w:val="24"/>
                <w:lang w:eastAsia="ru-RU"/>
              </w:rPr>
            </w:pPr>
            <w:r w:rsidRPr="00717A08">
              <w:rPr>
                <w:rFonts w:ascii="Arial" w:eastAsia="Times New Roman" w:hAnsi="Arial" w:cs="Arial"/>
                <w:b/>
                <w:sz w:val="24"/>
                <w:szCs w:val="24"/>
                <w:lang w:eastAsia="ru-RU"/>
              </w:rPr>
              <w:t>399,0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399,0</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399,0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399,0</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Үзә</w:t>
            </w:r>
            <w:proofErr w:type="gramStart"/>
            <w:r w:rsidRPr="00717A08">
              <w:rPr>
                <w:rFonts w:ascii="Arial" w:hAnsi="Arial" w:cs="Arial"/>
                <w:sz w:val="24"/>
                <w:szCs w:val="24"/>
              </w:rPr>
              <w:t>к</w:t>
            </w:r>
            <w:proofErr w:type="gramEnd"/>
            <w:r w:rsidRPr="00717A08">
              <w:rPr>
                <w:rFonts w:ascii="Arial" w:hAnsi="Arial" w:cs="Arial"/>
                <w:sz w:val="24"/>
                <w:szCs w:val="24"/>
              </w:rPr>
              <w:t xml:space="preserve"> аппарат</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399,0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399,0</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317,8</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317,8</w:t>
            </w:r>
          </w:p>
        </w:tc>
      </w:tr>
      <w:tr w:rsidR="00717A08" w:rsidRPr="00717A08" w:rsidTr="00952CFD">
        <w:tc>
          <w:tcPr>
            <w:tcW w:w="2988" w:type="dxa"/>
          </w:tcPr>
          <w:p w:rsidR="00717A08" w:rsidRPr="00717A08" w:rsidRDefault="00717A08" w:rsidP="00EA4C1A">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78,6</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78,6</w:t>
            </w:r>
          </w:p>
        </w:tc>
      </w:tr>
      <w:tr w:rsidR="00717A08" w:rsidRPr="00717A08" w:rsidTr="00FE3511">
        <w:tc>
          <w:tcPr>
            <w:tcW w:w="2988" w:type="dxa"/>
          </w:tcPr>
          <w:p w:rsidR="00717A08" w:rsidRPr="00717A08" w:rsidRDefault="00717A08" w:rsidP="00857A7A">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w:t>
            </w:r>
            <w:r w:rsidRPr="00717A08">
              <w:rPr>
                <w:rFonts w:ascii="Arial" w:hAnsi="Arial" w:cs="Arial"/>
                <w:sz w:val="24"/>
                <w:szCs w:val="24"/>
              </w:rPr>
              <w:lastRenderedPageBreak/>
              <w:t>ассигнованиеләре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0 4</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9900002040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2,6</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2,6</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lastRenderedPageBreak/>
              <w:t>Башка Гомумдәүләт мәсьәлә</w:t>
            </w:r>
            <w:proofErr w:type="gramStart"/>
            <w:r w:rsidRPr="00717A08">
              <w:rPr>
                <w:rFonts w:ascii="Arial" w:hAnsi="Arial" w:cs="Arial"/>
                <w:sz w:val="24"/>
                <w:szCs w:val="24"/>
              </w:rPr>
              <w:t>л</w:t>
            </w:r>
            <w:proofErr w:type="gramEnd"/>
            <w:r w:rsidRPr="00717A08">
              <w:rPr>
                <w:rFonts w:ascii="Arial" w:hAnsi="Arial" w:cs="Arial"/>
                <w:sz w:val="24"/>
                <w:szCs w:val="24"/>
              </w:rPr>
              <w:t>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1 3</w:t>
            </w: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r w:rsidRPr="00717A08">
              <w:rPr>
                <w:rFonts w:ascii="Arial" w:eastAsia="Times New Roman" w:hAnsi="Arial" w:cs="Arial"/>
                <w:b/>
                <w:sz w:val="24"/>
                <w:szCs w:val="24"/>
                <w:lang w:eastAsia="ru-RU"/>
              </w:rPr>
              <w:t>10,1</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10,1</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990000000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10,1</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10,1</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Муниципаль хезмәткәрләрне диспансерлаштыру</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b/>
                <w:sz w:val="24"/>
                <w:szCs w:val="24"/>
                <w:lang w:eastAsia="ru-RU"/>
              </w:rPr>
            </w:pPr>
            <w:r w:rsidRPr="00717A08">
              <w:rPr>
                <w:rFonts w:ascii="Arial" w:eastAsia="Times New Roman" w:hAnsi="Arial" w:cs="Arial"/>
                <w:sz w:val="24"/>
                <w:szCs w:val="24"/>
                <w:lang w:eastAsia="ru-RU"/>
              </w:rPr>
              <w:t>9900097071</w:t>
            </w: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b/>
                <w:sz w:val="24"/>
                <w:szCs w:val="24"/>
                <w:lang w:eastAsia="ru-RU"/>
              </w:rPr>
            </w:pPr>
            <w:r w:rsidRPr="00717A08">
              <w:rPr>
                <w:rFonts w:ascii="Arial" w:eastAsia="Times New Roman" w:hAnsi="Arial" w:cs="Arial"/>
                <w:sz w:val="24"/>
                <w:szCs w:val="24"/>
                <w:lang w:eastAsia="ru-RU"/>
              </w:rPr>
              <w:t>9900097071</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b/>
                <w:sz w:val="24"/>
                <w:szCs w:val="24"/>
                <w:lang w:eastAsia="ru-RU"/>
              </w:rPr>
              <w:t xml:space="preserve">    </w:t>
            </w: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7,6</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Муниципаль хезмәткәрләрне иминиятләштерү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13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 xml:space="preserve">    </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9900092410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2,5</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Милли оборона</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b/>
                <w:sz w:val="24"/>
                <w:szCs w:val="24"/>
                <w:lang w:eastAsia="ru-RU"/>
              </w:rPr>
            </w:pPr>
            <w:r w:rsidRPr="00717A08">
              <w:rPr>
                <w:rFonts w:ascii="Arial" w:eastAsia="Times New Roman" w:hAnsi="Arial" w:cs="Arial"/>
                <w:b/>
                <w:sz w:val="24"/>
                <w:szCs w:val="24"/>
                <w:lang w:eastAsia="ru-RU"/>
              </w:rPr>
              <w:t>101,0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105,1</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Мобилизацион һәм хәрби әзерлек</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0 2</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Хәрби комиссариатлар булмаган территорияләрдә беренчел хәрби исәпкә алуны гамәлгә ашыру федераль бюджет акчалары исәбенә</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02</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101,0</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105,1</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lastRenderedPageBreak/>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lastRenderedPageBreak/>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268"/>
              <w:rPr>
                <w:rFonts w:ascii="Arial" w:eastAsia="Times New Roman" w:hAnsi="Arial" w:cs="Arial"/>
                <w:sz w:val="24"/>
                <w:szCs w:val="24"/>
                <w:lang w:eastAsia="ru-RU"/>
              </w:rPr>
            </w:pPr>
            <w:r w:rsidRPr="00717A08">
              <w:rPr>
                <w:rFonts w:ascii="Arial" w:eastAsia="Times New Roman" w:hAnsi="Arial" w:cs="Arial"/>
                <w:sz w:val="24"/>
                <w:szCs w:val="24"/>
                <w:lang w:eastAsia="ru-RU"/>
              </w:rPr>
              <w:t>90,7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94,8</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lastRenderedPageBreak/>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eastAsia="ru-RU"/>
              </w:rPr>
              <w:t xml:space="preserve">0 </w:t>
            </w:r>
            <w:r w:rsidRPr="00717A08">
              <w:rPr>
                <w:rFonts w:ascii="Arial" w:eastAsia="Times New Roman" w:hAnsi="Arial" w:cs="Arial"/>
                <w:sz w:val="24"/>
                <w:szCs w:val="24"/>
                <w:lang w:val="en-US" w:eastAsia="ru-RU"/>
              </w:rPr>
              <w:t>2</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val="en-US" w:eastAsia="ru-RU"/>
              </w:rPr>
            </w:pPr>
            <w:r w:rsidRPr="00717A08">
              <w:rPr>
                <w:rFonts w:ascii="Arial" w:eastAsia="Times New Roman" w:hAnsi="Arial" w:cs="Arial"/>
                <w:sz w:val="24"/>
                <w:szCs w:val="24"/>
                <w:lang w:val="en-US" w:eastAsia="ru-RU"/>
              </w:rPr>
              <w:t>0</w:t>
            </w:r>
            <w:r w:rsidRPr="00717A08">
              <w:rPr>
                <w:rFonts w:ascii="Arial" w:eastAsia="Times New Roman" w:hAnsi="Arial" w:cs="Arial"/>
                <w:sz w:val="24"/>
                <w:szCs w:val="24"/>
                <w:lang w:eastAsia="ru-RU"/>
              </w:rPr>
              <w:t xml:space="preserve"> </w:t>
            </w:r>
            <w:r w:rsidRPr="00717A08">
              <w:rPr>
                <w:rFonts w:ascii="Arial" w:eastAsia="Times New Roman" w:hAnsi="Arial" w:cs="Arial"/>
                <w:sz w:val="24"/>
                <w:szCs w:val="24"/>
                <w:lang w:val="en-US" w:eastAsia="ru-RU"/>
              </w:rPr>
              <w:t>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9900051180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10,3</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10,3</w:t>
            </w:r>
          </w:p>
        </w:tc>
      </w:tr>
      <w:tr w:rsidR="00717A08" w:rsidRPr="00717A08" w:rsidTr="00FE3511">
        <w:tc>
          <w:tcPr>
            <w:tcW w:w="2988" w:type="dxa"/>
          </w:tcPr>
          <w:p w:rsidR="00717A08" w:rsidRPr="00717A08" w:rsidRDefault="00717A08" w:rsidP="00857A7A">
            <w:pPr>
              <w:rPr>
                <w:rFonts w:ascii="Arial" w:hAnsi="Arial" w:cs="Arial"/>
                <w:sz w:val="24"/>
                <w:szCs w:val="24"/>
              </w:rPr>
            </w:pPr>
            <w:r w:rsidRPr="00717A08">
              <w:rPr>
                <w:rFonts w:ascii="Arial" w:hAnsi="Arial" w:cs="Arial"/>
                <w:sz w:val="24"/>
                <w:szCs w:val="24"/>
              </w:rPr>
              <w:t>Милли икътисад</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r w:rsidRPr="00717A08">
              <w:rPr>
                <w:rFonts w:ascii="Arial" w:eastAsia="Times New Roman" w:hAnsi="Arial" w:cs="Arial"/>
                <w:b/>
                <w:sz w:val="24"/>
                <w:szCs w:val="24"/>
                <w:lang w:eastAsia="ru-RU"/>
              </w:rPr>
              <w:t>22,7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22,7</w:t>
            </w:r>
          </w:p>
        </w:tc>
      </w:tr>
      <w:tr w:rsidR="00717A08" w:rsidRPr="00717A08" w:rsidTr="00C8012A">
        <w:tc>
          <w:tcPr>
            <w:tcW w:w="2988" w:type="dxa"/>
          </w:tcPr>
          <w:p w:rsidR="00717A08" w:rsidRPr="00717A08" w:rsidRDefault="00717A08" w:rsidP="00151518">
            <w:pPr>
              <w:rPr>
                <w:rFonts w:ascii="Arial" w:hAnsi="Arial" w:cs="Arial"/>
                <w:sz w:val="24"/>
                <w:szCs w:val="24"/>
              </w:rPr>
            </w:pPr>
            <w:r w:rsidRPr="00717A08">
              <w:rPr>
                <w:rFonts w:ascii="Arial" w:hAnsi="Arial" w:cs="Arial"/>
                <w:sz w:val="24"/>
                <w:szCs w:val="24"/>
              </w:rPr>
              <w:t>Юл хуҗалыгы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717A08" w:rsidRPr="00717A08" w:rsidTr="00C8012A">
        <w:tc>
          <w:tcPr>
            <w:tcW w:w="2988" w:type="dxa"/>
          </w:tcPr>
          <w:p w:rsidR="00717A08" w:rsidRPr="00717A08" w:rsidRDefault="00717A08" w:rsidP="00151518">
            <w:pPr>
              <w:rPr>
                <w:rFonts w:ascii="Arial" w:hAnsi="Arial" w:cs="Arial"/>
                <w:sz w:val="24"/>
                <w:szCs w:val="24"/>
              </w:rPr>
            </w:pPr>
            <w:r w:rsidRPr="00717A08">
              <w:rPr>
                <w:rFonts w:ascii="Arial" w:hAnsi="Arial" w:cs="Arial"/>
                <w:sz w:val="24"/>
                <w:szCs w:val="24"/>
              </w:rPr>
              <w:t xml:space="preserve">Программалы булмаган чыгымнар </w:t>
            </w:r>
            <w:proofErr w:type="gramStart"/>
            <w:r w:rsidRPr="00717A08">
              <w:rPr>
                <w:rFonts w:ascii="Arial" w:hAnsi="Arial" w:cs="Arial"/>
                <w:sz w:val="24"/>
                <w:szCs w:val="24"/>
              </w:rPr>
              <w:t>юн</w:t>
            </w:r>
            <w:proofErr w:type="gramEnd"/>
            <w:r w:rsidRPr="00717A08">
              <w:rPr>
                <w:rFonts w:ascii="Arial" w:hAnsi="Arial" w:cs="Arial"/>
                <w:sz w:val="24"/>
                <w:szCs w:val="24"/>
              </w:rPr>
              <w:t>әлешләре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990000000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717A08" w:rsidRPr="00717A08" w:rsidTr="00C8012A">
        <w:tc>
          <w:tcPr>
            <w:tcW w:w="2988" w:type="dxa"/>
          </w:tcPr>
          <w:p w:rsidR="00717A08" w:rsidRPr="00717A08" w:rsidRDefault="00717A08" w:rsidP="00151518">
            <w:pPr>
              <w:rPr>
                <w:rFonts w:ascii="Arial" w:hAnsi="Arial" w:cs="Arial"/>
                <w:sz w:val="24"/>
                <w:szCs w:val="24"/>
              </w:rPr>
            </w:pPr>
            <w:r w:rsidRPr="00717A08">
              <w:rPr>
                <w:rFonts w:ascii="Arial" w:hAnsi="Arial" w:cs="Arial"/>
                <w:sz w:val="24"/>
                <w:szCs w:val="24"/>
              </w:rPr>
              <w:t>Төзекләндерү кысаларында автомобиль юлларын карап тоту һәм ремонтлау</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717A08" w:rsidRPr="00717A08" w:rsidTr="00C8012A">
        <w:tc>
          <w:tcPr>
            <w:tcW w:w="2988" w:type="dxa"/>
          </w:tcPr>
          <w:p w:rsidR="00717A08" w:rsidRPr="00717A08" w:rsidRDefault="00717A08" w:rsidP="00151518">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04</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09</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9900078020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22,7</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Торак-коммуналь хуҗалык</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b/>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b/>
                <w:sz w:val="24"/>
                <w:szCs w:val="24"/>
                <w:lang w:eastAsia="ru-RU"/>
              </w:rPr>
            </w:pPr>
            <w:r w:rsidRPr="00717A08">
              <w:rPr>
                <w:rFonts w:ascii="Arial" w:eastAsia="Times New Roman" w:hAnsi="Arial" w:cs="Arial"/>
                <w:b/>
                <w:sz w:val="24"/>
                <w:szCs w:val="24"/>
                <w:lang w:eastAsia="ru-RU"/>
              </w:rPr>
              <w:t>521,2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530,2</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Төзекләндерү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9900078000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521,2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530,2</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Урамнарны яктырту</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436,5</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445,2</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9900078010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436,5</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445,2</w:t>
            </w:r>
          </w:p>
        </w:tc>
      </w:tr>
      <w:tr w:rsidR="00717A08" w:rsidRPr="00717A08" w:rsidTr="00386CCC">
        <w:tc>
          <w:tcPr>
            <w:tcW w:w="2988" w:type="dxa"/>
          </w:tcPr>
          <w:p w:rsidR="00717A08" w:rsidRPr="00717A08" w:rsidRDefault="00717A08" w:rsidP="00746F17">
            <w:pPr>
              <w:rPr>
                <w:rFonts w:ascii="Arial" w:hAnsi="Arial" w:cs="Arial"/>
                <w:sz w:val="24"/>
                <w:szCs w:val="24"/>
              </w:rPr>
            </w:pPr>
            <w:proofErr w:type="gramStart"/>
            <w:r w:rsidRPr="00717A08">
              <w:rPr>
                <w:rFonts w:ascii="Arial" w:hAnsi="Arial" w:cs="Arial"/>
                <w:sz w:val="24"/>
                <w:szCs w:val="24"/>
              </w:rPr>
              <w:t>Ш</w:t>
            </w:r>
            <w:proofErr w:type="gramEnd"/>
            <w:r w:rsidRPr="00717A08">
              <w:rPr>
                <w:rFonts w:ascii="Arial" w:hAnsi="Arial" w:cs="Arial"/>
                <w:sz w:val="24"/>
                <w:szCs w:val="24"/>
              </w:rPr>
              <w:t>әһәр округларын һәм җирлекләрен төзекләндерү буенча башка чаралар</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84,7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85,0</w:t>
            </w:r>
          </w:p>
        </w:tc>
      </w:tr>
      <w:tr w:rsidR="00717A08" w:rsidRPr="00717A08" w:rsidTr="00386CCC">
        <w:trPr>
          <w:trHeight w:val="1412"/>
        </w:trPr>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lastRenderedPageBreak/>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0 5</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65,5</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65,8</w:t>
            </w:r>
          </w:p>
        </w:tc>
      </w:tr>
      <w:tr w:rsidR="00717A08" w:rsidRPr="00717A08" w:rsidTr="00386CCC">
        <w:trPr>
          <w:trHeight w:val="786"/>
        </w:trPr>
        <w:tc>
          <w:tcPr>
            <w:tcW w:w="2988" w:type="dxa"/>
          </w:tcPr>
          <w:p w:rsidR="00717A08" w:rsidRPr="00717A08" w:rsidRDefault="00717A08" w:rsidP="00746F17">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05</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03</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9900078050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19,2</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19,2</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Мәдәният, кинематография</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b/>
                <w:sz w:val="24"/>
                <w:szCs w:val="24"/>
                <w:lang w:eastAsia="ru-RU"/>
              </w:rPr>
            </w:pPr>
            <w:r w:rsidRPr="00717A08">
              <w:rPr>
                <w:rFonts w:ascii="Arial" w:eastAsia="Times New Roman" w:hAnsi="Arial" w:cs="Arial"/>
                <w:b/>
                <w:sz w:val="24"/>
                <w:szCs w:val="24"/>
                <w:lang w:eastAsia="ru-RU"/>
              </w:rPr>
              <w:t>406,7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383,3</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Мәдәният</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1710"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 xml:space="preserve">Буа муниципаль районы </w:t>
            </w:r>
            <w:proofErr w:type="gramStart"/>
            <w:r w:rsidRPr="00717A08">
              <w:rPr>
                <w:rFonts w:ascii="Arial" w:hAnsi="Arial" w:cs="Arial"/>
                <w:sz w:val="24"/>
                <w:szCs w:val="24"/>
              </w:rPr>
              <w:t>м</w:t>
            </w:r>
            <w:proofErr w:type="gramEnd"/>
            <w:r w:rsidRPr="00717A08">
              <w:rPr>
                <w:rFonts w:ascii="Arial" w:hAnsi="Arial" w:cs="Arial"/>
                <w:sz w:val="24"/>
                <w:szCs w:val="24"/>
              </w:rPr>
              <w:t>әдәниятен үстерү " муниципаль программасы»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9900000000</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 xml:space="preserve">Клублар һәм </w:t>
            </w:r>
            <w:proofErr w:type="gramStart"/>
            <w:r w:rsidRPr="00717A08">
              <w:rPr>
                <w:rFonts w:ascii="Arial" w:hAnsi="Arial" w:cs="Arial"/>
                <w:sz w:val="24"/>
                <w:szCs w:val="24"/>
              </w:rPr>
              <w:t>м</w:t>
            </w:r>
            <w:proofErr w:type="gramEnd"/>
            <w:r w:rsidRPr="00717A08">
              <w:rPr>
                <w:rFonts w:ascii="Arial" w:hAnsi="Arial" w:cs="Arial"/>
                <w:sz w:val="24"/>
                <w:szCs w:val="24"/>
              </w:rPr>
              <w:t>әдәни-ял үзәкләре эшчәнлеген тәэмин итү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406,7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383,3</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 xml:space="preserve">Дәүләт (муниципаль) органнары, казна учреждениеләре, бюджеттан тыш дәүләт фондлары белән идарә </w:t>
            </w:r>
            <w:proofErr w:type="gramStart"/>
            <w:r w:rsidRPr="00717A08">
              <w:rPr>
                <w:rFonts w:ascii="Arial" w:hAnsi="Arial" w:cs="Arial"/>
                <w:sz w:val="24"/>
                <w:szCs w:val="24"/>
              </w:rPr>
              <w:t>ит</w:t>
            </w:r>
            <w:proofErr w:type="gramEnd"/>
            <w:r w:rsidRPr="00717A08">
              <w:rPr>
                <w:rFonts w:ascii="Arial" w:hAnsi="Arial" w:cs="Arial"/>
                <w:sz w:val="24"/>
                <w:szCs w:val="24"/>
              </w:rPr>
              <w:t>ү органнары функцияләрен үтәүне тәэмин итү максатларында персоналга түләү чыгымнары</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p>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100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410"/>
              <w:rPr>
                <w:rFonts w:ascii="Arial" w:eastAsia="Times New Roman" w:hAnsi="Arial" w:cs="Arial"/>
                <w:sz w:val="24"/>
                <w:szCs w:val="24"/>
                <w:lang w:eastAsia="ru-RU"/>
              </w:rPr>
            </w:pPr>
            <w:r w:rsidRPr="00717A08">
              <w:rPr>
                <w:rFonts w:ascii="Arial" w:eastAsia="Times New Roman" w:hAnsi="Arial" w:cs="Arial"/>
                <w:sz w:val="24"/>
                <w:szCs w:val="24"/>
                <w:lang w:eastAsia="ru-RU"/>
              </w:rPr>
              <w:t>291,7</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291,7</w:t>
            </w:r>
          </w:p>
        </w:tc>
      </w:tr>
      <w:tr w:rsidR="00717A08" w:rsidRPr="00717A08" w:rsidTr="00386CCC">
        <w:tc>
          <w:tcPr>
            <w:tcW w:w="2988" w:type="dxa"/>
          </w:tcPr>
          <w:p w:rsidR="00717A08" w:rsidRPr="00717A08" w:rsidRDefault="00717A08" w:rsidP="00746F17">
            <w:pPr>
              <w:rPr>
                <w:rFonts w:ascii="Arial" w:hAnsi="Arial" w:cs="Arial"/>
                <w:sz w:val="24"/>
                <w:szCs w:val="24"/>
              </w:rPr>
            </w:pPr>
            <w:r w:rsidRPr="00717A08">
              <w:rPr>
                <w:rFonts w:ascii="Arial" w:hAnsi="Arial" w:cs="Arial"/>
                <w:sz w:val="24"/>
                <w:szCs w:val="24"/>
              </w:rPr>
              <w:t>Дәүләт (муниципаль) ихтыяҗлары өчен товарлар сатып алу, эшлә</w:t>
            </w:r>
            <w:proofErr w:type="gramStart"/>
            <w:r w:rsidRPr="00717A08">
              <w:rPr>
                <w:rFonts w:ascii="Arial" w:hAnsi="Arial" w:cs="Arial"/>
                <w:sz w:val="24"/>
                <w:szCs w:val="24"/>
              </w:rPr>
              <w:t>р</w:t>
            </w:r>
            <w:proofErr w:type="gramEnd"/>
            <w:r w:rsidRPr="00717A08">
              <w:rPr>
                <w:rFonts w:ascii="Arial" w:hAnsi="Arial" w:cs="Arial"/>
                <w:sz w:val="24"/>
                <w:szCs w:val="24"/>
              </w:rPr>
              <w:t xml:space="preserve"> башкару һәм хезмәтләр күрсәтү</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01</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200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19,6</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0</w:t>
            </w:r>
          </w:p>
        </w:tc>
      </w:tr>
      <w:tr w:rsidR="00717A08" w:rsidRPr="00717A08" w:rsidTr="00386CCC">
        <w:tc>
          <w:tcPr>
            <w:tcW w:w="2988" w:type="dxa"/>
          </w:tcPr>
          <w:p w:rsidR="00717A08" w:rsidRPr="00717A08" w:rsidRDefault="00717A08" w:rsidP="00746F17">
            <w:pPr>
              <w:rPr>
                <w:rFonts w:ascii="Arial" w:hAnsi="Arial" w:cs="Arial"/>
                <w:sz w:val="24"/>
                <w:szCs w:val="24"/>
              </w:rPr>
            </w:pPr>
            <w:proofErr w:type="gramStart"/>
            <w:r w:rsidRPr="00717A08">
              <w:rPr>
                <w:rFonts w:ascii="Arial" w:hAnsi="Arial" w:cs="Arial"/>
                <w:sz w:val="24"/>
                <w:szCs w:val="24"/>
              </w:rPr>
              <w:t>Башка</w:t>
            </w:r>
            <w:proofErr w:type="gramEnd"/>
            <w:r w:rsidRPr="00717A08">
              <w:rPr>
                <w:rFonts w:ascii="Arial" w:hAnsi="Arial" w:cs="Arial"/>
                <w:sz w:val="24"/>
                <w:szCs w:val="24"/>
              </w:rPr>
              <w:t xml:space="preserve"> бюджет ассигнованиеләре</w:t>
            </w:r>
          </w:p>
        </w:tc>
        <w:tc>
          <w:tcPr>
            <w:tcW w:w="72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401</w:t>
            </w:r>
          </w:p>
        </w:tc>
        <w:tc>
          <w:tcPr>
            <w:tcW w:w="706"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0 8</w:t>
            </w:r>
          </w:p>
        </w:tc>
        <w:tc>
          <w:tcPr>
            <w:tcW w:w="93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0 1</w:t>
            </w:r>
          </w:p>
        </w:tc>
        <w:tc>
          <w:tcPr>
            <w:tcW w:w="171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0840144091</w:t>
            </w:r>
          </w:p>
        </w:tc>
        <w:tc>
          <w:tcPr>
            <w:tcW w:w="900" w:type="dxa"/>
            <w:vAlign w:val="bottom"/>
          </w:tcPr>
          <w:p w:rsidR="00717A08" w:rsidRPr="00717A08" w:rsidRDefault="00717A08" w:rsidP="00D84706">
            <w:pPr>
              <w:widowControl w:val="0"/>
              <w:autoSpaceDE w:val="0"/>
              <w:autoSpaceDN w:val="0"/>
              <w:adjustRightInd w:val="0"/>
              <w:spacing w:after="0" w:line="240" w:lineRule="auto"/>
              <w:rPr>
                <w:rFonts w:ascii="Arial" w:eastAsia="Times New Roman" w:hAnsi="Arial" w:cs="Arial"/>
                <w:sz w:val="24"/>
                <w:szCs w:val="24"/>
                <w:lang w:eastAsia="ru-RU"/>
              </w:rPr>
            </w:pPr>
            <w:r w:rsidRPr="00717A08">
              <w:rPr>
                <w:rFonts w:ascii="Arial" w:eastAsia="Times New Roman" w:hAnsi="Arial" w:cs="Arial"/>
                <w:sz w:val="24"/>
                <w:szCs w:val="24"/>
                <w:lang w:eastAsia="ru-RU"/>
              </w:rPr>
              <w:t>800</w:t>
            </w:r>
          </w:p>
        </w:tc>
        <w:tc>
          <w:tcPr>
            <w:tcW w:w="1368" w:type="dxa"/>
            <w:vAlign w:val="bottom"/>
          </w:tcPr>
          <w:p w:rsidR="00717A08" w:rsidRPr="00717A08" w:rsidRDefault="00717A08"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17A08">
              <w:rPr>
                <w:rFonts w:ascii="Arial" w:eastAsia="Times New Roman" w:hAnsi="Arial" w:cs="Arial"/>
                <w:sz w:val="24"/>
                <w:szCs w:val="24"/>
                <w:lang w:eastAsia="ru-RU"/>
              </w:rPr>
              <w:t>95,4</w:t>
            </w:r>
          </w:p>
        </w:tc>
        <w:tc>
          <w:tcPr>
            <w:tcW w:w="1134" w:type="dxa"/>
            <w:vAlign w:val="bottom"/>
          </w:tcPr>
          <w:p w:rsidR="00717A08" w:rsidRPr="00717A08" w:rsidRDefault="00717A08" w:rsidP="00D84706">
            <w:pPr>
              <w:widowControl w:val="0"/>
              <w:autoSpaceDE w:val="0"/>
              <w:autoSpaceDN w:val="0"/>
              <w:adjustRightInd w:val="0"/>
              <w:spacing w:after="0" w:line="240" w:lineRule="auto"/>
              <w:ind w:firstLine="175"/>
              <w:rPr>
                <w:rFonts w:ascii="Arial" w:eastAsia="Times New Roman" w:hAnsi="Arial" w:cs="Arial"/>
                <w:sz w:val="24"/>
                <w:szCs w:val="24"/>
                <w:lang w:eastAsia="ru-RU"/>
              </w:rPr>
            </w:pPr>
            <w:r w:rsidRPr="00717A08">
              <w:rPr>
                <w:rFonts w:ascii="Arial" w:eastAsia="Times New Roman" w:hAnsi="Arial" w:cs="Arial"/>
                <w:sz w:val="24"/>
                <w:szCs w:val="24"/>
                <w:lang w:eastAsia="ru-RU"/>
              </w:rPr>
              <w:t>91,6</w:t>
            </w:r>
          </w:p>
        </w:tc>
      </w:tr>
      <w:tr w:rsidR="00D84706" w:rsidRPr="00717A08" w:rsidTr="007F0C29">
        <w:tc>
          <w:tcPr>
            <w:tcW w:w="2988" w:type="dxa"/>
            <w:vAlign w:val="bottom"/>
          </w:tcPr>
          <w:p w:rsidR="00D84706" w:rsidRPr="00717A08" w:rsidRDefault="00717A08" w:rsidP="00D84706">
            <w:pPr>
              <w:widowControl w:val="0"/>
              <w:autoSpaceDE w:val="0"/>
              <w:autoSpaceDN w:val="0"/>
              <w:adjustRightInd w:val="0"/>
              <w:spacing w:after="0" w:line="240" w:lineRule="auto"/>
              <w:rPr>
                <w:rFonts w:ascii="Arial" w:eastAsia="Times New Roman" w:hAnsi="Arial" w:cs="Arial"/>
                <w:b/>
                <w:bCs/>
                <w:sz w:val="24"/>
                <w:szCs w:val="24"/>
                <w:lang w:eastAsia="ru-RU"/>
              </w:rPr>
            </w:pPr>
            <w:r w:rsidRPr="00717A08">
              <w:rPr>
                <w:rFonts w:ascii="Arial" w:eastAsia="Times New Roman" w:hAnsi="Arial" w:cs="Arial"/>
                <w:bCs/>
                <w:sz w:val="24"/>
                <w:szCs w:val="24"/>
                <w:lang w:val="tt-RU" w:eastAsia="ru-RU"/>
              </w:rPr>
              <w:t xml:space="preserve">Барлык чыгымнар </w:t>
            </w:r>
            <w:r w:rsidRPr="00717A08">
              <w:rPr>
                <w:rFonts w:ascii="Arial" w:eastAsia="Times New Roman" w:hAnsi="Arial" w:cs="Arial"/>
                <w:bCs/>
                <w:sz w:val="24"/>
                <w:szCs w:val="24"/>
                <w:lang w:eastAsia="ru-RU"/>
              </w:rPr>
              <w:t xml:space="preserve"> (шартлы расланган чыгымнарсыз)</w:t>
            </w:r>
          </w:p>
        </w:tc>
        <w:tc>
          <w:tcPr>
            <w:tcW w:w="720" w:type="dxa"/>
            <w:vAlign w:val="bottom"/>
          </w:tcPr>
          <w:p w:rsidR="00D84706" w:rsidRPr="00717A08" w:rsidRDefault="00D84706"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706" w:type="dxa"/>
            <w:vAlign w:val="bottom"/>
          </w:tcPr>
          <w:p w:rsidR="00D84706" w:rsidRPr="00717A08" w:rsidRDefault="00D84706" w:rsidP="00D84706">
            <w:pPr>
              <w:widowControl w:val="0"/>
              <w:autoSpaceDE w:val="0"/>
              <w:autoSpaceDN w:val="0"/>
              <w:adjustRightInd w:val="0"/>
              <w:spacing w:after="0" w:line="240" w:lineRule="auto"/>
              <w:ind w:firstLine="720"/>
              <w:rPr>
                <w:rFonts w:ascii="Arial" w:eastAsia="Times New Roman" w:hAnsi="Arial" w:cs="Arial"/>
                <w:b/>
                <w:bCs/>
                <w:sz w:val="24"/>
                <w:szCs w:val="24"/>
                <w:lang w:eastAsia="ru-RU"/>
              </w:rPr>
            </w:pPr>
          </w:p>
        </w:tc>
        <w:tc>
          <w:tcPr>
            <w:tcW w:w="930" w:type="dxa"/>
            <w:vAlign w:val="bottom"/>
          </w:tcPr>
          <w:p w:rsidR="00D84706" w:rsidRPr="00717A08" w:rsidRDefault="00D84706" w:rsidP="00D8470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710" w:type="dxa"/>
            <w:vAlign w:val="bottom"/>
          </w:tcPr>
          <w:p w:rsidR="00D84706" w:rsidRPr="00717A08" w:rsidRDefault="00D84706"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900" w:type="dxa"/>
            <w:vAlign w:val="bottom"/>
          </w:tcPr>
          <w:p w:rsidR="00D84706" w:rsidRPr="00717A08" w:rsidRDefault="00D84706" w:rsidP="00D84706">
            <w:pPr>
              <w:widowControl w:val="0"/>
              <w:autoSpaceDE w:val="0"/>
              <w:autoSpaceDN w:val="0"/>
              <w:adjustRightInd w:val="0"/>
              <w:spacing w:after="0" w:line="240" w:lineRule="auto"/>
              <w:rPr>
                <w:rFonts w:ascii="Arial" w:eastAsia="Times New Roman" w:hAnsi="Arial" w:cs="Arial"/>
                <w:sz w:val="24"/>
                <w:szCs w:val="24"/>
                <w:lang w:eastAsia="ru-RU"/>
              </w:rPr>
            </w:pPr>
          </w:p>
        </w:tc>
        <w:tc>
          <w:tcPr>
            <w:tcW w:w="1368" w:type="dxa"/>
            <w:vAlign w:val="bottom"/>
          </w:tcPr>
          <w:p w:rsidR="00D84706" w:rsidRPr="00717A08" w:rsidRDefault="00D84706" w:rsidP="00D84706">
            <w:pPr>
              <w:widowControl w:val="0"/>
              <w:autoSpaceDE w:val="0"/>
              <w:autoSpaceDN w:val="0"/>
              <w:adjustRightInd w:val="0"/>
              <w:spacing w:after="0" w:line="240" w:lineRule="auto"/>
              <w:rPr>
                <w:rFonts w:ascii="Arial" w:eastAsia="Times New Roman" w:hAnsi="Arial" w:cs="Arial"/>
                <w:b/>
                <w:sz w:val="24"/>
                <w:szCs w:val="24"/>
                <w:lang w:eastAsia="ru-RU"/>
              </w:rPr>
            </w:pPr>
            <w:r w:rsidRPr="00717A08">
              <w:rPr>
                <w:rFonts w:ascii="Arial" w:eastAsia="Times New Roman" w:hAnsi="Arial" w:cs="Arial"/>
                <w:b/>
                <w:sz w:val="24"/>
                <w:szCs w:val="24"/>
                <w:lang w:eastAsia="ru-RU"/>
              </w:rPr>
              <w:t>1926,9</w:t>
            </w:r>
          </w:p>
        </w:tc>
        <w:tc>
          <w:tcPr>
            <w:tcW w:w="1134" w:type="dxa"/>
            <w:vAlign w:val="bottom"/>
          </w:tcPr>
          <w:p w:rsidR="00D84706" w:rsidRPr="00717A08" w:rsidRDefault="00D84706" w:rsidP="00D84706">
            <w:pPr>
              <w:widowControl w:val="0"/>
              <w:autoSpaceDE w:val="0"/>
              <w:autoSpaceDN w:val="0"/>
              <w:adjustRightInd w:val="0"/>
              <w:spacing w:after="0" w:line="240" w:lineRule="auto"/>
              <w:ind w:firstLine="175"/>
              <w:rPr>
                <w:rFonts w:ascii="Arial" w:eastAsia="Times New Roman" w:hAnsi="Arial" w:cs="Arial"/>
                <w:b/>
                <w:sz w:val="24"/>
                <w:szCs w:val="24"/>
                <w:lang w:eastAsia="ru-RU"/>
              </w:rPr>
            </w:pPr>
            <w:r w:rsidRPr="00717A08">
              <w:rPr>
                <w:rFonts w:ascii="Arial" w:eastAsia="Times New Roman" w:hAnsi="Arial" w:cs="Arial"/>
                <w:b/>
                <w:sz w:val="24"/>
                <w:szCs w:val="24"/>
                <w:lang w:eastAsia="ru-RU"/>
              </w:rPr>
              <w:t>1916,6</w:t>
            </w:r>
          </w:p>
        </w:tc>
      </w:tr>
    </w:tbl>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p>
    <w:p w:rsidR="00D84706" w:rsidRPr="00717A08" w:rsidRDefault="00D84706" w:rsidP="00D84706">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p>
    <w:p w:rsidR="00D84706" w:rsidRPr="00D84706" w:rsidRDefault="00D84706" w:rsidP="00D8470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F0C29" w:rsidRDefault="007F0C29"/>
    <w:sectPr w:rsidR="007F0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792B"/>
    <w:multiLevelType w:val="multilevel"/>
    <w:tmpl w:val="43022C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5240C38"/>
    <w:multiLevelType w:val="hybridMultilevel"/>
    <w:tmpl w:val="F9F4C330"/>
    <w:lvl w:ilvl="0" w:tplc="AEF69670">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9"/>
    <w:rsid w:val="00036B4D"/>
    <w:rsid w:val="002A7212"/>
    <w:rsid w:val="004F1199"/>
    <w:rsid w:val="00717A08"/>
    <w:rsid w:val="007F0C29"/>
    <w:rsid w:val="00D84706"/>
    <w:rsid w:val="00E9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706"/>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qFormat/>
    <w:rsid w:val="00D8470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D84706"/>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706"/>
    <w:rPr>
      <w:rFonts w:ascii="Arial" w:eastAsia="Times New Roman" w:hAnsi="Arial" w:cs="Arial"/>
      <w:b/>
      <w:bCs/>
      <w:color w:val="000080"/>
      <w:lang w:eastAsia="ru-RU"/>
    </w:rPr>
  </w:style>
  <w:style w:type="character" w:customStyle="1" w:styleId="20">
    <w:name w:val="Заголовок 2 Знак"/>
    <w:basedOn w:val="a0"/>
    <w:link w:val="2"/>
    <w:rsid w:val="00D8470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D84706"/>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D84706"/>
  </w:style>
  <w:style w:type="character" w:customStyle="1" w:styleId="a3">
    <w:name w:val="Цветовое выделение"/>
    <w:rsid w:val="00D84706"/>
    <w:rPr>
      <w:b/>
      <w:bCs/>
      <w:color w:val="000080"/>
      <w:sz w:val="22"/>
      <w:szCs w:val="22"/>
    </w:rPr>
  </w:style>
  <w:style w:type="character" w:customStyle="1" w:styleId="a4">
    <w:name w:val="Гипертекстовая ссылка"/>
    <w:rsid w:val="00D84706"/>
    <w:rPr>
      <w:b/>
      <w:bCs/>
      <w:color w:val="008000"/>
      <w:sz w:val="22"/>
      <w:szCs w:val="22"/>
      <w:u w:val="single"/>
    </w:rPr>
  </w:style>
  <w:style w:type="paragraph" w:customStyle="1" w:styleId="a5">
    <w:name w:val="Текст (лев. подпись)"/>
    <w:basedOn w:val="a"/>
    <w:next w:val="a"/>
    <w:rsid w:val="00D84706"/>
    <w:pPr>
      <w:widowControl w:val="0"/>
      <w:autoSpaceDE w:val="0"/>
      <w:autoSpaceDN w:val="0"/>
      <w:adjustRightInd w:val="0"/>
      <w:spacing w:after="0" w:line="240" w:lineRule="auto"/>
    </w:pPr>
    <w:rPr>
      <w:rFonts w:ascii="Arial" w:eastAsia="Times New Roman" w:hAnsi="Arial" w:cs="Arial"/>
      <w:lang w:eastAsia="ru-RU"/>
    </w:rPr>
  </w:style>
  <w:style w:type="paragraph" w:customStyle="1" w:styleId="a6">
    <w:name w:val="Текст (прав. подпись)"/>
    <w:basedOn w:val="a"/>
    <w:next w:val="a"/>
    <w:rsid w:val="00D84706"/>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7">
    <w:name w:val="Таблицы (моноширинный)"/>
    <w:basedOn w:val="a"/>
    <w:next w:val="a"/>
    <w:rsid w:val="00D8470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8">
    <w:name w:val="header"/>
    <w:basedOn w:val="a"/>
    <w:link w:val="a9"/>
    <w:rsid w:val="00D8470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9">
    <w:name w:val="Верхний колонтитул Знак"/>
    <w:basedOn w:val="a0"/>
    <w:link w:val="a8"/>
    <w:rsid w:val="00D84706"/>
    <w:rPr>
      <w:rFonts w:ascii="Arial" w:eastAsia="Times New Roman" w:hAnsi="Arial" w:cs="Arial"/>
      <w:lang w:eastAsia="ru-RU"/>
    </w:rPr>
  </w:style>
  <w:style w:type="character" w:styleId="aa">
    <w:name w:val="page number"/>
    <w:basedOn w:val="a0"/>
    <w:rsid w:val="00D84706"/>
  </w:style>
  <w:style w:type="paragraph" w:styleId="ab">
    <w:name w:val="footer"/>
    <w:basedOn w:val="a"/>
    <w:link w:val="ac"/>
    <w:rsid w:val="00D8470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c">
    <w:name w:val="Нижний колонтитул Знак"/>
    <w:basedOn w:val="a0"/>
    <w:link w:val="ab"/>
    <w:rsid w:val="00D84706"/>
    <w:rPr>
      <w:rFonts w:ascii="Arial" w:eastAsia="Times New Roman" w:hAnsi="Arial" w:cs="Arial"/>
      <w:lang w:eastAsia="ru-RU"/>
    </w:rPr>
  </w:style>
  <w:style w:type="paragraph" w:customStyle="1" w:styleId="ConsPlusNormal">
    <w:name w:val="ConsPlusNormal"/>
    <w:rsid w:val="00D8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rsid w:val="00D84706"/>
    <w:pPr>
      <w:widowControl w:val="0"/>
      <w:autoSpaceDE w:val="0"/>
      <w:autoSpaceDN w:val="0"/>
      <w:adjustRightInd w:val="0"/>
      <w:spacing w:after="120" w:line="240" w:lineRule="auto"/>
      <w:ind w:firstLine="720"/>
      <w:jc w:val="both"/>
    </w:pPr>
    <w:rPr>
      <w:rFonts w:ascii="Arial" w:eastAsia="Times New Roman" w:hAnsi="Arial" w:cs="Arial"/>
      <w:lang w:eastAsia="ru-RU"/>
    </w:rPr>
  </w:style>
  <w:style w:type="character" w:customStyle="1" w:styleId="ae">
    <w:name w:val="Основной текст Знак"/>
    <w:basedOn w:val="a0"/>
    <w:link w:val="ad"/>
    <w:rsid w:val="00D84706"/>
    <w:rPr>
      <w:rFonts w:ascii="Arial" w:eastAsia="Times New Roman" w:hAnsi="Arial" w:cs="Arial"/>
      <w:lang w:eastAsia="ru-RU"/>
    </w:rPr>
  </w:style>
  <w:style w:type="paragraph" w:styleId="af">
    <w:name w:val="Balloon Text"/>
    <w:basedOn w:val="a"/>
    <w:link w:val="af0"/>
    <w:semiHidden/>
    <w:rsid w:val="00D84706"/>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84706"/>
    <w:rPr>
      <w:rFonts w:ascii="Tahoma" w:eastAsia="Times New Roman" w:hAnsi="Tahoma" w:cs="Tahoma"/>
      <w:sz w:val="16"/>
      <w:szCs w:val="16"/>
      <w:lang w:eastAsia="ru-RU"/>
    </w:rPr>
  </w:style>
  <w:style w:type="paragraph" w:customStyle="1" w:styleId="ConsTitle">
    <w:name w:val="ConsTitle"/>
    <w:rsid w:val="00D84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1">
    <w:name w:val="Document Map"/>
    <w:basedOn w:val="a"/>
    <w:link w:val="af2"/>
    <w:semiHidden/>
    <w:rsid w:val="00D84706"/>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D84706"/>
    <w:rPr>
      <w:rFonts w:ascii="Tahoma" w:eastAsia="Times New Roman" w:hAnsi="Tahoma" w:cs="Tahoma"/>
      <w:sz w:val="20"/>
      <w:szCs w:val="20"/>
      <w:shd w:val="clear" w:color="auto" w:fill="000080"/>
      <w:lang w:eastAsia="ru-RU"/>
    </w:rPr>
  </w:style>
  <w:style w:type="table" w:styleId="af3">
    <w:name w:val="Table Grid"/>
    <w:basedOn w:val="a1"/>
    <w:rsid w:val="00D847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8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47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706"/>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706"/>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qFormat/>
    <w:rsid w:val="00D8470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D84706"/>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706"/>
    <w:rPr>
      <w:rFonts w:ascii="Arial" w:eastAsia="Times New Roman" w:hAnsi="Arial" w:cs="Arial"/>
      <w:b/>
      <w:bCs/>
      <w:color w:val="000080"/>
      <w:lang w:eastAsia="ru-RU"/>
    </w:rPr>
  </w:style>
  <w:style w:type="character" w:customStyle="1" w:styleId="20">
    <w:name w:val="Заголовок 2 Знак"/>
    <w:basedOn w:val="a0"/>
    <w:link w:val="2"/>
    <w:rsid w:val="00D8470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D84706"/>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D84706"/>
  </w:style>
  <w:style w:type="character" w:customStyle="1" w:styleId="a3">
    <w:name w:val="Цветовое выделение"/>
    <w:rsid w:val="00D84706"/>
    <w:rPr>
      <w:b/>
      <w:bCs/>
      <w:color w:val="000080"/>
      <w:sz w:val="22"/>
      <w:szCs w:val="22"/>
    </w:rPr>
  </w:style>
  <w:style w:type="character" w:customStyle="1" w:styleId="a4">
    <w:name w:val="Гипертекстовая ссылка"/>
    <w:rsid w:val="00D84706"/>
    <w:rPr>
      <w:b/>
      <w:bCs/>
      <w:color w:val="008000"/>
      <w:sz w:val="22"/>
      <w:szCs w:val="22"/>
      <w:u w:val="single"/>
    </w:rPr>
  </w:style>
  <w:style w:type="paragraph" w:customStyle="1" w:styleId="a5">
    <w:name w:val="Текст (лев. подпись)"/>
    <w:basedOn w:val="a"/>
    <w:next w:val="a"/>
    <w:rsid w:val="00D84706"/>
    <w:pPr>
      <w:widowControl w:val="0"/>
      <w:autoSpaceDE w:val="0"/>
      <w:autoSpaceDN w:val="0"/>
      <w:adjustRightInd w:val="0"/>
      <w:spacing w:after="0" w:line="240" w:lineRule="auto"/>
    </w:pPr>
    <w:rPr>
      <w:rFonts w:ascii="Arial" w:eastAsia="Times New Roman" w:hAnsi="Arial" w:cs="Arial"/>
      <w:lang w:eastAsia="ru-RU"/>
    </w:rPr>
  </w:style>
  <w:style w:type="paragraph" w:customStyle="1" w:styleId="a6">
    <w:name w:val="Текст (прав. подпись)"/>
    <w:basedOn w:val="a"/>
    <w:next w:val="a"/>
    <w:rsid w:val="00D84706"/>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7">
    <w:name w:val="Таблицы (моноширинный)"/>
    <w:basedOn w:val="a"/>
    <w:next w:val="a"/>
    <w:rsid w:val="00D8470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8">
    <w:name w:val="header"/>
    <w:basedOn w:val="a"/>
    <w:link w:val="a9"/>
    <w:rsid w:val="00D8470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9">
    <w:name w:val="Верхний колонтитул Знак"/>
    <w:basedOn w:val="a0"/>
    <w:link w:val="a8"/>
    <w:rsid w:val="00D84706"/>
    <w:rPr>
      <w:rFonts w:ascii="Arial" w:eastAsia="Times New Roman" w:hAnsi="Arial" w:cs="Arial"/>
      <w:lang w:eastAsia="ru-RU"/>
    </w:rPr>
  </w:style>
  <w:style w:type="character" w:styleId="aa">
    <w:name w:val="page number"/>
    <w:basedOn w:val="a0"/>
    <w:rsid w:val="00D84706"/>
  </w:style>
  <w:style w:type="paragraph" w:styleId="ab">
    <w:name w:val="footer"/>
    <w:basedOn w:val="a"/>
    <w:link w:val="ac"/>
    <w:rsid w:val="00D8470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c">
    <w:name w:val="Нижний колонтитул Знак"/>
    <w:basedOn w:val="a0"/>
    <w:link w:val="ab"/>
    <w:rsid w:val="00D84706"/>
    <w:rPr>
      <w:rFonts w:ascii="Arial" w:eastAsia="Times New Roman" w:hAnsi="Arial" w:cs="Arial"/>
      <w:lang w:eastAsia="ru-RU"/>
    </w:rPr>
  </w:style>
  <w:style w:type="paragraph" w:customStyle="1" w:styleId="ConsPlusNormal">
    <w:name w:val="ConsPlusNormal"/>
    <w:rsid w:val="00D8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rsid w:val="00D84706"/>
    <w:pPr>
      <w:widowControl w:val="0"/>
      <w:autoSpaceDE w:val="0"/>
      <w:autoSpaceDN w:val="0"/>
      <w:adjustRightInd w:val="0"/>
      <w:spacing w:after="120" w:line="240" w:lineRule="auto"/>
      <w:ind w:firstLine="720"/>
      <w:jc w:val="both"/>
    </w:pPr>
    <w:rPr>
      <w:rFonts w:ascii="Arial" w:eastAsia="Times New Roman" w:hAnsi="Arial" w:cs="Arial"/>
      <w:lang w:eastAsia="ru-RU"/>
    </w:rPr>
  </w:style>
  <w:style w:type="character" w:customStyle="1" w:styleId="ae">
    <w:name w:val="Основной текст Знак"/>
    <w:basedOn w:val="a0"/>
    <w:link w:val="ad"/>
    <w:rsid w:val="00D84706"/>
    <w:rPr>
      <w:rFonts w:ascii="Arial" w:eastAsia="Times New Roman" w:hAnsi="Arial" w:cs="Arial"/>
      <w:lang w:eastAsia="ru-RU"/>
    </w:rPr>
  </w:style>
  <w:style w:type="paragraph" w:styleId="af">
    <w:name w:val="Balloon Text"/>
    <w:basedOn w:val="a"/>
    <w:link w:val="af0"/>
    <w:semiHidden/>
    <w:rsid w:val="00D84706"/>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84706"/>
    <w:rPr>
      <w:rFonts w:ascii="Tahoma" w:eastAsia="Times New Roman" w:hAnsi="Tahoma" w:cs="Tahoma"/>
      <w:sz w:val="16"/>
      <w:szCs w:val="16"/>
      <w:lang w:eastAsia="ru-RU"/>
    </w:rPr>
  </w:style>
  <w:style w:type="paragraph" w:customStyle="1" w:styleId="ConsTitle">
    <w:name w:val="ConsTitle"/>
    <w:rsid w:val="00D84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1">
    <w:name w:val="Document Map"/>
    <w:basedOn w:val="a"/>
    <w:link w:val="af2"/>
    <w:semiHidden/>
    <w:rsid w:val="00D84706"/>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D84706"/>
    <w:rPr>
      <w:rFonts w:ascii="Tahoma" w:eastAsia="Times New Roman" w:hAnsi="Tahoma" w:cs="Tahoma"/>
      <w:sz w:val="20"/>
      <w:szCs w:val="20"/>
      <w:shd w:val="clear" w:color="auto" w:fill="000080"/>
      <w:lang w:eastAsia="ru-RU"/>
    </w:rPr>
  </w:style>
  <w:style w:type="table" w:styleId="af3">
    <w:name w:val="Table Grid"/>
    <w:basedOn w:val="a1"/>
    <w:rsid w:val="00D847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8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47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70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2020-12-18T10:58:00Z</dcterms:created>
  <dcterms:modified xsi:type="dcterms:W3CDTF">2020-12-23T08:43:00Z</dcterms:modified>
</cp:coreProperties>
</file>