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786" w:type="dxa"/>
        <w:tblLayout w:type="fixed"/>
        <w:tblCellMar>
          <w:left w:w="0" w:type="dxa"/>
          <w:bottom w:w="57" w:type="dxa"/>
          <w:right w:w="0" w:type="dxa"/>
        </w:tblCellMar>
        <w:tblLook w:val="0000" w:firstRow="0" w:lastRow="0" w:firstColumn="0" w:lastColumn="0" w:noHBand="0" w:noVBand="0"/>
      </w:tblPr>
      <w:tblGrid>
        <w:gridCol w:w="4258"/>
        <w:gridCol w:w="594"/>
        <w:gridCol w:w="692"/>
        <w:gridCol w:w="4161"/>
        <w:gridCol w:w="81"/>
      </w:tblGrid>
      <w:tr w:rsidR="008F3474" w:rsidRPr="00D21842" w:rsidTr="00B77B95">
        <w:trPr>
          <w:trHeight w:val="1560"/>
        </w:trPr>
        <w:tc>
          <w:tcPr>
            <w:tcW w:w="4258" w:type="dxa"/>
            <w:tcBorders>
              <w:bottom w:val="single" w:sz="4" w:space="0" w:color="auto"/>
            </w:tcBorders>
            <w:shd w:val="clear" w:color="auto" w:fill="auto"/>
            <w:vAlign w:val="center"/>
          </w:tcPr>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РЕСПУБЛИКА ТАТАРСТАН</w:t>
            </w:r>
          </w:p>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ИСПОЛНИТЕЛЬНЫЙ КОМИТЕТ</w:t>
            </w:r>
          </w:p>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БУИНСКОГО</w:t>
            </w:r>
          </w:p>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МУНИЦИПАЛЬНОГО РАЙОНА</w:t>
            </w:r>
          </w:p>
          <w:p w:rsidR="008F3474" w:rsidRPr="00D21842" w:rsidRDefault="008F3474" w:rsidP="00B77B95">
            <w:pPr>
              <w:spacing w:after="0" w:line="240" w:lineRule="auto"/>
              <w:jc w:val="center"/>
              <w:rPr>
                <w:rFonts w:ascii="Times New Roman" w:hAnsi="Times New Roman"/>
                <w:color w:val="000000"/>
                <w:sz w:val="24"/>
                <w:szCs w:val="20"/>
              </w:rPr>
            </w:pPr>
          </w:p>
        </w:tc>
        <w:tc>
          <w:tcPr>
            <w:tcW w:w="1286" w:type="dxa"/>
            <w:gridSpan w:val="2"/>
            <w:tcBorders>
              <w:bottom w:val="single" w:sz="4" w:space="0" w:color="auto"/>
            </w:tcBorders>
            <w:shd w:val="clear" w:color="auto" w:fill="auto"/>
            <w:vAlign w:val="center"/>
          </w:tcPr>
          <w:p w:rsidR="008F3474" w:rsidRPr="00D21842" w:rsidRDefault="008F3474" w:rsidP="00B77B95">
            <w:pPr>
              <w:spacing w:after="0" w:line="240" w:lineRule="auto"/>
              <w:jc w:val="center"/>
              <w:rPr>
                <w:rFonts w:ascii="Times New Roman" w:hAnsi="Times New Roman"/>
                <w:color w:val="000000"/>
                <w:sz w:val="24"/>
                <w:szCs w:val="20"/>
              </w:rPr>
            </w:pPr>
            <w:r w:rsidRPr="00D21842">
              <w:rPr>
                <w:rFonts w:ascii="Times New Roman" w:hAnsi="Times New Roman"/>
                <w:noProof/>
                <w:color w:val="000000"/>
                <w:sz w:val="24"/>
                <w:szCs w:val="20"/>
              </w:rPr>
              <w:drawing>
                <wp:inline distT="0" distB="0" distL="0" distR="0" wp14:anchorId="02E6FFB0" wp14:editId="72EBBB81">
                  <wp:extent cx="723900" cy="904875"/>
                  <wp:effectExtent l="0" t="0" r="0" b="9525"/>
                  <wp:docPr id="3" name="Рисунок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723900" cy="904875"/>
                          </a:xfrm>
                          <a:prstGeom prst="rect">
                            <a:avLst/>
                          </a:prstGeom>
                          <a:noFill/>
                          <a:ln>
                            <a:noFill/>
                          </a:ln>
                        </pic:spPr>
                      </pic:pic>
                    </a:graphicData>
                  </a:graphic>
                </wp:inline>
              </w:drawing>
            </w:r>
          </w:p>
        </w:tc>
        <w:tc>
          <w:tcPr>
            <w:tcW w:w="4242" w:type="dxa"/>
            <w:gridSpan w:val="2"/>
            <w:tcBorders>
              <w:bottom w:val="single" w:sz="4" w:space="0" w:color="auto"/>
            </w:tcBorders>
            <w:shd w:val="clear" w:color="auto" w:fill="auto"/>
            <w:vAlign w:val="center"/>
          </w:tcPr>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ТАТАРСТАН РЕСПУБЛИКАСЫ</w:t>
            </w:r>
          </w:p>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БУА</w:t>
            </w:r>
          </w:p>
          <w:p w:rsidR="008F3474" w:rsidRPr="00D21842" w:rsidRDefault="008F3474" w:rsidP="00B77B95">
            <w:pPr>
              <w:spacing w:after="0" w:line="240" w:lineRule="auto"/>
              <w:jc w:val="center"/>
              <w:rPr>
                <w:rFonts w:ascii="Times New Roman" w:hAnsi="Times New Roman"/>
                <w:color w:val="000000"/>
                <w:sz w:val="28"/>
                <w:szCs w:val="20"/>
              </w:rPr>
            </w:pPr>
            <w:r w:rsidRPr="00D21842">
              <w:rPr>
                <w:rFonts w:ascii="Times New Roman" w:hAnsi="Times New Roman"/>
                <w:color w:val="000000"/>
                <w:sz w:val="28"/>
                <w:szCs w:val="20"/>
              </w:rPr>
              <w:t xml:space="preserve"> МУНИЦИПАЛЬ РАЙОНЫ</w:t>
            </w:r>
          </w:p>
          <w:p w:rsidR="008F3474" w:rsidRPr="00D21842" w:rsidRDefault="008F3474" w:rsidP="00B77B95">
            <w:pPr>
              <w:spacing w:after="0" w:line="240" w:lineRule="auto"/>
              <w:jc w:val="center"/>
              <w:rPr>
                <w:rFonts w:ascii="Times New Roman" w:hAnsi="Times New Roman"/>
                <w:color w:val="000000"/>
                <w:sz w:val="24"/>
                <w:szCs w:val="20"/>
              </w:rPr>
            </w:pPr>
            <w:r w:rsidRPr="00D21842">
              <w:rPr>
                <w:rFonts w:ascii="Times New Roman" w:hAnsi="Times New Roman"/>
                <w:color w:val="000000"/>
                <w:sz w:val="28"/>
                <w:szCs w:val="20"/>
              </w:rPr>
              <w:t xml:space="preserve"> БАШКАРМА КОМИТЕТЫ</w:t>
            </w:r>
            <w:r w:rsidRPr="00D21842">
              <w:rPr>
                <w:rFonts w:ascii="Times New Roman" w:hAnsi="Times New Roman"/>
                <w:color w:val="000000"/>
                <w:sz w:val="24"/>
                <w:szCs w:val="20"/>
              </w:rPr>
              <w:br/>
            </w:r>
          </w:p>
        </w:tc>
      </w:tr>
      <w:tr w:rsidR="008F3474" w:rsidRPr="00D21842" w:rsidTr="00B77B95">
        <w:tblPrEx>
          <w:tblCellMar>
            <w:bottom w:w="0" w:type="dxa"/>
          </w:tblCellMar>
        </w:tblPrEx>
        <w:trPr>
          <w:gridAfter w:val="1"/>
          <w:wAfter w:w="81" w:type="dxa"/>
          <w:trHeight w:val="1201"/>
        </w:trPr>
        <w:tc>
          <w:tcPr>
            <w:tcW w:w="4852" w:type="dxa"/>
            <w:gridSpan w:val="2"/>
            <w:shd w:val="clear" w:color="auto" w:fill="auto"/>
          </w:tcPr>
          <w:p w:rsidR="008F3474" w:rsidRPr="00D21842" w:rsidRDefault="008F3474" w:rsidP="00B77B95">
            <w:pPr>
              <w:spacing w:after="0" w:line="240" w:lineRule="auto"/>
              <w:jc w:val="center"/>
              <w:rPr>
                <w:rFonts w:ascii="Times New Roman" w:hAnsi="Times New Roman"/>
                <w:b/>
                <w:color w:val="000000"/>
                <w:sz w:val="28"/>
                <w:szCs w:val="20"/>
              </w:rPr>
            </w:pPr>
          </w:p>
          <w:p w:rsidR="008F3474" w:rsidRPr="00D21842" w:rsidRDefault="008F3474" w:rsidP="00B77B95">
            <w:pPr>
              <w:spacing w:after="0" w:line="240" w:lineRule="auto"/>
              <w:jc w:val="center"/>
              <w:rPr>
                <w:rFonts w:ascii="Times New Roman" w:hAnsi="Times New Roman"/>
                <w:b/>
                <w:color w:val="000000"/>
                <w:sz w:val="28"/>
                <w:szCs w:val="20"/>
              </w:rPr>
            </w:pPr>
            <w:r w:rsidRPr="00D21842">
              <w:rPr>
                <w:rFonts w:ascii="Times New Roman" w:hAnsi="Times New Roman"/>
                <w:b/>
                <w:color w:val="000000"/>
                <w:sz w:val="28"/>
                <w:szCs w:val="20"/>
              </w:rPr>
              <w:t>ПОСТАНОВЛЕНИЕ</w:t>
            </w:r>
          </w:p>
          <w:p w:rsidR="008F3474" w:rsidRPr="00D21842" w:rsidRDefault="008F3474" w:rsidP="00B77B95">
            <w:pPr>
              <w:spacing w:after="0" w:line="240" w:lineRule="auto"/>
              <w:jc w:val="center"/>
              <w:rPr>
                <w:rFonts w:ascii="Times New Roman" w:hAnsi="Times New Roman"/>
                <w:color w:val="000000"/>
                <w:sz w:val="20"/>
                <w:szCs w:val="20"/>
              </w:rPr>
            </w:pPr>
            <w:r w:rsidRPr="00D21842">
              <w:rPr>
                <w:rFonts w:ascii="Times New Roman" w:hAnsi="Times New Roman"/>
                <w:noProof/>
                <w:color w:val="000000"/>
                <w:sz w:val="20"/>
                <w:szCs w:val="20"/>
              </w:rPr>
              <mc:AlternateContent>
                <mc:Choice Requires="wps">
                  <w:drawing>
                    <wp:anchor distT="0" distB="0" distL="114300" distR="114300" simplePos="0" relativeHeight="251668480" behindDoc="0" locked="0" layoutInCell="1" allowOverlap="1" wp14:anchorId="58854963" wp14:editId="0C5D3FBF">
                      <wp:simplePos x="0" y="0"/>
                      <wp:positionH relativeFrom="column">
                        <wp:posOffset>2708910</wp:posOffset>
                      </wp:positionH>
                      <wp:positionV relativeFrom="paragraph">
                        <wp:posOffset>16510</wp:posOffset>
                      </wp:positionV>
                      <wp:extent cx="1238250" cy="226060"/>
                      <wp:effectExtent l="0" t="0" r="0" b="2540"/>
                      <wp:wrapNone/>
                      <wp:docPr id="2" name="Надпись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238250" cy="22606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FFFFFF"/>
                                    </a:solidFill>
                                    <a:miter lim="800000"/>
                                    <a:headEnd/>
                                    <a:tailEnd/>
                                  </a14:hiddenLine>
                                </a:ext>
                              </a:extLst>
                            </wps:spPr>
                            <wps:txbx>
                              <w:txbxContent>
                                <w:p w:rsidR="00B77B95" w:rsidRPr="001A39C6" w:rsidRDefault="00B77B95" w:rsidP="008F3474">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Надпись 2" o:spid="_x0000_s1026" type="#_x0000_t202" style="position:absolute;left:0;text-align:left;margin-left:213.3pt;margin-top:1.3pt;width:97.5pt;height:17.8pt;z-index:2516684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wdMP8wwIAAK8FAAAOAAAAZHJzL2Uyb0RvYy54bWysVM1u1DAQviPxDpbvaX6aTTdRs6jdbBBS&#10;+ZEKD+BNnI1FYgfbu0lBHLjzCrwDBw7ceIXtGzF29qctlwrIwZp4Zr75+zznz4a2QRsqFRM8xf6J&#10;hxHlhSgZX6X43dvcmWKkNOElaQSnKb6hCj+bPX1y3ncJDUQtmpJKBCBcJX2X4lrrLnFdVdS0JepE&#10;dJSDshKyJRp+5cotJekBvW3cwPMitxey7KQoqFJwm41KPLP4VUUL/bqqFNWoSTHkpu0p7bk0pzs7&#10;J8lKkq5mxS4N8hdZtIRxCHqAyogmaC3ZH1AtK6RQotInhWhdUVWsoLYGqMb3HlRzXZOO2lqgOao7&#10;tEn9P9ji1eaNRKxMcYARJy2MaPtt+337Y/tr+/P2y+1XFJge9Z1KwPS6A2M9XIoBZm3rVd2VKN4r&#10;xMW8JnxFL6QUfU1JCTn6xtO94zriKAOy7F+KEoKRtRYWaKhkaxoILUGADrO6OcyHDhoVJmRwOg0m&#10;oCpAFwSRF9kBuiTZe3dS6edUtMgIKZYwf4tONldKm2xIsjcxwbjIWdNYDjT83gUYjjcQG1yNzmRh&#10;R/op9uLFdDENnTCIFk7oZZlzkc9DJ8r9s0l2ms3nmf/ZxPXDpGZlSbkJs6eXHz5ufDuij8Q4EEyJ&#10;hpUGzqSk5Go5byTaEKB3bj/bc9Aczdz7adgmQC0PSvKD0LsMYiePpmdOmIcTJz7zpo7nx5dx5IVx&#10;mOX3S7pinP57SahPcTwJJiOZjkk/sjaStEzDAmlYm+KpZ77xSRsKLnhpR6sJa0b5TitM+sdWwLj3&#10;g7aENRwd2aqH5QAohsVLUd4AdaUAZgEJYeuBUAv5EaMeNkiK1Yc1kRSj5gUH+pt1sxfkXljuBcIL&#10;cE2xxmgU53pcS+tOslUNyOMD4+ICnkjFLHuPWeweFmwFW8Rug5m1c/ffWh337Ow3AAAA//8DAFBL&#10;AwQUAAYACAAAACEA5e+QDN4AAAAIAQAADwAAAGRycy9kb3ducmV2LnhtbEyPzU7DQAyE70i8w8pI&#10;3OgmAUUljVOhSlwKErRw6HGTNUlgf0J204a3x5zKybZmNP6mXM/WiCONofcOIV0kIMg1XveuRXh/&#10;e7xZgghROa2Md4TwQwHW1eVFqQrtT25Hx31sBYe4UCiELsahkDI0HVkVFn4gx9qHH62KfI6t1KM6&#10;cbg1MkuSXFrVO/7QqYE2HTVf+8ki1NPL7qC2/dP9dmNev9NP0zwPBvH6an5YgYg0x7MZ/vAZHSpm&#10;qv3kdBAG4S7Lc7YiZDxYz7OUlxrhdpmBrEr5v0D1CwAA//8DAFBLAQItABQABgAIAAAAIQC2gziS&#10;/gAAAOEBAAATAAAAAAAAAAAAAAAAAAAAAABbQ29udGVudF9UeXBlc10ueG1sUEsBAi0AFAAGAAgA&#10;AAAhADj9If/WAAAAlAEAAAsAAAAAAAAAAAAAAAAALwEAAF9yZWxzLy5yZWxzUEsBAi0AFAAGAAgA&#10;AAAhAPB0w/zDAgAArwUAAA4AAAAAAAAAAAAAAAAALgIAAGRycy9lMm9Eb2MueG1sUEsBAi0AFAAG&#10;AAgAAAAhAOXvkAzeAAAACAEAAA8AAAAAAAAAAAAAAAAAHQUAAGRycy9kb3ducmV2LnhtbFBLBQYA&#10;AAAABAAEAPMAAAAoBgAAAAA=&#10;" filled="f" stroked="f" strokecolor="white">
                      <v:textbox inset="0,0,0,0">
                        <w:txbxContent>
                          <w:p w:rsidR="00B77B95" w:rsidRPr="001A39C6" w:rsidRDefault="00B77B95" w:rsidP="008F3474">
                            <w:pPr>
                              <w:jc w:val="center"/>
                              <w:rPr>
                                <w:rFonts w:ascii="Times New Roman" w:hAnsi="Times New Roman"/>
                                <w:sz w:val="28"/>
                                <w:szCs w:val="28"/>
                              </w:rPr>
                            </w:pPr>
                            <w:r>
                              <w:rPr>
                                <w:rFonts w:ascii="Times New Roman" w:hAnsi="Times New Roman"/>
                                <w:sz w:val="28"/>
                                <w:szCs w:val="28"/>
                              </w:rPr>
                              <w:t>Буа ш</w:t>
                            </w:r>
                            <w:r>
                              <w:rPr>
                                <w:rFonts w:ascii="Times New Roman" w:hAnsi="Times New Roman"/>
                                <w:sz w:val="28"/>
                                <w:szCs w:val="28"/>
                                <w:lang w:val="tt-RU"/>
                              </w:rPr>
                              <w:t>әһә</w:t>
                            </w:r>
                            <w:r>
                              <w:rPr>
                                <w:rFonts w:ascii="Times New Roman" w:hAnsi="Times New Roman"/>
                                <w:sz w:val="28"/>
                                <w:szCs w:val="28"/>
                              </w:rPr>
                              <w:t>ре</w:t>
                            </w:r>
                          </w:p>
                        </w:txbxContent>
                      </v:textbox>
                    </v:shape>
                  </w:pict>
                </mc:Fallback>
              </mc:AlternateContent>
            </w:r>
          </w:p>
          <w:p w:rsidR="008F3474" w:rsidRPr="00D21842" w:rsidRDefault="00B77B95" w:rsidP="00B77B95">
            <w:pPr>
              <w:spacing w:after="0" w:line="240" w:lineRule="auto"/>
              <w:jc w:val="center"/>
              <w:rPr>
                <w:rFonts w:ascii="Times New Roman" w:hAnsi="Times New Roman"/>
                <w:color w:val="000000"/>
                <w:sz w:val="28"/>
                <w:szCs w:val="28"/>
                <w:lang w:val="tt-RU"/>
              </w:rPr>
            </w:pPr>
            <w:r w:rsidRPr="00D21842">
              <w:rPr>
                <w:rFonts w:ascii="Times New Roman" w:hAnsi="Times New Roman"/>
                <w:color w:val="000000"/>
                <w:sz w:val="28"/>
                <w:szCs w:val="28"/>
                <w:lang w:val="tt-RU"/>
              </w:rPr>
              <w:t>11.10.2021</w:t>
            </w:r>
          </w:p>
        </w:tc>
        <w:tc>
          <w:tcPr>
            <w:tcW w:w="4853" w:type="dxa"/>
            <w:gridSpan w:val="2"/>
            <w:shd w:val="clear" w:color="auto" w:fill="auto"/>
          </w:tcPr>
          <w:p w:rsidR="008F3474" w:rsidRPr="00D21842" w:rsidRDefault="008F3474" w:rsidP="00B77B95">
            <w:pPr>
              <w:keepNext/>
              <w:spacing w:after="0" w:line="240" w:lineRule="auto"/>
              <w:jc w:val="center"/>
              <w:outlineLvl w:val="0"/>
              <w:rPr>
                <w:rFonts w:ascii="Times New Roman" w:hAnsi="Times New Roman"/>
                <w:b/>
                <w:color w:val="000000"/>
                <w:sz w:val="24"/>
                <w:szCs w:val="20"/>
              </w:rPr>
            </w:pPr>
          </w:p>
          <w:p w:rsidR="008F3474" w:rsidRPr="00D21842" w:rsidRDefault="008F3474" w:rsidP="00B77B95">
            <w:pPr>
              <w:keepNext/>
              <w:spacing w:after="0" w:line="240" w:lineRule="auto"/>
              <w:jc w:val="center"/>
              <w:outlineLvl w:val="0"/>
              <w:rPr>
                <w:rFonts w:ascii="Times New Roman" w:hAnsi="Times New Roman"/>
                <w:b/>
                <w:color w:val="000000"/>
                <w:sz w:val="28"/>
                <w:szCs w:val="20"/>
              </w:rPr>
            </w:pPr>
            <w:r w:rsidRPr="00D21842">
              <w:rPr>
                <w:rFonts w:ascii="Times New Roman" w:hAnsi="Times New Roman"/>
                <w:b/>
                <w:color w:val="000000"/>
                <w:sz w:val="28"/>
                <w:szCs w:val="20"/>
              </w:rPr>
              <w:t>КАРАР</w:t>
            </w:r>
          </w:p>
          <w:p w:rsidR="008F3474" w:rsidRPr="00D21842" w:rsidRDefault="008F3474" w:rsidP="00B77B95">
            <w:pPr>
              <w:spacing w:after="0" w:line="240" w:lineRule="auto"/>
              <w:jc w:val="center"/>
              <w:rPr>
                <w:rFonts w:ascii="Times New Roman" w:hAnsi="Times New Roman"/>
                <w:color w:val="000000"/>
                <w:sz w:val="24"/>
                <w:szCs w:val="20"/>
              </w:rPr>
            </w:pPr>
          </w:p>
          <w:p w:rsidR="008F3474" w:rsidRPr="00D21842" w:rsidRDefault="00B77B95" w:rsidP="00B77B95">
            <w:pPr>
              <w:spacing w:after="0" w:line="240" w:lineRule="auto"/>
              <w:jc w:val="center"/>
              <w:rPr>
                <w:rFonts w:ascii="Times New Roman" w:hAnsi="Times New Roman"/>
                <w:color w:val="000000"/>
                <w:sz w:val="28"/>
                <w:szCs w:val="28"/>
                <w:lang w:val="tt-RU"/>
              </w:rPr>
            </w:pPr>
            <w:r w:rsidRPr="00D21842">
              <w:rPr>
                <w:rFonts w:ascii="Times New Roman" w:hAnsi="Times New Roman"/>
                <w:color w:val="000000"/>
                <w:sz w:val="28"/>
                <w:szCs w:val="28"/>
              </w:rPr>
              <w:t>№</w:t>
            </w:r>
            <w:r w:rsidRPr="00D21842">
              <w:rPr>
                <w:rFonts w:ascii="Times New Roman" w:hAnsi="Times New Roman"/>
                <w:color w:val="000000"/>
                <w:sz w:val="28"/>
                <w:szCs w:val="28"/>
                <w:lang w:val="tt-RU"/>
              </w:rPr>
              <w:t xml:space="preserve"> 299 БК-к</w:t>
            </w:r>
          </w:p>
        </w:tc>
      </w:tr>
    </w:tbl>
    <w:p w:rsidR="008F3474" w:rsidRPr="00D21842" w:rsidRDefault="008F3474" w:rsidP="008F3474">
      <w:pPr>
        <w:spacing w:after="0" w:line="240" w:lineRule="auto"/>
        <w:rPr>
          <w:rFonts w:ascii="Times New Roman" w:hAnsi="Times New Roman"/>
          <w:sz w:val="27"/>
          <w:szCs w:val="27"/>
        </w:rPr>
      </w:pPr>
    </w:p>
    <w:tbl>
      <w:tblPr>
        <w:tblW w:w="10173" w:type="dxa"/>
        <w:tblLook w:val="04A0" w:firstRow="1" w:lastRow="0" w:firstColumn="1" w:lastColumn="0" w:noHBand="0" w:noVBand="1"/>
      </w:tblPr>
      <w:tblGrid>
        <w:gridCol w:w="5211"/>
        <w:gridCol w:w="4962"/>
      </w:tblGrid>
      <w:tr w:rsidR="008F3474" w:rsidRPr="00D21842" w:rsidTr="00B77B95">
        <w:tc>
          <w:tcPr>
            <w:tcW w:w="5211" w:type="dxa"/>
            <w:shd w:val="clear" w:color="auto" w:fill="auto"/>
          </w:tcPr>
          <w:p w:rsidR="00B77B95" w:rsidRPr="00D21842" w:rsidRDefault="00B77B95" w:rsidP="00B77B95">
            <w:pPr>
              <w:keepNext/>
              <w:spacing w:after="0" w:line="240" w:lineRule="auto"/>
              <w:ind w:right="-1"/>
              <w:jc w:val="both"/>
              <w:outlineLvl w:val="0"/>
              <w:rPr>
                <w:rFonts w:ascii="Times New Roman" w:hAnsi="Times New Roman"/>
                <w:sz w:val="27"/>
                <w:szCs w:val="27"/>
                <w:lang w:val="tt-RU" w:eastAsia="x-none"/>
              </w:rPr>
            </w:pPr>
            <w:r w:rsidRPr="00D21842">
              <w:rPr>
                <w:rFonts w:ascii="Times New Roman" w:hAnsi="Times New Roman"/>
                <w:sz w:val="27"/>
                <w:szCs w:val="27"/>
                <w:lang w:val="tt-RU" w:eastAsia="x-none"/>
              </w:rPr>
              <w:t>Мәгълүмати э</w:t>
            </w:r>
            <w:r w:rsidRPr="00D21842">
              <w:rPr>
                <w:rFonts w:ascii="Times New Roman" w:hAnsi="Times New Roman"/>
                <w:sz w:val="27"/>
                <w:szCs w:val="27"/>
                <w:lang w:val="x-none" w:eastAsia="x-none"/>
              </w:rPr>
              <w:t xml:space="preserve">лмә такталарын урнаштыру, элмә такталарны урнаштыру дизайн-проектын килештерү буенча муниципаль хезмәт күрсәтүнең административ регламентын раслау турында </w:t>
            </w:r>
          </w:p>
          <w:p w:rsidR="00B77B95" w:rsidRPr="00D21842" w:rsidRDefault="00B77B95" w:rsidP="00B77B95">
            <w:pPr>
              <w:keepNext/>
              <w:spacing w:after="0" w:line="240" w:lineRule="auto"/>
              <w:ind w:right="-1"/>
              <w:jc w:val="both"/>
              <w:outlineLvl w:val="0"/>
              <w:rPr>
                <w:rFonts w:ascii="Times New Roman" w:hAnsi="Times New Roman"/>
                <w:sz w:val="27"/>
                <w:szCs w:val="27"/>
                <w:lang w:val="tt-RU" w:eastAsia="x-none"/>
              </w:rPr>
            </w:pPr>
          </w:p>
          <w:p w:rsidR="008F3474" w:rsidRPr="00D21842" w:rsidRDefault="008F3474" w:rsidP="00B77B95">
            <w:pPr>
              <w:keepNext/>
              <w:spacing w:after="0" w:line="240" w:lineRule="auto"/>
              <w:ind w:right="-1"/>
              <w:jc w:val="both"/>
              <w:outlineLvl w:val="0"/>
              <w:rPr>
                <w:rFonts w:ascii="Times New Roman" w:hAnsi="Times New Roman"/>
                <w:bCs/>
                <w:iCs/>
                <w:sz w:val="27"/>
                <w:szCs w:val="27"/>
                <w:lang w:eastAsia="zh-CN"/>
              </w:rPr>
            </w:pPr>
          </w:p>
        </w:tc>
        <w:tc>
          <w:tcPr>
            <w:tcW w:w="4962" w:type="dxa"/>
            <w:shd w:val="clear" w:color="auto" w:fill="auto"/>
          </w:tcPr>
          <w:p w:rsidR="008F3474" w:rsidRPr="00D21842" w:rsidRDefault="008F3474" w:rsidP="00B77B95">
            <w:pPr>
              <w:spacing w:after="0" w:line="240" w:lineRule="auto"/>
              <w:rPr>
                <w:rFonts w:ascii="Times New Roman" w:hAnsi="Times New Roman"/>
                <w:sz w:val="27"/>
                <w:szCs w:val="27"/>
                <w:lang w:val="x-none"/>
              </w:rPr>
            </w:pPr>
          </w:p>
        </w:tc>
      </w:tr>
    </w:tbl>
    <w:p w:rsidR="008F3474" w:rsidRPr="00D21842" w:rsidRDefault="008F3474" w:rsidP="008F3474">
      <w:pPr>
        <w:spacing w:after="0" w:line="240" w:lineRule="auto"/>
        <w:ind w:firstLine="709"/>
        <w:jc w:val="both"/>
        <w:rPr>
          <w:rFonts w:ascii="Times New Roman" w:hAnsi="Times New Roman"/>
          <w:sz w:val="27"/>
          <w:szCs w:val="27"/>
        </w:rPr>
      </w:pPr>
    </w:p>
    <w:p w:rsidR="00B77B95" w:rsidRPr="00D21842" w:rsidRDefault="00B77B95" w:rsidP="00B77B95">
      <w:pPr>
        <w:suppressAutoHyphens/>
        <w:spacing w:after="0" w:line="240" w:lineRule="auto"/>
        <w:ind w:right="140" w:firstLine="709"/>
        <w:jc w:val="both"/>
        <w:rPr>
          <w:rFonts w:ascii="Times New Roman" w:hAnsi="Times New Roman"/>
          <w:sz w:val="28"/>
          <w:szCs w:val="28"/>
          <w:lang w:val="tt-RU"/>
        </w:rPr>
      </w:pPr>
      <w:r w:rsidRPr="00D21842">
        <w:rPr>
          <w:rFonts w:ascii="Times New Roman" w:hAnsi="Times New Roman"/>
          <w:bCs/>
          <w:sz w:val="28"/>
          <w:szCs w:val="20"/>
          <w:lang w:val="tt" w:eastAsia="zh-CN"/>
        </w:rPr>
        <w:t>«Дәүләт һәм муниципаль хезмәтләр күрсәтүне оештыру турында» 2010 ел</w:t>
      </w:r>
      <w:r w:rsidRPr="00D21842">
        <w:rPr>
          <w:rFonts w:ascii="Times New Roman" w:hAnsi="Times New Roman"/>
          <w:bCs/>
          <w:sz w:val="28"/>
          <w:szCs w:val="20"/>
          <w:lang w:val="tt-RU" w:eastAsia="zh-CN"/>
        </w:rPr>
        <w:t xml:space="preserve">ның 27 июлендәге </w:t>
      </w:r>
      <w:r w:rsidRPr="00D21842">
        <w:rPr>
          <w:rFonts w:ascii="Times New Roman" w:hAnsi="Times New Roman"/>
          <w:bCs/>
          <w:sz w:val="28"/>
          <w:szCs w:val="20"/>
          <w:lang w:val="tt" w:eastAsia="zh-CN"/>
        </w:rPr>
        <w:t xml:space="preserve"> № 210-ФЗ Федераль законны  һәм Татарстан Республикасы Министрлар Кабинетының 2010 елның 2 ноябрендәге 880 номерлы </w:t>
      </w:r>
      <w:r w:rsidRPr="00D21842">
        <w:rPr>
          <w:rFonts w:ascii="Times New Roman" w:hAnsi="Times New Roman"/>
          <w:sz w:val="28"/>
          <w:szCs w:val="28"/>
          <w:lang w:val="tt"/>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тәртибен раслау һәм Татарстан Республикасы Министрлар Кабинетының аерым карарларына үзгәрешләр кертү турында»</w:t>
      </w:r>
      <w:r w:rsidRPr="00D21842">
        <w:rPr>
          <w:rFonts w:ascii="Times New Roman" w:hAnsi="Times New Roman"/>
          <w:sz w:val="28"/>
          <w:szCs w:val="28"/>
          <w:lang w:val="tt-RU"/>
        </w:rPr>
        <w:t xml:space="preserve"> карары белән расланган </w:t>
      </w:r>
      <w:r w:rsidRPr="00D21842">
        <w:rPr>
          <w:rFonts w:ascii="Times New Roman" w:hAnsi="Times New Roman"/>
          <w:bCs/>
          <w:sz w:val="28"/>
          <w:szCs w:val="20"/>
          <w:lang w:val="tt" w:eastAsia="zh-CN"/>
        </w:rPr>
        <w:t>Татарстан Республикасы дәүләт хакимияте башкарма органнары тарафыннан дәүләт хезмәтләре күрсәтүнең административ регламентларын эшләү һәм раслау тәртибе нигезендә</w:t>
      </w:r>
      <w:r w:rsidRPr="00D21842">
        <w:rPr>
          <w:rFonts w:ascii="Times New Roman" w:hAnsi="Times New Roman"/>
          <w:sz w:val="28"/>
          <w:szCs w:val="28"/>
          <w:lang w:val="tt-RU"/>
        </w:rPr>
        <w:t xml:space="preserve"> </w:t>
      </w:r>
      <w:r w:rsidRPr="00D21842">
        <w:rPr>
          <w:rFonts w:ascii="Times New Roman" w:hAnsi="Times New Roman"/>
          <w:bCs/>
          <w:sz w:val="28"/>
          <w:szCs w:val="20"/>
          <w:lang w:val="tt-RU" w:eastAsia="zh-CN"/>
        </w:rPr>
        <w:t>Буа муни</w:t>
      </w:r>
      <w:r w:rsidRPr="00D21842">
        <w:rPr>
          <w:rFonts w:ascii="Times New Roman" w:hAnsi="Times New Roman"/>
          <w:bCs/>
          <w:sz w:val="28"/>
          <w:szCs w:val="20"/>
          <w:lang w:val="tt" w:eastAsia="zh-CN"/>
        </w:rPr>
        <w:t xml:space="preserve">ципаль </w:t>
      </w:r>
      <w:r w:rsidRPr="00D21842">
        <w:rPr>
          <w:rFonts w:ascii="Times New Roman" w:hAnsi="Times New Roman"/>
          <w:bCs/>
          <w:sz w:val="28"/>
          <w:szCs w:val="20"/>
          <w:lang w:val="tt-RU" w:eastAsia="zh-CN"/>
        </w:rPr>
        <w:t xml:space="preserve">районы  Башкарма комитеты </w:t>
      </w:r>
    </w:p>
    <w:p w:rsidR="00B77B95" w:rsidRPr="00D21842" w:rsidRDefault="00B77B95" w:rsidP="008F3474">
      <w:pPr>
        <w:suppressAutoHyphens/>
        <w:spacing w:after="0" w:line="240" w:lineRule="auto"/>
        <w:ind w:right="140" w:firstLine="709"/>
        <w:jc w:val="both"/>
        <w:rPr>
          <w:rFonts w:ascii="Times New Roman" w:hAnsi="Times New Roman"/>
          <w:sz w:val="27"/>
          <w:szCs w:val="27"/>
          <w:lang w:val="tt-RU"/>
        </w:rPr>
      </w:pPr>
    </w:p>
    <w:p w:rsidR="008F3474" w:rsidRPr="00D21842" w:rsidRDefault="008F3474" w:rsidP="008F3474">
      <w:pPr>
        <w:suppressAutoHyphens/>
        <w:spacing w:after="0" w:line="240" w:lineRule="auto"/>
        <w:ind w:right="140" w:firstLine="709"/>
        <w:jc w:val="both"/>
        <w:rPr>
          <w:rFonts w:ascii="Times New Roman" w:hAnsi="Times New Roman"/>
          <w:sz w:val="27"/>
          <w:szCs w:val="27"/>
        </w:rPr>
      </w:pPr>
    </w:p>
    <w:p w:rsidR="008F3474" w:rsidRPr="00D21842" w:rsidRDefault="00B77B95" w:rsidP="008F3474">
      <w:pPr>
        <w:suppressAutoHyphens/>
        <w:spacing w:after="0" w:line="240" w:lineRule="auto"/>
        <w:ind w:right="140" w:firstLine="709"/>
        <w:jc w:val="center"/>
        <w:rPr>
          <w:rFonts w:ascii="Times New Roman" w:hAnsi="Times New Roman"/>
          <w:sz w:val="27"/>
          <w:szCs w:val="27"/>
        </w:rPr>
      </w:pPr>
      <w:r w:rsidRPr="00D21842">
        <w:rPr>
          <w:rFonts w:ascii="Times New Roman" w:hAnsi="Times New Roman"/>
          <w:sz w:val="27"/>
          <w:szCs w:val="27"/>
          <w:lang w:val="tt-RU"/>
        </w:rPr>
        <w:t>КАРАР БИРӘ</w:t>
      </w:r>
      <w:r w:rsidR="008F3474" w:rsidRPr="00D21842">
        <w:rPr>
          <w:rFonts w:ascii="Times New Roman" w:hAnsi="Times New Roman"/>
          <w:sz w:val="27"/>
          <w:szCs w:val="27"/>
        </w:rPr>
        <w:t>:</w:t>
      </w:r>
    </w:p>
    <w:p w:rsidR="008F3474" w:rsidRPr="00D21842" w:rsidRDefault="008F3474" w:rsidP="008F3474">
      <w:pPr>
        <w:suppressAutoHyphens/>
        <w:spacing w:after="0" w:line="240" w:lineRule="auto"/>
        <w:ind w:right="140" w:firstLine="709"/>
        <w:jc w:val="both"/>
        <w:rPr>
          <w:rFonts w:ascii="Times New Roman" w:hAnsi="Times New Roman"/>
          <w:sz w:val="27"/>
          <w:szCs w:val="27"/>
        </w:rPr>
      </w:pPr>
    </w:p>
    <w:p w:rsidR="008F3474" w:rsidRPr="00D21842" w:rsidRDefault="008F3474" w:rsidP="008F3474">
      <w:pPr>
        <w:suppressAutoHyphens/>
        <w:spacing w:after="0" w:line="240" w:lineRule="auto"/>
        <w:ind w:right="140" w:firstLine="709"/>
        <w:jc w:val="both"/>
        <w:rPr>
          <w:rFonts w:ascii="Times New Roman" w:hAnsi="Times New Roman"/>
          <w:sz w:val="27"/>
          <w:szCs w:val="27"/>
        </w:rPr>
      </w:pPr>
      <w:r w:rsidRPr="00D21842">
        <w:rPr>
          <w:rFonts w:ascii="Times New Roman" w:hAnsi="Times New Roman"/>
          <w:sz w:val="27"/>
          <w:szCs w:val="27"/>
        </w:rPr>
        <w:t>1.</w:t>
      </w:r>
      <w:r w:rsidR="00B77B95" w:rsidRPr="00D21842">
        <w:rPr>
          <w:rFonts w:ascii="Times New Roman" w:hAnsi="Times New Roman"/>
          <w:sz w:val="27"/>
          <w:szCs w:val="27"/>
          <w:lang w:val="tt-RU" w:eastAsia="x-none"/>
        </w:rPr>
        <w:t xml:space="preserve"> Мәгълүмати э</w:t>
      </w:r>
      <w:r w:rsidR="00B77B95" w:rsidRPr="00D21842">
        <w:rPr>
          <w:rFonts w:ascii="Times New Roman" w:hAnsi="Times New Roman"/>
          <w:sz w:val="27"/>
          <w:szCs w:val="27"/>
          <w:lang w:val="x-none" w:eastAsia="x-none"/>
        </w:rPr>
        <w:t>лмә такталарын урнаштыру, элмә такталарны урнаштыру дизайн-проектын килештерү буенча муниципаль хезмәт күрсәтүнең административ регламентын</w:t>
      </w:r>
      <w:r w:rsidR="00B77B95" w:rsidRPr="00D21842">
        <w:rPr>
          <w:rFonts w:ascii="Times New Roman" w:hAnsi="Times New Roman"/>
          <w:sz w:val="27"/>
          <w:szCs w:val="27"/>
          <w:lang w:val="tt-RU" w:eastAsia="x-none"/>
        </w:rPr>
        <w:t xml:space="preserve"> расларга.</w:t>
      </w:r>
      <w:r w:rsidR="00B77B95" w:rsidRPr="00D21842">
        <w:rPr>
          <w:rFonts w:ascii="Times New Roman" w:hAnsi="Times New Roman"/>
          <w:sz w:val="27"/>
          <w:szCs w:val="27"/>
          <w:lang w:val="x-none" w:eastAsia="x-none"/>
        </w:rPr>
        <w:t xml:space="preserve"> </w:t>
      </w:r>
    </w:p>
    <w:p w:rsidR="008F3474" w:rsidRPr="00D21842" w:rsidRDefault="008F3474" w:rsidP="00B77B95">
      <w:pPr>
        <w:suppressAutoHyphens/>
        <w:spacing w:after="0" w:line="240" w:lineRule="auto"/>
        <w:ind w:right="142" w:firstLine="709"/>
        <w:contextualSpacing/>
        <w:jc w:val="both"/>
        <w:rPr>
          <w:rFonts w:ascii="Times New Roman" w:hAnsi="Times New Roman"/>
          <w:sz w:val="28"/>
          <w:szCs w:val="28"/>
          <w:lang w:val="tt-RU"/>
        </w:rPr>
      </w:pPr>
      <w:r w:rsidRPr="00D21842">
        <w:rPr>
          <w:rFonts w:ascii="Times New Roman" w:hAnsi="Times New Roman"/>
          <w:sz w:val="27"/>
          <w:szCs w:val="27"/>
        </w:rPr>
        <w:t>2.</w:t>
      </w:r>
      <w:r w:rsidRPr="00D21842">
        <w:rPr>
          <w:sz w:val="27"/>
          <w:szCs w:val="27"/>
        </w:rPr>
        <w:t xml:space="preserve"> </w:t>
      </w:r>
      <w:r w:rsidR="00B77B95" w:rsidRPr="00D21842">
        <w:rPr>
          <w:rFonts w:ascii="Times New Roman" w:hAnsi="Times New Roman"/>
          <w:sz w:val="28"/>
          <w:szCs w:val="28"/>
          <w:lang w:val="tt-RU"/>
        </w:rPr>
        <w:t xml:space="preserve">Әлеге карар </w:t>
      </w:r>
      <w:proofErr w:type="gramStart"/>
      <w:r w:rsidR="00B77B95" w:rsidRPr="00D21842">
        <w:rPr>
          <w:rFonts w:ascii="Times New Roman" w:hAnsi="Times New Roman"/>
          <w:sz w:val="28"/>
          <w:szCs w:val="28"/>
          <w:lang w:val="tt-RU"/>
        </w:rPr>
        <w:t>р</w:t>
      </w:r>
      <w:proofErr w:type="gramEnd"/>
      <w:r w:rsidR="00B77B95" w:rsidRPr="00D21842">
        <w:rPr>
          <w:rFonts w:ascii="Times New Roman" w:hAnsi="Times New Roman"/>
          <w:sz w:val="28"/>
          <w:szCs w:val="28"/>
          <w:lang w:val="tt-RU"/>
        </w:rPr>
        <w:t xml:space="preserve">әсми басылып чыккан көненнән үз көченә керә һәм Татарстан Республикасы хокукый мәгълүматының рәсми порталында </w:t>
      </w:r>
      <w:hyperlink r:id="rId10" w:history="1">
        <w:r w:rsidR="00B77B95" w:rsidRPr="00D21842">
          <w:rPr>
            <w:rStyle w:val="ae"/>
            <w:rFonts w:ascii="Times New Roman" w:hAnsi="Times New Roman"/>
            <w:sz w:val="28"/>
            <w:szCs w:val="28"/>
            <w:lang w:val="tt-RU"/>
          </w:rPr>
          <w:t>http://pravo.tatarstan.ru/</w:t>
        </w:r>
      </w:hyperlink>
      <w:r w:rsidR="00B77B95" w:rsidRPr="00D21842">
        <w:rPr>
          <w:rFonts w:ascii="Times New Roman" w:hAnsi="Times New Roman"/>
          <w:sz w:val="28"/>
          <w:szCs w:val="28"/>
          <w:lang w:val="tt-RU"/>
        </w:rPr>
        <w:t xml:space="preserve">, шулай ук Татарстан Республикасы муниципаль берәмлекләре Порталында Интернет мәгълүмат-телекоммуникация челтәрендә </w:t>
      </w:r>
      <w:hyperlink r:id="rId11" w:history="1">
        <w:r w:rsidR="00B77B95" w:rsidRPr="00D21842">
          <w:rPr>
            <w:rStyle w:val="ae"/>
            <w:rFonts w:ascii="Times New Roman" w:hAnsi="Times New Roman"/>
            <w:sz w:val="28"/>
            <w:szCs w:val="28"/>
            <w:lang w:val="tt-RU"/>
          </w:rPr>
          <w:t>http://buinsk.tatarstan.ru</w:t>
        </w:r>
      </w:hyperlink>
      <w:r w:rsidR="00B77B95" w:rsidRPr="00D21842">
        <w:rPr>
          <w:rFonts w:ascii="Times New Roman" w:hAnsi="Times New Roman"/>
          <w:sz w:val="28"/>
          <w:szCs w:val="28"/>
          <w:lang w:val="tt-RU"/>
        </w:rPr>
        <w:t xml:space="preserve"> адресы буенча урнаштырылырга тиеш.</w:t>
      </w:r>
    </w:p>
    <w:p w:rsidR="00B77B95" w:rsidRPr="00D21842" w:rsidRDefault="008F3474" w:rsidP="008F3474">
      <w:pPr>
        <w:spacing w:after="0" w:line="240" w:lineRule="auto"/>
        <w:ind w:firstLine="709"/>
        <w:jc w:val="both"/>
        <w:rPr>
          <w:rFonts w:ascii="Times New Roman" w:hAnsi="Times New Roman"/>
          <w:sz w:val="27"/>
          <w:szCs w:val="27"/>
          <w:lang w:val="tt-RU"/>
        </w:rPr>
      </w:pPr>
      <w:r w:rsidRPr="00D21842">
        <w:rPr>
          <w:rFonts w:ascii="Times New Roman" w:hAnsi="Times New Roman"/>
          <w:sz w:val="27"/>
          <w:szCs w:val="27"/>
          <w:lang w:val="tt-RU"/>
        </w:rPr>
        <w:t xml:space="preserve">3. </w:t>
      </w:r>
      <w:r w:rsidR="00B77B95" w:rsidRPr="00D21842">
        <w:rPr>
          <w:rFonts w:ascii="Times New Roman" w:hAnsi="Times New Roman"/>
          <w:sz w:val="27"/>
          <w:szCs w:val="27"/>
          <w:lang w:val="tt-RU"/>
        </w:rPr>
        <w:t>Әлеге карарның үтәлешен контрольдә тотуны Татарстан Республикасы Буа муниципаль районы Башкарма комитеты җитәкчесе урынбасары И.Г. Гыйззәтовка йөкләргә.</w:t>
      </w:r>
    </w:p>
    <w:p w:rsidR="008F3474" w:rsidRPr="00D21842" w:rsidRDefault="008F3474" w:rsidP="008F3474">
      <w:pPr>
        <w:spacing w:after="0" w:line="240" w:lineRule="auto"/>
        <w:rPr>
          <w:rFonts w:ascii="Times New Roman" w:hAnsi="Times New Roman"/>
          <w:sz w:val="27"/>
          <w:szCs w:val="27"/>
        </w:rPr>
      </w:pPr>
    </w:p>
    <w:p w:rsidR="008F3474" w:rsidRPr="00D21842" w:rsidRDefault="008F3474" w:rsidP="008F3474">
      <w:pPr>
        <w:spacing w:after="0" w:line="240" w:lineRule="auto"/>
        <w:rPr>
          <w:rFonts w:ascii="Times New Roman" w:hAnsi="Times New Roman"/>
          <w:sz w:val="27"/>
          <w:szCs w:val="27"/>
        </w:rPr>
      </w:pPr>
    </w:p>
    <w:p w:rsidR="00B77B95" w:rsidRPr="00D21842" w:rsidRDefault="00B77B95" w:rsidP="00B77B95">
      <w:pPr>
        <w:spacing w:after="0" w:line="240" w:lineRule="auto"/>
        <w:rPr>
          <w:rFonts w:ascii="Times New Roman" w:hAnsi="Times New Roman"/>
          <w:sz w:val="28"/>
          <w:szCs w:val="28"/>
          <w:lang w:val="tt-RU"/>
        </w:rPr>
      </w:pPr>
      <w:r w:rsidRPr="00D21842">
        <w:rPr>
          <w:rFonts w:ascii="Times New Roman" w:hAnsi="Times New Roman"/>
          <w:sz w:val="28"/>
          <w:szCs w:val="28"/>
          <w:lang w:val="tt-RU"/>
        </w:rPr>
        <w:t>Җитәкче вазыйфасын башкаручы                                               Л.Р. Шакирҗанов</w:t>
      </w:r>
    </w:p>
    <w:p w:rsidR="00B77B95" w:rsidRPr="00D21842" w:rsidRDefault="00B77B95" w:rsidP="00B77B95">
      <w:pPr>
        <w:spacing w:after="0" w:line="240" w:lineRule="auto"/>
        <w:ind w:left="5245"/>
        <w:jc w:val="both"/>
        <w:rPr>
          <w:rFonts w:ascii="Times New Roman" w:hAnsi="Times New Roman"/>
          <w:b/>
          <w:bCs/>
          <w:sz w:val="28"/>
          <w:szCs w:val="20"/>
          <w:lang w:eastAsia="zh-CN"/>
        </w:rPr>
      </w:pPr>
      <w:r w:rsidRPr="00D21842">
        <w:rPr>
          <w:rFonts w:ascii="Times New Roman" w:hAnsi="Times New Roman"/>
          <w:sz w:val="24"/>
          <w:szCs w:val="24"/>
          <w:lang w:val="tt-RU"/>
        </w:rPr>
        <w:lastRenderedPageBreak/>
        <w:t xml:space="preserve">                                 ТР Буа </w:t>
      </w:r>
      <w:r w:rsidRPr="00D21842">
        <w:rPr>
          <w:rFonts w:ascii="Times New Roman" w:hAnsi="Times New Roman"/>
          <w:sz w:val="24"/>
          <w:szCs w:val="24"/>
        </w:rPr>
        <w:t xml:space="preserve">муниципаль районы Башкарма комитетының 2021 елның </w:t>
      </w:r>
      <w:r w:rsidRPr="00D21842">
        <w:rPr>
          <w:rFonts w:ascii="Times New Roman" w:hAnsi="Times New Roman"/>
          <w:sz w:val="24"/>
          <w:szCs w:val="24"/>
          <w:lang w:val="tt-RU"/>
        </w:rPr>
        <w:t>11</w:t>
      </w:r>
      <w:r w:rsidRPr="00D21842">
        <w:rPr>
          <w:rFonts w:ascii="Times New Roman" w:hAnsi="Times New Roman"/>
          <w:sz w:val="24"/>
          <w:szCs w:val="24"/>
        </w:rPr>
        <w:t xml:space="preserve"> </w:t>
      </w:r>
      <w:r w:rsidRPr="00D21842">
        <w:rPr>
          <w:rFonts w:ascii="Times New Roman" w:hAnsi="Times New Roman"/>
          <w:sz w:val="24"/>
          <w:szCs w:val="24"/>
          <w:lang w:val="tt-RU"/>
        </w:rPr>
        <w:t xml:space="preserve">октябрендәге 299 БК-к </w:t>
      </w:r>
      <w:r w:rsidRPr="00D21842">
        <w:rPr>
          <w:rFonts w:ascii="Times New Roman" w:hAnsi="Times New Roman"/>
          <w:sz w:val="24"/>
          <w:szCs w:val="24"/>
        </w:rPr>
        <w:t xml:space="preserve"> номерлы карарына  кушымта </w:t>
      </w:r>
    </w:p>
    <w:p w:rsidR="009D1C6F" w:rsidRPr="00D21842" w:rsidRDefault="009D1C6F" w:rsidP="005A7931">
      <w:pPr>
        <w:keepNext/>
        <w:spacing w:after="0" w:line="240" w:lineRule="auto"/>
        <w:ind w:right="-1"/>
        <w:jc w:val="center"/>
        <w:outlineLvl w:val="0"/>
        <w:rPr>
          <w:rFonts w:ascii="Times New Roman" w:hAnsi="Times New Roman"/>
          <w:b/>
          <w:bCs/>
          <w:sz w:val="28"/>
          <w:szCs w:val="20"/>
          <w:lang w:eastAsia="zh-CN"/>
        </w:rPr>
      </w:pPr>
    </w:p>
    <w:p w:rsidR="003C32D7" w:rsidRPr="00D21842" w:rsidRDefault="00B77B95" w:rsidP="00B77B95">
      <w:pPr>
        <w:spacing w:after="0" w:line="240" w:lineRule="auto"/>
        <w:ind w:right="-1"/>
        <w:jc w:val="center"/>
        <w:rPr>
          <w:rFonts w:ascii="Times New Roman" w:hAnsi="Times New Roman"/>
          <w:b/>
          <w:sz w:val="24"/>
          <w:szCs w:val="24"/>
          <w:lang w:val="tt-RU"/>
        </w:rPr>
      </w:pPr>
      <w:r w:rsidRPr="00D21842">
        <w:rPr>
          <w:rFonts w:ascii="Times New Roman" w:hAnsi="Times New Roman"/>
          <w:b/>
          <w:sz w:val="27"/>
          <w:szCs w:val="27"/>
          <w:lang w:val="tt-RU" w:eastAsia="x-none"/>
        </w:rPr>
        <w:t>Мәгълүмати э</w:t>
      </w:r>
      <w:r w:rsidRPr="00D21842">
        <w:rPr>
          <w:rFonts w:ascii="Times New Roman" w:hAnsi="Times New Roman"/>
          <w:b/>
          <w:sz w:val="27"/>
          <w:szCs w:val="27"/>
          <w:lang w:val="x-none" w:eastAsia="x-none"/>
        </w:rPr>
        <w:t>лмә такталарын урнаштыру, элмә такталарны урнаштыру дизайн-проектын килештерү буенча муниципаль хезмәт күрсәтүнең административ регламенты</w:t>
      </w:r>
    </w:p>
    <w:p w:rsidR="003C32D7" w:rsidRPr="00D21842" w:rsidRDefault="00B77B95" w:rsidP="005A7931">
      <w:pPr>
        <w:spacing w:after="0" w:line="240" w:lineRule="auto"/>
        <w:ind w:right="-1"/>
        <w:jc w:val="center"/>
        <w:rPr>
          <w:rFonts w:ascii="Times New Roman" w:hAnsi="Times New Roman"/>
          <w:b/>
          <w:sz w:val="28"/>
          <w:szCs w:val="24"/>
          <w:lang w:val="tt-RU"/>
        </w:rPr>
      </w:pPr>
      <w:r w:rsidRPr="00D21842">
        <w:rPr>
          <w:rFonts w:ascii="Times New Roman" w:hAnsi="Times New Roman"/>
          <w:b/>
          <w:sz w:val="28"/>
          <w:szCs w:val="24"/>
          <w:lang w:val="tt-RU"/>
        </w:rPr>
        <w:t>1. Гомуми нигезләмәләр</w:t>
      </w:r>
    </w:p>
    <w:p w:rsidR="003C32D7" w:rsidRPr="00D21842" w:rsidRDefault="003C32D7" w:rsidP="005A7931">
      <w:pPr>
        <w:spacing w:after="0" w:line="240" w:lineRule="auto"/>
        <w:ind w:right="-1"/>
        <w:jc w:val="both"/>
        <w:rPr>
          <w:rFonts w:ascii="Times New Roman" w:hAnsi="Times New Roman"/>
          <w:b/>
          <w:sz w:val="28"/>
          <w:szCs w:val="24"/>
          <w:lang w:val="tt-RU"/>
        </w:rPr>
      </w:pPr>
    </w:p>
    <w:p w:rsidR="00B7694E" w:rsidRPr="00D21842" w:rsidRDefault="001B3983" w:rsidP="00B7694E">
      <w:pPr>
        <w:keepNext/>
        <w:spacing w:after="0" w:line="240" w:lineRule="auto"/>
        <w:ind w:right="-1" w:firstLine="709"/>
        <w:jc w:val="both"/>
        <w:outlineLvl w:val="0"/>
        <w:rPr>
          <w:rFonts w:ascii="Times New Roman" w:hAnsi="Times New Roman"/>
          <w:sz w:val="28"/>
          <w:szCs w:val="20"/>
          <w:lang w:val="tt-RU" w:eastAsia="zh-CN"/>
        </w:rPr>
      </w:pPr>
      <w:bookmarkStart w:id="0" w:name="_Hlk40972767"/>
      <w:bookmarkStart w:id="1" w:name="_Hlk41043988"/>
      <w:bookmarkStart w:id="2" w:name="_Hlk40973750"/>
      <w:r w:rsidRPr="00D21842">
        <w:rPr>
          <w:rFonts w:ascii="Times New Roman" w:hAnsi="Times New Roman"/>
          <w:sz w:val="28"/>
          <w:szCs w:val="20"/>
          <w:lang w:val="tt-RU" w:eastAsia="zh-CN"/>
        </w:rPr>
        <w:t>1.1.</w:t>
      </w:r>
      <w:r w:rsidRPr="00D21842">
        <w:rPr>
          <w:rFonts w:ascii="Times New Roman" w:hAnsi="Times New Roman"/>
          <w:sz w:val="28"/>
          <w:szCs w:val="20"/>
          <w:lang w:val="tt-RU" w:eastAsia="zh-CN"/>
        </w:rPr>
        <w:tab/>
      </w:r>
      <w:r w:rsidR="00B7694E" w:rsidRPr="00D21842">
        <w:rPr>
          <w:rFonts w:ascii="Times New Roman" w:hAnsi="Times New Roman"/>
          <w:sz w:val="28"/>
          <w:szCs w:val="20"/>
          <w:lang w:val="tt-RU" w:eastAsia="zh-CN"/>
        </w:rPr>
        <w:t>Муниципаль хезмәт күрсәтүнең әлеге Административ регламенты (алга таба – Регламент) элмә такталарын урнаштыру, элмә такталар урнаштыру дизайн-проектын килештерү буенча муниципаль хезмәт күрсәтүнең стандартын һәм тәртибен билгели.</w:t>
      </w:r>
    </w:p>
    <w:p w:rsidR="00B7694E" w:rsidRPr="00D21842" w:rsidRDefault="00EB197F" w:rsidP="00B7694E">
      <w:pPr>
        <w:keepNext/>
        <w:spacing w:after="0" w:line="240" w:lineRule="auto"/>
        <w:ind w:right="-1" w:firstLine="709"/>
        <w:jc w:val="both"/>
        <w:outlineLvl w:val="0"/>
        <w:rPr>
          <w:rFonts w:ascii="Times New Roman" w:hAnsi="Times New Roman"/>
          <w:sz w:val="28"/>
          <w:szCs w:val="28"/>
          <w:lang w:val="tt-RU"/>
        </w:rPr>
      </w:pPr>
      <w:r w:rsidRPr="00D21842">
        <w:rPr>
          <w:rFonts w:ascii="Times New Roman" w:hAnsi="Times New Roman"/>
          <w:sz w:val="28"/>
          <w:szCs w:val="28"/>
          <w:lang w:val="tt-RU"/>
        </w:rPr>
        <w:t xml:space="preserve">1.2. </w:t>
      </w:r>
      <w:r w:rsidR="00B7694E" w:rsidRPr="00D21842">
        <w:rPr>
          <w:rFonts w:ascii="Times New Roman" w:hAnsi="Times New Roman"/>
          <w:sz w:val="28"/>
          <w:szCs w:val="28"/>
          <w:lang w:val="tt-RU"/>
        </w:rPr>
        <w:t>Хезмәт алучылар: шәхси эшмәкәрләр, юридик затлар (алга таба-гариза бирүче).</w:t>
      </w:r>
    </w:p>
    <w:p w:rsidR="00B7694E" w:rsidRPr="00D21842" w:rsidRDefault="00B7694E" w:rsidP="00B7694E">
      <w:pPr>
        <w:keepNext/>
        <w:spacing w:after="0" w:line="240" w:lineRule="auto"/>
        <w:ind w:right="-1" w:firstLine="709"/>
        <w:jc w:val="both"/>
        <w:outlineLvl w:val="0"/>
        <w:rPr>
          <w:rFonts w:ascii="Times New Roman" w:hAnsi="Times New Roman"/>
          <w:sz w:val="28"/>
          <w:szCs w:val="28"/>
          <w:lang w:val="tt-RU"/>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итүчеләр мәнфәгатьләрен мөрәҗәгать итүче тарафыннан билгеләнгән тәртиптә вәкаләтле затлар (алга таба – мөрәҗәгать итүче вәкиле) тәкъдим итә ала.</w:t>
      </w:r>
    </w:p>
    <w:p w:rsidR="00B7694E" w:rsidRPr="00D21842" w:rsidRDefault="00B7694E" w:rsidP="00B7694E">
      <w:pPr>
        <w:keepNext/>
        <w:spacing w:after="0" w:line="240" w:lineRule="auto"/>
        <w:ind w:right="-1" w:firstLine="709"/>
        <w:jc w:val="both"/>
        <w:outlineLvl w:val="0"/>
        <w:rPr>
          <w:rFonts w:ascii="Times New Roman" w:hAnsi="Times New Roman"/>
          <w:spacing w:val="1"/>
          <w:sz w:val="28"/>
          <w:szCs w:val="28"/>
          <w:lang w:val="tt-RU"/>
        </w:rPr>
      </w:pPr>
      <w:r w:rsidRPr="00D21842">
        <w:rPr>
          <w:rFonts w:ascii="Times New Roman" w:hAnsi="Times New Roman"/>
          <w:spacing w:val="1"/>
          <w:sz w:val="28"/>
          <w:szCs w:val="28"/>
          <w:lang w:val="tt-RU"/>
        </w:rPr>
        <w:t xml:space="preserve">         </w:t>
      </w:r>
      <w:r w:rsidRPr="00D21842">
        <w:rPr>
          <w:rFonts w:ascii="Times New Roman" w:hAnsi="Times New Roman"/>
          <w:spacing w:val="1"/>
          <w:sz w:val="28"/>
          <w:szCs w:val="28"/>
          <w:lang w:val="tt-RU"/>
        </w:rPr>
        <w:t>1.3. Муниципаль хезмәт күрсәтү турында мәгълүмат:</w:t>
      </w:r>
    </w:p>
    <w:p w:rsidR="00B7694E" w:rsidRPr="00D21842" w:rsidRDefault="00B7694E" w:rsidP="00B7694E">
      <w:pPr>
        <w:autoSpaceDE w:val="0"/>
        <w:autoSpaceDN w:val="0"/>
        <w:adjustRightInd w:val="0"/>
        <w:spacing w:after="0" w:line="240" w:lineRule="auto"/>
        <w:ind w:right="-1"/>
        <w:jc w:val="both"/>
        <w:rPr>
          <w:rFonts w:ascii="Times New Roman" w:hAnsi="Times New Roman"/>
          <w:spacing w:val="1"/>
          <w:sz w:val="28"/>
          <w:szCs w:val="28"/>
          <w:lang w:val="tt-RU"/>
        </w:rPr>
      </w:pPr>
      <w:r w:rsidRPr="00D21842">
        <w:rPr>
          <w:rFonts w:ascii="Times New Roman" w:hAnsi="Times New Roman"/>
          <w:spacing w:val="1"/>
          <w:sz w:val="28"/>
          <w:szCs w:val="28"/>
          <w:lang w:val="tt-RU"/>
        </w:rPr>
        <w:t xml:space="preserve">         1.3.1. Муниципаль хезмәт күрсәтү тәртибе турында мәгълүмат:</w:t>
      </w:r>
    </w:p>
    <w:p w:rsidR="00B7694E" w:rsidRPr="00D21842" w:rsidRDefault="00B7694E" w:rsidP="00B7694E">
      <w:pPr>
        <w:autoSpaceDE w:val="0"/>
        <w:autoSpaceDN w:val="0"/>
        <w:adjustRightInd w:val="0"/>
        <w:spacing w:after="0" w:line="240" w:lineRule="auto"/>
        <w:ind w:right="-1" w:firstLine="709"/>
        <w:contextualSpacing/>
        <w:jc w:val="both"/>
        <w:rPr>
          <w:rFonts w:ascii="Times New Roman" w:hAnsi="Times New Roman"/>
          <w:spacing w:val="1"/>
          <w:sz w:val="28"/>
          <w:szCs w:val="28"/>
          <w:lang w:val="tt-RU"/>
        </w:rPr>
      </w:pPr>
      <w:r w:rsidRPr="00D21842">
        <w:rPr>
          <w:rFonts w:ascii="Times New Roman" w:hAnsi="Times New Roman"/>
          <w:spacing w:val="1"/>
          <w:sz w:val="28"/>
          <w:szCs w:val="28"/>
          <w:lang w:val="tt-RU"/>
        </w:rPr>
        <w:t>1) муниципаль хезмәт турында визуаль һәм текст мәгълүматларын үз эченә алган мәгълүмати стендларда.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2) на официальном сайте Буинского муниципального района</w:t>
      </w:r>
      <w:r w:rsidRPr="00D21842">
        <w:t xml:space="preserve"> </w:t>
      </w:r>
      <w:r w:rsidRPr="00D21842">
        <w:rPr>
          <w:rFonts w:ascii="Times New Roman" w:hAnsi="Times New Roman"/>
          <w:spacing w:val="1"/>
          <w:sz w:val="28"/>
          <w:szCs w:val="28"/>
        </w:rPr>
        <w:t>в информационно-телекоммуникационной сети «Интернет» (</w:t>
      </w:r>
      <w:hyperlink r:id="rId12" w:history="1">
        <w:r w:rsidRPr="00D21842">
          <w:rPr>
            <w:rFonts w:ascii="Times New Roman" w:hAnsi="Times New Roman"/>
            <w:color w:val="0000FF"/>
            <w:spacing w:val="1"/>
            <w:sz w:val="28"/>
            <w:szCs w:val="28"/>
            <w:u w:val="single"/>
          </w:rPr>
          <w:t>http</w:t>
        </w:r>
        <w:r w:rsidRPr="00D21842">
          <w:rPr>
            <w:rFonts w:ascii="Times New Roman" w:hAnsi="Times New Roman"/>
            <w:color w:val="0000FF"/>
            <w:spacing w:val="1"/>
            <w:sz w:val="28"/>
            <w:szCs w:val="28"/>
            <w:u w:val="single"/>
            <w:lang w:val="en-US"/>
          </w:rPr>
          <w:t>s</w:t>
        </w:r>
        <w:r w:rsidRPr="00D21842">
          <w:rPr>
            <w:rFonts w:ascii="Times New Roman" w:hAnsi="Times New Roman"/>
            <w:color w:val="0000FF"/>
            <w:spacing w:val="1"/>
            <w:sz w:val="28"/>
            <w:szCs w:val="28"/>
            <w:u w:val="single"/>
          </w:rPr>
          <w:t>://www.</w:t>
        </w:r>
        <w:r w:rsidRPr="00D21842">
          <w:rPr>
            <w:rFonts w:ascii="Times New Roman" w:hAnsi="Times New Roman"/>
            <w:color w:val="0000FF"/>
            <w:spacing w:val="1"/>
            <w:sz w:val="28"/>
            <w:szCs w:val="28"/>
            <w:u w:val="single"/>
            <w:lang w:val="en-US"/>
          </w:rPr>
          <w:t>buinsk</w:t>
        </w:r>
        <w:r w:rsidRPr="00D21842">
          <w:rPr>
            <w:rFonts w:ascii="Times New Roman" w:hAnsi="Times New Roman"/>
            <w:color w:val="0000FF"/>
            <w:spacing w:val="1"/>
            <w:sz w:val="28"/>
            <w:szCs w:val="28"/>
            <w:u w:val="single"/>
          </w:rPr>
          <w:t>.tatarsta</w:t>
        </w:r>
        <w:r w:rsidRPr="00D21842">
          <w:rPr>
            <w:rFonts w:ascii="Times New Roman" w:hAnsi="Times New Roman"/>
            <w:color w:val="0000FF"/>
            <w:spacing w:val="1"/>
            <w:sz w:val="28"/>
            <w:szCs w:val="28"/>
            <w:u w:val="single"/>
            <w:lang w:val="en-US"/>
          </w:rPr>
          <w:t>n</w:t>
        </w:r>
        <w:r w:rsidRPr="00D21842">
          <w:rPr>
            <w:rFonts w:ascii="Times New Roman" w:hAnsi="Times New Roman"/>
            <w:color w:val="0000FF"/>
            <w:spacing w:val="1"/>
            <w:sz w:val="28"/>
            <w:szCs w:val="28"/>
            <w:u w:val="single"/>
          </w:rPr>
          <w:t>.ru</w:t>
        </w:r>
      </w:hyperlink>
      <w:r w:rsidRPr="00D21842">
        <w:rPr>
          <w:rFonts w:ascii="Times New Roman" w:hAnsi="Times New Roman"/>
          <w:color w:val="0000FF"/>
          <w:spacing w:val="1"/>
          <w:sz w:val="28"/>
          <w:szCs w:val="28"/>
          <w:u w:val="single"/>
        </w:rPr>
        <w:t>);</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3) Татарстан Республикасы дәүләт һәм муниципаль хезмәтлә</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 xml:space="preserve"> порталында (</w:t>
      </w:r>
      <w:hyperlink r:id="rId13" w:history="1">
        <w:r w:rsidRPr="00D21842">
          <w:rPr>
            <w:rFonts w:ascii="Times New Roman" w:hAnsi="Times New Roman"/>
            <w:color w:val="0000FF"/>
            <w:spacing w:val="1"/>
            <w:sz w:val="28"/>
            <w:szCs w:val="28"/>
            <w:u w:val="single"/>
          </w:rPr>
          <w:t>https://uslugi.tatarstan.ru</w:t>
        </w:r>
      </w:hyperlink>
      <w:r w:rsidRPr="00D21842">
        <w:rPr>
          <w:rFonts w:ascii="Times New Roman" w:hAnsi="Times New Roman"/>
          <w:spacing w:val="1"/>
          <w:sz w:val="28"/>
          <w:szCs w:val="28"/>
        </w:rPr>
        <w:t xml:space="preserve"> (алга таба-Республика порталы);</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4) дәүләт һәм муниципаль хезмәтлә</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 xml:space="preserve"> (функцияләр) бердәм порталында (https:// </w:t>
      </w:r>
      <w:hyperlink r:id="rId14" w:history="1">
        <w:r w:rsidRPr="00D21842">
          <w:rPr>
            <w:rFonts w:ascii="Times New Roman" w:hAnsi="Times New Roman"/>
            <w:color w:val="0000FF"/>
            <w:spacing w:val="1"/>
            <w:sz w:val="28"/>
            <w:szCs w:val="28"/>
            <w:u w:val="single"/>
          </w:rPr>
          <w:t>www.gosuslugi.ru</w:t>
        </w:r>
      </w:hyperlink>
      <w:r w:rsidRPr="00D21842">
        <w:rPr>
          <w:rFonts w:ascii="Times New Roman" w:hAnsi="Times New Roman"/>
          <w:spacing w:val="1"/>
          <w:sz w:val="28"/>
          <w:szCs w:val="28"/>
        </w:rPr>
        <w:t xml:space="preserve"> (алга таба-Бердәм портал);</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5) «Татарстан Республикасы дәүләт һәм муниципаль хезмәтлә</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 xml:space="preserve"> реестры» дәүләт мәгълүмат системасы турында (</w:t>
      </w:r>
      <w:hyperlink r:id="rId15" w:history="1">
        <w:r w:rsidRPr="00D21842">
          <w:rPr>
            <w:rFonts w:ascii="Times New Roman" w:hAnsi="Times New Roman"/>
            <w:color w:val="0000FF"/>
            <w:spacing w:val="1"/>
            <w:sz w:val="28"/>
            <w:szCs w:val="28"/>
            <w:u w:val="single"/>
          </w:rPr>
          <w:t>http://frgu.tatar.ru</w:t>
        </w:r>
      </w:hyperlink>
      <w:r w:rsidRPr="00D21842">
        <w:rPr>
          <w:rFonts w:ascii="Times New Roman" w:hAnsi="Times New Roman"/>
          <w:spacing w:val="1"/>
          <w:sz w:val="28"/>
          <w:szCs w:val="28"/>
        </w:rPr>
        <w:t xml:space="preserve"> (алга таба-Республика реестры).</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1.3.2. Муниципаль хезмәт күрсәтү мәсьәлә</w:t>
      </w:r>
      <w:proofErr w:type="gramStart"/>
      <w:r w:rsidRPr="00D21842">
        <w:rPr>
          <w:rFonts w:ascii="Times New Roman" w:hAnsi="Times New Roman"/>
          <w:spacing w:val="1"/>
          <w:sz w:val="28"/>
          <w:szCs w:val="28"/>
        </w:rPr>
        <w:t>л</w:t>
      </w:r>
      <w:proofErr w:type="gramEnd"/>
      <w:r w:rsidRPr="00D21842">
        <w:rPr>
          <w:rFonts w:ascii="Times New Roman" w:hAnsi="Times New Roman"/>
          <w:spacing w:val="1"/>
          <w:sz w:val="28"/>
          <w:szCs w:val="28"/>
        </w:rPr>
        <w:t>әре буенча консультация бирү гамәлгә ашырыла: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rPr>
        <w:t>1) дәүләт һәм муниципаль хезмәтлә</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 xml:space="preserve"> күрсәтүнең күпфункцияле үзәкләрендә телдән мөрәҗәгать иткәндә-шәхсән яки телефон аша;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rPr>
        <w:t>2) Республика порталының интерактив формасында;</w:t>
      </w:r>
    </w:p>
    <w:p w:rsidR="00B7694E" w:rsidRPr="00D21842" w:rsidRDefault="004857E7" w:rsidP="00EB197F">
      <w:pPr>
        <w:autoSpaceDE w:val="0"/>
        <w:autoSpaceDN w:val="0"/>
        <w:adjustRightInd w:val="0"/>
        <w:spacing w:after="0" w:line="240" w:lineRule="auto"/>
        <w:ind w:right="-1" w:firstLine="709"/>
        <w:jc w:val="both"/>
        <w:rPr>
          <w:rFonts w:ascii="Times New Roman" w:hAnsi="Times New Roman"/>
          <w:i/>
          <w:spacing w:val="1"/>
          <w:sz w:val="28"/>
          <w:szCs w:val="28"/>
          <w:lang w:val="tt-RU"/>
        </w:rPr>
      </w:pPr>
      <w:r w:rsidRPr="00D21842">
        <w:rPr>
          <w:rFonts w:ascii="Times New Roman" w:hAnsi="Times New Roman"/>
          <w:spacing w:val="1"/>
          <w:sz w:val="28"/>
          <w:szCs w:val="28"/>
        </w:rPr>
        <w:t xml:space="preserve">3) </w:t>
      </w:r>
      <w:r w:rsidR="00B7694E" w:rsidRPr="00D21842">
        <w:rPr>
          <w:rFonts w:ascii="Times New Roman" w:hAnsi="Times New Roman"/>
          <w:i/>
          <w:spacing w:val="1"/>
          <w:sz w:val="28"/>
          <w:szCs w:val="28"/>
        </w:rPr>
        <w:t>Буа муниципаль районы Башкарма комитетында (алга таба-Орган):</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телдән мөрәҗәгать иткәндә-шәхсән яки телефон аша;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rPr>
        <w:t>язмача (шул исәптән электрон документ формасында) мө</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әҗәгать иткәндә – кәгазьдә почта аша, электрон почта аша.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1.3.3. Бердәм порталда, республика Порталында Республика реестрындагы белешмәләр нигезендә муниципаль хезмәт күрсәтү тәртибе һәм сроклары турында мәгълүмат гариза бирүчегә бушлай бирелә.</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rPr>
        <w:lastRenderedPageBreak/>
        <w:t>Муниципаль хезмәт күрсәтү сроклары һәм тәртибе турындагы мәгълүматка мө</w:t>
      </w:r>
      <w:proofErr w:type="gramStart"/>
      <w:r w:rsidRPr="00D21842">
        <w:rPr>
          <w:rFonts w:ascii="Times New Roman" w:hAnsi="Times New Roman"/>
          <w:spacing w:val="1"/>
          <w:sz w:val="28"/>
          <w:szCs w:val="28"/>
        </w:rPr>
        <w:t>р</w:t>
      </w:r>
      <w:proofErr w:type="gramEnd"/>
      <w:r w:rsidRPr="00D21842">
        <w:rPr>
          <w:rFonts w:ascii="Times New Roman" w:hAnsi="Times New Roman"/>
          <w:spacing w:val="1"/>
          <w:sz w:val="28"/>
          <w:szCs w:val="28"/>
        </w:rPr>
        <w:t>әҗәгать итүче тарафыннан нинди дә булса таләпләр үтәлмичә, шул исәптән программа тәэминатын кулланмыйча гына керә ала, аны урнаштыру программа белән тәэмин итү хокукына ия булган программа белән тәэмин итү хокукына ия булган лицензия яисә башка килешү төзүне талә</w:t>
      </w:r>
      <w:proofErr w:type="gramStart"/>
      <w:r w:rsidRPr="00D21842">
        <w:rPr>
          <w:rFonts w:ascii="Times New Roman" w:hAnsi="Times New Roman"/>
          <w:spacing w:val="1"/>
          <w:sz w:val="28"/>
          <w:szCs w:val="28"/>
        </w:rPr>
        <w:t>п</w:t>
      </w:r>
      <w:proofErr w:type="gramEnd"/>
      <w:r w:rsidRPr="00D21842">
        <w:rPr>
          <w:rFonts w:ascii="Times New Roman" w:hAnsi="Times New Roman"/>
          <w:spacing w:val="1"/>
          <w:sz w:val="28"/>
          <w:szCs w:val="28"/>
        </w:rPr>
        <w:t xml:space="preserve"> итә.</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1.3.4. Мөрәҗәгать итүче шәхсән яки телефон аша мөрәҗәгать иткән очракта, кергән мөрәҗәгать нигезендә, мәгълүмат бирелә:</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1) дәүләт һәм муниципаль хезмәтләр күрсәтүнең күпфункцияле үзәге, орган (адрес, эш графигы, белешмә телефоннары)урнашкан урын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2) муниципаль хезмәт күрсәтү тәртибе, гаризалар бирү ысуллары һәм сроклары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rPr>
        <w:t>3) муниципаль хезмәт күрсәтелә торган гражданнар категорияләре турында; муниципаль хезмәт күрсәтү мәсьәлә</w:t>
      </w:r>
      <w:proofErr w:type="gramStart"/>
      <w:r w:rsidRPr="00D21842">
        <w:rPr>
          <w:rFonts w:ascii="Times New Roman" w:hAnsi="Times New Roman"/>
          <w:spacing w:val="1"/>
          <w:sz w:val="28"/>
          <w:szCs w:val="28"/>
        </w:rPr>
        <w:t>л</w:t>
      </w:r>
      <w:proofErr w:type="gramEnd"/>
      <w:r w:rsidRPr="00D21842">
        <w:rPr>
          <w:rFonts w:ascii="Times New Roman" w:hAnsi="Times New Roman"/>
          <w:spacing w:val="1"/>
          <w:sz w:val="28"/>
          <w:szCs w:val="28"/>
        </w:rPr>
        <w:t>әрен җайга салучы норматив хокукый актлар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4</w:t>
      </w:r>
      <w:r w:rsidRPr="00D21842">
        <w:rPr>
          <w:rFonts w:ascii="Times New Roman" w:hAnsi="Times New Roman"/>
          <w:spacing w:val="1"/>
          <w:sz w:val="28"/>
          <w:szCs w:val="28"/>
          <w:lang w:val="tt-RU"/>
        </w:rPr>
        <w:t>) муниципаль хезмәт күрсәтү турында гаризаны карау өчен кирәкле документлар исемлеге, гаризаны кабул итү һәм теркәү сроклары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5</w:t>
      </w:r>
      <w:r w:rsidRPr="00D21842">
        <w:rPr>
          <w:rFonts w:ascii="Times New Roman" w:hAnsi="Times New Roman"/>
          <w:spacing w:val="1"/>
          <w:sz w:val="28"/>
          <w:szCs w:val="28"/>
          <w:lang w:val="tt-RU"/>
        </w:rPr>
        <w:t>) муниципаль хезмәт күрсәтүнең барышы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6</w:t>
      </w:r>
      <w:r w:rsidRPr="00D21842">
        <w:rPr>
          <w:rFonts w:ascii="Times New Roman" w:hAnsi="Times New Roman"/>
          <w:spacing w:val="1"/>
          <w:sz w:val="28"/>
          <w:szCs w:val="28"/>
          <w:lang w:val="tt-RU"/>
        </w:rPr>
        <w:t>) муниципаль хезмәт күрсәтү мәсьәләләре буенча рәсми сайтта мәгълүмат урнаштыру урыны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7</w:t>
      </w:r>
      <w:r w:rsidRPr="00D21842">
        <w:rPr>
          <w:rFonts w:ascii="Times New Roman" w:hAnsi="Times New Roman"/>
          <w:spacing w:val="1"/>
          <w:sz w:val="28"/>
          <w:szCs w:val="28"/>
          <w:lang w:val="tt-RU"/>
        </w:rPr>
        <w:t>) органның вазыйфаи затларының гамәлләренә яки гамәл кылмауларына шикаять бирү тәртибе турында.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Язма мөрәҗәгать буенча муниципаль хезмәт күрсәтү өчен җаваплы бүлек хезмәткәрләре мөрәҗәгать итүчегә муниципаль хезмәт күрсәтү тәртибен һәм регламентның әлеге пунктында күрсәтелгән мәсьәләләрне язмача аңлаталар һәм мөрәҗәгатьне теркәгән көннән өч эш көне эчендә җавап җибәрәләр. Җаваплар мөрәҗәгать телендә бирелә. Мөрәҗәгать телендә җавап бирү мөмкин булмаган очракта, Татарстан Республикасы дәүләт телләре кулланыла.</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rPr>
        <w:t>1.3.5. Муниципаль хезмәт күрсәтү мәсьәлә</w:t>
      </w:r>
      <w:proofErr w:type="gramStart"/>
      <w:r w:rsidRPr="00D21842">
        <w:rPr>
          <w:rFonts w:ascii="Times New Roman" w:hAnsi="Times New Roman"/>
          <w:spacing w:val="1"/>
          <w:sz w:val="28"/>
          <w:szCs w:val="28"/>
        </w:rPr>
        <w:t>л</w:t>
      </w:r>
      <w:proofErr w:type="gramEnd"/>
      <w:r w:rsidRPr="00D21842">
        <w:rPr>
          <w:rFonts w:ascii="Times New Roman" w:hAnsi="Times New Roman"/>
          <w:spacing w:val="1"/>
          <w:sz w:val="28"/>
          <w:szCs w:val="28"/>
        </w:rPr>
        <w:t>әре буенча мәгълүмат муниципаль районның (шәһәр округының) рәсми сайтында һәм гариза бирүчеләр белән эшләү органы биналарында мәгълүмати стендларда урнаштырыла.</w:t>
      </w:r>
    </w:p>
    <w:p w:rsidR="000C1930" w:rsidRPr="00D21842" w:rsidRDefault="000C1930" w:rsidP="00EB197F">
      <w:pPr>
        <w:autoSpaceDE w:val="0"/>
        <w:autoSpaceDN w:val="0"/>
        <w:adjustRightInd w:val="0"/>
        <w:spacing w:after="0" w:line="240" w:lineRule="auto"/>
        <w:ind w:right="-1" w:firstLine="709"/>
        <w:jc w:val="both"/>
        <w:rPr>
          <w:rFonts w:ascii="Times New Roman" w:hAnsi="Times New Roman"/>
          <w:spacing w:val="1"/>
          <w:sz w:val="28"/>
          <w:szCs w:val="28"/>
          <w:lang w:val="tt-RU"/>
        </w:rPr>
      </w:pPr>
      <w:r w:rsidRPr="00D21842">
        <w:rPr>
          <w:rFonts w:ascii="Times New Roman" w:hAnsi="Times New Roman"/>
          <w:spacing w:val="1"/>
          <w:sz w:val="28"/>
          <w:szCs w:val="28"/>
          <w:lang w:val="tt-RU"/>
        </w:rPr>
        <w:t>«Интернет» мәгълүмат-телекоммуникация челтәрендәге муниципаль районның рәсми сайтында һәм мәгълүмат стендларында урнаштырылган Татарстан Республикасы Дәүләт телләрендәге мәгълүмат пунктлардагы муниципаль хезмәт турында мәгълүматны үз эченә ала. 2.1, 2.3, 2.4, 2.5, 2.7, 2.9, 2.10, 2.11, 5.1 регламентның урнашу урыны, белешмә телефоннары, органның эш вакыты, муниципаль хезмәт күрсәтүгә гаризалар кабул итү графигы турында мәгълүмат.</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lang w:val="tt"/>
        </w:rPr>
      </w:pPr>
      <w:r w:rsidRPr="00D21842">
        <w:rPr>
          <w:rFonts w:ascii="Times New Roman" w:hAnsi="Times New Roman"/>
          <w:spacing w:val="1"/>
          <w:sz w:val="28"/>
          <w:szCs w:val="28"/>
          <w:lang w:val="tt"/>
        </w:rPr>
        <w:t>1.4. Муниципаль хезмәт күрсәтүне җайга сала торган норматив хокукый актлар исемлеге (норматив хокукый актларның реквизитларын һәм аларны рәсми бастырып чыгару чыганакларын күрсәтеп), Бердәм порталда, Республика реестрында, “Интернет” мәгълүмат-телекоммуникация челтәрендәге рәсми сайтта урнаштырылган.</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pacing w:val="1"/>
          <w:sz w:val="28"/>
          <w:szCs w:val="28"/>
        </w:rPr>
      </w:pPr>
      <w:r w:rsidRPr="00D21842">
        <w:rPr>
          <w:rFonts w:ascii="Times New Roman" w:hAnsi="Times New Roman"/>
          <w:spacing w:val="1"/>
          <w:sz w:val="28"/>
          <w:szCs w:val="28"/>
          <w:lang w:val="tt"/>
        </w:rPr>
        <w:lastRenderedPageBreak/>
        <w:t>Гамәлдәге редакциядә административ регламент тексты Бердәм порталда, Республика реестрында, «Интернет» мәгълүмат-телекоммуникация челтәрендәге рәсми сайтта урнаштырылырга тиеш.</w:t>
      </w:r>
    </w:p>
    <w:bookmarkEnd w:id="0"/>
    <w:p w:rsidR="000C1930" w:rsidRPr="00D21842" w:rsidRDefault="000C1930" w:rsidP="000C1930">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1.5. Регламентта түбәндәге терминнар һәм билгеләмәлә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кулланыла:</w:t>
      </w:r>
    </w:p>
    <w:p w:rsidR="000C1930" w:rsidRPr="00D21842" w:rsidRDefault="000C1930" w:rsidP="000C1930">
      <w:pPr>
        <w:tabs>
          <w:tab w:val="left" w:pos="600"/>
          <w:tab w:val="left" w:pos="6810"/>
        </w:tab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дәүләт һәм муниципаль хезмәтлә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күрсәтә торган күпфункцияле үзәкнең читтәге эш урыны – «Дәүләт һәм муниципаль хезмәтләр күрсәтүнең күпфункцияле үзәкләр эшчәнлеген оештыру кагыйдәләрен раслау турында» 2012 елның 22 декабрендәге 1376 номерлы Россия Федерациясе Х</w:t>
      </w:r>
      <w:r w:rsidRPr="00D21842">
        <w:rPr>
          <w:rFonts w:ascii="Times New Roman" w:hAnsi="Times New Roman"/>
          <w:sz w:val="28"/>
          <w:szCs w:val="28"/>
          <w:lang w:val="tt-RU"/>
        </w:rPr>
        <w:t>ө</w:t>
      </w:r>
      <w:r w:rsidRPr="00D21842">
        <w:rPr>
          <w:rFonts w:ascii="Times New Roman" w:hAnsi="Times New Roman"/>
          <w:sz w:val="28"/>
          <w:szCs w:val="28"/>
        </w:rPr>
        <w:t>күмәте карары белән расланган дәүләт һәм муниципаль хезмәтлә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күрсәтүнең күпфункцияле үзәкләр эшчәнлеген оештыру кагыйдәләренең 34 пункты нигезендә муниципаль районның шәһәр (авыл) җирлегендә яки Татарстан Республикасы шәһәр округында булдырылган дәүләт һәм муниципаль хезмәтләр күрсәтә торган күпфункцияле үзәкнең территориаль яктан аерымланган </w:t>
      </w:r>
      <w:proofErr w:type="gramStart"/>
      <w:r w:rsidRPr="00D21842">
        <w:rPr>
          <w:rFonts w:ascii="Times New Roman" w:hAnsi="Times New Roman"/>
          <w:sz w:val="28"/>
          <w:szCs w:val="28"/>
        </w:rPr>
        <w:t>структур б</w:t>
      </w:r>
      <w:proofErr w:type="gramEnd"/>
      <w:r w:rsidRPr="00D21842">
        <w:rPr>
          <w:rFonts w:ascii="Times New Roman" w:hAnsi="Times New Roman"/>
          <w:sz w:val="28"/>
          <w:szCs w:val="28"/>
        </w:rPr>
        <w:t>үлекчәсе (офис);</w:t>
      </w:r>
    </w:p>
    <w:bookmarkEnd w:id="1"/>
    <w:bookmarkEnd w:id="2"/>
    <w:p w:rsidR="003D01FD" w:rsidRPr="00D21842" w:rsidRDefault="000C1930" w:rsidP="000C1930">
      <w:pPr>
        <w:tabs>
          <w:tab w:val="left" w:pos="600"/>
          <w:tab w:val="left" w:pos="6810"/>
        </w:tab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
        </w:rPr>
        <w:t>техник хата - муниципаль хезмәт күрсәтүче орган тарафыннан җибәрелгән һәм документка (муниципаль хезмәт нәтиҗәсе) кертелгән белешмәләрнең, белешмәләр шуларга нигезләнеп кертелгән документлардагы белешмәләрнең туры килмәвенә китергән хата (язу, хәреф хатасы, грамматик яисә а</w:t>
      </w:r>
      <w:r w:rsidRPr="00D21842">
        <w:rPr>
          <w:rFonts w:ascii="Times New Roman" w:hAnsi="Times New Roman"/>
          <w:sz w:val="28"/>
          <w:szCs w:val="28"/>
          <w:lang w:val="tt"/>
        </w:rPr>
        <w:t>рифметик хата яисә мондый хата)</w:t>
      </w:r>
      <w:r w:rsidR="005E43F4" w:rsidRPr="00D21842">
        <w:rPr>
          <w:rFonts w:ascii="Times New Roman" w:hAnsi="Times New Roman"/>
          <w:sz w:val="28"/>
          <w:szCs w:val="28"/>
          <w:lang w:val="tt-RU"/>
        </w:rPr>
        <w:t>;</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ЕСИА – Электрон рәвештә дәүләт һәм муниципаль хезмәтләр күрсәтү өчен кулланыла торган мәгълүмати системаларның мәгълүмати-технологик хезмәттәшлеген тәэмин итүче инфраструктурада идентификация һәм аутентификациянең бердәм системасы.</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Дәүләт мәгълүмат системаларында һәм башка мәгълүмат системаларында булган мәгълүматтан (мөрәҗәгать итүче гражданнар һәм башкарма хакимият органнары һәм җирле үзидарә органнары вазыйфаи затларының) мәгълүмати хезмәттәшлектә катнашучыларның (мөрәҗәгать итүче гражданнарның һәм вазыйфаи затларының) мәгълүмат алу мөмкинлеген тәэмин итә торган федераль дәүләт мәгълүмат системасы;</w:t>
      </w:r>
    </w:p>
    <w:p w:rsidR="000C1930" w:rsidRPr="00D21842" w:rsidRDefault="000C1930" w:rsidP="000C1930">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КФҮ- «Татарстан Республикасында дәүләт һәм муниципаль хезмәтләр күрсәтүнең күпфункцияле үзәге» дәүләт бюджет учреждениесе;</w:t>
      </w:r>
    </w:p>
    <w:p w:rsidR="00592B8E" w:rsidRPr="00D21842" w:rsidRDefault="000C1930" w:rsidP="000C1930">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КФҮнең АМС (АИС МФЦ) - Татарстан Республикасы дәүләт һәм муниципаль хезмәтләр күрсәтүнең күпфункцияле үзәкләренең автоматл</w:t>
      </w:r>
      <w:r w:rsidRPr="00D21842">
        <w:rPr>
          <w:rFonts w:ascii="Times New Roman" w:hAnsi="Times New Roman"/>
          <w:sz w:val="28"/>
          <w:szCs w:val="28"/>
          <w:lang w:val="tt-RU"/>
        </w:rPr>
        <w:t>аштырылган мәгълүмат системасы</w:t>
      </w:r>
      <w:r w:rsidR="00592B8E" w:rsidRPr="00D21842">
        <w:rPr>
          <w:rFonts w:ascii="Times New Roman" w:hAnsi="Times New Roman"/>
          <w:sz w:val="28"/>
          <w:szCs w:val="28"/>
          <w:lang w:val="tt-RU"/>
        </w:rPr>
        <w:t>.</w:t>
      </w:r>
    </w:p>
    <w:p w:rsidR="000C1930" w:rsidRPr="00D21842" w:rsidRDefault="000C1930" w:rsidP="000C1930">
      <w:pPr>
        <w:spacing w:after="0" w:line="240" w:lineRule="auto"/>
        <w:ind w:right="-1"/>
        <w:jc w:val="both"/>
        <w:rPr>
          <w:rFonts w:ascii="Times New Roman" w:hAnsi="Times New Roman"/>
          <w:sz w:val="28"/>
          <w:szCs w:val="28"/>
          <w:lang w:val="tt-RU"/>
        </w:rPr>
      </w:pPr>
      <w:r w:rsidRPr="00D21842">
        <w:rPr>
          <w:rFonts w:ascii="Times New Roman" w:hAnsi="Times New Roman"/>
          <w:sz w:val="28"/>
          <w:szCs w:val="28"/>
          <w:lang w:val="tt-RU"/>
        </w:rPr>
        <w:t xml:space="preserve">         Регламентта муниципаль хезмәт күрсәтү турындагы гариза (алга таба - гариза) белән «дәүләт һәм муниципаль хезмәтләр күрсәтүне оештыру турында» 2010 елның 27 июлендәге 210-ФЗ номерлы Федераль законның (алга таба – 210-ФЗ номерлы Федераль закон) 2 статьясындагы 3 пункты нигезендә бирелгән муниципаль хезмәт күрсәтү турындагы запрос аңлашыла.</w:t>
      </w:r>
    </w:p>
    <w:p w:rsidR="00613925" w:rsidRPr="00D21842" w:rsidRDefault="00613925" w:rsidP="005A7931">
      <w:pPr>
        <w:spacing w:after="0" w:line="240" w:lineRule="auto"/>
        <w:ind w:right="-1"/>
        <w:jc w:val="center"/>
        <w:rPr>
          <w:rFonts w:ascii="Times New Roman" w:hAnsi="Times New Roman"/>
          <w:b/>
          <w:bCs/>
          <w:sz w:val="28"/>
          <w:szCs w:val="28"/>
          <w:lang w:val="tt-RU"/>
        </w:rPr>
      </w:pPr>
    </w:p>
    <w:p w:rsidR="000C1930" w:rsidRPr="00D21842" w:rsidRDefault="000C1930" w:rsidP="005A7931">
      <w:pPr>
        <w:spacing w:after="0" w:line="240" w:lineRule="auto"/>
        <w:ind w:right="-1"/>
        <w:jc w:val="center"/>
        <w:rPr>
          <w:rFonts w:ascii="Times New Roman" w:hAnsi="Times New Roman"/>
          <w:b/>
          <w:bCs/>
          <w:sz w:val="28"/>
          <w:szCs w:val="28"/>
          <w:lang w:val="tt-RU"/>
        </w:rPr>
      </w:pPr>
    </w:p>
    <w:p w:rsidR="000C1930" w:rsidRPr="00D21842" w:rsidRDefault="000C1930" w:rsidP="005A7931">
      <w:pPr>
        <w:spacing w:after="0" w:line="240" w:lineRule="auto"/>
        <w:ind w:right="-1"/>
        <w:jc w:val="center"/>
        <w:rPr>
          <w:rFonts w:ascii="Times New Roman" w:hAnsi="Times New Roman"/>
          <w:b/>
          <w:bCs/>
          <w:sz w:val="28"/>
          <w:szCs w:val="28"/>
          <w:lang w:val="tt-RU"/>
        </w:rPr>
      </w:pPr>
    </w:p>
    <w:p w:rsidR="000C1930" w:rsidRPr="00D21842" w:rsidRDefault="000C1930" w:rsidP="005A7931">
      <w:pPr>
        <w:spacing w:after="0" w:line="240" w:lineRule="auto"/>
        <w:ind w:right="-1"/>
        <w:jc w:val="center"/>
        <w:rPr>
          <w:rFonts w:ascii="Times New Roman" w:hAnsi="Times New Roman"/>
          <w:b/>
          <w:bCs/>
          <w:sz w:val="28"/>
          <w:szCs w:val="28"/>
          <w:lang w:val="tt-RU"/>
        </w:rPr>
      </w:pPr>
    </w:p>
    <w:p w:rsidR="000C1930" w:rsidRPr="00D21842" w:rsidRDefault="000C1930" w:rsidP="000C1930">
      <w:pPr>
        <w:spacing w:after="0" w:line="240" w:lineRule="auto"/>
        <w:ind w:right="-1"/>
        <w:jc w:val="center"/>
        <w:rPr>
          <w:rFonts w:ascii="Times New Roman" w:hAnsi="Times New Roman"/>
          <w:b/>
          <w:sz w:val="28"/>
          <w:szCs w:val="24"/>
          <w:lang w:val="tt-RU"/>
        </w:rPr>
      </w:pPr>
      <w:r w:rsidRPr="00D21842">
        <w:rPr>
          <w:rFonts w:ascii="Times New Roman" w:hAnsi="Times New Roman"/>
          <w:b/>
          <w:bCs/>
          <w:sz w:val="28"/>
          <w:szCs w:val="28"/>
          <w:lang w:val="tt"/>
        </w:rPr>
        <w:t>2. Муниципаль хезмәт күрсәтү стандарты</w:t>
      </w: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0"/>
          <w:lang w:val="tt-RU"/>
        </w:rPr>
      </w:pP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
        </w:rPr>
        <w:t>2.1. Муниципаль хезмәт исеме</w:t>
      </w:r>
    </w:p>
    <w:p w:rsidR="00613925" w:rsidRPr="00D21842" w:rsidRDefault="000C1930" w:rsidP="005A7931">
      <w:pPr>
        <w:autoSpaceDE w:val="0"/>
        <w:autoSpaceDN w:val="0"/>
        <w:adjustRightInd w:val="0"/>
        <w:spacing w:after="0" w:line="240" w:lineRule="auto"/>
        <w:ind w:right="-1" w:firstLine="709"/>
        <w:jc w:val="both"/>
        <w:rPr>
          <w:rFonts w:ascii="Times New Roman" w:hAnsi="Times New Roman"/>
          <w:bCs/>
          <w:i/>
          <w:sz w:val="28"/>
          <w:szCs w:val="20"/>
          <w:lang w:val="tt-RU" w:eastAsia="zh-CN"/>
        </w:rPr>
      </w:pPr>
      <w:r w:rsidRPr="00D21842">
        <w:rPr>
          <w:rFonts w:ascii="Times New Roman" w:hAnsi="Times New Roman"/>
          <w:bCs/>
          <w:sz w:val="28"/>
          <w:szCs w:val="28"/>
          <w:lang w:val="tt-RU"/>
        </w:rPr>
        <w:t>Мәгълүмати элмә такталар урнаштыру, элмә такталар урнаштыру дизайн-проектын килештерү</w:t>
      </w:r>
      <w:r w:rsidR="00F724FF" w:rsidRPr="00D21842">
        <w:rPr>
          <w:rFonts w:ascii="Times New Roman" w:hAnsi="Times New Roman"/>
          <w:bCs/>
          <w:sz w:val="28"/>
          <w:szCs w:val="20"/>
          <w:lang w:val="tt-RU" w:eastAsia="zh-CN"/>
        </w:rPr>
        <w:t xml:space="preserve">. </w:t>
      </w:r>
    </w:p>
    <w:p w:rsidR="00613925" w:rsidRPr="00D21842" w:rsidRDefault="00613925" w:rsidP="005A7931">
      <w:pPr>
        <w:autoSpaceDE w:val="0"/>
        <w:autoSpaceDN w:val="0"/>
        <w:adjustRightInd w:val="0"/>
        <w:spacing w:after="0" w:line="240" w:lineRule="auto"/>
        <w:ind w:right="-1"/>
        <w:jc w:val="center"/>
        <w:rPr>
          <w:rFonts w:ascii="Times New Roman" w:hAnsi="Times New Roman"/>
          <w:bCs/>
          <w:sz w:val="28"/>
          <w:szCs w:val="20"/>
          <w:lang w:val="tt-RU" w:eastAsia="zh-CN"/>
        </w:rPr>
      </w:pPr>
    </w:p>
    <w:p w:rsidR="000C1930" w:rsidRPr="00D21842" w:rsidRDefault="000C1930" w:rsidP="000C1930">
      <w:pPr>
        <w:autoSpaceDE w:val="0"/>
        <w:autoSpaceDN w:val="0"/>
        <w:adjustRightInd w:val="0"/>
        <w:spacing w:after="0" w:line="240" w:lineRule="auto"/>
        <w:ind w:right="-1"/>
        <w:jc w:val="center"/>
        <w:rPr>
          <w:rFonts w:ascii="Times New Roman" w:hAnsi="Times New Roman"/>
          <w:bCs/>
          <w:sz w:val="28"/>
          <w:szCs w:val="20"/>
          <w:lang w:val="tt-RU" w:eastAsia="zh-CN"/>
        </w:rPr>
      </w:pPr>
      <w:r w:rsidRPr="00D21842">
        <w:rPr>
          <w:rFonts w:ascii="Times New Roman" w:hAnsi="Times New Roman"/>
          <w:sz w:val="28"/>
          <w:szCs w:val="28"/>
          <w:lang w:val="tt-RU"/>
        </w:rPr>
        <w:t>2.2. Муниципаль хезмәт күрсәтүче җирле үзидарә башкарма-боеру органы атамасы</w:t>
      </w: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0"/>
          <w:lang w:val="tt-RU"/>
        </w:rPr>
      </w:pPr>
    </w:p>
    <w:p w:rsidR="008F3474" w:rsidRPr="00D21842" w:rsidRDefault="000C1930" w:rsidP="008F3474">
      <w:pPr>
        <w:autoSpaceDE w:val="0"/>
        <w:autoSpaceDN w:val="0"/>
        <w:adjustRightInd w:val="0"/>
        <w:spacing w:after="0" w:line="240" w:lineRule="auto"/>
        <w:ind w:right="-1"/>
        <w:jc w:val="center"/>
        <w:rPr>
          <w:rFonts w:ascii="Times New Roman" w:hAnsi="Times New Roman"/>
          <w:sz w:val="28"/>
          <w:szCs w:val="28"/>
        </w:rPr>
      </w:pPr>
      <w:r w:rsidRPr="00D21842">
        <w:rPr>
          <w:rFonts w:ascii="Times New Roman" w:hAnsi="Times New Roman"/>
          <w:spacing w:val="1"/>
          <w:sz w:val="28"/>
          <w:szCs w:val="28"/>
        </w:rPr>
        <w:t>Татарстан Республикасы Буа муниципаль районы Башкарма комитетының архитектура бүлеге.</w:t>
      </w:r>
    </w:p>
    <w:p w:rsidR="00613925" w:rsidRPr="00D21842" w:rsidRDefault="00613925" w:rsidP="005A7931">
      <w:pPr>
        <w:autoSpaceDE w:val="0"/>
        <w:autoSpaceDN w:val="0"/>
        <w:adjustRightInd w:val="0"/>
        <w:spacing w:after="0" w:line="240" w:lineRule="auto"/>
        <w:ind w:right="-1"/>
        <w:jc w:val="center"/>
        <w:rPr>
          <w:rFonts w:ascii="Times New Roman" w:hAnsi="Times New Roman"/>
          <w:i/>
          <w:sz w:val="28"/>
          <w:szCs w:val="28"/>
        </w:rPr>
      </w:pPr>
    </w:p>
    <w:p w:rsidR="000C1930" w:rsidRPr="00D21842" w:rsidRDefault="000C1930" w:rsidP="000C1930">
      <w:pPr>
        <w:autoSpaceDE w:val="0"/>
        <w:autoSpaceDN w:val="0"/>
        <w:adjustRightInd w:val="0"/>
        <w:spacing w:after="0" w:line="240" w:lineRule="auto"/>
        <w:ind w:right="-1"/>
        <w:jc w:val="center"/>
        <w:rPr>
          <w:rFonts w:ascii="Times New Roman" w:hAnsi="Times New Roman"/>
          <w:i/>
          <w:sz w:val="28"/>
          <w:szCs w:val="28"/>
        </w:rPr>
      </w:pPr>
      <w:r w:rsidRPr="00D21842">
        <w:rPr>
          <w:rFonts w:ascii="Times New Roman" w:hAnsi="Times New Roman"/>
          <w:sz w:val="28"/>
          <w:szCs w:val="28"/>
        </w:rPr>
        <w:t>2.3. Муниципаль хезмәт күрсәтү нәтиҗәсен тасвирлау</w:t>
      </w:r>
    </w:p>
    <w:p w:rsidR="00613925" w:rsidRPr="00D21842" w:rsidRDefault="00613925" w:rsidP="00673A5A">
      <w:pPr>
        <w:autoSpaceDE w:val="0"/>
        <w:autoSpaceDN w:val="0"/>
        <w:adjustRightInd w:val="0"/>
        <w:spacing w:after="0" w:line="240" w:lineRule="auto"/>
        <w:ind w:right="-1" w:firstLine="709"/>
        <w:jc w:val="center"/>
        <w:rPr>
          <w:rFonts w:ascii="Times New Roman" w:hAnsi="Times New Roman"/>
          <w:i/>
          <w:sz w:val="28"/>
          <w:szCs w:val="28"/>
        </w:rPr>
      </w:pPr>
    </w:p>
    <w:p w:rsidR="000C1930" w:rsidRPr="00D21842" w:rsidRDefault="000C1930" w:rsidP="000C1930">
      <w:pPr>
        <w:autoSpaceDE w:val="0"/>
        <w:autoSpaceDN w:val="0"/>
        <w:adjustRightInd w:val="0"/>
        <w:spacing w:after="0" w:line="240" w:lineRule="auto"/>
        <w:ind w:right="-1" w:firstLine="709"/>
        <w:jc w:val="both"/>
        <w:outlineLvl w:val="2"/>
        <w:rPr>
          <w:rFonts w:ascii="Times New Roman" w:hAnsi="Times New Roman"/>
          <w:sz w:val="28"/>
          <w:szCs w:val="28"/>
        </w:rPr>
      </w:pPr>
      <w:r w:rsidRPr="00D21842">
        <w:rPr>
          <w:rFonts w:ascii="Times New Roman" w:hAnsi="Times New Roman"/>
          <w:sz w:val="28"/>
          <w:szCs w:val="28"/>
        </w:rPr>
        <w:t>2.3.1. Муниципаль хезмәт күрсәтү нә</w:t>
      </w:r>
      <w:proofErr w:type="gramStart"/>
      <w:r w:rsidRPr="00D21842">
        <w:rPr>
          <w:rFonts w:ascii="Times New Roman" w:hAnsi="Times New Roman"/>
          <w:sz w:val="28"/>
          <w:szCs w:val="28"/>
        </w:rPr>
        <w:t>тиҗәсе</w:t>
      </w:r>
      <w:proofErr w:type="gramEnd"/>
      <w:r w:rsidRPr="00D21842">
        <w:rPr>
          <w:rFonts w:ascii="Times New Roman" w:hAnsi="Times New Roman"/>
          <w:sz w:val="28"/>
          <w:szCs w:val="28"/>
        </w:rPr>
        <w:t xml:space="preserve"> булып тора:</w:t>
      </w:r>
    </w:p>
    <w:p w:rsidR="000C1930" w:rsidRPr="00D21842" w:rsidRDefault="000C1930" w:rsidP="000C1930">
      <w:pPr>
        <w:autoSpaceDE w:val="0"/>
        <w:autoSpaceDN w:val="0"/>
        <w:adjustRightInd w:val="0"/>
        <w:spacing w:after="0" w:line="240" w:lineRule="auto"/>
        <w:ind w:right="-1" w:firstLine="709"/>
        <w:jc w:val="both"/>
        <w:outlineLvl w:val="2"/>
        <w:rPr>
          <w:rFonts w:ascii="Times New Roman" w:hAnsi="Times New Roman"/>
          <w:sz w:val="28"/>
          <w:szCs w:val="28"/>
        </w:rPr>
      </w:pPr>
      <w:r w:rsidRPr="00D21842">
        <w:rPr>
          <w:rFonts w:ascii="Times New Roman" w:hAnsi="Times New Roman"/>
          <w:sz w:val="28"/>
          <w:szCs w:val="28"/>
        </w:rPr>
        <w:t>1)</w:t>
      </w:r>
      <w:r w:rsidRPr="00D21842">
        <w:rPr>
          <w:rFonts w:ascii="Times New Roman" w:hAnsi="Times New Roman"/>
          <w:sz w:val="28"/>
          <w:szCs w:val="28"/>
          <w:lang w:val="tt-RU"/>
        </w:rPr>
        <w:t xml:space="preserve"> </w:t>
      </w:r>
      <w:r w:rsidRPr="00D21842">
        <w:rPr>
          <w:rFonts w:ascii="Times New Roman" w:hAnsi="Times New Roman"/>
          <w:sz w:val="28"/>
          <w:szCs w:val="28"/>
        </w:rPr>
        <w:t>мәгълүмат элмә тактасын урнаштыру дизайн-проектын килештерү (әлеге Регламентка 1 нче кушымта);</w:t>
      </w:r>
    </w:p>
    <w:p w:rsidR="000C1930" w:rsidRPr="00D21842" w:rsidRDefault="000C1930" w:rsidP="000C193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21842">
        <w:rPr>
          <w:rFonts w:ascii="Times New Roman" w:hAnsi="Times New Roman"/>
          <w:sz w:val="28"/>
          <w:szCs w:val="28"/>
        </w:rPr>
        <w:t xml:space="preserve">2) муниципаль хезмәт күрсәтүдән </w:t>
      </w:r>
      <w:proofErr w:type="gramStart"/>
      <w:r w:rsidRPr="00D21842">
        <w:rPr>
          <w:rFonts w:ascii="Times New Roman" w:hAnsi="Times New Roman"/>
          <w:sz w:val="28"/>
          <w:szCs w:val="28"/>
        </w:rPr>
        <w:t>баш</w:t>
      </w:r>
      <w:proofErr w:type="gramEnd"/>
      <w:r w:rsidRPr="00D21842">
        <w:rPr>
          <w:rFonts w:ascii="Times New Roman" w:hAnsi="Times New Roman"/>
          <w:sz w:val="28"/>
          <w:szCs w:val="28"/>
        </w:rPr>
        <w:t xml:space="preserve"> тарту турында карар (әлеге Регламентка 2 нче кушымта).</w:t>
      </w:r>
    </w:p>
    <w:p w:rsidR="000C1930" w:rsidRPr="00D21842" w:rsidRDefault="00BA238C" w:rsidP="000C193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21842">
        <w:rPr>
          <w:rFonts w:ascii="Times New Roman" w:hAnsi="Times New Roman"/>
          <w:sz w:val="28"/>
          <w:szCs w:val="28"/>
          <w:lang w:val="tt-RU"/>
        </w:rPr>
        <w:t xml:space="preserve">2.3.2. </w:t>
      </w:r>
      <w:r w:rsidR="000C1930" w:rsidRPr="00D21842">
        <w:rPr>
          <w:rFonts w:ascii="Times New Roman" w:hAnsi="Times New Roman"/>
          <w:sz w:val="28"/>
          <w:szCs w:val="28"/>
          <w:lang w:val="tt-RU"/>
        </w:rPr>
        <w:t>Муниципаль хезмәт күрсәтү нәтиҗәсе мөрәҗәгать итүчегә «Электрон имза турында» 2011 елның 6 апрелендәге 63-ФЗ номерлы Федераль закон (алга таба – 63-ФЗ номерлы Федераль закон) нигезендә Республика порталының шәхси кабинетына вәкаләтле органның (яисә органның) квалификацияле электрон имзасы белән имзаланган электрон документ рәвешендә җибәрелә.</w:t>
      </w:r>
    </w:p>
    <w:p w:rsidR="000C1930" w:rsidRPr="00D21842" w:rsidRDefault="000C1930" w:rsidP="000C1930">
      <w:pPr>
        <w:autoSpaceDE w:val="0"/>
        <w:autoSpaceDN w:val="0"/>
        <w:adjustRightInd w:val="0"/>
        <w:spacing w:after="0" w:line="240" w:lineRule="auto"/>
        <w:ind w:right="-1" w:firstLine="709"/>
        <w:jc w:val="both"/>
        <w:outlineLvl w:val="2"/>
        <w:rPr>
          <w:rFonts w:ascii="Times New Roman" w:hAnsi="Times New Roman"/>
          <w:sz w:val="28"/>
          <w:szCs w:val="28"/>
        </w:rPr>
      </w:pPr>
      <w:r w:rsidRPr="00D21842">
        <w:rPr>
          <w:rFonts w:ascii="Times New Roman" w:hAnsi="Times New Roman"/>
          <w:sz w:val="28"/>
          <w:szCs w:val="28"/>
        </w:rPr>
        <w:t>2.3.3.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итүченең теләге буенча муниципаль хезмәт күрсәтү нәтиҗәсе органда яки КФҮтә кәгазьдә басылган электрон документ нөсхәсе рәвешендә бирелә, ул органның вәкаләтле вазыйфаи заты яисә КФҮ хезмәткәре имзасы белән таныкланган.</w:t>
      </w:r>
    </w:p>
    <w:p w:rsidR="000C1930" w:rsidRPr="00D21842" w:rsidRDefault="000C1930" w:rsidP="000C1930">
      <w:pPr>
        <w:autoSpaceDE w:val="0"/>
        <w:autoSpaceDN w:val="0"/>
        <w:adjustRightInd w:val="0"/>
        <w:spacing w:after="0" w:line="240" w:lineRule="auto"/>
        <w:ind w:right="-1" w:firstLine="709"/>
        <w:jc w:val="both"/>
        <w:outlineLvl w:val="2"/>
        <w:rPr>
          <w:rFonts w:ascii="Times New Roman" w:hAnsi="Times New Roman"/>
          <w:sz w:val="28"/>
          <w:szCs w:val="28"/>
          <w:lang w:val="tt-RU"/>
        </w:rPr>
      </w:pPr>
      <w:r w:rsidRPr="00D21842">
        <w:rPr>
          <w:rFonts w:ascii="Times New Roman" w:hAnsi="Times New Roman"/>
          <w:sz w:val="28"/>
          <w:szCs w:val="28"/>
        </w:rPr>
        <w:t>2.3.4.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муниципаль хезмәт күрсәтү нәтиҗәсенең гамәлдә булу срогы дәвамында электрон документ формасында муниципаль хезмәт күрсәтү нәтиҗәсен алырга хокуклы.</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rPr>
      </w:pP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8"/>
          <w:lang w:val="tt"/>
        </w:rPr>
      </w:pPr>
      <w:r w:rsidRPr="00D21842">
        <w:rPr>
          <w:rFonts w:ascii="Times New Roman" w:hAnsi="Times New Roman"/>
          <w:sz w:val="28"/>
          <w:szCs w:val="28"/>
          <w:lang w:val="tt"/>
        </w:rPr>
        <w:t>2.4. Муниципаль хезмәт күрсәтүдә катнаша торган оешмаларга мөрәҗәгать итү кирәклеген дә исәпкә алып, муниципаль хезмәт күрсәтү вакыты, туктатып тору мөмкинлеге Россия Федерациясе законнары белән каралган очракта, муниципаль хезмәт күрсәтүне туктатып тору вакыты, муниципаль хезмәт күрсәтү нәтиҗәсе булган документларны тапшыру (юллау) вакыты</w:t>
      </w:r>
    </w:p>
    <w:p w:rsidR="005A7931" w:rsidRPr="00D21842" w:rsidRDefault="005A7931" w:rsidP="005A7931">
      <w:pPr>
        <w:autoSpaceDE w:val="0"/>
        <w:autoSpaceDN w:val="0"/>
        <w:adjustRightInd w:val="0"/>
        <w:spacing w:after="0" w:line="240" w:lineRule="auto"/>
        <w:ind w:right="-1"/>
        <w:jc w:val="center"/>
        <w:rPr>
          <w:rFonts w:ascii="Times New Roman" w:hAnsi="Times New Roman"/>
          <w:i/>
          <w:sz w:val="28"/>
          <w:szCs w:val="28"/>
          <w:lang w:val="tt"/>
        </w:rPr>
      </w:pPr>
    </w:p>
    <w:p w:rsidR="000C1930" w:rsidRPr="00D21842" w:rsidRDefault="000C1930" w:rsidP="000C1930">
      <w:pPr>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2.4.1. Муниципаль хезмәт күрсәтү вакыты 12 эш көне тәшкил итә.</w:t>
      </w:r>
    </w:p>
    <w:p w:rsidR="000C1930" w:rsidRPr="00D21842" w:rsidRDefault="000C1930" w:rsidP="000C1930">
      <w:pPr>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2.4.2. Муниципаль хезмәт күрсәтү вакытын туктатып тору каралмаган.</w:t>
      </w:r>
    </w:p>
    <w:p w:rsidR="000C1930" w:rsidRPr="00D21842" w:rsidRDefault="000C1930" w:rsidP="000C1930">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2.4.3. Электрон документ формасында муниципаль хезмәт күрсәтү нәтиҗәсе булган документ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муниципаль хезмәт күрсәтү нәтиҗәсен рәсмиләштерү һәм теркәү көнендә гамәлгә ашырыла.</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rPr>
      </w:pP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lastRenderedPageBreak/>
        <w:t>2.5. Законнар һәм башка норматив хокукый актлар нигезендә муниципаль хезмәт күрсәтү өчен кирәкле, шулай ук муниципаль хезмәт күрсәтү өчен кирәкле һәм мәҗбүри  булган хезмәтләрне күрсәтү өчен кирәкле, мөрәҗәгать итүче тарафыннан тапшырылырга тиешле документларның тулы исемлеге, мөрәҗәгать итүче тарафыннан аларны алу ысуллары, шул исәптән электрон формада алу ысуллары, аларны тапшыру тәртибе</w:t>
      </w:r>
    </w:p>
    <w:p w:rsidR="00613925" w:rsidRPr="00D21842"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2.5.1. Муниципаль хезмәт алу өчен гариза бирүче түбәндәге документларны тапшыра:</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1)шәхесне раслаучы документ (республика порталы аша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иткән очракта кирәк түгел);</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әҗәгать итүче вәкиленең вәкаләтләрен таныклаучы документ, мөрәҗәгать итүче вәкиленә муниципаль хезмәт күрсәтүне сорап мөрәҗәгать иткән очракта (физик затларның законлы вәкилләре мөрәҗәгать иткән очракта таләп ителми: гаризада Россия Федерациясе территориясендә бирелгән опека яисә туу турында </w:t>
      </w:r>
      <w:proofErr w:type="gramStart"/>
      <w:r w:rsidRPr="00D21842">
        <w:rPr>
          <w:rFonts w:ascii="Times New Roman" w:hAnsi="Times New Roman"/>
          <w:sz w:val="28"/>
          <w:szCs w:val="28"/>
        </w:rPr>
        <w:t>таныклыкны билгеләү турындагы карар реквизитлары күрсәтелә);</w:t>
      </w:r>
      <w:proofErr w:type="gramEnd"/>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 гариза:</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документ формасында кәгазьдә (әлеге Регламентка 3 нче кушымта);</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электрон формада (тиешле мәгълүматларны гаризаның электрон формасына кертү юлы белән тутырыла), регламентның 2.5.4 пункты талә</w:t>
      </w:r>
      <w:proofErr w:type="gramStart"/>
      <w:r w:rsidRPr="00D21842">
        <w:rPr>
          <w:rFonts w:ascii="Times New Roman" w:hAnsi="Times New Roman"/>
          <w:sz w:val="28"/>
          <w:szCs w:val="28"/>
        </w:rPr>
        <w:t>пл</w:t>
      </w:r>
      <w:proofErr w:type="gramEnd"/>
      <w:r w:rsidRPr="00D21842">
        <w:rPr>
          <w:rFonts w:ascii="Times New Roman" w:hAnsi="Times New Roman"/>
          <w:sz w:val="28"/>
          <w:szCs w:val="28"/>
        </w:rPr>
        <w:t>әре нигезендә, Республика порталы аша мөрәҗәгать иткәндә имзаланган документ.</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4)элмә такталар </w:t>
      </w:r>
      <w:proofErr w:type="gramStart"/>
      <w:r w:rsidRPr="00D21842">
        <w:rPr>
          <w:rFonts w:ascii="Times New Roman" w:hAnsi="Times New Roman"/>
          <w:sz w:val="28"/>
          <w:szCs w:val="28"/>
        </w:rPr>
        <w:t>дизайн-проекты</w:t>
      </w:r>
      <w:proofErr w:type="gramEnd"/>
      <w:r w:rsidRPr="00D21842">
        <w:rPr>
          <w:rFonts w:ascii="Times New Roman" w:hAnsi="Times New Roman"/>
          <w:sz w:val="28"/>
          <w:szCs w:val="28"/>
        </w:rPr>
        <w:t xml:space="preserve"> (мәгълүмат конструкциясе);</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5) мөрәҗәгать итүченең объектка (бина, төзелмә, корылма) яки җир кишәрлегенә хокукын раслаучы документ, әгәр күчемсез милек объектына хокукның Бердәм дәүләт реестрында теркәлмәгән булса яки мөлкәт Татарстан Республикасы Җир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 xml:space="preserve">өлкәт мөнәсәбәтләре министрлыгы яисә муниципаль район (шәһәр округы) Җир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өлкәт мөнәсәбәтләре Палатасы (Идарәсе) тарафыннан бирелмәгән булса, яисә күчемсез милеккә хокукның Бердәм дәүләт реестрында теркәлмәгән булса, ;</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6) элмә такталар урнаштыру өчен милекченең яки башка законлы хуҗасының (биналар, төзелешлә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корылмалар) ризалыгын раслый торган документ.</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2.5.2. Гариза һәм кушымта бирелә торган документлар мөрәҗәгать итүче тарафыннан түбәндәге ысулларның берсе белән тапшырылырга (җибәрелергә) мөмкин:</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1) регламентның 2.5.4 пункты таләпләренә туры килә торган электрон документлар рәвешендә КФҮ аша һәм кәгазьдә һәм </w:t>
      </w:r>
      <w:r w:rsidRPr="00D21842">
        <w:rPr>
          <w:rFonts w:ascii="Times New Roman" w:hAnsi="Times New Roman"/>
          <w:sz w:val="28"/>
          <w:szCs w:val="28"/>
          <w:lang w:val="tt-RU"/>
        </w:rPr>
        <w:t>электрон документлар рәвешендә;</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 Республика порталы аша электрон формада;</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3)органга шәхсән яки кәгазьдә почта элемтәсе аша. Гариза һәм кушып бирелә торган документлар почта элемтәсе аша җибәргәндә билгеләнгән тәртиптә раслана.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2.5.3. Республика порталы аша җибәрелгән гаризага гариза бирүченең гади электрон имзасы белән языла.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lastRenderedPageBreak/>
        <w:t>Гади электрон имза алу өчен гариза бирүчегә ЕСИА да теркәлү (аутентификацияләү) процедурасын узарга, шулай ук хисап язмасын расларга кирәк.</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Регламентның 2.5.1 пунктындагы 2, 5, 6 пунктларындагы 2, 5, 6 пунктчаларында күрсәтелгән электрон документлар (документларның электрон үрнәкләре) мондый документларны төзү һәм имзалау өчен вәкаләтле затларның, шул исәптән нотариусларның көчәйтелгән квалификацияле имзасы белән раслана.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Гаризага теркәлеп бирелә торган электрон документлар (электрон документлар образлары), шул исәптән ышанычнамәләр pdf, jpg, jpeg, png, tif, doc, docx, rtf форматларында 50 Мбайттан да артмаган күләмдә файллар рәвешендә җибәрелә.</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Электрон документларның (электрон документларның) сыйфаты документ текстын тулы кү</w:t>
      </w:r>
      <w:proofErr w:type="gramStart"/>
      <w:r w:rsidRPr="00D21842">
        <w:rPr>
          <w:rFonts w:ascii="Times New Roman" w:hAnsi="Times New Roman"/>
          <w:sz w:val="28"/>
          <w:szCs w:val="28"/>
        </w:rPr>
        <w:t>л</w:t>
      </w:r>
      <w:proofErr w:type="gramEnd"/>
      <w:r w:rsidRPr="00D21842">
        <w:rPr>
          <w:rFonts w:ascii="Times New Roman" w:hAnsi="Times New Roman"/>
          <w:sz w:val="28"/>
          <w:szCs w:val="28"/>
        </w:rPr>
        <w:t>әмдә укырга һәм документ реквизитларын танырга мөмкинлек бирергә тиеш.</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2.5.4. Мөрәҗәгать итүчедән таләп итү тыела: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1) муниципаль хезмәт күрсәтү белән бәйле рәвештә барлыкка килә торган мөнәсәбәтләрне җайга сала торган норматив хокукый актларда тапшыру яисә аларны гамәлгә ашыру каралмаган гамәлләрне башкару документларын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әгълүматны бирү;</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 муниципаль хезмәт алу өчен кирәкле һәм башка дәүләт органнарына, җирле үзидарә органнарына, оешмаларга мөрәҗәгать итү белән бәйле гамәлләрне, шул исәптән килешүләрне гамәлгә ашыру, хезмәт күрсәтүләр алу һәм күрсәтү нәтиҗәсендә күрсәтелә торган документлар һәм мәгълүмат алудан тыш, шул исәптән 210-ФЗ номерлы Федераль законның 9 статьясындагы 1 өлешендә күрсәтелгән исемлеккә кертелгән (кирәкле һәм мәҗбүри хезмәтләр);</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3) муниципаль хезмәт күрсәтү өчен кирәкле документларны кабул итүдән баш тартканда яисә муниципаль хезмәт күрсәтүдән баш тартканда, яисә түбәндәге очраклардан тыш, документларның булмавы һәм (яки) дөреслеге күрсәтелмәгән документлар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әгълүмат бирү:</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а) муниципаль хезмәт күрсәтүгә кагылышлы норматив хокукый актларның таләпләрен үзгәртү, муниципаль хезмәт күрсәтү турында гаризаны беренче тапкыр биргәннән соң;</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б) муниципаль хезмәт күрсәтү турында гаризада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өрәҗәгать итүче тарафыннан муниципаль хезмәт күрсәтү өчен кирәкле документларны кабул итүдән баш тартканнан соң бирелгән документларда, яисә муниципаль хезмәт күрсәтүдә яисә элек бирелгән документлар комплектына кертелмәгән хаталар булу;;</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в) документларның гамәлдә булу срогы тәмамлану яки муниципаль хезмәт күрсәтү өчен кирәкле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үдән баш тартканнан соң, йә муниципаль хезмәт күрсәтүдән баш тартканнан соң мәгълүматны үзгәртү.;</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г) вазыйфаи затның, КФҮ хезмәткәренең хаталы яки хокукка каршы гамәлләре (гамәл кылмау) фактын (билгеләрен) ачыклау, муниципаль хезмәт күрсәтү өчен кирәкле документларны кабул итүдән баш тарткан очракта йә муниципаль хезмәт күрсәтүдән баш тарткан очракта, бу хакта муниципаль хезмәт </w:t>
      </w:r>
      <w:r w:rsidRPr="00D21842">
        <w:rPr>
          <w:rFonts w:ascii="Times New Roman" w:hAnsi="Times New Roman"/>
          <w:sz w:val="28"/>
          <w:szCs w:val="28"/>
          <w:lang w:val="tt-RU"/>
        </w:rPr>
        <w:lastRenderedPageBreak/>
        <w:t>күрсәтү өчен кирәкле документларны кабул итүдән баш тарткан орган җитәкчесе имзасы белән язмача рәвештә мөрәҗәгать итүчегә хәбәр ителә, шулай ук бирелгән уңайсызлыклар өчен гафу үтенәләр.;</w:t>
      </w:r>
    </w:p>
    <w:p w:rsidR="00613925"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4) электрон рәвешләре 210-ФЗ номерлы Федераль законның 16 статьясындагы 1 өлешенең 7.2 пункты нигезендә элек таныкланган документлар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әгълүматны кәгазьдә бирү, мондый документларга тамгалар килү яисә аларны алу, федераль законнарда билгеләнгән башка очраклардан тыш.</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i/>
          <w:sz w:val="28"/>
          <w:szCs w:val="28"/>
          <w:lang w:val="tt-RU"/>
        </w:rPr>
      </w:pPr>
    </w:p>
    <w:p w:rsidR="000C1930" w:rsidRPr="00D21842" w:rsidRDefault="000C1930" w:rsidP="000C1930">
      <w:pPr>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2.6. Норматив хокукый актлар нигезендә муниципаль хезмәт күрсәтү өчен кирәк булган, дәүләт органнары, җирле үзидарә органнары һәм дәүләт органнары, җирле үзидарә органнары карамагында булган башка оешмалар карамагындагы һәм гариза бирүче тапшырырга хокуклы документларның тулы исемлеге, шулай ук гариза бирүченең аларны, шул исәптән электрон формадагыларын да, алу ысуллары, аларны тапшыру тәртибе; әлеге документлар үз карамагында булган дәүләт органы, җирле үзидарә органы яки оешма</w:t>
      </w:r>
    </w:p>
    <w:p w:rsidR="00613925" w:rsidRPr="00D21842"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2.6.1. Ведомствоара хезмә</w:t>
      </w:r>
      <w:proofErr w:type="gramStart"/>
      <w:r w:rsidRPr="00D21842">
        <w:rPr>
          <w:rFonts w:ascii="Times New Roman" w:hAnsi="Times New Roman"/>
          <w:sz w:val="28"/>
          <w:szCs w:val="28"/>
        </w:rPr>
        <w:t>тт</w:t>
      </w:r>
      <w:proofErr w:type="gramEnd"/>
      <w:r w:rsidRPr="00D21842">
        <w:rPr>
          <w:rFonts w:ascii="Times New Roman" w:hAnsi="Times New Roman"/>
          <w:sz w:val="28"/>
          <w:szCs w:val="28"/>
        </w:rPr>
        <w:t>әшлек кысаларында килеп чыга: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1) юридик затларның бердә</w:t>
      </w:r>
      <w:proofErr w:type="gramStart"/>
      <w:r w:rsidRPr="00D21842">
        <w:rPr>
          <w:rFonts w:ascii="Times New Roman" w:hAnsi="Times New Roman"/>
          <w:sz w:val="28"/>
          <w:szCs w:val="28"/>
        </w:rPr>
        <w:t>м</w:t>
      </w:r>
      <w:proofErr w:type="gramEnd"/>
      <w:r w:rsidRPr="00D21842">
        <w:rPr>
          <w:rFonts w:ascii="Times New Roman" w:hAnsi="Times New Roman"/>
          <w:sz w:val="28"/>
          <w:szCs w:val="28"/>
        </w:rPr>
        <w:t xml:space="preserve"> дәүләт реестрыннан өземтә, юридик зат гариза биргән очракта – Федераль салым хезмәте;</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 индивидуаль эшкуарларның бердә</w:t>
      </w:r>
      <w:proofErr w:type="gramStart"/>
      <w:r w:rsidRPr="00D21842">
        <w:rPr>
          <w:rFonts w:ascii="Times New Roman" w:hAnsi="Times New Roman"/>
          <w:sz w:val="28"/>
          <w:szCs w:val="28"/>
        </w:rPr>
        <w:t>м</w:t>
      </w:r>
      <w:proofErr w:type="gramEnd"/>
      <w:r w:rsidRPr="00D21842">
        <w:rPr>
          <w:rFonts w:ascii="Times New Roman" w:hAnsi="Times New Roman"/>
          <w:sz w:val="28"/>
          <w:szCs w:val="28"/>
        </w:rPr>
        <w:t xml:space="preserve"> дәүләт реестрыннан өземтә, индивидуаль эшкуарга гариза биргән очракта – Федераль салым хезмәте;</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 ЕГРНнан өземтә;</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4) күрсәтелгән мөлкәтне арендалаучы-органга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иткән очракта, дәүләт яисә муниципаль милектәге күчемсез мөлкәтне арендалау шартнамәсе;</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5) ышанычнамәне бирү һәм аның эчтәлеге турында белешмәләр – нотариатның бердәм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әгълүмат системасы.</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2.6.2.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регламентның 2.6.1 пунктындагы 1 - 4 пунктчаларында күрсәтелгән документларны (белешмәләрне), мондый документларны төзүгә һәм имзалауга вәкаләтле затларның көчәйтелгән квалификацияле имзасы белән расланган электрон документлар рәвешендә, гариза биргәндә тапшырырга хокуклы.</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2.6.3. Регламентның 2.6.1 пунктында күрсәтелгән дәү</w:t>
      </w:r>
      <w:proofErr w:type="gramStart"/>
      <w:r w:rsidRPr="00D21842">
        <w:rPr>
          <w:rFonts w:ascii="Times New Roman" w:hAnsi="Times New Roman"/>
          <w:sz w:val="28"/>
          <w:szCs w:val="28"/>
        </w:rPr>
        <w:t>л</w:t>
      </w:r>
      <w:proofErr w:type="gramEnd"/>
      <w:r w:rsidRPr="00D21842">
        <w:rPr>
          <w:rFonts w:ascii="Times New Roman" w:hAnsi="Times New Roman"/>
          <w:sz w:val="28"/>
          <w:szCs w:val="28"/>
        </w:rPr>
        <w:t>әт хакимияте органнары, җирле үзидарә органнары, оешмалар тарафыннан документлар һәм белешмәләрне тапшырмау (вакытында тапшырмау) муниципаль хезмәт күрсәтүдән баш тарту өчен нигез була алмый.</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2.6.4. Регламентның 2.6.1 пунктында күрсәтелгән вазыйфаи зат һәм (яки) хезмәткә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соратып алынган һәм аның карамагында булган документларны яки белешмәләрне тапшырмаган (үз вакытында тапшырмаган) Россия Федерациясе законнары нигезендә административ, дисциплинар яки башка җаваплылыкка тартылырга тиеш.</w:t>
      </w:r>
    </w:p>
    <w:p w:rsidR="00D21842" w:rsidRPr="00D21842" w:rsidRDefault="00506B6C"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2.6.</w:t>
      </w:r>
      <w:r w:rsidR="00AA3E22" w:rsidRPr="00D21842">
        <w:rPr>
          <w:rFonts w:ascii="Times New Roman" w:hAnsi="Times New Roman"/>
          <w:sz w:val="28"/>
          <w:szCs w:val="28"/>
        </w:rPr>
        <w:t>5</w:t>
      </w:r>
      <w:r w:rsidRPr="00D21842">
        <w:rPr>
          <w:rFonts w:ascii="Times New Roman" w:hAnsi="Times New Roman"/>
          <w:sz w:val="28"/>
          <w:szCs w:val="28"/>
        </w:rPr>
        <w:t xml:space="preserve">. </w:t>
      </w:r>
      <w:r w:rsidR="00D21842" w:rsidRPr="00D21842">
        <w:rPr>
          <w:rFonts w:ascii="Times New Roman" w:hAnsi="Times New Roman"/>
          <w:sz w:val="28"/>
          <w:szCs w:val="28"/>
        </w:rPr>
        <w:t>Мө</w:t>
      </w:r>
      <w:proofErr w:type="gramStart"/>
      <w:r w:rsidR="00D21842" w:rsidRPr="00D21842">
        <w:rPr>
          <w:rFonts w:ascii="Times New Roman" w:hAnsi="Times New Roman"/>
          <w:sz w:val="28"/>
          <w:szCs w:val="28"/>
        </w:rPr>
        <w:t>р</w:t>
      </w:r>
      <w:proofErr w:type="gramEnd"/>
      <w:r w:rsidR="00D21842" w:rsidRPr="00D21842">
        <w:rPr>
          <w:rFonts w:ascii="Times New Roman" w:hAnsi="Times New Roman"/>
          <w:sz w:val="28"/>
          <w:szCs w:val="28"/>
        </w:rPr>
        <w:t>әҗәгать итүчедән дәүләт органнары, җирле үзидарә органнары һәм дәүләт органнары яки җирле үзидарә органнары карамагында булган муниципаль хезмәт күрсәтү өчен гариза бирүче тарафыннан түләү кертүне раслаучы документлар таләп итү тыела.</w:t>
      </w:r>
    </w:p>
    <w:p w:rsidR="00613925"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lastRenderedPageBreak/>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тарафыннан дәүләт органнары, җирле үзидарә органнары һәм дәүләт органнары яки җирле үзидарә органнары карамагында булган белешмәләр булган документларны тапшырмау мөрәҗәгать итүченең муниципаль хезмәт күрсәтүдән баш тартуы өчен нигез булып тормый.</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p>
    <w:p w:rsidR="00D21842" w:rsidRPr="00D21842" w:rsidRDefault="00D21842" w:rsidP="00D21842">
      <w:pPr>
        <w:autoSpaceDE w:val="0"/>
        <w:autoSpaceDN w:val="0"/>
        <w:adjustRightInd w:val="0"/>
        <w:spacing w:after="0" w:line="240" w:lineRule="auto"/>
        <w:ind w:right="-1"/>
        <w:jc w:val="center"/>
        <w:rPr>
          <w:rFonts w:ascii="Times New Roman" w:hAnsi="Times New Roman"/>
          <w:i/>
          <w:sz w:val="28"/>
          <w:szCs w:val="28"/>
          <w:lang w:val="tt-RU"/>
        </w:rPr>
      </w:pPr>
      <w:r w:rsidRPr="00D21842">
        <w:rPr>
          <w:rFonts w:ascii="Times New Roman" w:hAnsi="Times New Roman"/>
          <w:sz w:val="28"/>
          <w:szCs w:val="28"/>
          <w:lang w:val="tt-RU"/>
        </w:rPr>
        <w:t>2.7. </w:t>
      </w:r>
      <w:r w:rsidRPr="00D21842">
        <w:rPr>
          <w:rFonts w:ascii="Times New Roman" w:hAnsi="Times New Roman"/>
          <w:sz w:val="28"/>
          <w:szCs w:val="28"/>
          <w:lang w:val="tt"/>
        </w:rPr>
        <w:t>Муниципаль хезмәт күрсәтү өчен кирәкле документларны кабул итүдән баш тарту өчен нигезләрнең тулы исемлеге (асылы буенча каралмыйча документларны кире кайтару)</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2.7.1. Муниципаль хезмәт күрсәтү өчен кирәкле документларны кабул итүдән баш тарту өчен нигезләр булып тора:</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1)</w:t>
      </w:r>
      <w:r w:rsidRPr="00D21842">
        <w:rPr>
          <w:rFonts w:ascii="Times New Roman" w:hAnsi="Times New Roman"/>
          <w:sz w:val="28"/>
          <w:szCs w:val="28"/>
          <w:lang w:val="tt-RU"/>
        </w:rPr>
        <w:t xml:space="preserve"> </w:t>
      </w:r>
      <w:r w:rsidRPr="00D21842">
        <w:rPr>
          <w:rFonts w:ascii="Times New Roman" w:hAnsi="Times New Roman"/>
          <w:sz w:val="28"/>
          <w:szCs w:val="28"/>
          <w:lang w:val="tt-RU"/>
        </w:rPr>
        <w:t>республика порталында гариза рәвешендә мәҗбүри кырларны дөрес тутырмау (тутыру булмау, дөрес түгел, тулы яки дөрес түгел, Регламентта билгеләнгән таләпләргә туры килми).;</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 документ текстын тулы күләмдә укырга һәм (яки) документ реквизитларын танырга мөмкинлек бирми торган электрон документлар (электрон документлар үрнәкләре) тапшыру;</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3) гариза бирүченең республика порталы аша электрон формада бирелгән гаризасында күрсәтелгән электрон имза ачкычын тикшерү ачкычының квалификацияле сертификаты хуҗасының белешмәләренә туры килми;</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4) муниципаль хезмәт күрсәтү өчен мәҗбүри булган регламентта каралган документларның тулы комплекты бирелде;</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5) Документлар үз эченә алган зыяннар, алар булуы мәгълүматны һәм мәгълүматны тулы күләмдә кулланырга, текстны укырга һәм (яки) танырга рөхсәт итми.;</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6) документларны тапшыруга вәкаләтле зат тарафыннан гариза һәм </w:t>
      </w:r>
      <w:proofErr w:type="gramStart"/>
      <w:r w:rsidRPr="00D21842">
        <w:rPr>
          <w:rFonts w:ascii="Times New Roman" w:hAnsi="Times New Roman"/>
          <w:sz w:val="28"/>
          <w:szCs w:val="28"/>
        </w:rPr>
        <w:t>башка</w:t>
      </w:r>
      <w:proofErr w:type="gramEnd"/>
      <w:r w:rsidRPr="00D21842">
        <w:rPr>
          <w:rFonts w:ascii="Times New Roman" w:hAnsi="Times New Roman"/>
          <w:sz w:val="28"/>
          <w:szCs w:val="28"/>
        </w:rPr>
        <w:t xml:space="preserve"> документларны электрон формада бирү;</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7) законнарда билгеләнгән тәртиптә расланмаган төзәтмәләргә ия;</w:t>
      </w:r>
    </w:p>
    <w:p w:rsidR="00D21842" w:rsidRPr="00D21842" w:rsidRDefault="00D21842" w:rsidP="00D21842">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8) Документлар муниципаль хезмәт күрсәтүне сорап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иткән вакытта үз көчләрен югалттылар.</w:t>
      </w:r>
    </w:p>
    <w:p w:rsidR="00D21842" w:rsidRPr="00D21842" w:rsidRDefault="00D21842" w:rsidP="00D21842">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2.7.2. Муниципаль хезмәт алу өчен кирәкле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үдән баш тарту өчен нигезләр исемлеге төгәл булып тора.</w:t>
      </w:r>
    </w:p>
    <w:p w:rsidR="00980FAF" w:rsidRPr="00D21842" w:rsidRDefault="00980FAF" w:rsidP="005A7931">
      <w:pPr>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2.7.3. </w:t>
      </w:r>
      <w:r w:rsidR="00D21842" w:rsidRPr="00D21842">
        <w:rPr>
          <w:rFonts w:ascii="Times New Roman" w:hAnsi="Times New Roman"/>
          <w:sz w:val="28"/>
          <w:szCs w:val="28"/>
        </w:rPr>
        <w:t xml:space="preserve">Гаризаны һәм муниципаль хезмәт күрсәтү өчен кирәкле документларны кабул </w:t>
      </w:r>
      <w:proofErr w:type="gramStart"/>
      <w:r w:rsidR="00D21842" w:rsidRPr="00D21842">
        <w:rPr>
          <w:rFonts w:ascii="Times New Roman" w:hAnsi="Times New Roman"/>
          <w:sz w:val="28"/>
          <w:szCs w:val="28"/>
        </w:rPr>
        <w:t>ит</w:t>
      </w:r>
      <w:proofErr w:type="gramEnd"/>
      <w:r w:rsidR="00D21842" w:rsidRPr="00D21842">
        <w:rPr>
          <w:rFonts w:ascii="Times New Roman" w:hAnsi="Times New Roman"/>
          <w:sz w:val="28"/>
          <w:szCs w:val="28"/>
        </w:rPr>
        <w:t>үдән баш тарту турындагы карар мөрәҗәгать итүчене кабул итү вакытында да, җаваплы вазыйфаи зат тарафыннан муниципаль хезмәт күрсәтү өчен кирәкле документларны (белешмәләрне) ведомствоара мәгълүмати бәйләнештән файдаланып алганнан соң да, гаризаны теркә</w:t>
      </w:r>
      <w:proofErr w:type="gramStart"/>
      <w:r w:rsidR="00D21842" w:rsidRPr="00D21842">
        <w:rPr>
          <w:rFonts w:ascii="Times New Roman" w:hAnsi="Times New Roman"/>
          <w:sz w:val="28"/>
          <w:szCs w:val="28"/>
        </w:rPr>
        <w:t>г</w:t>
      </w:r>
      <w:proofErr w:type="gramEnd"/>
      <w:r w:rsidR="00D21842" w:rsidRPr="00D21842">
        <w:rPr>
          <w:rFonts w:ascii="Times New Roman" w:hAnsi="Times New Roman"/>
          <w:sz w:val="28"/>
          <w:szCs w:val="28"/>
        </w:rPr>
        <w:t>әннән соң 9 эш көненнән дә артмаска тиеш.</w:t>
      </w:r>
    </w:p>
    <w:p w:rsidR="00D21842" w:rsidRPr="00D21842" w:rsidRDefault="00980FAF" w:rsidP="00014029">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2.7.4. </w:t>
      </w:r>
      <w:r w:rsidR="00D21842" w:rsidRPr="00D21842">
        <w:rPr>
          <w:rFonts w:ascii="Times New Roman" w:hAnsi="Times New Roman"/>
          <w:sz w:val="28"/>
          <w:szCs w:val="28"/>
        </w:rPr>
        <w:t xml:space="preserve">Муниципаль хезмәт күрсәтү өчен кирәкле документларны кабул </w:t>
      </w:r>
      <w:proofErr w:type="gramStart"/>
      <w:r w:rsidR="00D21842" w:rsidRPr="00D21842">
        <w:rPr>
          <w:rFonts w:ascii="Times New Roman" w:hAnsi="Times New Roman"/>
          <w:sz w:val="28"/>
          <w:szCs w:val="28"/>
        </w:rPr>
        <w:t>ит</w:t>
      </w:r>
      <w:proofErr w:type="gramEnd"/>
      <w:r w:rsidR="00D21842" w:rsidRPr="00D21842">
        <w:rPr>
          <w:rFonts w:ascii="Times New Roman" w:hAnsi="Times New Roman"/>
          <w:sz w:val="28"/>
          <w:szCs w:val="28"/>
        </w:rPr>
        <w:t>үдән баш тарту турындагы карар, баш тарту сәбәпләрен күрсәтеп, әлеге Регламентның 4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имзаланган һәм мө</w:t>
      </w:r>
      <w:proofErr w:type="gramStart"/>
      <w:r w:rsidR="00D21842" w:rsidRPr="00D21842">
        <w:rPr>
          <w:rFonts w:ascii="Times New Roman" w:hAnsi="Times New Roman"/>
          <w:sz w:val="28"/>
          <w:szCs w:val="28"/>
        </w:rPr>
        <w:t>р</w:t>
      </w:r>
      <w:proofErr w:type="gramEnd"/>
      <w:r w:rsidR="00D21842" w:rsidRPr="00D21842">
        <w:rPr>
          <w:rFonts w:ascii="Times New Roman" w:hAnsi="Times New Roman"/>
          <w:sz w:val="28"/>
          <w:szCs w:val="28"/>
        </w:rPr>
        <w:t xml:space="preserve">әҗәгать итүчегә республика порталының шәхси кабинетына һәм (яки) </w:t>
      </w:r>
      <w:r w:rsidR="00D21842" w:rsidRPr="00D21842">
        <w:rPr>
          <w:rFonts w:ascii="Times New Roman" w:hAnsi="Times New Roman"/>
          <w:sz w:val="28"/>
          <w:szCs w:val="28"/>
        </w:rPr>
        <w:lastRenderedPageBreak/>
        <w:t>муниципаль хезмәт күрсәтү өчен кирәкле документларны кабул итүдән баш тарту турында Карар кабул ителгән көнне КФҮ</w:t>
      </w:r>
      <w:r w:rsidR="00D21842" w:rsidRPr="00D21842">
        <w:rPr>
          <w:rFonts w:ascii="Times New Roman" w:hAnsi="Times New Roman"/>
          <w:sz w:val="28"/>
          <w:szCs w:val="28"/>
          <w:lang w:val="tt-RU"/>
        </w:rPr>
        <w:t>кә</w:t>
      </w:r>
      <w:r w:rsidR="00D21842" w:rsidRPr="00D21842">
        <w:rPr>
          <w:rFonts w:ascii="Times New Roman" w:hAnsi="Times New Roman"/>
          <w:sz w:val="28"/>
          <w:szCs w:val="28"/>
        </w:rPr>
        <w:t xml:space="preserve"> җибәрелә.</w:t>
      </w:r>
    </w:p>
    <w:p w:rsidR="00613925" w:rsidRPr="00D21842" w:rsidRDefault="00980FAF" w:rsidP="005A7931">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2.7.5. </w:t>
      </w:r>
      <w:r w:rsidR="00D21842" w:rsidRPr="00D21842">
        <w:rPr>
          <w:rFonts w:ascii="Times New Roman" w:hAnsi="Times New Roman"/>
          <w:sz w:val="28"/>
          <w:szCs w:val="28"/>
        </w:rPr>
        <w:t xml:space="preserve">Муниципаль хезмәт күрсәтү өчен кирәкле гариза һәм документлар бердәм порталда, республика порталында бастырылган муниципаль хезмәт күрсәтү сроклары һәм тәртибе турындагы мәгълүмат нигезендә бирелгән очракта, гаризаны һәм башка документларны кабул </w:t>
      </w:r>
      <w:proofErr w:type="gramStart"/>
      <w:r w:rsidR="00D21842" w:rsidRPr="00D21842">
        <w:rPr>
          <w:rFonts w:ascii="Times New Roman" w:hAnsi="Times New Roman"/>
          <w:sz w:val="28"/>
          <w:szCs w:val="28"/>
        </w:rPr>
        <w:t>ит</w:t>
      </w:r>
      <w:proofErr w:type="gramEnd"/>
      <w:r w:rsidR="00D21842" w:rsidRPr="00D21842">
        <w:rPr>
          <w:rFonts w:ascii="Times New Roman" w:hAnsi="Times New Roman"/>
          <w:sz w:val="28"/>
          <w:szCs w:val="28"/>
        </w:rPr>
        <w:t>үдән баш тарту тыела.</w:t>
      </w:r>
    </w:p>
    <w:p w:rsidR="00D21842" w:rsidRPr="00D21842" w:rsidRDefault="00D21842" w:rsidP="005A7931">
      <w:pPr>
        <w:autoSpaceDE w:val="0"/>
        <w:autoSpaceDN w:val="0"/>
        <w:adjustRightInd w:val="0"/>
        <w:spacing w:after="0" w:line="240" w:lineRule="auto"/>
        <w:ind w:right="-1" w:firstLine="709"/>
        <w:jc w:val="both"/>
        <w:rPr>
          <w:rFonts w:ascii="Times New Roman" w:hAnsi="Times New Roman"/>
          <w:sz w:val="28"/>
          <w:szCs w:val="28"/>
          <w:lang w:val="tt-RU"/>
        </w:rPr>
      </w:pPr>
    </w:p>
    <w:p w:rsidR="00613925" w:rsidRPr="00D21842" w:rsidRDefault="00613925" w:rsidP="005A7931">
      <w:pPr>
        <w:autoSpaceDE w:val="0"/>
        <w:autoSpaceDN w:val="0"/>
        <w:adjustRightInd w:val="0"/>
        <w:spacing w:after="0" w:line="240" w:lineRule="auto"/>
        <w:ind w:right="-1"/>
        <w:jc w:val="both"/>
        <w:rPr>
          <w:rFonts w:ascii="Times New Roman" w:hAnsi="Times New Roman"/>
          <w:sz w:val="28"/>
          <w:szCs w:val="28"/>
        </w:rPr>
      </w:pPr>
    </w:p>
    <w:p w:rsidR="00D21842" w:rsidRPr="00D21842" w:rsidRDefault="00D21842" w:rsidP="00D21842">
      <w:pPr>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2.8. </w:t>
      </w:r>
      <w:r w:rsidRPr="00D21842">
        <w:rPr>
          <w:rFonts w:ascii="Times New Roman" w:hAnsi="Times New Roman"/>
          <w:sz w:val="28"/>
          <w:szCs w:val="28"/>
          <w:lang w:val="tt"/>
        </w:rPr>
        <w:t>Муниципаль хезмәт күрсәтүне туктатып тору яки муниципаль хезмәт күрсәтүдән баш тарту өчен нигезләрнең тулы исемлеге</w:t>
      </w:r>
    </w:p>
    <w:p w:rsidR="00613925" w:rsidRPr="00D21842" w:rsidRDefault="00613925" w:rsidP="005A7931">
      <w:pPr>
        <w:autoSpaceDE w:val="0"/>
        <w:autoSpaceDN w:val="0"/>
        <w:adjustRightInd w:val="0"/>
        <w:spacing w:after="0" w:line="240" w:lineRule="auto"/>
        <w:ind w:right="-1"/>
        <w:jc w:val="both"/>
        <w:rPr>
          <w:rFonts w:ascii="Times New Roman" w:hAnsi="Times New Roman"/>
          <w:sz w:val="28"/>
          <w:szCs w:val="28"/>
          <w:lang w:val="tt-RU"/>
        </w:rPr>
      </w:pPr>
    </w:p>
    <w:p w:rsidR="005256EB" w:rsidRPr="00D21842" w:rsidRDefault="00710007" w:rsidP="005A7931">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2.8.1. </w:t>
      </w:r>
      <w:r w:rsidR="00D21842" w:rsidRPr="00D21842">
        <w:rPr>
          <w:rFonts w:ascii="Times New Roman" w:hAnsi="Times New Roman"/>
          <w:sz w:val="28"/>
          <w:szCs w:val="28"/>
        </w:rPr>
        <w:t>Муниципаль хезмәт күрсәтүне туктату өчен нигезлә</w:t>
      </w:r>
      <w:proofErr w:type="gramStart"/>
      <w:r w:rsidR="00D21842" w:rsidRPr="00D21842">
        <w:rPr>
          <w:rFonts w:ascii="Times New Roman" w:hAnsi="Times New Roman"/>
          <w:sz w:val="28"/>
          <w:szCs w:val="28"/>
        </w:rPr>
        <w:t>р</w:t>
      </w:r>
      <w:proofErr w:type="gramEnd"/>
      <w:r w:rsidR="00D21842" w:rsidRPr="00D21842">
        <w:rPr>
          <w:rFonts w:ascii="Times New Roman" w:hAnsi="Times New Roman"/>
          <w:sz w:val="28"/>
          <w:szCs w:val="28"/>
        </w:rPr>
        <w:t xml:space="preserve"> юк</w:t>
      </w:r>
      <w:r w:rsidR="00200F7A" w:rsidRPr="00D21842">
        <w:rPr>
          <w:rFonts w:ascii="Times New Roman" w:hAnsi="Times New Roman"/>
          <w:sz w:val="28"/>
          <w:szCs w:val="28"/>
        </w:rPr>
        <w:t>.</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2.8.2. Муниципаль хезмәт күрсәтүдән баш тарту өчен нигезлә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1)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тарафыннан тапшырылган документлар (белешмәләр) ведомствоара хезмәттәшлек кысаларында алынган документларга (белешмәләргә) каршы килә;</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итүченең элмә такталарын урнаштыру объектына хокуклары булмау;</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 мәгълүмати элмә тактаны урнаштыру өчен милекченең (законлы хуҗаның) ризалыгы булмау;</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4) элмә такталарны урнаштыру дизайн-проектының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тарафыннан тәкъдим ителгән мәгълүмат элмәләрен урнаштыру һәм карап тоту кагыйдәләре таләпләренә туры килмәве.</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2.8.3. Муниципаль хезмәт күрсәтүдән баш тарту өчен нигезлә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исемлеге төгәл булып тора.</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2.8.4. Муниципаль хезмәт күрсәтүдән баш тарту сәбәпләрен күрсәтеп, баш тарту турындагы карар әлеге Регламентның 2 нче кушымтасында билгеләнгән форма нигезендә рәсмиләштерелә, органның (орган) вәкаләтле вазыйфаи заты тарафыннан билгеләнгән тәртиптә квалификацияле электрон имза белән имзалана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 xml:space="preserve">өрәҗәгать итүчегә муниципаль хезмәт күрсәтүдән баш тарту турында Карар кабул ителгән көнне Республика порталының </w:t>
      </w:r>
      <w:r w:rsidRPr="00D21842">
        <w:rPr>
          <w:rFonts w:ascii="Times New Roman" w:hAnsi="Times New Roman"/>
          <w:sz w:val="28"/>
          <w:szCs w:val="28"/>
        </w:rPr>
        <w:t>шәхси кабинетына һәм (яки) КФҮ</w:t>
      </w:r>
      <w:proofErr w:type="gramStart"/>
      <w:r w:rsidRPr="00D21842">
        <w:rPr>
          <w:rFonts w:ascii="Times New Roman" w:hAnsi="Times New Roman"/>
          <w:sz w:val="28"/>
          <w:szCs w:val="28"/>
          <w:lang w:val="tt-RU"/>
        </w:rPr>
        <w:t>кә</w:t>
      </w:r>
      <w:r w:rsidRPr="00D21842">
        <w:rPr>
          <w:rFonts w:ascii="Times New Roman" w:hAnsi="Times New Roman"/>
          <w:sz w:val="28"/>
          <w:szCs w:val="28"/>
        </w:rPr>
        <w:t xml:space="preserve"> җиб</w:t>
      </w:r>
      <w:proofErr w:type="gramEnd"/>
      <w:r w:rsidRPr="00D21842">
        <w:rPr>
          <w:rFonts w:ascii="Times New Roman" w:hAnsi="Times New Roman"/>
          <w:sz w:val="28"/>
          <w:szCs w:val="28"/>
        </w:rPr>
        <w:t>әрелә.</w:t>
      </w:r>
    </w:p>
    <w:p w:rsidR="00D21842" w:rsidRPr="00D21842" w:rsidRDefault="00D21842" w:rsidP="00D21842">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2.8.5. Муниципаль хезмәт күрсәтү турында гариза бердә</w:t>
      </w:r>
      <w:proofErr w:type="gramStart"/>
      <w:r w:rsidRPr="00D21842">
        <w:rPr>
          <w:rFonts w:ascii="Times New Roman" w:hAnsi="Times New Roman"/>
          <w:sz w:val="28"/>
          <w:szCs w:val="28"/>
        </w:rPr>
        <w:t>м</w:t>
      </w:r>
      <w:proofErr w:type="gramEnd"/>
      <w:r w:rsidRPr="00D21842">
        <w:rPr>
          <w:rFonts w:ascii="Times New Roman" w:hAnsi="Times New Roman"/>
          <w:sz w:val="28"/>
          <w:szCs w:val="28"/>
        </w:rPr>
        <w:t xml:space="preserve"> порталда, республика порталында бастырылган муниципаль хезмәт күрсәтү сроклары һәм тәртибе турындагы мәгълүмат нигезендә бирелгән очракта, муниципаль хезмәт күрсәтүдән баш тарту тыела.</w:t>
      </w:r>
    </w:p>
    <w:p w:rsidR="00AA3E22" w:rsidRPr="00D21842" w:rsidRDefault="00AA3E22" w:rsidP="00505372">
      <w:pPr>
        <w:autoSpaceDE w:val="0"/>
        <w:autoSpaceDN w:val="0"/>
        <w:adjustRightInd w:val="0"/>
        <w:spacing w:after="0" w:line="240" w:lineRule="auto"/>
        <w:ind w:right="-1" w:firstLine="709"/>
        <w:jc w:val="both"/>
        <w:rPr>
          <w:rFonts w:ascii="Times New Roman" w:hAnsi="Times New Roman"/>
          <w:sz w:val="28"/>
          <w:szCs w:val="28"/>
        </w:rPr>
      </w:pPr>
    </w:p>
    <w:p w:rsidR="00D21842" w:rsidRPr="00D21842" w:rsidRDefault="00D21842" w:rsidP="00D21842">
      <w:pPr>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2.9. Муниципаль хезмәт күрсәтү өчен алына торган дәүләт пошлинасын яисә башка түләүне алу тәртибе, күләме һәм нигезләре</w:t>
      </w:r>
    </w:p>
    <w:p w:rsidR="00D21842" w:rsidRPr="00D21842" w:rsidRDefault="00D21842" w:rsidP="00D21842">
      <w:pPr>
        <w:autoSpaceDE w:val="0"/>
        <w:autoSpaceDN w:val="0"/>
        <w:adjustRightInd w:val="0"/>
        <w:spacing w:after="0" w:line="240" w:lineRule="auto"/>
        <w:ind w:right="-1"/>
        <w:jc w:val="both"/>
        <w:rPr>
          <w:rFonts w:ascii="Times New Roman" w:hAnsi="Times New Roman"/>
          <w:i/>
          <w:sz w:val="28"/>
          <w:szCs w:val="28"/>
          <w:lang w:val="tt-RU"/>
        </w:rPr>
      </w:pP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rsidR="00613925" w:rsidRPr="00D21842" w:rsidRDefault="00D21842" w:rsidP="005A7931">
      <w:pPr>
        <w:tabs>
          <w:tab w:val="num" w:pos="370"/>
        </w:tab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Муниципаль хезмәт түләүсез нигездә күрсәтелә</w:t>
      </w:r>
      <w:r w:rsidR="004C07EA" w:rsidRPr="00D21842">
        <w:rPr>
          <w:rFonts w:ascii="Times New Roman" w:hAnsi="Times New Roman"/>
          <w:sz w:val="28"/>
          <w:szCs w:val="28"/>
          <w:lang w:val="tt-RU"/>
        </w:rPr>
        <w:t>.</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rsidR="00D21842" w:rsidRPr="00D21842" w:rsidRDefault="00D21842" w:rsidP="00D21842">
      <w:pPr>
        <w:autoSpaceDE w:val="0"/>
        <w:autoSpaceDN w:val="0"/>
        <w:adjustRightInd w:val="0"/>
        <w:spacing w:after="0" w:line="240" w:lineRule="auto"/>
        <w:ind w:right="-1"/>
        <w:jc w:val="center"/>
        <w:rPr>
          <w:rFonts w:ascii="Times New Roman" w:hAnsi="Times New Roman"/>
          <w:i/>
          <w:sz w:val="28"/>
          <w:szCs w:val="28"/>
          <w:lang w:val="tt-RU"/>
        </w:rPr>
      </w:pPr>
      <w:r w:rsidRPr="00D21842">
        <w:rPr>
          <w:rFonts w:ascii="Times New Roman" w:hAnsi="Times New Roman"/>
          <w:sz w:val="28"/>
          <w:szCs w:val="28"/>
          <w:lang w:val="tt-RU"/>
        </w:rPr>
        <w:lastRenderedPageBreak/>
        <w:t>2.10. Муниципаль хезмәт күрсәтү өчен кирәкле һәм мәҗбүри булган хезмәтләр исемлеге, шул исәптән муниципаль хезмәтләр күрсәтүдә катнашучы оешмалар тарафыннан бирелә торган документлар (документлар) турында белешмәләр</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rsidR="00014029" w:rsidRPr="00D21842" w:rsidRDefault="00D21842" w:rsidP="00014029">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Кирәкле һәм мәҗбүри хезмәтләр күрсәтү таләп ителми</w:t>
      </w:r>
      <w:r w:rsidR="00014029" w:rsidRPr="00D21842">
        <w:rPr>
          <w:rFonts w:ascii="Times New Roman" w:hAnsi="Times New Roman"/>
          <w:sz w:val="28"/>
          <w:szCs w:val="28"/>
          <w:lang w:val="tt-RU"/>
        </w:rPr>
        <w:t>.</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RU"/>
        </w:rPr>
      </w:pPr>
    </w:p>
    <w:p w:rsidR="00D21842" w:rsidRPr="00D21842" w:rsidRDefault="00D21842" w:rsidP="00D21842">
      <w:pPr>
        <w:autoSpaceDE w:val="0"/>
        <w:autoSpaceDN w:val="0"/>
        <w:adjustRightInd w:val="0"/>
        <w:spacing w:after="0" w:line="240" w:lineRule="auto"/>
        <w:ind w:right="-1"/>
        <w:jc w:val="center"/>
        <w:rPr>
          <w:rFonts w:ascii="Times New Roman" w:hAnsi="Times New Roman"/>
          <w:sz w:val="28"/>
          <w:szCs w:val="28"/>
          <w:lang w:val="tt"/>
        </w:rPr>
      </w:pPr>
      <w:r w:rsidRPr="00D21842">
        <w:rPr>
          <w:rFonts w:ascii="Times New Roman" w:hAnsi="Times New Roman"/>
          <w:sz w:val="28"/>
          <w:szCs w:val="28"/>
          <w:lang w:val="tt-RU"/>
        </w:rPr>
        <w:t>2.11. </w:t>
      </w:r>
      <w:r w:rsidRPr="00D21842">
        <w:rPr>
          <w:rFonts w:ascii="Times New Roman" w:hAnsi="Times New Roman"/>
          <w:sz w:val="28"/>
          <w:szCs w:val="28"/>
          <w:lang w:val="tt"/>
        </w:rPr>
        <w:t>Муниципаль хезмәт күрсәтү өчен кирәк һәм мәҗбүри булган хезмәтләр күрсәтү өчен түләү күләмен исәпләү методикасы турындагы мәгълүматны кертеп, мондый түләүне алу тәртибе, күләме һәм нигезләре                               </w:t>
      </w:r>
    </w:p>
    <w:p w:rsidR="00613925" w:rsidRPr="00D21842" w:rsidRDefault="00613925" w:rsidP="005A7931">
      <w:pPr>
        <w:autoSpaceDE w:val="0"/>
        <w:autoSpaceDN w:val="0"/>
        <w:adjustRightInd w:val="0"/>
        <w:spacing w:after="0" w:line="240" w:lineRule="auto"/>
        <w:ind w:right="-1"/>
        <w:jc w:val="both"/>
        <w:rPr>
          <w:rFonts w:ascii="Times New Roman" w:hAnsi="Times New Roman"/>
          <w:i/>
          <w:sz w:val="28"/>
          <w:szCs w:val="28"/>
          <w:lang w:val="tt"/>
        </w:rPr>
      </w:pPr>
    </w:p>
    <w:p w:rsidR="00613925" w:rsidRPr="00D21842" w:rsidRDefault="00D21842" w:rsidP="004C07EA">
      <w:pPr>
        <w:spacing w:after="0" w:line="240" w:lineRule="auto"/>
        <w:ind w:right="-1" w:firstLine="709"/>
        <w:jc w:val="both"/>
        <w:rPr>
          <w:rFonts w:ascii="Times New Roman" w:hAnsi="Times New Roman"/>
          <w:i/>
          <w:sz w:val="28"/>
          <w:szCs w:val="28"/>
          <w:lang w:val="tt"/>
        </w:rPr>
      </w:pPr>
      <w:r w:rsidRPr="00D21842">
        <w:rPr>
          <w:rFonts w:ascii="Times New Roman" w:hAnsi="Times New Roman"/>
          <w:sz w:val="28"/>
          <w:szCs w:val="28"/>
          <w:lang w:val="tt"/>
        </w:rPr>
        <w:t>Кирәкле һәм мәҗбүри хезмәтләр күрсәтү таләп ителми</w:t>
      </w:r>
      <w:r w:rsidR="00014029" w:rsidRPr="00D21842">
        <w:rPr>
          <w:rFonts w:ascii="Times New Roman" w:hAnsi="Times New Roman"/>
          <w:sz w:val="28"/>
          <w:szCs w:val="28"/>
          <w:lang w:val="tt"/>
        </w:rPr>
        <w:t>.</w:t>
      </w:r>
    </w:p>
    <w:p w:rsidR="00613925" w:rsidRPr="00D21842" w:rsidRDefault="00613925" w:rsidP="005A7931">
      <w:pPr>
        <w:spacing w:after="0" w:line="240" w:lineRule="auto"/>
        <w:ind w:right="-1" w:firstLine="427"/>
        <w:jc w:val="both"/>
        <w:rPr>
          <w:rFonts w:ascii="Times New Roman" w:hAnsi="Times New Roman"/>
          <w:sz w:val="28"/>
          <w:szCs w:val="28"/>
          <w:lang w:val="tt"/>
        </w:rPr>
      </w:pPr>
    </w:p>
    <w:p w:rsidR="00D21842" w:rsidRPr="00D21842" w:rsidRDefault="00D21842" w:rsidP="00D21842">
      <w:pPr>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2.12. </w:t>
      </w:r>
      <w:r w:rsidRPr="00D21842">
        <w:rPr>
          <w:rFonts w:ascii="Times New Roman" w:hAnsi="Times New Roman"/>
          <w:sz w:val="28"/>
          <w:szCs w:val="28"/>
          <w:lang w:val="tt"/>
        </w:rPr>
        <w:t>Муниципаль хезмәт күрсәтү, муниципаль хезмәт күрсәтүдә катнаша торган оешма тарафыннан күрсәтелә торган хезмәт күрсәтү турында гариза биргәндә һәм мондый хезмәтләр күрсәтү нәтиҗәсен алганда чиратта көтүнең максималь вакыты</w:t>
      </w:r>
    </w:p>
    <w:p w:rsidR="00613925" w:rsidRPr="00D21842" w:rsidRDefault="00613925" w:rsidP="005A7931">
      <w:pPr>
        <w:spacing w:after="0" w:line="240" w:lineRule="auto"/>
        <w:ind w:right="-1" w:firstLine="427"/>
        <w:jc w:val="both"/>
        <w:rPr>
          <w:rFonts w:ascii="Times New Roman" w:hAnsi="Times New Roman"/>
          <w:sz w:val="28"/>
          <w:szCs w:val="28"/>
          <w:lang w:val="tt-RU"/>
        </w:rPr>
      </w:pPr>
    </w:p>
    <w:p w:rsidR="00D21842" w:rsidRPr="00D21842" w:rsidRDefault="00D21842" w:rsidP="00D21842">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2.12.1. Муниципаль хезмәт алуга гариза биргәндә көтү вакыты-15 минуттан да артык түгел.</w:t>
      </w:r>
    </w:p>
    <w:p w:rsidR="00D21842" w:rsidRPr="00D21842" w:rsidRDefault="00D21842" w:rsidP="00D21842">
      <w:pPr>
        <w:tabs>
          <w:tab w:val="left" w:pos="0"/>
        </w:tab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2.12.2. Муниципаль хезмәт күрсәтү нәтиҗәсен алганда чиратның максималь вакыты 15 минуттан артмаска тиеш.</w:t>
      </w:r>
    </w:p>
    <w:p w:rsidR="00613925" w:rsidRPr="00D21842" w:rsidRDefault="00613925" w:rsidP="005A7931">
      <w:pPr>
        <w:spacing w:after="0" w:line="240" w:lineRule="auto"/>
        <w:ind w:right="-1" w:firstLine="427"/>
        <w:jc w:val="both"/>
        <w:rPr>
          <w:rFonts w:ascii="Times New Roman" w:hAnsi="Times New Roman"/>
          <w:sz w:val="28"/>
          <w:szCs w:val="28"/>
        </w:rPr>
      </w:pPr>
    </w:p>
    <w:p w:rsidR="00B7694E" w:rsidRPr="00D21842" w:rsidRDefault="00B7694E" w:rsidP="00B7694E">
      <w:pPr>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
        </w:rPr>
        <w:t>2.13. Гариза бирүченең муниципаль хезмәттән һәм муниципаль хезмәт күрсәтүдә катнаша торган оешма тарафыннан күрсәтелә торган хезмәттән файдалану турындагы мөрәҗәгатен теркәү, шул исәптән электрон формада теркәү вакыты һәм тәртибе</w:t>
      </w:r>
    </w:p>
    <w:p w:rsidR="00613925" w:rsidRPr="00D21842" w:rsidRDefault="00014029" w:rsidP="005A7931">
      <w:pPr>
        <w:tabs>
          <w:tab w:val="num" w:pos="0"/>
        </w:tab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2.13.1. </w:t>
      </w:r>
      <w:r w:rsidR="00B7694E" w:rsidRPr="00D21842">
        <w:rPr>
          <w:rFonts w:ascii="Times New Roman" w:hAnsi="Times New Roman"/>
          <w:sz w:val="28"/>
          <w:szCs w:val="28"/>
        </w:rPr>
        <w:t>Гариза биргән көнне КФҮкә шәхси мө</w:t>
      </w:r>
      <w:proofErr w:type="gramStart"/>
      <w:r w:rsidR="00B7694E" w:rsidRPr="00D21842">
        <w:rPr>
          <w:rFonts w:ascii="Times New Roman" w:hAnsi="Times New Roman"/>
          <w:sz w:val="28"/>
          <w:szCs w:val="28"/>
        </w:rPr>
        <w:t>р</w:t>
      </w:r>
      <w:proofErr w:type="gramEnd"/>
      <w:r w:rsidR="00B7694E" w:rsidRPr="00D21842">
        <w:rPr>
          <w:rFonts w:ascii="Times New Roman" w:hAnsi="Times New Roman"/>
          <w:sz w:val="28"/>
          <w:szCs w:val="28"/>
        </w:rPr>
        <w:t>әҗәгать иткәндә гариза бирүчегә КФҮнең</w:t>
      </w:r>
      <w:r w:rsidR="00B7694E" w:rsidRPr="00D21842">
        <w:rPr>
          <w:rFonts w:ascii="Times New Roman" w:hAnsi="Times New Roman"/>
          <w:sz w:val="28"/>
          <w:szCs w:val="28"/>
          <w:lang w:val="tt-RU"/>
        </w:rPr>
        <w:t xml:space="preserve"> АМСта</w:t>
      </w:r>
      <w:r w:rsidR="00B7694E" w:rsidRPr="00D21842">
        <w:rPr>
          <w:rFonts w:ascii="Times New Roman" w:hAnsi="Times New Roman"/>
          <w:sz w:val="28"/>
          <w:szCs w:val="28"/>
        </w:rPr>
        <w:t xml:space="preserve"> теркәлү номеры белән распискасы һәм гариза бирү Датасы бирелә.</w:t>
      </w:r>
    </w:p>
    <w:p w:rsidR="00B7694E" w:rsidRPr="00D21842" w:rsidRDefault="00014029" w:rsidP="00CB496F">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2.13.2. </w:t>
      </w:r>
      <w:r w:rsidR="00B7694E" w:rsidRPr="00D21842">
        <w:rPr>
          <w:rFonts w:ascii="Times New Roman" w:hAnsi="Times New Roman"/>
          <w:sz w:val="28"/>
          <w:szCs w:val="28"/>
        </w:rPr>
        <w:t>Гаризаны Республика порталы аша җибәргәндә гариза бирүче гариза биргән көнне Республика порталының шәхси кабинетында һәм электрон почта аша гариза җибәрелгән, анда теркәү номеры һәм гариза бирү датасы күрсәтелә.</w:t>
      </w:r>
    </w:p>
    <w:p w:rsidR="00D413B2" w:rsidRPr="00D21842" w:rsidRDefault="00D413B2" w:rsidP="00CB496F">
      <w:pPr>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2.13.3. </w:t>
      </w:r>
      <w:r w:rsidR="00B7694E" w:rsidRPr="00D21842">
        <w:rPr>
          <w:rFonts w:ascii="Times New Roman" w:hAnsi="Times New Roman"/>
          <w:sz w:val="28"/>
          <w:szCs w:val="28"/>
          <w:lang w:val="tt-RU"/>
        </w:rPr>
        <w:t>Органга шәхсән мөрәҗәгать иткәндә вәкаләтле органның вазыйфаи заты тарафыннан гариза бирелгән көнне мөрәҗәгать итүчегә дәүләт һәм муниципаль хезмәтләр күрсәтү өчен билгеләнгән автоматлаштырылган мәгълүмат системасыннан Өземтә, теркәү номеры, гариза бирү датасы һәм тапшырылган документлар исемлеге белән бирелә.</w:t>
      </w:r>
    </w:p>
    <w:p w:rsidR="00613925" w:rsidRPr="00D21842" w:rsidRDefault="00613925" w:rsidP="005A7931">
      <w:pPr>
        <w:spacing w:after="0" w:line="240" w:lineRule="auto"/>
        <w:ind w:right="-1" w:firstLine="427"/>
        <w:jc w:val="both"/>
        <w:rPr>
          <w:rFonts w:ascii="Times New Roman" w:hAnsi="Times New Roman"/>
          <w:sz w:val="28"/>
          <w:szCs w:val="28"/>
          <w:lang w:val="tt-RU"/>
        </w:rPr>
      </w:pPr>
    </w:p>
    <w:p w:rsidR="00B7694E" w:rsidRPr="00D21842" w:rsidRDefault="00B7694E" w:rsidP="00B7694E">
      <w:pPr>
        <w:spacing w:after="0" w:line="240" w:lineRule="auto"/>
        <w:ind w:right="-1" w:firstLine="427"/>
        <w:jc w:val="center"/>
        <w:rPr>
          <w:rFonts w:ascii="Times New Roman" w:hAnsi="Times New Roman"/>
          <w:sz w:val="28"/>
          <w:szCs w:val="28"/>
          <w:lang w:val="tt-RU"/>
        </w:rPr>
      </w:pPr>
      <w:r w:rsidRPr="00D21842">
        <w:rPr>
          <w:rFonts w:ascii="Times New Roman" w:hAnsi="Times New Roman"/>
          <w:sz w:val="28"/>
          <w:szCs w:val="28"/>
          <w:lang w:val="tt-RU"/>
        </w:rPr>
        <w:t xml:space="preserve">2.14. Муниципаль хезмәт күрсәтелә торган бүлмәләргә, көтү залына, муниципаль хезмәт күрсәтү турында гаризалар тутыру урыннарына, аларны тутыру үрнәкләре һәм һәр муниципаль хезмәтне күрсәтү өчен кирәкле документлар исемлеге булган мәгълүмат стендларына, мондый хезмәт күрсәтү тәртибе турында визуаль, текстлы һәм мультимедияле мәгълүматны урнаштыруга һәм рәсмиләштерүгә, шул исәптән инвалидларны социаль яклау турында </w:t>
      </w:r>
      <w:r w:rsidRPr="00D21842">
        <w:rPr>
          <w:rFonts w:ascii="Times New Roman" w:hAnsi="Times New Roman"/>
          <w:sz w:val="28"/>
          <w:szCs w:val="28"/>
          <w:lang w:val="tt-RU"/>
        </w:rPr>
        <w:lastRenderedPageBreak/>
        <w:t>федераль законнар һәм Татарстан Республикасы законнары нигезендә күрсәтелгән объектларга инвалидлар өчен керү мөмкинлеген тәэмин итүгә карата таләпләр</w:t>
      </w:r>
    </w:p>
    <w:p w:rsidR="00B7694E" w:rsidRPr="00D21842" w:rsidRDefault="00B7694E" w:rsidP="00B7694E">
      <w:pPr>
        <w:spacing w:after="0" w:line="240" w:lineRule="auto"/>
        <w:ind w:right="-1" w:firstLine="427"/>
        <w:jc w:val="center"/>
        <w:rPr>
          <w:rFonts w:ascii="Times New Roman" w:hAnsi="Times New Roman"/>
          <w:sz w:val="28"/>
          <w:szCs w:val="28"/>
          <w:lang w:val="tt-RU"/>
        </w:rPr>
      </w:pPr>
    </w:p>
    <w:p w:rsidR="00B7694E" w:rsidRPr="00D21842" w:rsidRDefault="00B7694E" w:rsidP="00B7694E">
      <w:pPr>
        <w:spacing w:after="0" w:line="240" w:lineRule="auto"/>
        <w:ind w:right="-1" w:firstLine="427"/>
        <w:jc w:val="both"/>
        <w:rPr>
          <w:rFonts w:ascii="Times New Roman" w:hAnsi="Times New Roman"/>
          <w:sz w:val="28"/>
          <w:szCs w:val="28"/>
          <w:lang w:val="tt-RU"/>
        </w:rPr>
      </w:pPr>
    </w:p>
    <w:p w:rsidR="00B7694E" w:rsidRPr="00D21842" w:rsidRDefault="00B7694E" w:rsidP="00B7694E">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2.14.1. Муниципаль хезмәт күрсәтү янгынга каршы система һәм янгын сүндерү системасы белән җиһазландырылган биналарда һәм биналарда башкарыла.</w:t>
      </w:r>
    </w:p>
    <w:p w:rsidR="00B7694E" w:rsidRPr="00D21842" w:rsidRDefault="00B7694E" w:rsidP="00B7694E">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Гариза бирүчеләрне кабул итү урыннары документларны рәсмиләштерү өчен кирәкле мебель, мәгълүмати стендлар белән җиһазландырылачак.</w:t>
      </w:r>
    </w:p>
    <w:p w:rsidR="00B7694E" w:rsidRPr="00D21842" w:rsidRDefault="00B7694E" w:rsidP="00B7694E">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Инвалидларның муниципаль хезмәт күрсәтү урынына тоткарлыксыз керә алуы тәэмин ителә (бинага керү-чыгу һәм алар чикләрендә күчү уңайлы).</w:t>
      </w:r>
    </w:p>
    <w:p w:rsidR="00B7694E" w:rsidRPr="00D21842" w:rsidRDefault="00B7694E" w:rsidP="00B7694E">
      <w:pPr>
        <w:widowControl w:val="0"/>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Муниципаль хезмәт күрсәтү тәртибе турында визуаль, текст һәм мультимедиа мәгълүматы гариза бирүчеләр өчен уңайлы урыннарда, шул исәптән инвалидларның чикләнгән мөмкинлекләрен исәпкә алып, урнаштырыла.</w:t>
      </w:r>
    </w:p>
    <w:p w:rsidR="00B7694E" w:rsidRPr="00D21842" w:rsidRDefault="00B7694E" w:rsidP="00B7694E">
      <w:pPr>
        <w:tabs>
          <w:tab w:val="num" w:pos="370"/>
        </w:tabs>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2.14.2. Инвалидларны социаль яклау турындагы Россия Федерациясе законнары нигезендә муниципаль хезмәт күрсәтү урынына каршылыксыз керү максатларында түбәндәгеләр тәэмин ителә:</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күрү һәм мөстәкыйль хәрәкәт итү функцияләренең ныклы тайпылышлары булган инвалидларны озата бару һәм аларга ярдәм күрсәтү;</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транспорт чарасына утырту һәм аннан төшерү мөмкинлеге, шул исәптән кресло-колясканы файдаланып;</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инвалидларның хезмәт күрсәтүләргә тоткарлыксыз керүен тәэмин итү өчен кирәкле җиһазларны һәм мәгълүмат йөртүчеләрне аларның тормыш эшчәнлеген чикләүне исәпкә алып тиешенчә урнаштыру;</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инвалидлар өчен кирәкле тавыш һәм күрү мәгълүматын, шулай ук язуларны, билгеләр һәм башка текстлы һәм график мәгълүматны Брайльнең рельефлы-нокталы шрифты белән башкарылган билгеләр белән кабатлау;</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тәрҗемәче һәм тифлосурдотәрҗемәчене сурдотәрҗемә итәргә;</w:t>
      </w:r>
    </w:p>
    <w:p w:rsidR="00B7694E" w:rsidRPr="00D21842" w:rsidRDefault="00B7694E" w:rsidP="00B7694E">
      <w:pPr>
        <w:numPr>
          <w:ilvl w:val="0"/>
          <w:numId w:val="42"/>
        </w:numPr>
        <w:tabs>
          <w:tab w:val="num" w:pos="1134"/>
        </w:tabs>
        <w:spacing w:after="0" w:line="240" w:lineRule="auto"/>
        <w:ind w:right="-1" w:firstLine="709"/>
        <w:contextualSpacing/>
        <w:jc w:val="both"/>
        <w:rPr>
          <w:rFonts w:ascii="Times New Roman" w:hAnsi="Times New Roman"/>
          <w:sz w:val="28"/>
          <w:szCs w:val="28"/>
          <w:lang w:val="tt"/>
        </w:rPr>
      </w:pPr>
      <w:r w:rsidRPr="00D21842">
        <w:rPr>
          <w:rFonts w:ascii="Times New Roman" w:hAnsi="Times New Roman"/>
          <w:sz w:val="28"/>
          <w:szCs w:val="28"/>
          <w:lang w:val="tt"/>
        </w:rPr>
        <w:t>озатып йөрүче этне махсус укытуны раслаучы һәм Россия Федерациясе Хезмәт һәм социаль яклау министрлыгының «Озатучы этне махсус укытуны раслый торган документ формасын һәм аны бирү тәртибен раслый торган документ формасын раслау турында» 2015 елның 22 июнендәге 386н номерлы боерыгы белән билгеләнгән рәвештә һәм тәртиптә тапшырганда кертү.</w:t>
      </w:r>
    </w:p>
    <w:p w:rsidR="00B7694E" w:rsidRPr="00D21842" w:rsidRDefault="00B7694E" w:rsidP="00B7694E">
      <w:pPr>
        <w:tabs>
          <w:tab w:val="num" w:pos="370"/>
        </w:tabs>
        <w:spacing w:after="0" w:line="240" w:lineRule="auto"/>
        <w:ind w:right="-1" w:firstLine="709"/>
        <w:jc w:val="both"/>
        <w:rPr>
          <w:rFonts w:ascii="Times New Roman" w:hAnsi="Times New Roman"/>
          <w:sz w:val="28"/>
          <w:szCs w:val="28"/>
          <w:lang w:val="tt"/>
        </w:rPr>
      </w:pPr>
    </w:p>
    <w:p w:rsidR="00B7694E" w:rsidRPr="00D21842" w:rsidRDefault="00B7694E" w:rsidP="00B7694E">
      <w:pPr>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2.14.3. Регламентның 2.14.2 пунктының 1 - 4 бүлекләрендә күрсәтелгән муниципаль хезмәтләр күрсәткәндә кулланыла торган объектларның һәм инвалидлар өчен файдалану мөмкинлеген тәэмин итү өлешендә таләпләр 2016 елның 1 июленнән соң файдалануга тапшырылган яисә модернизацияләнгән объектларга һәм чараларга карата кулланыла.</w:t>
      </w:r>
    </w:p>
    <w:p w:rsidR="00B7694E" w:rsidRPr="00D21842" w:rsidRDefault="00B7694E" w:rsidP="00B7694E">
      <w:pPr>
        <w:spacing w:after="0" w:line="240" w:lineRule="auto"/>
        <w:ind w:right="-1" w:firstLine="427"/>
        <w:jc w:val="center"/>
        <w:rPr>
          <w:rFonts w:ascii="Times New Roman" w:hAnsi="Times New Roman"/>
          <w:sz w:val="28"/>
          <w:szCs w:val="28"/>
          <w:lang w:val="tt"/>
        </w:rPr>
      </w:pPr>
    </w:p>
    <w:p w:rsidR="00B7694E" w:rsidRPr="00D21842" w:rsidRDefault="00B7694E" w:rsidP="00B7694E">
      <w:pPr>
        <w:spacing w:after="0" w:line="240" w:lineRule="auto"/>
        <w:ind w:right="-1" w:firstLine="427"/>
        <w:jc w:val="center"/>
        <w:rPr>
          <w:rFonts w:ascii="Times New Roman" w:hAnsi="Times New Roman"/>
          <w:sz w:val="28"/>
          <w:szCs w:val="28"/>
          <w:lang w:val="tt"/>
        </w:rPr>
      </w:pPr>
      <w:r w:rsidRPr="00D21842">
        <w:rPr>
          <w:rFonts w:ascii="Times New Roman" w:hAnsi="Times New Roman"/>
          <w:sz w:val="28"/>
          <w:szCs w:val="28"/>
          <w:lang w:val="tt"/>
        </w:rPr>
        <w:t>2.15. Муниципаль хезмәт күрсәтүләрнең үтемлелеген һәм сыйфатын күрсәткечләре, шул исәптән мөрәҗәгать итүченең муниципаль хезмәт күрсәткәндә вазыйфаи затлар белән хезмәттәшлеге саны һәм аларның дәвамлылыгы, муниципаль хезмәт күрсәтү барышы турында, шул исәптән мәгълүмати-коммуникация технологияләрен кулланып, мәгълүмат алу мөмкинлеге йә муниципаль хезмәт күрсәтүнең күпфункцияле үзәгендә (шул исәптән тулы күләмдә) муниципаль хезмәт алу мөмкинлеге, җирле үзидарәнең башкарма органы органының теләсә кайсы территориаль бүлекчәсендә, мөрәҗәгать итүчене сайлау (экстерриториаль принцип) буенча, 210-ФЗ Федераль законның 15 статьясында каралган дәүләт һәм муниципаль хезмәтләр күрсәтүнең күпфункцияле үзәкләрендә берничә дәүләт һәм (яисә) муниципаль хезмәт күрсәтү турында гарызнамә ярдәмендә мәгълүмат алу мөмкинлеге (шул исәптән тулы күләмдә) алу мөмкинлеге (комплекслы гарызнамәсе)</w:t>
      </w:r>
    </w:p>
    <w:p w:rsidR="00613925" w:rsidRPr="00D21842" w:rsidRDefault="00613925" w:rsidP="005A7931">
      <w:pPr>
        <w:spacing w:after="0" w:line="240" w:lineRule="auto"/>
        <w:ind w:right="-1" w:firstLine="427"/>
        <w:jc w:val="both"/>
        <w:rPr>
          <w:rFonts w:ascii="Times New Roman" w:hAnsi="Times New Roman"/>
          <w:sz w:val="28"/>
          <w:szCs w:val="28"/>
          <w:lang w:val="tt"/>
        </w:rPr>
      </w:pPr>
    </w:p>
    <w:p w:rsidR="00B7694E" w:rsidRPr="00D21842" w:rsidRDefault="007B7010"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2.15.1. </w:t>
      </w:r>
      <w:r w:rsidR="00B7694E" w:rsidRPr="00D21842">
        <w:rPr>
          <w:rFonts w:ascii="Times New Roman" w:hAnsi="Times New Roman"/>
          <w:sz w:val="28"/>
          <w:szCs w:val="28"/>
        </w:rPr>
        <w:t>Муниципаль хезмәт күрсәтүнең һәркем өчен мөмкин булуы күрсәткечләре булып тора: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җәмәгать транспортыннан файдалану мөмкинлеге булган зонада документлар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һәм бирү алып барыла торган бинаның урнашу урыны;</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кирәкле белгечлә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саны, шулай ук гариза бирүчеләрдән документлар кабул ителә торган бүлмәләр булу;</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мәгълүмат стендларында, муниципаль районның </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әсми сайтында, Бердәм порталда, республика порталында Муниципаль хезмәт күрсәтү ысуллары, тәртибе һәм сроклары турында тулы мәгълүмат булу;</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ярдәм күрсәтү инвалидларга преодолении киртәләрне, комачаулаучы аларга хезмәт күрсәтү, алар белән беррә</w:t>
      </w:r>
      <w:proofErr w:type="gramStart"/>
      <w:r w:rsidRPr="00D21842">
        <w:rPr>
          <w:rFonts w:ascii="Times New Roman" w:hAnsi="Times New Roman"/>
          <w:sz w:val="28"/>
          <w:szCs w:val="28"/>
        </w:rPr>
        <w:t>тт</w:t>
      </w:r>
      <w:proofErr w:type="gramEnd"/>
      <w:r w:rsidRPr="00D21842">
        <w:rPr>
          <w:rFonts w:ascii="Times New Roman" w:hAnsi="Times New Roman"/>
          <w:sz w:val="28"/>
          <w:szCs w:val="28"/>
        </w:rPr>
        <w:t>ән, башка затлар.</w:t>
      </w:r>
    </w:p>
    <w:p w:rsidR="00B7694E" w:rsidRPr="00D21842" w:rsidRDefault="007B7010"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2.15.2. </w:t>
      </w:r>
      <w:r w:rsidR="00B7694E" w:rsidRPr="00D21842">
        <w:rPr>
          <w:rFonts w:ascii="Times New Roman" w:hAnsi="Times New Roman"/>
          <w:sz w:val="28"/>
          <w:szCs w:val="28"/>
        </w:rPr>
        <w:t>Муниципаль хезмәт күрсәтү сыйфаты күрсәткечләре булып тора: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1)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һәм карау срокларын үтәү;</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 муниципаль хезмәт нәтиҗәсен алу срогын үтәү;</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 орган хезмәткәрләре тарафыннан регламентны бозуга нигезләнгән шикаятьләрнең булмавы;</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4)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итүченең вазыйфаи затлар белән үзара хезмәттәшлеге саны (консультацияләрне исәпкә алмыйча):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мөрәҗәгать итүченең муниципаль хезмәт күрсәткәндә КФҮ хезмәткәрләре белән хезмәттәшлеге барлык кирәкле документлар белән гариза биргәндә бер тапкыр гамәлгә ашырыла;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бер тапкыр КФҮтә муниципаль хезмәт күрсәтү нәтиҗәсен кәгазьле электрон документ нөсхәсе </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әвешендә алу кирәк булган очракта.</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Муниципаль хезмәт күрсәткәндә мөрәҗәгать итүченең вазыйфаи затлары белән бер хезмәттәшлек дәвамлылыгы 15 минуттан артмый.</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күчмә радиотелефон элемтәсе җайланмалары ярдәмендә, Бердәм портал, Республика порталы, терминаль җайланмалар ярдәмендә муниципаль хезмәт күрсәтүнең сыйфатын бәяләргә хокуклы.</w:t>
      </w:r>
    </w:p>
    <w:p w:rsidR="007B7010" w:rsidRPr="00D21842" w:rsidRDefault="007B7010"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lastRenderedPageBreak/>
        <w:t xml:space="preserve">2.15.3. </w:t>
      </w:r>
      <w:r w:rsidR="00B7694E" w:rsidRPr="00D21842">
        <w:rPr>
          <w:rFonts w:ascii="Times New Roman" w:hAnsi="Times New Roman"/>
          <w:sz w:val="28"/>
          <w:szCs w:val="28"/>
        </w:rPr>
        <w:t>Муниципаль хезмәт күрсәтүнең барышы турында мәгълүмат гариза бирүче тарафыннан бердәм порталда яки республика Порталында, КФҮтә кабул ителә ала.</w:t>
      </w:r>
    </w:p>
    <w:p w:rsidR="00B7694E" w:rsidRPr="00D21842" w:rsidRDefault="007B7010" w:rsidP="00B7694E">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2.15.4. </w:t>
      </w:r>
      <w:r w:rsidR="00B7694E" w:rsidRPr="00D21842">
        <w:rPr>
          <w:rFonts w:ascii="Times New Roman" w:hAnsi="Times New Roman"/>
          <w:sz w:val="28"/>
          <w:szCs w:val="28"/>
        </w:rPr>
        <w:t xml:space="preserve">Муниципаль хезмәт күрсәтү, яшәү урынына яки фактта яшәү (тору) урынына бәйсез </w:t>
      </w:r>
      <w:proofErr w:type="gramStart"/>
      <w:r w:rsidR="00B7694E" w:rsidRPr="00D21842">
        <w:rPr>
          <w:rFonts w:ascii="Times New Roman" w:hAnsi="Times New Roman"/>
          <w:sz w:val="28"/>
          <w:szCs w:val="28"/>
        </w:rPr>
        <w:t>р</w:t>
      </w:r>
      <w:proofErr w:type="gramEnd"/>
      <w:r w:rsidR="00B7694E" w:rsidRPr="00D21842">
        <w:rPr>
          <w:rFonts w:ascii="Times New Roman" w:hAnsi="Times New Roman"/>
          <w:sz w:val="28"/>
          <w:szCs w:val="28"/>
        </w:rPr>
        <w:t>әвештә, теләсә кайсы КФҮтә гамәлгә ашырыла.</w:t>
      </w:r>
    </w:p>
    <w:p w:rsidR="00613925"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муниципаль хезмәтне комплекслы соратып алу составында алырга хокуклы.</w:t>
      </w:r>
    </w:p>
    <w:p w:rsidR="00B7694E" w:rsidRPr="00D21842" w:rsidRDefault="00B7694E" w:rsidP="00B7694E">
      <w:pPr>
        <w:autoSpaceDE w:val="0"/>
        <w:autoSpaceDN w:val="0"/>
        <w:adjustRightInd w:val="0"/>
        <w:spacing w:after="0" w:line="240" w:lineRule="auto"/>
        <w:ind w:right="-1" w:firstLine="709"/>
        <w:jc w:val="both"/>
        <w:rPr>
          <w:rFonts w:ascii="Times New Roman" w:hAnsi="Times New Roman"/>
          <w:sz w:val="28"/>
          <w:szCs w:val="28"/>
          <w:lang w:val="tt-RU"/>
        </w:rPr>
      </w:pPr>
    </w:p>
    <w:p w:rsidR="00B7694E" w:rsidRPr="00D21842" w:rsidRDefault="00B7694E" w:rsidP="00B7694E">
      <w:pPr>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2.16. </w:t>
      </w:r>
      <w:r w:rsidRPr="00D21842">
        <w:rPr>
          <w:rFonts w:ascii="Times New Roman" w:hAnsi="Times New Roman"/>
          <w:sz w:val="28"/>
          <w:szCs w:val="28"/>
          <w:lang w:val="tt"/>
        </w:rPr>
        <w:t>Башка таләпләр, шул исәптән экстерриториаль принцип буенча муниципаль хезмәт күрсәтүнең үзенчәлекләрен (муниципаль хезмәт экстерриториаль принцип буенча күрсәтелә торган очракта) һәм электрон рәвештә муниципаль хезмәт күрсәтү үзенчәлекләрен исәпкә алган башка таләпләр</w:t>
      </w:r>
    </w:p>
    <w:p w:rsidR="00B7694E" w:rsidRPr="00D21842" w:rsidRDefault="00B7694E" w:rsidP="00B7694E">
      <w:pPr>
        <w:tabs>
          <w:tab w:val="left" w:pos="709"/>
        </w:tabs>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RU"/>
        </w:rPr>
        <w:t xml:space="preserve">2.16.1. </w:t>
      </w:r>
      <w:r w:rsidRPr="00D21842">
        <w:rPr>
          <w:rFonts w:ascii="Times New Roman" w:hAnsi="Times New Roman"/>
          <w:sz w:val="28"/>
          <w:szCs w:val="28"/>
          <w:lang w:val="tt"/>
        </w:rPr>
        <w:t>Муниципаль хезмәт электрон рәвештә күрсәтелгәндә, мөрәҗәгать итүче түбәндәгеләргә хокуклы:</w:t>
      </w:r>
    </w:p>
    <w:p w:rsidR="00B7694E" w:rsidRPr="00D21842" w:rsidRDefault="00B7694E" w:rsidP="00B7694E">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Бердәм порталда һәм Республика порталында урнаштырылган муниципаль хезмәт күрсәтү тәртибе һәм сроклары турында мәгълүмат алырга;</w:t>
      </w:r>
    </w:p>
    <w:p w:rsidR="00B7694E" w:rsidRPr="00D21842" w:rsidRDefault="00B7694E" w:rsidP="00B7694E">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муниципаль хезмәт күрсәтү турында гариза һәм муниципаль хезмәт күрсәтү өчен кирәкле башка документларны, шул исәптән электрон образлары 210-ФЗ номерлы Федераль законның 16 статьясындагы 1 өлешенең 7.2 пункты нигезендә, Республика порталыннан файдаланып таныкланган документларны һәм мәгълүматны бирү;</w:t>
      </w:r>
    </w:p>
    <w:p w:rsidR="00B7694E" w:rsidRPr="00D21842" w:rsidRDefault="00B7694E" w:rsidP="00B7694E">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электрон рәвештә бирелгән муниципаль хезмәт күрсәтү турында гаризаларның үтәлеше турында белешмәләр алырга;</w:t>
      </w:r>
    </w:p>
    <w:p w:rsidR="00B7694E" w:rsidRPr="00D21842" w:rsidRDefault="00B7694E" w:rsidP="00B7694E">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Республика порталы ярдәмендә муниципаль хезмәт күрсәтүнең сыйфатын бәяләүне гамәлгә ашырырга;</w:t>
      </w:r>
    </w:p>
    <w:p w:rsidR="00B7694E" w:rsidRPr="00D21842" w:rsidRDefault="00B7694E" w:rsidP="00B7694E">
      <w:pPr>
        <w:numPr>
          <w:ilvl w:val="0"/>
          <w:numId w:val="40"/>
        </w:numPr>
        <w:tabs>
          <w:tab w:val="left" w:pos="1134"/>
        </w:tab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муниципаль хезмәтне электрон документ рәвешендә күрсәтү нәтиҗәсен алырга;</w:t>
      </w:r>
    </w:p>
    <w:p w:rsidR="00B7694E" w:rsidRPr="00D21842" w:rsidRDefault="00B7694E" w:rsidP="00B7694E">
      <w:pPr>
        <w:numPr>
          <w:ilvl w:val="0"/>
          <w:numId w:val="40"/>
        </w:numPr>
        <w:tabs>
          <w:tab w:val="left" w:pos="1134"/>
        </w:tabs>
        <w:suppressAutoHyphens/>
        <w:spacing w:after="0" w:line="240" w:lineRule="auto"/>
        <w:ind w:right="-1" w:firstLine="709"/>
        <w:contextualSpacing/>
        <w:jc w:val="both"/>
        <w:rPr>
          <w:rFonts w:ascii="Times New Roman" w:hAnsi="Times New Roman"/>
          <w:sz w:val="28"/>
          <w:szCs w:val="28"/>
          <w:lang w:val="tt-RU"/>
        </w:rPr>
      </w:pPr>
      <w:r w:rsidRPr="00D21842">
        <w:rPr>
          <w:rFonts w:ascii="Times New Roman" w:hAnsi="Times New Roman"/>
          <w:sz w:val="28"/>
          <w:szCs w:val="28"/>
          <w:lang w:val="tt"/>
        </w:rPr>
        <w:t>дәүләт һәм муниципаль хезмәтләрне дәүләт һәм муниципаль хезмәтләрне күрсәтүче органнар, аларның вазыйфаи затлары, аларның вазыйфаи затлары, аларның вазыйфаи затлары, дәүләт һәм муниципаль хезмәтләрне күрсәтүче органнар, аларның вазыйфаи затлары, дәүләт һәм муниципаль хезмәткәрләрне судка кадәр (судтан тыш) шикаять бирү процессын тәэмин итүче федераль дәүләт мәгълүмат системасы порталы, дәүләт һәм муниципаль хезмәтләр күрсәткәндә башкарылган эшләргә (гамәл кылмауга) шикаять бирү.</w:t>
      </w:r>
    </w:p>
    <w:p w:rsidR="00B7694E" w:rsidRPr="00D21842" w:rsidRDefault="00B7694E" w:rsidP="005A7931">
      <w:pPr>
        <w:tabs>
          <w:tab w:val="left" w:pos="709"/>
        </w:tabs>
        <w:spacing w:after="0" w:line="240" w:lineRule="auto"/>
        <w:ind w:right="-1" w:firstLine="709"/>
        <w:jc w:val="both"/>
        <w:rPr>
          <w:rFonts w:ascii="Times New Roman" w:hAnsi="Times New Roman"/>
          <w:sz w:val="28"/>
          <w:szCs w:val="28"/>
          <w:lang w:val="tt-RU"/>
        </w:rPr>
      </w:pPr>
    </w:p>
    <w:p w:rsidR="00176B1E" w:rsidRPr="00D21842" w:rsidRDefault="00176B1E" w:rsidP="00176B1E">
      <w:pPr>
        <w:autoSpaceDE w:val="0"/>
        <w:autoSpaceDN w:val="0"/>
        <w:adjustRightInd w:val="0"/>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2.16.2. Гаризаны формалаштыру республика Порталында гаризаның электрон формасын тутыру юлы белән, теләсә нинди </w:t>
      </w:r>
      <w:proofErr w:type="gramStart"/>
      <w:r w:rsidRPr="00D21842">
        <w:rPr>
          <w:rFonts w:ascii="Times New Roman" w:hAnsi="Times New Roman"/>
          <w:sz w:val="28"/>
          <w:szCs w:val="28"/>
        </w:rPr>
        <w:t>башка</w:t>
      </w:r>
      <w:proofErr w:type="gramEnd"/>
      <w:r w:rsidRPr="00D21842">
        <w:rPr>
          <w:rFonts w:ascii="Times New Roman" w:hAnsi="Times New Roman"/>
          <w:sz w:val="28"/>
          <w:szCs w:val="28"/>
        </w:rPr>
        <w:t xml:space="preserve"> формада гариза бирү зарурилыгы булмаган очракта гамәлгә ашырыла.</w:t>
      </w:r>
    </w:p>
    <w:p w:rsidR="00176B1E" w:rsidRPr="00D21842" w:rsidRDefault="00176B1E" w:rsidP="00176B1E">
      <w:pPr>
        <w:autoSpaceDE w:val="0"/>
        <w:autoSpaceDN w:val="0"/>
        <w:adjustRightInd w:val="0"/>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2.16.3. Республика порталында гариза формалаштырганда тәэмин ителә:</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lastRenderedPageBreak/>
        <w:t>1) хезмәт күрсәтү өчен кирәкле гаризаны һәм башка документларны күчереп алу һәм саклау мөмкинлеге;</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2) берничә мөрәҗәгать итүченең берничә мөрәҗәгать итүченең берничә мөрәҗәгать итүче белән уртак гаризаны җибәрүне күздә тоткан хезмәтләр өчен мөрәҗәгать иткәндә гаризаның бер электрон формасын тутыру мөмкинлеге;</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3) гаризаның электрон формасы күчермәсен кәгазьдә бастыру мөмкинлеге;</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4) кулланучының теләге буенча теләсә кайсы вакытта гариза электрон формасына кертелгән зурлыкларны саклап калу, шул исәптән гаризаның электрон формасына кабат кертү өчен кертүдә һәм кире кайтарганда;;</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5) гаризаның электрон формасы кырларын, ЕИА да урнаштырылган мәгълүматлардан һәм бердәм порталда, республика порталында бастырылган мәгълүматлардан файдаланып, гаризаның электрон формасы кырларын тутыру, Бердәм идентификация һәм аутентификация системасында булмаган мәгълүматларга кагылышлы өлешендә.;</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6) элек кертелгән мәгълүматны югалтмыйча, гариза электрон формасын тутыруның теләсә кайсы этапларына кире кайту мөмкинлеге;</w:t>
      </w:r>
    </w:p>
    <w:p w:rsidR="00B7694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7)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итүченең республика Порталында элек бирелгән гаризаларга бер елдан да ким булмаган, шулай ук өлешчә формалаштырылган гаризаларга - кимендә 3 ай эчендә керә алу мөмкинлеге.</w:t>
      </w:r>
    </w:p>
    <w:p w:rsidR="00613925" w:rsidRPr="00D21842" w:rsidRDefault="004E7769"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2.16.4. </w:t>
      </w:r>
      <w:r w:rsidR="00176B1E" w:rsidRPr="00D21842">
        <w:rPr>
          <w:rFonts w:ascii="Times New Roman" w:hAnsi="Times New Roman"/>
          <w:sz w:val="28"/>
          <w:szCs w:val="28"/>
        </w:rPr>
        <w:t xml:space="preserve">КФҮтә кабул </w:t>
      </w:r>
      <w:proofErr w:type="gramStart"/>
      <w:r w:rsidR="00176B1E" w:rsidRPr="00D21842">
        <w:rPr>
          <w:rFonts w:ascii="Times New Roman" w:hAnsi="Times New Roman"/>
          <w:sz w:val="28"/>
          <w:szCs w:val="28"/>
        </w:rPr>
        <w:t>ит</w:t>
      </w:r>
      <w:proofErr w:type="gramEnd"/>
      <w:r w:rsidR="00176B1E" w:rsidRPr="00D21842">
        <w:rPr>
          <w:rFonts w:ascii="Times New Roman" w:hAnsi="Times New Roman"/>
          <w:sz w:val="28"/>
          <w:szCs w:val="28"/>
        </w:rPr>
        <w:t>үгә гариза бирүчеләрне теркәү (алга таба - язылу) Республика порталы, КФҮ контакт-үзәге телефоны аша башкарыла</w:t>
      </w:r>
      <w:r w:rsidR="00613925" w:rsidRPr="00D21842">
        <w:rPr>
          <w:rFonts w:ascii="Times New Roman" w:hAnsi="Times New Roman"/>
          <w:sz w:val="28"/>
          <w:szCs w:val="28"/>
        </w:rPr>
        <w:t>.</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кабул итү өчен теләсә нинди ирекле датага һәм вакытка күпфункцияле үзәктә билгеләнгән график буенча язылу мөмкинлеге бирелә.</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Билгеле бер датага язылу шушы датага кадә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тәүлек эчендә тәмамлана.</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Республика порталы аша алдан язылуны гамәлгә ашыру өчен гариза бирүчегә системасы тарафыннан соратып алына торган мәгълүматларны, шул исәптән, күрсәтергә кирә</w:t>
      </w:r>
      <w:proofErr w:type="gramStart"/>
      <w:r w:rsidRPr="00D21842">
        <w:rPr>
          <w:rFonts w:ascii="Times New Roman" w:hAnsi="Times New Roman"/>
          <w:sz w:val="28"/>
          <w:szCs w:val="28"/>
        </w:rPr>
        <w:t>к</w:t>
      </w:r>
      <w:proofErr w:type="gramEnd"/>
      <w:r w:rsidRPr="00D21842">
        <w:rPr>
          <w:rFonts w:ascii="Times New Roman" w:hAnsi="Times New Roman"/>
          <w:sz w:val="28"/>
          <w:szCs w:val="28"/>
        </w:rPr>
        <w:t>:</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фамилиясе, исеме, атасының исеме (булганда);</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телефон номеры;</w:t>
      </w:r>
    </w:p>
    <w:p w:rsidR="00176B1E" w:rsidRPr="00D21842" w:rsidRDefault="00176B1E" w:rsidP="00176B1E">
      <w:pPr>
        <w:suppressAutoHyphens/>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электрон почта адресы (теләге буенча);</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 xml:space="preserve">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көне һәм вакыты.</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Гариза бирүче хәбәр иткән мәгълүматларның шәхси кабул итү вакытында гариза бирүче биргән документларга туры килмәве очрагында, алдан язылу гамәлдән чыгарыла.</w:t>
      </w:r>
    </w:p>
    <w:p w:rsidR="00176B1E" w:rsidRPr="00D21842" w:rsidRDefault="00176B1E" w:rsidP="00176B1E">
      <w:pPr>
        <w:suppressAutoHyphens/>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Алдан язылуны гамәлгә ашырганда гариза бирүчегә талон-раслау мөмкинлеге бирелә.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электрон почта адресын хәбәр иткән очракта, күрсәтелгән адреска шулай ук кабул итү датасы, вакыты һәм урыны күрсәтелгән алдан язылуны раслау турында мәгълүмат җибәрелә.</w:t>
      </w:r>
    </w:p>
    <w:p w:rsidR="00176B1E" w:rsidRPr="00D21842" w:rsidRDefault="00176B1E" w:rsidP="00176B1E">
      <w:pPr>
        <w:autoSpaceDE w:val="0"/>
        <w:autoSpaceDN w:val="0"/>
        <w:adjustRightInd w:val="0"/>
        <w:spacing w:after="0" w:line="240" w:lineRule="auto"/>
        <w:ind w:right="-1"/>
        <w:jc w:val="both"/>
        <w:rPr>
          <w:rFonts w:ascii="Times New Roman" w:hAnsi="Times New Roman"/>
          <w:sz w:val="28"/>
          <w:szCs w:val="28"/>
          <w:lang w:val="tt-RU"/>
        </w:rPr>
      </w:pPr>
      <w:r w:rsidRPr="00D21842">
        <w:rPr>
          <w:rFonts w:ascii="Times New Roman" w:hAnsi="Times New Roman"/>
          <w:sz w:val="28"/>
          <w:szCs w:val="28"/>
          <w:lang w:val="tt-RU"/>
        </w:rPr>
        <w:t xml:space="preserve">       </w:t>
      </w:r>
      <w:r w:rsidRPr="00D21842">
        <w:rPr>
          <w:rFonts w:ascii="Times New Roman" w:hAnsi="Times New Roman"/>
          <w:sz w:val="28"/>
          <w:szCs w:val="28"/>
          <w:lang w:val="tt-RU"/>
        </w:rPr>
        <w:t>Алдан язылуны гамәлгә ашырганда гариза бирүчегә мәҗбүри рәвештә, кабул итү вакытыннан 15 минут узгач, алдан язылу гамәлдән чыгарылуы турында хәбәр ителә.</w:t>
      </w:r>
    </w:p>
    <w:p w:rsidR="00176B1E" w:rsidRPr="00D21842" w:rsidRDefault="00176B1E" w:rsidP="00176B1E">
      <w:pPr>
        <w:autoSpaceDE w:val="0"/>
        <w:autoSpaceDN w:val="0"/>
        <w:adjustRightInd w:val="0"/>
        <w:spacing w:after="0" w:line="240" w:lineRule="auto"/>
        <w:ind w:right="-1"/>
        <w:jc w:val="both"/>
        <w:rPr>
          <w:rFonts w:ascii="Times New Roman" w:hAnsi="Times New Roman"/>
          <w:sz w:val="28"/>
          <w:szCs w:val="28"/>
        </w:rPr>
      </w:pPr>
      <w:r w:rsidRPr="00D21842">
        <w:rPr>
          <w:rFonts w:ascii="Times New Roman" w:hAnsi="Times New Roman"/>
          <w:sz w:val="28"/>
          <w:szCs w:val="28"/>
          <w:lang w:val="tt-RU"/>
        </w:rPr>
        <w:t xml:space="preserve">      </w:t>
      </w: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теләсә кайсы вакытта алдан язылудан баш тартырга хокуклы.</w:t>
      </w:r>
    </w:p>
    <w:p w:rsidR="005A7931" w:rsidRPr="00D21842" w:rsidRDefault="00176B1E" w:rsidP="00176B1E">
      <w:pPr>
        <w:autoSpaceDE w:val="0"/>
        <w:autoSpaceDN w:val="0"/>
        <w:adjustRightInd w:val="0"/>
        <w:spacing w:after="0" w:line="240" w:lineRule="auto"/>
        <w:ind w:right="-1"/>
        <w:jc w:val="both"/>
        <w:rPr>
          <w:rFonts w:ascii="Times New Roman" w:hAnsi="Times New Roman"/>
          <w:sz w:val="28"/>
          <w:szCs w:val="28"/>
          <w:lang w:val="tt-RU"/>
        </w:rPr>
      </w:pPr>
      <w:r w:rsidRPr="00D21842">
        <w:rPr>
          <w:rFonts w:ascii="Times New Roman" w:hAnsi="Times New Roman"/>
          <w:sz w:val="28"/>
          <w:szCs w:val="28"/>
          <w:lang w:val="tt-RU"/>
        </w:rPr>
        <w:lastRenderedPageBreak/>
        <w:t xml:space="preserve">     </w:t>
      </w: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итүчедән, Россия Федерациясенең норматив хокукый актлары нигезендә идентификация һәм аутентификация узудан тыш, кабул итү максатын күрсәтүдән, шулай ук кабул итү өчен броньларга кирәк булган вакытлыча интервал дәвамлылыгын исәпләү өчен кирәк булган мәгълүматлардан башка гамәлләр кылуны таләп итү тыела.</w:t>
      </w:r>
    </w:p>
    <w:p w:rsidR="00176B1E" w:rsidRPr="00D21842" w:rsidRDefault="00176B1E" w:rsidP="00176B1E">
      <w:pPr>
        <w:autoSpaceDE w:val="0"/>
        <w:autoSpaceDN w:val="0"/>
        <w:adjustRightInd w:val="0"/>
        <w:spacing w:after="0" w:line="240" w:lineRule="auto"/>
        <w:ind w:right="-1"/>
        <w:jc w:val="center"/>
        <w:rPr>
          <w:rFonts w:ascii="Times New Roman" w:hAnsi="Times New Roman"/>
          <w:b/>
          <w:bCs/>
          <w:sz w:val="28"/>
          <w:szCs w:val="28"/>
          <w:lang w:val="tt-RU"/>
        </w:rPr>
      </w:pPr>
    </w:p>
    <w:p w:rsidR="00176B1E" w:rsidRPr="00D21842" w:rsidRDefault="00176B1E" w:rsidP="00176B1E">
      <w:pPr>
        <w:autoSpaceDE w:val="0"/>
        <w:autoSpaceDN w:val="0"/>
        <w:adjustRightInd w:val="0"/>
        <w:spacing w:after="0" w:line="240" w:lineRule="auto"/>
        <w:ind w:right="-1"/>
        <w:jc w:val="center"/>
        <w:rPr>
          <w:rFonts w:ascii="Times New Roman" w:hAnsi="Times New Roman"/>
          <w:color w:val="000000"/>
          <w:sz w:val="28"/>
          <w:szCs w:val="28"/>
          <w:lang w:val="tt-RU"/>
        </w:rPr>
      </w:pPr>
      <w:r w:rsidRPr="00D21842">
        <w:rPr>
          <w:rFonts w:ascii="Times New Roman" w:hAnsi="Times New Roman"/>
          <w:b/>
          <w:bCs/>
          <w:sz w:val="28"/>
          <w:szCs w:val="28"/>
          <w:lang w:val="tt-RU"/>
        </w:rPr>
        <w:t>3. Административ процедураларның составы, эзлеклелеге һәм аларны үтәү тәртибенә таләпләр, шул исәптән административ процедураларны электрон рәвештә башкару үзенчәлекләре, шулай ук күп функцияле үзәкләрдә административ процедураларны башкару үзенчәлекләре</w:t>
      </w:r>
    </w:p>
    <w:p w:rsidR="00176B1E" w:rsidRPr="00D21842" w:rsidRDefault="00176B1E" w:rsidP="00176B1E">
      <w:pPr>
        <w:autoSpaceDE w:val="0"/>
        <w:autoSpaceDN w:val="0"/>
        <w:adjustRightInd w:val="0"/>
        <w:spacing w:after="0" w:line="240" w:lineRule="auto"/>
        <w:ind w:right="-1"/>
        <w:jc w:val="center"/>
        <w:rPr>
          <w:rFonts w:ascii="Times New Roman" w:hAnsi="Times New Roman"/>
          <w:sz w:val="28"/>
          <w:szCs w:val="28"/>
          <w:lang w:val="tt-RU"/>
        </w:rPr>
      </w:pPr>
    </w:p>
    <w:p w:rsidR="00176B1E" w:rsidRPr="00D21842" w:rsidRDefault="00176B1E" w:rsidP="00176B1E">
      <w:pPr>
        <w:suppressAutoHyphens/>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3.1. </w:t>
      </w:r>
      <w:r w:rsidRPr="00D21842">
        <w:rPr>
          <w:rFonts w:ascii="Times New Roman" w:hAnsi="Times New Roman"/>
          <w:sz w:val="28"/>
          <w:szCs w:val="28"/>
          <w:lang w:val="tt"/>
        </w:rPr>
        <w:t>Муниципаль хезмәт күрсәткәндә гамәлләрнең эзлеклелеген тасвирлау</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3.1.1. Муниципаль хезмәт күрсәтү түбәндәге процедураларны үз эченә ала: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1) мөрәҗәгать итүчегә консультацияләр күрсәтү;</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2) мөрәҗәгать итүче тарафыннан тапшырылган документлар комплектын кабул итү һәм карау;</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3) ведомствоара запрослар муниципаль хезмәт күрсәтүдә катнашучы органнарга җибәрү;</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4) муниципаль хезмәт нәтиҗәсен әзерләү;</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5) мөрәҗәгать итүчегә муниципаль хезмәт нәтиҗәсен бирү (җибәрү).</w:t>
      </w:r>
    </w:p>
    <w:p w:rsidR="007F6F44" w:rsidRPr="00D21842" w:rsidRDefault="007F6F44" w:rsidP="005A7931">
      <w:pPr>
        <w:suppressAutoHyphens/>
        <w:autoSpaceDE w:val="0"/>
        <w:autoSpaceDN w:val="0"/>
        <w:adjustRightInd w:val="0"/>
        <w:spacing w:after="0" w:line="240" w:lineRule="auto"/>
        <w:ind w:right="-1" w:firstLine="709"/>
        <w:jc w:val="both"/>
        <w:rPr>
          <w:rFonts w:ascii="Times New Roman" w:hAnsi="Times New Roman"/>
          <w:sz w:val="28"/>
          <w:szCs w:val="28"/>
          <w:lang w:val="tt"/>
        </w:rPr>
      </w:pPr>
    </w:p>
    <w:p w:rsidR="00176B1E" w:rsidRPr="00D21842" w:rsidRDefault="00176B1E" w:rsidP="00176B1E">
      <w:pPr>
        <w:suppressAutoHyphens/>
        <w:autoSpaceDE w:val="0"/>
        <w:autoSpaceDN w:val="0"/>
        <w:adjustRightInd w:val="0"/>
        <w:spacing w:after="0" w:line="240" w:lineRule="auto"/>
        <w:ind w:right="-1"/>
        <w:jc w:val="center"/>
        <w:rPr>
          <w:rFonts w:ascii="Times New Roman" w:hAnsi="Times New Roman"/>
          <w:sz w:val="28"/>
          <w:szCs w:val="28"/>
        </w:rPr>
      </w:pPr>
      <w:r w:rsidRPr="00D21842">
        <w:rPr>
          <w:rFonts w:ascii="Times New Roman" w:hAnsi="Times New Roman"/>
          <w:sz w:val="28"/>
          <w:szCs w:val="28"/>
        </w:rPr>
        <w:t>3.2. </w:t>
      </w:r>
      <w:r w:rsidRPr="00D21842">
        <w:rPr>
          <w:rFonts w:ascii="Times New Roman" w:hAnsi="Times New Roman"/>
          <w:sz w:val="28"/>
          <w:szCs w:val="28"/>
          <w:lang w:val="tt"/>
        </w:rPr>
        <w:t>Гариза бирүчегә консультацияләр бирү</w:t>
      </w:r>
    </w:p>
    <w:p w:rsidR="00B65294" w:rsidRPr="00D21842" w:rsidRDefault="00B65294" w:rsidP="005A7931">
      <w:pPr>
        <w:suppressAutoHyphens/>
        <w:autoSpaceDE w:val="0"/>
        <w:autoSpaceDN w:val="0"/>
        <w:adjustRightInd w:val="0"/>
        <w:spacing w:after="0" w:line="240" w:lineRule="auto"/>
        <w:ind w:right="-1" w:firstLine="709"/>
        <w:jc w:val="both"/>
        <w:rPr>
          <w:rFonts w:ascii="Times New Roman" w:hAnsi="Times New Roman"/>
          <w:sz w:val="28"/>
          <w:szCs w:val="28"/>
        </w:rPr>
      </w:pP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3.2.1. Мөрәҗәгать итүченең муниципаль хезмәт күрсәтү белән бәйле мәсьәлә</w:t>
      </w:r>
      <w:proofErr w:type="gramStart"/>
      <w:r w:rsidRPr="00D21842">
        <w:rPr>
          <w:rFonts w:ascii="Times New Roman" w:hAnsi="Times New Roman"/>
          <w:sz w:val="28"/>
          <w:szCs w:val="28"/>
        </w:rPr>
        <w:t>л</w:t>
      </w:r>
      <w:proofErr w:type="gramEnd"/>
      <w:r w:rsidRPr="00D21842">
        <w:rPr>
          <w:rFonts w:ascii="Times New Roman" w:hAnsi="Times New Roman"/>
          <w:sz w:val="28"/>
          <w:szCs w:val="28"/>
        </w:rPr>
        <w:t>әр буенча мөрәҗәгате административ процедураны башкару өчен нигез булып тора.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процедураны үтәү өчен җаваплы вазыйфаи зат (хезмәткәр) булып тора: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мөрәҗәгать итүченең КФҮ хезмәткәре мөрәҗәгатендә;</w:t>
      </w:r>
    </w:p>
    <w:p w:rsidR="004F2B49" w:rsidRPr="00D21842" w:rsidRDefault="004F2B49"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 </w:t>
      </w:r>
      <w:r w:rsidR="00176B1E" w:rsidRPr="00D21842">
        <w:rPr>
          <w:rFonts w:ascii="Times New Roman" w:hAnsi="Times New Roman"/>
          <w:sz w:val="28"/>
          <w:szCs w:val="28"/>
          <w:lang w:val="tt-RU"/>
        </w:rPr>
        <w:t>мөрәҗәгать итүченең органга мөрәҗәгатендә-Буа муниципаль районы Башкарма комитетының архитектура бүлеге башлыгы (алга таба-консультация бирү өчен җаваплы вазыйфаи зат).</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3.2.2. Мөрәҗәгать итүче күпфункцияле үзәкләрдә муниципаль хезмәт күрсәтү тәртибе һәм сроклары турында консультация сорап шәхсән үзе һәм телефон һәм электрон почта аша мөрәҗәгать итәргә хокуклы.</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КФҮ хезмәткәре мөрәҗәгать итүчегә, шул исәптән, составы, бирелә торган документлар формасы һәм муниципаль хезмәт күрсәтү өчен башка мәсьәләләр буенча консультацияләр бирә.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Мөрәҗәгать итүче КФҮ сайтыннан ирекле файдалану юлы белән муниципаль хезмәт күрсәтү тәртибе турында мәгълүмат ала ала http://mfc16.tatarstan.ru </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Әлеге пункт белән билгеләнә торган административ процедуралар мөрәҗәгать итүче мөрәҗәгате көнендә башкарыла.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lastRenderedPageBreak/>
        <w:t xml:space="preserve">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w:t>
      </w:r>
      <w:r w:rsidRPr="00D21842">
        <w:rPr>
          <w:rFonts w:ascii="Times New Roman" w:hAnsi="Times New Roman"/>
          <w:sz w:val="28"/>
          <w:szCs w:val="28"/>
          <w:lang w:val="tt-RU"/>
        </w:rPr>
        <w:t>мәсьәләләр буенча консультация.</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3.2.3. Мөрәҗәгать итүче органга телефон һәм электрон почта аша мөрәҗәгать итәргә, шулай ук муниципаль хезмәт күрсәтү тәртибе һәм сроклары турында, шул исәптән составы, тапшырыла торган документлар формасы һәм муниципаль хезмәт алу өчен башка мәсьәләләр буенча республика Порталында, орган сайтында консультация алырга хокуклы.</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Регламентның 1.3.4 пункты таләпләре нигезендә мөрәҗәгать итүчегә консультация бирү өчен җаваплы вазыйфаи зат хәбәр итә.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Әлеге пункт белән билгеләнә торган административ процедуралар мөрәҗәгать кергән көннән өч эш көне эчендә башкарыла.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Административ процедураларны үтәү нәтиҗәләре булып түбәндәгеләр тора: муниципаль хезмәт күрсәтү өчен кирәкле документларның составы, формасы һәм башка мәсьәләләр буенча консультацияләр.</w:t>
      </w:r>
    </w:p>
    <w:p w:rsidR="00176B1E" w:rsidRPr="00D21842" w:rsidRDefault="00176B1E" w:rsidP="004F2B49">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76B1E" w:rsidRPr="00D21842" w:rsidRDefault="00176B1E" w:rsidP="00176B1E">
      <w:pPr>
        <w:suppressAutoHyphens/>
        <w:autoSpaceDE w:val="0"/>
        <w:autoSpaceDN w:val="0"/>
        <w:adjustRightInd w:val="0"/>
        <w:spacing w:after="0" w:line="240" w:lineRule="auto"/>
        <w:ind w:right="-1"/>
        <w:jc w:val="center"/>
        <w:rPr>
          <w:rFonts w:ascii="Times New Roman" w:hAnsi="Times New Roman"/>
          <w:sz w:val="28"/>
          <w:szCs w:val="28"/>
          <w:lang w:val="tt-RU"/>
        </w:rPr>
      </w:pPr>
      <w:r w:rsidRPr="00D21842">
        <w:rPr>
          <w:rFonts w:ascii="Times New Roman" w:hAnsi="Times New Roman"/>
          <w:sz w:val="28"/>
          <w:szCs w:val="28"/>
          <w:lang w:val="tt-RU"/>
        </w:rPr>
        <w:t xml:space="preserve">3.3. </w:t>
      </w:r>
      <w:r w:rsidRPr="00D21842">
        <w:rPr>
          <w:rFonts w:ascii="Times New Roman" w:hAnsi="Times New Roman"/>
          <w:sz w:val="28"/>
          <w:szCs w:val="28"/>
          <w:lang w:val="tt"/>
        </w:rPr>
        <w:t>Мөрәҗәгать итүче тарафыннан тапшырылган документлар комплектын кабул итү һәм карау</w:t>
      </w:r>
    </w:p>
    <w:p w:rsidR="006A2ACC" w:rsidRPr="00D21842" w:rsidRDefault="006A2ACC" w:rsidP="005A7931">
      <w:pPr>
        <w:suppressAutoHyphens/>
        <w:autoSpaceDE w:val="0"/>
        <w:autoSpaceDN w:val="0"/>
        <w:adjustRightInd w:val="0"/>
        <w:spacing w:after="0" w:line="240" w:lineRule="auto"/>
        <w:ind w:right="-1" w:firstLine="709"/>
        <w:jc w:val="both"/>
        <w:rPr>
          <w:rFonts w:ascii="Times New Roman" w:hAnsi="Times New Roman"/>
          <w:sz w:val="28"/>
          <w:szCs w:val="28"/>
          <w:lang w:val="tt-RU"/>
        </w:rPr>
      </w:pPr>
    </w:p>
    <w:p w:rsidR="00176B1E" w:rsidRPr="00D21842" w:rsidRDefault="004F2B49"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3.3.1. </w:t>
      </w:r>
      <w:r w:rsidR="00176B1E" w:rsidRPr="00D21842">
        <w:rPr>
          <w:rFonts w:ascii="Times New Roman" w:hAnsi="Times New Roman"/>
          <w:sz w:val="28"/>
          <w:szCs w:val="28"/>
        </w:rPr>
        <w:t xml:space="preserve">КФҮ аша муниципаль хезмәт күрсәтү өчен документлар кабул </w:t>
      </w:r>
      <w:proofErr w:type="gramStart"/>
      <w:r w:rsidR="00176B1E" w:rsidRPr="00D21842">
        <w:rPr>
          <w:rFonts w:ascii="Times New Roman" w:hAnsi="Times New Roman"/>
          <w:sz w:val="28"/>
          <w:szCs w:val="28"/>
        </w:rPr>
        <w:t>ит</w:t>
      </w:r>
      <w:proofErr w:type="gramEnd"/>
      <w:r w:rsidR="00176B1E" w:rsidRPr="00D21842">
        <w:rPr>
          <w:rFonts w:ascii="Times New Roman" w:hAnsi="Times New Roman"/>
          <w:sz w:val="28"/>
          <w:szCs w:val="28"/>
        </w:rPr>
        <w:t>ү яки КФҮнең ерактан торып эш урыны.</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3.1.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(мөрәҗәгать итүче вәкиле) КФҮНӘ муниципаль хезмәт күрсәтү турындагы гарызнамә белән мөрәҗәгать итә һәм</w:t>
      </w:r>
      <w:r w:rsidRPr="00D21842">
        <w:rPr>
          <w:rFonts w:ascii="Times New Roman" w:hAnsi="Times New Roman"/>
          <w:sz w:val="28"/>
          <w:szCs w:val="28"/>
          <w:lang w:val="tt-RU"/>
        </w:rPr>
        <w:t xml:space="preserve"> Регламентның </w:t>
      </w:r>
      <w:r w:rsidRPr="00D21842">
        <w:rPr>
          <w:rFonts w:ascii="Times New Roman" w:hAnsi="Times New Roman"/>
          <w:sz w:val="28"/>
          <w:szCs w:val="28"/>
        </w:rPr>
        <w:t xml:space="preserve"> 2.5 пункты нигезендә документлар тапшыра. </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3.3.1.2. КФҮ хезмәткәре, гаризалар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үне алып баручы:</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предметын билгели;</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гариза бирүченең шәхесен раслый;</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документлар бирүче затның вәкаләтләрен тикшерә;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Регламент</w:t>
      </w:r>
      <w:r w:rsidRPr="00D21842">
        <w:rPr>
          <w:rFonts w:ascii="Times New Roman" w:hAnsi="Times New Roman"/>
          <w:sz w:val="28"/>
          <w:szCs w:val="28"/>
          <w:lang w:val="tt-RU"/>
        </w:rPr>
        <w:t>ның</w:t>
      </w:r>
      <w:r w:rsidRPr="00D21842">
        <w:rPr>
          <w:rFonts w:ascii="Times New Roman" w:hAnsi="Times New Roman"/>
          <w:sz w:val="28"/>
          <w:szCs w:val="28"/>
        </w:rPr>
        <w:t xml:space="preserve"> </w:t>
      </w:r>
      <w:r w:rsidRPr="00D21842">
        <w:rPr>
          <w:rFonts w:ascii="Times New Roman" w:hAnsi="Times New Roman"/>
          <w:sz w:val="28"/>
          <w:szCs w:val="28"/>
        </w:rPr>
        <w:t>2.5 пунктында күрсәтелгән талә</w:t>
      </w:r>
      <w:proofErr w:type="gramStart"/>
      <w:r w:rsidRPr="00D21842">
        <w:rPr>
          <w:rFonts w:ascii="Times New Roman" w:hAnsi="Times New Roman"/>
          <w:sz w:val="28"/>
          <w:szCs w:val="28"/>
        </w:rPr>
        <w:t>пл</w:t>
      </w:r>
      <w:proofErr w:type="gramEnd"/>
      <w:r w:rsidRPr="00D21842">
        <w:rPr>
          <w:rFonts w:ascii="Times New Roman" w:hAnsi="Times New Roman"/>
          <w:sz w:val="28"/>
          <w:szCs w:val="28"/>
        </w:rPr>
        <w:t>ә</w:t>
      </w:r>
      <w:r w:rsidRPr="00D21842">
        <w:rPr>
          <w:rFonts w:ascii="Times New Roman" w:hAnsi="Times New Roman"/>
          <w:sz w:val="28"/>
          <w:szCs w:val="28"/>
        </w:rPr>
        <w:t>ргә туры килү-килмәүне тикшерә</w:t>
      </w:r>
      <w:r w:rsidRPr="00D21842">
        <w:rPr>
          <w:rFonts w:ascii="Times New Roman" w:hAnsi="Times New Roman"/>
          <w:sz w:val="28"/>
          <w:szCs w:val="28"/>
          <w:lang w:val="tt-RU"/>
        </w:rPr>
        <w:t>;</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КФҮ </w:t>
      </w:r>
      <w:r w:rsidRPr="00D21842">
        <w:rPr>
          <w:rFonts w:ascii="Times New Roman" w:hAnsi="Times New Roman"/>
          <w:sz w:val="28"/>
          <w:szCs w:val="28"/>
          <w:lang w:val="tt-RU"/>
        </w:rPr>
        <w:t>АМСда</w:t>
      </w:r>
      <w:r w:rsidRPr="00D21842">
        <w:rPr>
          <w:rFonts w:ascii="Times New Roman" w:hAnsi="Times New Roman"/>
          <w:sz w:val="28"/>
          <w:szCs w:val="28"/>
        </w:rPr>
        <w:t xml:space="preserve"> гаризаның электрон формасын тутыра;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2.5 пунктта күрсәтелгән документларны тапшырганда. Регламентны кәгазьдә тутыра, тапшырылган документларны сканерлый;</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КФҮ А</w:t>
      </w:r>
      <w:r w:rsidRPr="00D21842">
        <w:rPr>
          <w:rFonts w:ascii="Times New Roman" w:hAnsi="Times New Roman"/>
          <w:sz w:val="28"/>
          <w:szCs w:val="28"/>
          <w:lang w:val="tt-RU"/>
        </w:rPr>
        <w:t>МСнан</w:t>
      </w:r>
      <w:r w:rsidRPr="00D21842">
        <w:rPr>
          <w:rFonts w:ascii="Times New Roman" w:hAnsi="Times New Roman"/>
          <w:sz w:val="28"/>
          <w:szCs w:val="28"/>
        </w:rPr>
        <w:t xml:space="preserve"> гариза бастыра;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гариза бирүчегә тикшерү һәм имзалау өчен хәбә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итә;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имзаланганнан соң КФҮнең А</w:t>
      </w:r>
      <w:r w:rsidRPr="00D21842">
        <w:rPr>
          <w:rFonts w:ascii="Times New Roman" w:hAnsi="Times New Roman"/>
          <w:sz w:val="28"/>
          <w:szCs w:val="28"/>
          <w:lang w:val="tt-RU"/>
        </w:rPr>
        <w:t>МСда</w:t>
      </w:r>
      <w:r w:rsidRPr="00D21842">
        <w:rPr>
          <w:rFonts w:ascii="Times New Roman" w:hAnsi="Times New Roman"/>
          <w:sz w:val="28"/>
          <w:szCs w:val="28"/>
        </w:rPr>
        <w:t xml:space="preserve"> имзаланган гаризасын сканерлый;</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 xml:space="preserve">КФҮ АМСы </w:t>
      </w:r>
      <w:r w:rsidRPr="00D21842">
        <w:rPr>
          <w:rFonts w:ascii="Times New Roman" w:hAnsi="Times New Roman"/>
          <w:sz w:val="28"/>
          <w:szCs w:val="28"/>
        </w:rPr>
        <w:t>электрон формада яки электрон рәвештә тәкъдим ителгән документларны йөкли, электрон эш формалаштыра;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имзаланган гаризаны һәм кәгазь документларның оригиналларын кире кайтара;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гариза бирүчегә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өчен расписка бирә.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Әлеге пункт белән билгеләнә торган административ процедуралар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мөрәҗәгате көнендә башкарыла.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lastRenderedPageBreak/>
        <w:t>Административ процедураларны үтәү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җибәрүгә әзер гариза һәм документлар пакеты.</w:t>
      </w:r>
    </w:p>
    <w:p w:rsidR="00176B1E" w:rsidRPr="00D21842" w:rsidRDefault="004F2B49"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3.3.1.3. </w:t>
      </w:r>
      <w:r w:rsidR="00176B1E" w:rsidRPr="00D21842">
        <w:rPr>
          <w:rFonts w:ascii="Times New Roman" w:hAnsi="Times New Roman"/>
          <w:sz w:val="28"/>
          <w:szCs w:val="28"/>
        </w:rPr>
        <w:t>КФҮ хезмәткәре мө</w:t>
      </w:r>
      <w:proofErr w:type="gramStart"/>
      <w:r w:rsidR="00176B1E" w:rsidRPr="00D21842">
        <w:rPr>
          <w:rFonts w:ascii="Times New Roman" w:hAnsi="Times New Roman"/>
          <w:sz w:val="28"/>
          <w:szCs w:val="28"/>
        </w:rPr>
        <w:t>р</w:t>
      </w:r>
      <w:proofErr w:type="gramEnd"/>
      <w:r w:rsidR="00176B1E" w:rsidRPr="00D21842">
        <w:rPr>
          <w:rFonts w:ascii="Times New Roman" w:hAnsi="Times New Roman"/>
          <w:sz w:val="28"/>
          <w:szCs w:val="28"/>
        </w:rPr>
        <w:t>әҗәгать итүчедән органга электрон формада кабул ителгән документлар пакетын (электрон эшләр пакетлары составында) мөрәҗәгать итүчедән КФҮ структур бүлекчәсенә мөрәҗәгать иткән көннән бер эш көне эчендә җибәрә.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башкару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электрон багланышлар системасы аша органга җибәрелгән гариза һәм документлар пакеты (электрон эш).</w:t>
      </w:r>
    </w:p>
    <w:p w:rsidR="00176B1E" w:rsidRPr="00D21842" w:rsidRDefault="006A2ACC"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3.3.2. </w:t>
      </w:r>
      <w:r w:rsidR="00176B1E" w:rsidRPr="00D21842">
        <w:rPr>
          <w:rFonts w:ascii="Times New Roman" w:hAnsi="Times New Roman"/>
          <w:sz w:val="28"/>
          <w:szCs w:val="28"/>
        </w:rPr>
        <w:t xml:space="preserve">Республика порталы аша муниципаль хезмәт күрсәтү өчен электрон </w:t>
      </w:r>
      <w:proofErr w:type="gramStart"/>
      <w:r w:rsidR="00176B1E" w:rsidRPr="00D21842">
        <w:rPr>
          <w:rFonts w:ascii="Times New Roman" w:hAnsi="Times New Roman"/>
          <w:sz w:val="28"/>
          <w:szCs w:val="28"/>
        </w:rPr>
        <w:t>р</w:t>
      </w:r>
      <w:proofErr w:type="gramEnd"/>
      <w:r w:rsidR="00176B1E" w:rsidRPr="00D21842">
        <w:rPr>
          <w:rFonts w:ascii="Times New Roman" w:hAnsi="Times New Roman"/>
          <w:sz w:val="28"/>
          <w:szCs w:val="28"/>
        </w:rPr>
        <w:t>әвештә документлар кабул итү.</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3.3.2.1. Гариза бирүче гариза бирү өчен электрон формада </w:t>
      </w:r>
      <w:proofErr w:type="gramStart"/>
      <w:r w:rsidRPr="00D21842">
        <w:rPr>
          <w:rFonts w:ascii="Times New Roman" w:hAnsi="Times New Roman"/>
          <w:sz w:val="28"/>
          <w:szCs w:val="28"/>
        </w:rPr>
        <w:t>түб</w:t>
      </w:r>
      <w:proofErr w:type="gramEnd"/>
      <w:r w:rsidRPr="00D21842">
        <w:rPr>
          <w:rFonts w:ascii="Times New Roman" w:hAnsi="Times New Roman"/>
          <w:sz w:val="28"/>
          <w:szCs w:val="28"/>
        </w:rPr>
        <w:t>әндәге гамәлләрне башкара::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авторизацияне башкара;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электрон гариза формасын ача;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 xml:space="preserve">муниципаль хезмәт күрсәтү өчен кирәкле һәм </w:t>
      </w:r>
      <w:proofErr w:type="gramStart"/>
      <w:r w:rsidRPr="00D21842">
        <w:rPr>
          <w:rFonts w:ascii="Times New Roman" w:hAnsi="Times New Roman"/>
          <w:sz w:val="28"/>
          <w:szCs w:val="28"/>
        </w:rPr>
        <w:t>м</w:t>
      </w:r>
      <w:proofErr w:type="gramEnd"/>
      <w:r w:rsidRPr="00D21842">
        <w:rPr>
          <w:rFonts w:ascii="Times New Roman" w:hAnsi="Times New Roman"/>
          <w:sz w:val="28"/>
          <w:szCs w:val="28"/>
        </w:rPr>
        <w:t>әҗбүри булган белешмәләрне үз эченә алган электрон гариза формасын тутыра;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документларны электрон формада яки электрон документлар образларын электрон гариза формасына беркетә (кирәк булганда);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lang w:val="tt-RU"/>
        </w:rPr>
        <w:t>электрон формада муниципаль хезмәт күрсәтү шартлары һәм тәртибе белән танышу һәм килешү фактын раслый (электрон гариза формасында ризалык турында тиешле билге билгели);</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хәбә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ителгән белешмәләрнең дөреслеген раслый (электрон гариза формасында тиешле билге билгели);</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тутырылган электрон гариза җибә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 (тиешле электрон гариза формасындагы төймәгә баса);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электрон гариза регламентның 2.5.4 пункты талә</w:t>
      </w:r>
      <w:proofErr w:type="gramStart"/>
      <w:r w:rsidRPr="00D21842">
        <w:rPr>
          <w:rFonts w:ascii="Times New Roman" w:hAnsi="Times New Roman"/>
          <w:sz w:val="28"/>
          <w:szCs w:val="28"/>
        </w:rPr>
        <w:t>пл</w:t>
      </w:r>
      <w:proofErr w:type="gramEnd"/>
      <w:r w:rsidRPr="00D21842">
        <w:rPr>
          <w:rFonts w:ascii="Times New Roman" w:hAnsi="Times New Roman"/>
          <w:sz w:val="28"/>
          <w:szCs w:val="28"/>
        </w:rPr>
        <w:t>әре нигезендә имзалана;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электрон гариза җибә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ү турында хәбәрнамә ала.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RU"/>
        </w:rPr>
        <w:t xml:space="preserve">Формат-логик тикшерү гариза бирүченең һәр кырның гаризаның электрон формасы тутырылганнан соң башкарыла. </w:t>
      </w:r>
      <w:r w:rsidRPr="00D21842">
        <w:rPr>
          <w:rFonts w:ascii="Times New Roman" w:hAnsi="Times New Roman"/>
          <w:sz w:val="28"/>
          <w:szCs w:val="28"/>
        </w:rPr>
        <w:t>Гаризаның электрон формасындагы дөрес тутырылмаган кырны ачыклаганда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ачыкланган хатаның характеры һәм аны бетерү тәртибе турында турыдан-туры гаризаның электрон формасында хәбәр ителә.</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Әлеге пункт белән билгеләнә торган административ процедуралар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 мөрәҗәгате көнендә башкарыла.</w:t>
      </w:r>
    </w:p>
    <w:p w:rsidR="00176B1E" w:rsidRPr="00D21842" w:rsidRDefault="00176B1E" w:rsidP="00176B1E">
      <w:pPr>
        <w:suppressAutoHyphens/>
        <w:autoSpaceDE w:val="0"/>
        <w:autoSpaceDN w:val="0"/>
        <w:adjustRightInd w:val="0"/>
        <w:spacing w:after="0" w:line="240" w:lineRule="auto"/>
        <w:ind w:right="-1"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процедураларның үтәлеше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органга электрон багланышлар системасы аша җибәрелгән электрон эш.</w:t>
      </w:r>
    </w:p>
    <w:p w:rsidR="00C35693" w:rsidRPr="00D21842" w:rsidRDefault="00E33FDB" w:rsidP="00176B1E">
      <w:pPr>
        <w:suppressAutoHyphens/>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rPr>
        <w:t>3.3.</w:t>
      </w:r>
      <w:r w:rsidR="00D03AD8" w:rsidRPr="00D21842">
        <w:rPr>
          <w:rFonts w:ascii="Times New Roman" w:hAnsi="Times New Roman"/>
          <w:sz w:val="28"/>
          <w:szCs w:val="28"/>
        </w:rPr>
        <w:t>3.</w:t>
      </w:r>
      <w:r w:rsidR="00BA2F78" w:rsidRPr="00D21842">
        <w:rPr>
          <w:rFonts w:ascii="Times New Roman" w:hAnsi="Times New Roman"/>
          <w:sz w:val="28"/>
          <w:szCs w:val="28"/>
        </w:rPr>
        <w:t> </w:t>
      </w:r>
      <w:r w:rsidR="00176B1E" w:rsidRPr="00D21842">
        <w:rPr>
          <w:rFonts w:ascii="Times New Roman" w:hAnsi="Times New Roman"/>
          <w:sz w:val="28"/>
          <w:szCs w:val="28"/>
          <w:lang w:val="tt-RU"/>
        </w:rPr>
        <w:t>Д</w:t>
      </w:r>
      <w:r w:rsidR="00176B1E" w:rsidRPr="00D21842">
        <w:rPr>
          <w:rFonts w:ascii="Times New Roman" w:hAnsi="Times New Roman"/>
          <w:sz w:val="28"/>
          <w:szCs w:val="28"/>
        </w:rPr>
        <w:t>окументлар комплекты орган тарафыннан</w:t>
      </w:r>
      <w:r w:rsidR="00176B1E" w:rsidRPr="00D21842">
        <w:rPr>
          <w:rFonts w:ascii="Times New Roman" w:hAnsi="Times New Roman"/>
          <w:sz w:val="28"/>
          <w:szCs w:val="28"/>
          <w:lang w:val="tt-RU"/>
        </w:rPr>
        <w:t xml:space="preserve"> карау. </w:t>
      </w:r>
    </w:p>
    <w:p w:rsidR="00176B1E" w:rsidRPr="00D21842" w:rsidRDefault="00E926C3" w:rsidP="00176B1E">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3.3.</w:t>
      </w:r>
      <w:r w:rsidR="00D03AD8" w:rsidRPr="00D21842">
        <w:rPr>
          <w:rFonts w:ascii="Times New Roman" w:hAnsi="Times New Roman"/>
          <w:sz w:val="28"/>
          <w:szCs w:val="28"/>
        </w:rPr>
        <w:t>3.</w:t>
      </w:r>
      <w:r w:rsidRPr="00D21842">
        <w:rPr>
          <w:rFonts w:ascii="Times New Roman" w:hAnsi="Times New Roman"/>
          <w:sz w:val="28"/>
          <w:szCs w:val="28"/>
        </w:rPr>
        <w:t xml:space="preserve">1. </w:t>
      </w:r>
      <w:r w:rsidR="00176B1E" w:rsidRPr="00D21842">
        <w:rPr>
          <w:rFonts w:ascii="Times New Roman" w:hAnsi="Times New Roman"/>
          <w:sz w:val="28"/>
          <w:szCs w:val="28"/>
        </w:rPr>
        <w:t xml:space="preserve">Муниципаль хезмәт күрсәтү өчен кирәкле гариза һәм </w:t>
      </w:r>
      <w:proofErr w:type="gramStart"/>
      <w:r w:rsidR="00176B1E" w:rsidRPr="00D21842">
        <w:rPr>
          <w:rFonts w:ascii="Times New Roman" w:hAnsi="Times New Roman"/>
          <w:sz w:val="28"/>
          <w:szCs w:val="28"/>
        </w:rPr>
        <w:t>башка</w:t>
      </w:r>
      <w:proofErr w:type="gramEnd"/>
      <w:r w:rsidR="00176B1E" w:rsidRPr="00D21842">
        <w:rPr>
          <w:rFonts w:ascii="Times New Roman" w:hAnsi="Times New Roman"/>
          <w:sz w:val="28"/>
          <w:szCs w:val="28"/>
        </w:rPr>
        <w:t xml:space="preserve"> документлар керү административ процедураны башкару өчен нигез булып тора.</w:t>
      </w:r>
    </w:p>
    <w:p w:rsidR="00176B1E" w:rsidRPr="00D21842" w:rsidRDefault="00176B1E" w:rsidP="00176B1E">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 xml:space="preserve">Административ процедураны үтәү өчен җаваплы вазыйфаи зат (хезмәткәр) - Буа муниципаль районы Башкарма комитетының архитектура бүлеге баш белгече (алга таба-документларны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өчен җаваплы вазыйфаи зат).:</w:t>
      </w:r>
    </w:p>
    <w:p w:rsidR="00176B1E" w:rsidRPr="00D21842" w:rsidRDefault="003F57F3" w:rsidP="00176B1E">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lastRenderedPageBreak/>
        <w:t xml:space="preserve">3.3.3.2. </w:t>
      </w:r>
      <w:r w:rsidR="00176B1E" w:rsidRPr="00D21842">
        <w:rPr>
          <w:rFonts w:ascii="Times New Roman" w:hAnsi="Times New Roman"/>
          <w:sz w:val="28"/>
          <w:szCs w:val="28"/>
        </w:rPr>
        <w:t xml:space="preserve">Документларны кабул </w:t>
      </w:r>
      <w:proofErr w:type="gramStart"/>
      <w:r w:rsidR="00176B1E" w:rsidRPr="00D21842">
        <w:rPr>
          <w:rFonts w:ascii="Times New Roman" w:hAnsi="Times New Roman"/>
          <w:sz w:val="28"/>
          <w:szCs w:val="28"/>
        </w:rPr>
        <w:t>ит</w:t>
      </w:r>
      <w:proofErr w:type="gramEnd"/>
      <w:r w:rsidR="00176B1E" w:rsidRPr="00D21842">
        <w:rPr>
          <w:rFonts w:ascii="Times New Roman" w:hAnsi="Times New Roman"/>
          <w:sz w:val="28"/>
          <w:szCs w:val="28"/>
        </w:rPr>
        <w:t>ү өчен җаваплы вазыйфаи зат, мөрәҗәгать итүче органга гариза белән мөрәҗәгать иткән очракта:</w:t>
      </w:r>
    </w:p>
    <w:p w:rsidR="00176B1E" w:rsidRPr="00D21842" w:rsidRDefault="00176B1E" w:rsidP="00176B1E">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предметын билгели;</w:t>
      </w:r>
    </w:p>
    <w:p w:rsidR="00176B1E" w:rsidRPr="00D21842" w:rsidRDefault="00176B1E" w:rsidP="00176B1E">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гариза бирүченең шәхесен билгели;</w:t>
      </w:r>
    </w:p>
    <w:p w:rsidR="00176B1E" w:rsidRPr="00D21842" w:rsidRDefault="00176B1E" w:rsidP="00176B1E">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документлар бирүче затның вәкаләтләрен тикшерә;</w:t>
      </w:r>
    </w:p>
    <w:p w:rsidR="00176B1E" w:rsidRPr="00D21842" w:rsidRDefault="00176B1E" w:rsidP="00176B1E">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регламентның 2.5 пунктында күрсәтелгән талә</w:t>
      </w:r>
      <w:proofErr w:type="gramStart"/>
      <w:r w:rsidRPr="00D21842">
        <w:rPr>
          <w:rFonts w:ascii="Times New Roman" w:hAnsi="Times New Roman"/>
          <w:sz w:val="28"/>
          <w:szCs w:val="28"/>
        </w:rPr>
        <w:t>пл</w:t>
      </w:r>
      <w:proofErr w:type="gramEnd"/>
      <w:r w:rsidRPr="00D21842">
        <w:rPr>
          <w:rFonts w:ascii="Times New Roman" w:hAnsi="Times New Roman"/>
          <w:sz w:val="28"/>
          <w:szCs w:val="28"/>
        </w:rPr>
        <w:t>әргә туры килү-килмәүне тикшерү, тапшырылган документларның билгеләнгән таләпләргә туры килүен тикшерү (документларның күчермәләрен тиешенчә рәсмиләштерү, документларда кул астындагылар, припискалар, сызыкланган сүзләр һәм башка килешмәгән төзәтмәләр булмау);</w:t>
      </w:r>
    </w:p>
    <w:p w:rsidR="003709C3" w:rsidRPr="00D21842" w:rsidRDefault="003709C3" w:rsidP="00176B1E">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системасында гаризаның электрон формасын тутыра;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регламентның 2.5 пунктында кәгазьдә күрсәтелгән документларны тапшырганда, тапшырылган документларны сканерлауны гамәлгә ашыра;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гариза бастыра;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гариза бирүчегә тикшерү һәм имзалау өчен хәбә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итә;</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кул куелганнан соң, имзаланган гариза сканерлана;</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дәүләт һәм муниципаль хезмәтләр күрсәтү өчен билгеләнгән автоматлаштырылган мәгълүмат системасына электрон формада тәкъдим ителгән документларны яки электрон рәвештәге документларны йөкли, электрон эш формалаштыра;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имзаланган гаризаны һәм кәгазь документларның оригиналларын гариза бирүчегә кире кайтара;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гариза бирүчегә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 өчен расписка бирә.</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Документларны кабул итүдән баш тарту өчен нигезләр булган очракта, документларны кабул итү өчен җаваплы вазыйфаи зат мөрәҗәгать итүчегә гаризаны кабул итү өчен киртәләр булу турында хәбәр итә һәм документларны кабул итүдән баш тарту өчен ачыкланган нигезләрнең эчтәлеген аңлатып, аң</w:t>
      </w:r>
      <w:proofErr w:type="gramStart"/>
      <w:r w:rsidRPr="00D21842">
        <w:rPr>
          <w:rFonts w:ascii="Times New Roman" w:hAnsi="Times New Roman"/>
          <w:sz w:val="28"/>
          <w:szCs w:val="28"/>
        </w:rPr>
        <w:t>а</w:t>
      </w:r>
      <w:proofErr w:type="gramEnd"/>
      <w:r w:rsidRPr="00D21842">
        <w:rPr>
          <w:rFonts w:ascii="Times New Roman" w:hAnsi="Times New Roman"/>
          <w:sz w:val="28"/>
          <w:szCs w:val="28"/>
        </w:rPr>
        <w:t xml:space="preserve"> документларны кире кайтара.</w:t>
      </w:r>
    </w:p>
    <w:p w:rsidR="003709C3" w:rsidRPr="00D21842" w:rsidRDefault="003F57F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3.3.3.3.</w:t>
      </w:r>
      <w:r w:rsidR="003709C3" w:rsidRPr="00D21842">
        <w:t xml:space="preserve"> </w:t>
      </w:r>
      <w:r w:rsidR="003709C3" w:rsidRPr="00D21842">
        <w:rPr>
          <w:rFonts w:ascii="Times New Roman" w:hAnsi="Times New Roman"/>
          <w:sz w:val="28"/>
          <w:szCs w:val="28"/>
        </w:rPr>
        <w:t xml:space="preserve">Документларны кабул </w:t>
      </w:r>
      <w:proofErr w:type="gramStart"/>
      <w:r w:rsidR="003709C3" w:rsidRPr="00D21842">
        <w:rPr>
          <w:rFonts w:ascii="Times New Roman" w:hAnsi="Times New Roman"/>
          <w:sz w:val="28"/>
          <w:szCs w:val="28"/>
        </w:rPr>
        <w:t>ит</w:t>
      </w:r>
      <w:proofErr w:type="gramEnd"/>
      <w:r w:rsidR="003709C3" w:rsidRPr="00D21842">
        <w:rPr>
          <w:rFonts w:ascii="Times New Roman" w:hAnsi="Times New Roman"/>
          <w:sz w:val="28"/>
          <w:szCs w:val="28"/>
        </w:rPr>
        <w:t>ү өчен җаваплы вазыйфаи зат, документларны карап тикшерүгә алганнан соң:</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гаризага эш номеры һәм «документларны тикшерү»</w:t>
      </w:r>
      <w:r w:rsidRPr="00D21842">
        <w:rPr>
          <w:rFonts w:ascii="Times New Roman" w:hAnsi="Times New Roman"/>
          <w:sz w:val="28"/>
          <w:szCs w:val="28"/>
        </w:rPr>
        <w:t xml:space="preserve"> </w:t>
      </w:r>
      <w:r w:rsidRPr="00D21842">
        <w:rPr>
          <w:rFonts w:ascii="Times New Roman" w:hAnsi="Times New Roman"/>
          <w:sz w:val="28"/>
          <w:szCs w:val="28"/>
        </w:rPr>
        <w:t xml:space="preserve"> статусы бирелә, бу исә республика порталының шәхси кабинетында чагылдырыла;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кергән электрон эшләрне, шул исәптән гариза бирүче тарафыннан электрон формада бирелгән документларны һәм документларның электрон образларын өйрәнә;</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электрон документларның комплектлылыгын, укылуын тикшерә;</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электрон култамганың чынбарлык шартларын үтәүне, бердәм порталга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 юлы белән (мөрәҗәгать итүче тарафыннан көчәйтелгән квалификацияле электрон имза белән имзаланган электрон документлар тапшырылган очракта) тикшерә.</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lastRenderedPageBreak/>
        <w:t>Регламентның 2.7.1 пунктында каралган нигезлә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булганда, муниципаль хезмәт күрсәтү өчен кирәкле документларны кабул итүдән баш тарту турында карар проектын әзерли.</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Көчәйтелгән квалификацияле электрон култамганы тикшерү нәтиҗәсендә аның чынбарлыгы шартларын үтәмәү ачыкланган очракта, баш тарту турындагы карар проектында 63-ФЗ номерлы Федераль законның 11 статьясындагы 11 пунктлары булырга тиеш.</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 xml:space="preserve">Муниципаль хезмәт күрсәтү өчен кирәкле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булган, билгеләнгән таләпләрне бозып рәсмиләштерелгән Документлар (мәгълүмат, белешмәләр) исеме</w:t>
      </w:r>
      <w:r w:rsidRPr="00D21842">
        <w:rPr>
          <w:rFonts w:ascii="Times New Roman" w:hAnsi="Times New Roman"/>
          <w:sz w:val="28"/>
          <w:szCs w:val="28"/>
        </w:rPr>
        <w:t xml:space="preserve"> турында мәгълүмат булырга тиеш</w:t>
      </w:r>
      <w:r w:rsidRPr="00D21842">
        <w:rPr>
          <w:rFonts w:ascii="Times New Roman" w:hAnsi="Times New Roman"/>
          <w:sz w:val="28"/>
          <w:szCs w:val="28"/>
        </w:rPr>
        <w:t>, электрон документ әйләнеше системасы аша билгеләнгән тәртиптә килештерүгә җибәрелә.</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Муниципаль хезмәт күрсәтү өчен кирәкле документларны кабул итүдән баш тарту турындагы карар проектын килештерү Регламент</w:t>
      </w:r>
      <w:r w:rsidRPr="00D21842">
        <w:rPr>
          <w:rFonts w:ascii="Times New Roman" w:hAnsi="Times New Roman"/>
          <w:sz w:val="28"/>
          <w:szCs w:val="28"/>
          <w:lang w:val="tt-RU"/>
        </w:rPr>
        <w:t xml:space="preserve">ның </w:t>
      </w:r>
      <w:r w:rsidRPr="00D21842">
        <w:rPr>
          <w:rFonts w:ascii="Times New Roman" w:hAnsi="Times New Roman"/>
          <w:sz w:val="28"/>
          <w:szCs w:val="28"/>
          <w:lang w:val="tt-RU"/>
        </w:rPr>
        <w:t xml:space="preserve">3.5.3 пунктында каралган тәртиптә гамәлгә ашырыла. </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Регламентның 2.7.1 пунктында каралган документларны кабул итүдән баш тарту өчен нигезләр булмаган очракта, документларны кабул итү өчен җаваплы вазыйфаи зат, гариза кергән көннән алып бер эш көне эчендә гаризага керү турында гаризаның теркәү номерын үз эченә алган хәбәрнамәне, гаризаны алу датасын, файлларның исемнәрен, аң</w:t>
      </w:r>
      <w:proofErr w:type="gramStart"/>
      <w:r w:rsidRPr="00D21842">
        <w:rPr>
          <w:rFonts w:ascii="Times New Roman" w:hAnsi="Times New Roman"/>
          <w:sz w:val="28"/>
          <w:szCs w:val="28"/>
        </w:rPr>
        <w:t>а</w:t>
      </w:r>
      <w:proofErr w:type="gramEnd"/>
      <w:r w:rsidRPr="00D21842">
        <w:rPr>
          <w:rFonts w:ascii="Times New Roman" w:hAnsi="Times New Roman"/>
          <w:sz w:val="28"/>
          <w:szCs w:val="28"/>
        </w:rPr>
        <w:t xml:space="preserve"> тапшырылган документлар исемлеген, муниципаль хезмәт нәтиҗәсен алу датасын җибәрә.</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3.3.3.4. Регламентның 3.3.3.1, 3.3.3.3 пунктларында күрсәтелгән процедураларны үтәү, техник мөмкинлек булганда, дәүләт һәм муниципаль хезмәтлә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3.3.3.5. Регламентның </w:t>
      </w:r>
      <w:r w:rsidRPr="00D21842">
        <w:rPr>
          <w:rFonts w:ascii="Times New Roman" w:hAnsi="Times New Roman"/>
          <w:sz w:val="28"/>
          <w:szCs w:val="28"/>
          <w:lang w:val="tt-RU"/>
        </w:rPr>
        <w:t xml:space="preserve"> </w:t>
      </w:r>
      <w:r w:rsidRPr="00D21842">
        <w:rPr>
          <w:rFonts w:ascii="Times New Roman" w:hAnsi="Times New Roman"/>
          <w:sz w:val="28"/>
          <w:szCs w:val="28"/>
        </w:rPr>
        <w:t xml:space="preserve">3.3.3 пункты белән билгеләнә торган административ процедуралар гариза кергән көннән бер эш </w:t>
      </w:r>
      <w:proofErr w:type="gramStart"/>
      <w:r w:rsidRPr="00D21842">
        <w:rPr>
          <w:rFonts w:ascii="Times New Roman" w:hAnsi="Times New Roman"/>
          <w:sz w:val="28"/>
          <w:szCs w:val="28"/>
        </w:rPr>
        <w:t>к</w:t>
      </w:r>
      <w:proofErr w:type="gramEnd"/>
      <w:r w:rsidRPr="00D21842">
        <w:rPr>
          <w:rFonts w:ascii="Times New Roman" w:hAnsi="Times New Roman"/>
          <w:sz w:val="28"/>
          <w:szCs w:val="28"/>
        </w:rPr>
        <w:t>өне эчендә башкарыла.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үтәү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карауга кабул ителгән документлар комплекты яки муниципаль хезмәт күрсәтү өчен кирәкле документларны кабул итүдән баш тарту турында карар проекты.</w:t>
      </w:r>
    </w:p>
    <w:p w:rsidR="00985B52" w:rsidRPr="00D21842" w:rsidRDefault="00985B52" w:rsidP="005A7931">
      <w:pPr>
        <w:tabs>
          <w:tab w:val="left" w:pos="8610"/>
        </w:tabs>
        <w:spacing w:after="0" w:line="240" w:lineRule="auto"/>
        <w:ind w:firstLine="709"/>
        <w:jc w:val="both"/>
        <w:rPr>
          <w:rFonts w:ascii="Times New Roman" w:hAnsi="Times New Roman"/>
          <w:sz w:val="28"/>
          <w:szCs w:val="28"/>
        </w:rPr>
      </w:pPr>
    </w:p>
    <w:p w:rsidR="00AB72F3" w:rsidRPr="00D21842" w:rsidRDefault="00AB72F3" w:rsidP="00CA5C88">
      <w:pPr>
        <w:tabs>
          <w:tab w:val="left" w:pos="8610"/>
        </w:tabs>
        <w:spacing w:after="0" w:line="240" w:lineRule="auto"/>
        <w:jc w:val="center"/>
        <w:rPr>
          <w:rFonts w:ascii="Times New Roman" w:hAnsi="Times New Roman"/>
          <w:sz w:val="28"/>
          <w:szCs w:val="28"/>
        </w:rPr>
      </w:pPr>
      <w:r w:rsidRPr="00D21842">
        <w:rPr>
          <w:rFonts w:ascii="Times New Roman" w:hAnsi="Times New Roman"/>
          <w:sz w:val="28"/>
          <w:szCs w:val="28"/>
        </w:rPr>
        <w:t>3.4. </w:t>
      </w:r>
      <w:r w:rsidR="003709C3" w:rsidRPr="00D21842">
        <w:rPr>
          <w:rFonts w:ascii="Times New Roman" w:hAnsi="Times New Roman"/>
          <w:sz w:val="28"/>
          <w:szCs w:val="28"/>
        </w:rPr>
        <w:t>Муниципаль хезмәт күрсәтүдә катнашучы органнарга ведомствоара мө</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әҗәгатьләр җибәрү</w:t>
      </w:r>
    </w:p>
    <w:p w:rsidR="00AB72F3" w:rsidRPr="00D21842" w:rsidRDefault="00AB72F3" w:rsidP="005A7931">
      <w:pPr>
        <w:spacing w:after="0" w:line="240" w:lineRule="auto"/>
        <w:ind w:firstLine="709"/>
        <w:jc w:val="both"/>
        <w:rPr>
          <w:rFonts w:ascii="Times New Roman" w:hAnsi="Times New Roman"/>
          <w:sz w:val="28"/>
          <w:szCs w:val="28"/>
        </w:rPr>
      </w:pPr>
    </w:p>
    <w:p w:rsidR="003709C3" w:rsidRPr="00D21842" w:rsidRDefault="00AB72F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3.4.1.   </w:t>
      </w:r>
      <w:r w:rsidR="003709C3" w:rsidRPr="00D21842">
        <w:rPr>
          <w:rFonts w:ascii="Times New Roman" w:hAnsi="Times New Roman"/>
          <w:sz w:val="28"/>
          <w:szCs w:val="28"/>
        </w:rPr>
        <w:t>Административ процедураны башкару өчен нигез булып, мө</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әҗәгать итүчедән кабул ителгән документларны кабул итү өчен җаваплы вазыйфаи зат (хезмәткәр), административ процедураны башкаруга вәкаләтле вазыйфаи зат (хезмәткәр), вазыйфаи зат (хезмәткәр) алу тора.</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процедураны үтәү өчен җаваплы вазыйфаи зат-Буа муниципаль районы Башкарма комитетының архитектура бүлеге башлыгы (алга таба-муниципаль хезмәт күрсәтү нәтиҗәсен әзерләү өчен җаваплы вазыйфаи зат).</w:t>
      </w:r>
    </w:p>
    <w:p w:rsidR="003709C3" w:rsidRPr="00D21842" w:rsidRDefault="004F2B49" w:rsidP="003709C3">
      <w:pPr>
        <w:spacing w:after="0" w:line="240" w:lineRule="auto"/>
        <w:ind w:firstLine="709"/>
        <w:jc w:val="both"/>
        <w:rPr>
          <w:rFonts w:ascii="Times New Roman" w:hAnsi="Times New Roman"/>
          <w:bCs/>
          <w:iCs/>
          <w:sz w:val="28"/>
          <w:szCs w:val="28"/>
        </w:rPr>
      </w:pPr>
      <w:r w:rsidRPr="00D21842">
        <w:rPr>
          <w:rFonts w:ascii="Times New Roman" w:hAnsi="Times New Roman"/>
          <w:bCs/>
          <w:iCs/>
          <w:sz w:val="28"/>
          <w:szCs w:val="28"/>
        </w:rPr>
        <w:lastRenderedPageBreak/>
        <w:t xml:space="preserve">3.4.2. </w:t>
      </w:r>
      <w:r w:rsidR="003709C3" w:rsidRPr="00D21842">
        <w:rPr>
          <w:rFonts w:ascii="Times New Roman" w:hAnsi="Times New Roman"/>
          <w:bCs/>
          <w:iCs/>
          <w:sz w:val="28"/>
          <w:szCs w:val="28"/>
        </w:rPr>
        <w:t>Ведомствоара запросларны җибә</w:t>
      </w:r>
      <w:proofErr w:type="gramStart"/>
      <w:r w:rsidR="003709C3" w:rsidRPr="00D21842">
        <w:rPr>
          <w:rFonts w:ascii="Times New Roman" w:hAnsi="Times New Roman"/>
          <w:bCs/>
          <w:iCs/>
          <w:sz w:val="28"/>
          <w:szCs w:val="28"/>
        </w:rPr>
        <w:t>р</w:t>
      </w:r>
      <w:proofErr w:type="gramEnd"/>
      <w:r w:rsidR="003709C3" w:rsidRPr="00D21842">
        <w:rPr>
          <w:rFonts w:ascii="Times New Roman" w:hAnsi="Times New Roman"/>
          <w:bCs/>
          <w:iCs/>
          <w:sz w:val="28"/>
          <w:szCs w:val="28"/>
        </w:rPr>
        <w:t>ү өчен җаваплы вазыйфаи зат, регламентның 2.6.1 пунктында каралган документларны һәм белешмәләрне тапшыру турындагы запросларны ведомствоара электрон хезмәттәшлек системасы аша (техник мөмкинлек булмаганда – башка ысуллар белән) электрон формада төзи һәм җибәрә.</w:t>
      </w:r>
    </w:p>
    <w:p w:rsidR="003709C3" w:rsidRPr="00D21842" w:rsidRDefault="003709C3" w:rsidP="003709C3">
      <w:pPr>
        <w:spacing w:after="0" w:line="240" w:lineRule="auto"/>
        <w:ind w:firstLine="709"/>
        <w:jc w:val="both"/>
        <w:rPr>
          <w:rFonts w:ascii="Times New Roman" w:hAnsi="Times New Roman"/>
          <w:bCs/>
          <w:iCs/>
          <w:sz w:val="28"/>
          <w:szCs w:val="28"/>
        </w:rPr>
      </w:pPr>
      <w:r w:rsidRPr="00D21842">
        <w:rPr>
          <w:rFonts w:ascii="Times New Roman" w:hAnsi="Times New Roman"/>
          <w:bCs/>
          <w:iCs/>
          <w:sz w:val="28"/>
          <w:szCs w:val="28"/>
        </w:rPr>
        <w:t>Әлеге пункт белән билгеләнә торган административ процедуралар карау өчен гариза кабул ителгән көнне башкарыла.</w:t>
      </w:r>
    </w:p>
    <w:p w:rsidR="003709C3" w:rsidRPr="00D21842" w:rsidRDefault="003709C3" w:rsidP="003709C3">
      <w:pPr>
        <w:spacing w:after="0" w:line="240" w:lineRule="auto"/>
        <w:ind w:firstLine="709"/>
        <w:jc w:val="both"/>
        <w:rPr>
          <w:rFonts w:ascii="Times New Roman" w:hAnsi="Times New Roman"/>
          <w:bCs/>
          <w:iCs/>
          <w:sz w:val="28"/>
          <w:szCs w:val="28"/>
          <w:lang w:val="tt-RU"/>
        </w:rPr>
      </w:pPr>
      <w:r w:rsidRPr="00D21842">
        <w:rPr>
          <w:rFonts w:ascii="Times New Roman" w:hAnsi="Times New Roman"/>
          <w:bCs/>
          <w:iCs/>
          <w:sz w:val="28"/>
          <w:szCs w:val="28"/>
        </w:rPr>
        <w:t>Хакимият органнарына һәм (яки) хакимият органнарына буйсынган оешмалар тарафыннан җибәрелгән запрослар административ процедураларны үтәү нәтиҗәләре булып тора.</w:t>
      </w:r>
    </w:p>
    <w:p w:rsidR="003709C3" w:rsidRPr="00D21842" w:rsidRDefault="00AB72F3" w:rsidP="003709C3">
      <w:pPr>
        <w:spacing w:after="0" w:line="240" w:lineRule="auto"/>
        <w:ind w:firstLine="709"/>
        <w:jc w:val="both"/>
        <w:rPr>
          <w:rFonts w:ascii="Times New Roman" w:eastAsia="Times" w:hAnsi="Times New Roman"/>
          <w:sz w:val="28"/>
          <w:szCs w:val="28"/>
        </w:rPr>
      </w:pPr>
      <w:r w:rsidRPr="00D21842">
        <w:rPr>
          <w:rFonts w:ascii="Times New Roman" w:eastAsia="Times" w:hAnsi="Times New Roman"/>
          <w:sz w:val="28"/>
          <w:szCs w:val="28"/>
        </w:rPr>
        <w:t>3.4.</w:t>
      </w:r>
      <w:r w:rsidR="004F2B49" w:rsidRPr="00D21842">
        <w:rPr>
          <w:rFonts w:ascii="Times New Roman" w:eastAsia="Times" w:hAnsi="Times New Roman"/>
          <w:sz w:val="28"/>
          <w:szCs w:val="28"/>
        </w:rPr>
        <w:t>3</w:t>
      </w:r>
      <w:r w:rsidRPr="00D21842">
        <w:rPr>
          <w:rFonts w:ascii="Times New Roman" w:eastAsia="Times" w:hAnsi="Times New Roman"/>
          <w:sz w:val="28"/>
          <w:szCs w:val="28"/>
        </w:rPr>
        <w:t>. </w:t>
      </w:r>
      <w:r w:rsidR="003709C3" w:rsidRPr="00D21842">
        <w:rPr>
          <w:rFonts w:ascii="Times New Roman" w:eastAsia="Times" w:hAnsi="Times New Roman"/>
          <w:sz w:val="28"/>
          <w:szCs w:val="28"/>
        </w:rPr>
        <w:t>Белешмәлә</w:t>
      </w:r>
      <w:proofErr w:type="gramStart"/>
      <w:r w:rsidR="003709C3" w:rsidRPr="00D21842">
        <w:rPr>
          <w:rFonts w:ascii="Times New Roman" w:eastAsia="Times" w:hAnsi="Times New Roman"/>
          <w:sz w:val="28"/>
          <w:szCs w:val="28"/>
        </w:rPr>
        <w:t>р</w:t>
      </w:r>
      <w:proofErr w:type="gramEnd"/>
      <w:r w:rsidR="003709C3" w:rsidRPr="00D21842">
        <w:rPr>
          <w:rFonts w:ascii="Times New Roman" w:eastAsia="Times" w:hAnsi="Times New Roman"/>
          <w:sz w:val="28"/>
          <w:szCs w:val="28"/>
        </w:rPr>
        <w:t xml:space="preserve"> белән тәэмин итүчеләр белгечләре, ведомствоара электрон хезмәттәшлек системасы аша кергән запрослар нигезендә, соратып алына торган документларны (мәгълүмат) тапшыралар яки муниципаль хезмәт күрсәтү өчен кирәкле документ һәм (яки) мәгълүмат булмау турында хәбәрнамәләр (алга таба – баш тарту турында хәбәрнамә) җибә</w:t>
      </w:r>
      <w:proofErr w:type="gramStart"/>
      <w:r w:rsidR="003709C3" w:rsidRPr="00D21842">
        <w:rPr>
          <w:rFonts w:ascii="Times New Roman" w:eastAsia="Times" w:hAnsi="Times New Roman"/>
          <w:sz w:val="28"/>
          <w:szCs w:val="28"/>
        </w:rPr>
        <w:t>р</w:t>
      </w:r>
      <w:proofErr w:type="gramEnd"/>
      <w:r w:rsidR="003709C3" w:rsidRPr="00D21842">
        <w:rPr>
          <w:rFonts w:ascii="Times New Roman" w:eastAsia="Times" w:hAnsi="Times New Roman"/>
          <w:sz w:val="28"/>
          <w:szCs w:val="28"/>
        </w:rPr>
        <w:t>әләр.</w:t>
      </w:r>
    </w:p>
    <w:p w:rsidR="003709C3" w:rsidRPr="00D21842" w:rsidRDefault="003709C3" w:rsidP="003709C3">
      <w:pPr>
        <w:spacing w:after="0" w:line="240" w:lineRule="auto"/>
        <w:ind w:firstLine="709"/>
        <w:jc w:val="both"/>
        <w:rPr>
          <w:rFonts w:ascii="Times New Roman" w:eastAsia="Times" w:hAnsi="Times New Roman"/>
          <w:sz w:val="28"/>
          <w:szCs w:val="28"/>
        </w:rPr>
      </w:pPr>
      <w:r w:rsidRPr="00D21842">
        <w:rPr>
          <w:rFonts w:ascii="Times New Roman" w:eastAsia="Times" w:hAnsi="Times New Roman"/>
          <w:sz w:val="28"/>
          <w:szCs w:val="28"/>
        </w:rPr>
        <w:t xml:space="preserve">Әлеге пункт белән билгеләнә торган административ процедуралар </w:t>
      </w:r>
      <w:proofErr w:type="gramStart"/>
      <w:r w:rsidRPr="00D21842">
        <w:rPr>
          <w:rFonts w:ascii="Times New Roman" w:eastAsia="Times" w:hAnsi="Times New Roman"/>
          <w:sz w:val="28"/>
          <w:szCs w:val="28"/>
        </w:rPr>
        <w:t>түб</w:t>
      </w:r>
      <w:proofErr w:type="gramEnd"/>
      <w:r w:rsidRPr="00D21842">
        <w:rPr>
          <w:rFonts w:ascii="Times New Roman" w:eastAsia="Times" w:hAnsi="Times New Roman"/>
          <w:sz w:val="28"/>
          <w:szCs w:val="28"/>
        </w:rPr>
        <w:t>әндәге срокларда башкарыла:</w:t>
      </w:r>
    </w:p>
    <w:p w:rsidR="003709C3" w:rsidRPr="00D21842" w:rsidRDefault="003709C3" w:rsidP="003709C3">
      <w:pPr>
        <w:spacing w:after="0" w:line="240" w:lineRule="auto"/>
        <w:ind w:firstLine="709"/>
        <w:jc w:val="both"/>
        <w:rPr>
          <w:rFonts w:ascii="Times New Roman" w:eastAsia="Times" w:hAnsi="Times New Roman"/>
          <w:sz w:val="28"/>
          <w:szCs w:val="28"/>
        </w:rPr>
      </w:pPr>
      <w:r w:rsidRPr="00D21842">
        <w:rPr>
          <w:rFonts w:ascii="Times New Roman" w:eastAsia="Times" w:hAnsi="Times New Roman"/>
          <w:sz w:val="28"/>
          <w:szCs w:val="28"/>
        </w:rPr>
        <w:t>Росреестр белгечләре җибәргән документлар (белешмәләр) буенч</w:t>
      </w:r>
      <w:proofErr w:type="gramStart"/>
      <w:r w:rsidRPr="00D21842">
        <w:rPr>
          <w:rFonts w:ascii="Times New Roman" w:eastAsia="Times" w:hAnsi="Times New Roman"/>
          <w:sz w:val="28"/>
          <w:szCs w:val="28"/>
        </w:rPr>
        <w:t>а-</w:t>
      </w:r>
      <w:proofErr w:type="gramEnd"/>
      <w:r w:rsidRPr="00D21842">
        <w:rPr>
          <w:rFonts w:ascii="Times New Roman" w:eastAsia="Times" w:hAnsi="Times New Roman"/>
          <w:sz w:val="28"/>
          <w:szCs w:val="28"/>
        </w:rPr>
        <w:t>өч эш көненнән дә артмый;</w:t>
      </w:r>
    </w:p>
    <w:p w:rsidR="003709C3" w:rsidRPr="00D21842" w:rsidRDefault="003709C3" w:rsidP="003709C3">
      <w:pPr>
        <w:spacing w:after="0" w:line="240" w:lineRule="auto"/>
        <w:ind w:firstLine="709"/>
        <w:jc w:val="both"/>
        <w:rPr>
          <w:rFonts w:ascii="Times New Roman" w:eastAsia="Times" w:hAnsi="Times New Roman"/>
          <w:sz w:val="28"/>
          <w:szCs w:val="28"/>
          <w:lang w:val="tt-RU"/>
        </w:rPr>
      </w:pPr>
      <w:r w:rsidRPr="00D21842">
        <w:rPr>
          <w:rFonts w:ascii="Times New Roman" w:eastAsia="Times" w:hAnsi="Times New Roman"/>
          <w:sz w:val="28"/>
          <w:szCs w:val="28"/>
        </w:rPr>
        <w:t xml:space="preserve">калган тәэмин </w:t>
      </w:r>
      <w:proofErr w:type="gramStart"/>
      <w:r w:rsidRPr="00D21842">
        <w:rPr>
          <w:rFonts w:ascii="Times New Roman" w:eastAsia="Times" w:hAnsi="Times New Roman"/>
          <w:sz w:val="28"/>
          <w:szCs w:val="28"/>
        </w:rPr>
        <w:t>ит</w:t>
      </w:r>
      <w:proofErr w:type="gramEnd"/>
      <w:r w:rsidRPr="00D21842">
        <w:rPr>
          <w:rFonts w:ascii="Times New Roman" w:eastAsia="Times" w:hAnsi="Times New Roman"/>
          <w:sz w:val="28"/>
          <w:szCs w:val="28"/>
        </w:rPr>
        <w:t>үчеләр буенча-органга яки оешмага ведомствоара запрос килгән көннән биш көн эчендә, әгәр ведомствоара сорауга җавап әзерләү һәм җибәрүнең башка сроклары федераль законнарда, Россия Федерациясе Хөкүмәтенең хокукый актларында һәм федераль законнар нигезендә кабул ителгән Татарстан Республикасының норматив хокукый актларында билгеләнмәсә.</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Административ процедураларны башкару нәтиҗәләре булып түбәндәгеләр тора: муниципаль хезмәт күрсәтү өчен кирәкле документлар (белешмәләр), йә ведомствоара запрослар җибәргән өчен җаваплы вазыйфаи затка җибәрелгән баш тарту турында белдерү.</w:t>
      </w:r>
    </w:p>
    <w:p w:rsidR="003709C3" w:rsidRPr="00D21842" w:rsidRDefault="004F2B49"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3.4.4. </w:t>
      </w:r>
      <w:r w:rsidR="003709C3" w:rsidRPr="00D21842">
        <w:rPr>
          <w:rFonts w:ascii="Times New Roman" w:hAnsi="Times New Roman"/>
          <w:sz w:val="28"/>
          <w:szCs w:val="28"/>
        </w:rPr>
        <w:t>Ведомствоара запрослар җибә</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ү өчен җаваплы вазыйфаи зат:</w:t>
      </w:r>
    </w:p>
    <w:p w:rsidR="003709C3" w:rsidRPr="00D21842" w:rsidRDefault="003709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ведомствоара электрон багланышлар системасы аша соратып алына торган муниципаль хезмәт күрсәтү өчен кирә</w:t>
      </w:r>
      <w:r w:rsidRPr="00D21842">
        <w:rPr>
          <w:rFonts w:ascii="Times New Roman" w:hAnsi="Times New Roman"/>
          <w:sz w:val="28"/>
          <w:szCs w:val="28"/>
        </w:rPr>
        <w:t xml:space="preserve">кле документлар (белешмәләр), </w:t>
      </w:r>
      <w:r w:rsidRPr="00D21842">
        <w:rPr>
          <w:rFonts w:ascii="Times New Roman" w:hAnsi="Times New Roman"/>
          <w:sz w:val="28"/>
          <w:szCs w:val="28"/>
          <w:lang w:val="tt-RU"/>
        </w:rPr>
        <w:t>яисә</w:t>
      </w:r>
      <w:r w:rsidRPr="00D21842">
        <w:rPr>
          <w:rFonts w:ascii="Times New Roman" w:hAnsi="Times New Roman"/>
          <w:sz w:val="28"/>
          <w:szCs w:val="28"/>
        </w:rPr>
        <w:t xml:space="preserve"> документ һәм (яки) мәгълүмат булмаганда баш тарту турында хәбәрнамә </w:t>
      </w:r>
      <w:proofErr w:type="gramStart"/>
      <w:r w:rsidRPr="00D21842">
        <w:rPr>
          <w:rFonts w:ascii="Times New Roman" w:hAnsi="Times New Roman"/>
          <w:sz w:val="28"/>
          <w:szCs w:val="28"/>
        </w:rPr>
        <w:t>ала</w:t>
      </w:r>
      <w:proofErr w:type="gramEnd"/>
      <w:r w:rsidRPr="00D21842">
        <w:rPr>
          <w:rFonts w:ascii="Times New Roman" w:hAnsi="Times New Roman"/>
          <w:sz w:val="28"/>
          <w:szCs w:val="28"/>
        </w:rPr>
        <w:t>;</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2.7.1 пунктында каралган нигезлә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булганда. Муниципаль хезмәт күрсәтү өчен кирәкле документларны кабул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үдән баш тарту турында карар проектын әзерли.</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Муниципаль хезмәт күрсәтү өчен кирәкле документларны кабул итүдән баш тарту сәбәпләрен күрсәтеп (муниципаль хезмәт күрсәтү өчен кирәкле документларны кабул итүдән баш тарту өчен нигез мондый документларга карата билгеләнгән таләпләрне бозуга бәйле булса, документларны кабул итүдән баш тарту өчен нигезләрдә дөрес булмаган һәм (яки) каршылыклы белешмәләр булган, билгеләнгән таләпләрне бозып рәсмиләштерелгән документлар (мәгълүмат, белешмәләр) исеме турында мәгълүмат булырга тиеш., электрон документ әйләнеше системасы аша билгеләнгән тәртиптә килештерүгә җибәрелә.</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lastRenderedPageBreak/>
        <w:t xml:space="preserve">Муниципаль хезмәт күрсәтү өчен кирәкле документларны кабул итүдән баш тарту турындагы карар проектын килештерү </w:t>
      </w:r>
      <w:r w:rsidRPr="00D21842">
        <w:rPr>
          <w:rFonts w:ascii="Times New Roman" w:hAnsi="Times New Roman"/>
          <w:sz w:val="28"/>
          <w:szCs w:val="28"/>
          <w:lang w:val="tt-RU"/>
        </w:rPr>
        <w:t xml:space="preserve">Регламентның </w:t>
      </w:r>
      <w:r w:rsidRPr="00D21842">
        <w:rPr>
          <w:rFonts w:ascii="Times New Roman" w:hAnsi="Times New Roman"/>
          <w:sz w:val="28"/>
          <w:szCs w:val="28"/>
          <w:lang w:val="tt-RU"/>
        </w:rPr>
        <w:t xml:space="preserve">3.5.3 пунктында каралган тәртиптә гамәлгә ашырыла. </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Әлеге пункт тарафыннан билгеләнгән административ процедуралар бер эш </w:t>
      </w:r>
      <w:proofErr w:type="gramStart"/>
      <w:r w:rsidRPr="00D21842">
        <w:rPr>
          <w:rFonts w:ascii="Times New Roman" w:hAnsi="Times New Roman"/>
          <w:sz w:val="28"/>
          <w:szCs w:val="28"/>
        </w:rPr>
        <w:t>к</w:t>
      </w:r>
      <w:proofErr w:type="gramEnd"/>
      <w:r w:rsidRPr="00D21842">
        <w:rPr>
          <w:rFonts w:ascii="Times New Roman" w:hAnsi="Times New Roman"/>
          <w:sz w:val="28"/>
          <w:szCs w:val="28"/>
        </w:rPr>
        <w:t>өне дәвамында башкарыла.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башкару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муниципаль хезмәт күрсәтү өчен кирәкле документлар (белешмәләр), йә ведомствоара соратулар җибәрү өчен җаваплы вазыйфаи затка җибәрелгән баш тарту турында белдерү, муниципаль хезмәт күрсәтү өчен кирәкле документларны кабул итүдән баш тарту турында карар проекты.</w:t>
      </w:r>
    </w:p>
    <w:p w:rsidR="003709C3" w:rsidRPr="00D21842" w:rsidRDefault="003709C3"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3.4.5. Регламентның 3.4.2, 3.4.4, 3.4.5 пунктларында күрсәтелгән процедураларны үтәү, техник мөмкинлек булганда, Дәүләт һәм муниципаль хезмәтлә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күрсәтү өчен билгеләнгән автоматлаштырылган мәгълүмат системасын кулланып, шул исәптән регламентның 2.13 пункты нигезендә гаризаны теркәгән мизгелдән башлап гамәлгә ашырыла.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3.4.6. Регламентның 3.4 пунктында күрсәтелгән административ процедураларны үтәүнең максималь вакыты алты эш көне тәшкил итә.</w:t>
      </w:r>
    </w:p>
    <w:p w:rsidR="00AB72F3" w:rsidRPr="00D21842" w:rsidRDefault="00AB72F3" w:rsidP="005A7931">
      <w:pPr>
        <w:spacing w:after="0" w:line="240" w:lineRule="auto"/>
        <w:ind w:firstLine="709"/>
        <w:jc w:val="both"/>
        <w:rPr>
          <w:rFonts w:ascii="Times New Roman" w:hAnsi="Times New Roman"/>
          <w:sz w:val="28"/>
          <w:szCs w:val="28"/>
        </w:rPr>
      </w:pPr>
    </w:p>
    <w:p w:rsidR="00762619" w:rsidRPr="00D21842" w:rsidRDefault="00762619" w:rsidP="007931F9">
      <w:pPr>
        <w:spacing w:after="0" w:line="240" w:lineRule="auto"/>
        <w:jc w:val="center"/>
        <w:rPr>
          <w:rFonts w:ascii="Times New Roman" w:hAnsi="Times New Roman"/>
          <w:sz w:val="28"/>
          <w:szCs w:val="28"/>
        </w:rPr>
      </w:pPr>
      <w:r w:rsidRPr="00D21842">
        <w:rPr>
          <w:rFonts w:ascii="Times New Roman" w:hAnsi="Times New Roman"/>
          <w:sz w:val="28"/>
          <w:szCs w:val="28"/>
        </w:rPr>
        <w:t xml:space="preserve">3.5. </w:t>
      </w:r>
      <w:r w:rsidR="003709C3" w:rsidRPr="00D21842">
        <w:rPr>
          <w:rFonts w:ascii="Times New Roman" w:hAnsi="Times New Roman"/>
          <w:sz w:val="28"/>
          <w:szCs w:val="28"/>
        </w:rPr>
        <w:t>Муниципаль хезмәт нәтиҗәләрен әзерләү</w:t>
      </w:r>
    </w:p>
    <w:p w:rsidR="00762619" w:rsidRPr="00D21842" w:rsidRDefault="00762619" w:rsidP="00CA5C88">
      <w:pPr>
        <w:spacing w:after="0" w:line="240" w:lineRule="auto"/>
        <w:jc w:val="center"/>
        <w:rPr>
          <w:rFonts w:ascii="Times New Roman" w:hAnsi="Times New Roman"/>
          <w:sz w:val="28"/>
          <w:szCs w:val="28"/>
        </w:rPr>
      </w:pPr>
    </w:p>
    <w:p w:rsidR="003709C3" w:rsidRPr="00D21842" w:rsidRDefault="00762619"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3.5.1. </w:t>
      </w:r>
      <w:r w:rsidR="003709C3" w:rsidRPr="00D21842">
        <w:rPr>
          <w:rFonts w:ascii="Times New Roman" w:hAnsi="Times New Roman"/>
          <w:sz w:val="28"/>
          <w:szCs w:val="28"/>
        </w:rPr>
        <w:t>Административ процедураны башкару өчен нигез булып, муниципаль хезмәт күрсәтү өчен кирәкле ведомствоара запрослар, Документлар (белешмәләр) җибә</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ү өчен җаваплы вазыйфаи заттан керү тора.</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процедураны үтәү өчен җаваплы вазыйфаи зат-Буа муниципаль районы Башкарма комитетының архитектура бүлеге башлыгы (алга таба-документлар бирү (җибә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ү) өчен җаваплы вазыйфаи зат).</w:t>
      </w:r>
    </w:p>
    <w:p w:rsidR="003709C3" w:rsidRPr="00D21842" w:rsidRDefault="00762619"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3.5.</w:t>
      </w:r>
      <w:r w:rsidR="00671C6B" w:rsidRPr="00D21842">
        <w:rPr>
          <w:rFonts w:ascii="Times New Roman" w:hAnsi="Times New Roman"/>
          <w:sz w:val="28"/>
          <w:szCs w:val="28"/>
        </w:rPr>
        <w:t>2</w:t>
      </w:r>
      <w:r w:rsidRPr="00D21842">
        <w:rPr>
          <w:rFonts w:ascii="Times New Roman" w:hAnsi="Times New Roman"/>
          <w:sz w:val="28"/>
          <w:szCs w:val="28"/>
        </w:rPr>
        <w:t xml:space="preserve">. </w:t>
      </w:r>
      <w:r w:rsidR="003709C3" w:rsidRPr="00D21842">
        <w:rPr>
          <w:rFonts w:ascii="Times New Roman" w:hAnsi="Times New Roman"/>
          <w:sz w:val="28"/>
          <w:szCs w:val="28"/>
        </w:rPr>
        <w:t>Муниципаль хезмәт күрсәтү нәтиҗәсен әзерләү өчен җаваплы вазыйфаи зат:</w:t>
      </w:r>
    </w:p>
    <w:p w:rsidR="003709C3" w:rsidRPr="00D21842" w:rsidRDefault="003709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муниципаль хезмәт күрсәтү өчен кирәкле документлар җыелмасын карый;</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 xml:space="preserve">регламентның 2.8.2 пунктында күрсәтелгән муниципаль хезмәт күрсәтүдән </w:t>
      </w:r>
      <w:proofErr w:type="gramStart"/>
      <w:r w:rsidRPr="00D21842">
        <w:rPr>
          <w:rFonts w:ascii="Times New Roman" w:hAnsi="Times New Roman"/>
          <w:sz w:val="28"/>
          <w:szCs w:val="28"/>
        </w:rPr>
        <w:t>баш</w:t>
      </w:r>
      <w:proofErr w:type="gramEnd"/>
      <w:r w:rsidRPr="00D21842">
        <w:rPr>
          <w:rFonts w:ascii="Times New Roman" w:hAnsi="Times New Roman"/>
          <w:sz w:val="28"/>
          <w:szCs w:val="28"/>
        </w:rPr>
        <w:t xml:space="preserve"> тарту өчен нигезләрне ачыклаганда, муниципаль хезмәт күрсәтүдән баш тарту турында карар проектын әзерли;</w:t>
      </w:r>
    </w:p>
    <w:p w:rsidR="003709C3" w:rsidRPr="00D21842" w:rsidRDefault="003709C3" w:rsidP="003709C3">
      <w:pPr>
        <w:pStyle w:val="ConsPlusNormal"/>
        <w:ind w:firstLine="709"/>
        <w:jc w:val="both"/>
        <w:rPr>
          <w:rFonts w:ascii="Times New Roman" w:hAnsi="Times New Roman" w:cs="Times New Roman"/>
          <w:bCs/>
          <w:iCs/>
          <w:sz w:val="28"/>
          <w:szCs w:val="28"/>
          <w:shd w:val="clear" w:color="auto" w:fill="FFFFFF"/>
          <w:lang w:val="tt-RU"/>
        </w:rPr>
      </w:pPr>
      <w:r w:rsidRPr="00D21842">
        <w:rPr>
          <w:rFonts w:ascii="Times New Roman" w:hAnsi="Times New Roman" w:cs="Times New Roman"/>
          <w:bCs/>
          <w:iCs/>
          <w:sz w:val="28"/>
          <w:szCs w:val="28"/>
          <w:shd w:val="clear" w:color="auto" w:fill="FFFFFF"/>
          <w:lang w:val="tt-RU"/>
        </w:rPr>
        <w:t>регламентның 2.8.2 пунктында каралган муниципаль хезмәт күрсәтүдән баш тарту өчен нигезләр булмаган очракта, муниципаль хезмәт күрсәтү өчен кирәкле документларны карау нәтиҗәләре буенча, регламентның 2.3.1 пунктының 1 пунктчасы нигезендә муниципаль хезмәт күрсәтү нәтиҗәсе проектын әзерли;</w:t>
      </w:r>
    </w:p>
    <w:p w:rsidR="003709C3" w:rsidRPr="00D21842" w:rsidRDefault="003709C3" w:rsidP="003709C3">
      <w:pPr>
        <w:pStyle w:val="ConsPlusNormal"/>
        <w:ind w:firstLine="709"/>
        <w:jc w:val="both"/>
        <w:rPr>
          <w:rFonts w:ascii="Times New Roman" w:hAnsi="Times New Roman" w:cs="Times New Roman"/>
          <w:bCs/>
          <w:iCs/>
          <w:sz w:val="28"/>
          <w:szCs w:val="28"/>
          <w:shd w:val="clear" w:color="auto" w:fill="FFFFFF"/>
        </w:rPr>
      </w:pPr>
      <w:r w:rsidRPr="00D21842">
        <w:rPr>
          <w:rFonts w:ascii="Times New Roman" w:hAnsi="Times New Roman" w:cs="Times New Roman"/>
          <w:bCs/>
          <w:iCs/>
          <w:sz w:val="28"/>
          <w:szCs w:val="28"/>
          <w:shd w:val="clear" w:color="auto" w:fill="FFFFFF"/>
        </w:rPr>
        <w:t>әзерләнгән Муниципаль хезмәт күрсәтү нә</w:t>
      </w:r>
      <w:proofErr w:type="gramStart"/>
      <w:r w:rsidRPr="00D21842">
        <w:rPr>
          <w:rFonts w:ascii="Times New Roman" w:hAnsi="Times New Roman" w:cs="Times New Roman"/>
          <w:bCs/>
          <w:iCs/>
          <w:sz w:val="28"/>
          <w:szCs w:val="28"/>
          <w:shd w:val="clear" w:color="auto" w:fill="FFFFFF"/>
        </w:rPr>
        <w:t>тиҗәсе</w:t>
      </w:r>
      <w:proofErr w:type="gramEnd"/>
      <w:r w:rsidRPr="00D21842">
        <w:rPr>
          <w:rFonts w:ascii="Times New Roman" w:hAnsi="Times New Roman" w:cs="Times New Roman"/>
          <w:bCs/>
          <w:iCs/>
          <w:sz w:val="28"/>
          <w:szCs w:val="28"/>
          <w:shd w:val="clear" w:color="auto" w:fill="FFFFFF"/>
        </w:rPr>
        <w:t xml:space="preserve"> проектын билгеләнгән тәртиптә электрон документ әйләнеше системасы аша килештерүгә җибәрә.</w:t>
      </w:r>
    </w:p>
    <w:p w:rsidR="003709C3" w:rsidRPr="00D21842" w:rsidRDefault="003709C3" w:rsidP="003709C3">
      <w:pPr>
        <w:pStyle w:val="ConsPlusNormal"/>
        <w:ind w:firstLine="709"/>
        <w:jc w:val="both"/>
        <w:rPr>
          <w:rFonts w:ascii="Times New Roman" w:hAnsi="Times New Roman" w:cs="Times New Roman"/>
          <w:bCs/>
          <w:iCs/>
          <w:sz w:val="28"/>
          <w:szCs w:val="28"/>
          <w:shd w:val="clear" w:color="auto" w:fill="FFFFFF"/>
        </w:rPr>
      </w:pPr>
      <w:r w:rsidRPr="00D21842">
        <w:rPr>
          <w:rFonts w:ascii="Times New Roman" w:hAnsi="Times New Roman" w:cs="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D21842">
        <w:rPr>
          <w:rFonts w:ascii="Times New Roman" w:hAnsi="Times New Roman" w:cs="Times New Roman"/>
          <w:bCs/>
          <w:iCs/>
          <w:sz w:val="28"/>
          <w:szCs w:val="28"/>
          <w:shd w:val="clear" w:color="auto" w:fill="FFFFFF"/>
        </w:rPr>
        <w:t>к</w:t>
      </w:r>
      <w:proofErr w:type="gramEnd"/>
      <w:r w:rsidRPr="00D21842">
        <w:rPr>
          <w:rFonts w:ascii="Times New Roman" w:hAnsi="Times New Roman" w:cs="Times New Roman"/>
          <w:bCs/>
          <w:iCs/>
          <w:sz w:val="28"/>
          <w:szCs w:val="28"/>
          <w:shd w:val="clear" w:color="auto" w:fill="FFFFFF"/>
        </w:rPr>
        <w:t>өне дәвамында башкарыла.</w:t>
      </w:r>
    </w:p>
    <w:p w:rsidR="003709C3" w:rsidRPr="00D21842" w:rsidRDefault="003709C3" w:rsidP="003709C3">
      <w:pPr>
        <w:pStyle w:val="ConsPlusNormal"/>
        <w:ind w:firstLine="709"/>
        <w:jc w:val="both"/>
        <w:rPr>
          <w:rFonts w:ascii="Times New Roman" w:hAnsi="Times New Roman" w:cs="Times New Roman"/>
          <w:bCs/>
          <w:iCs/>
          <w:sz w:val="28"/>
          <w:szCs w:val="28"/>
          <w:shd w:val="clear" w:color="auto" w:fill="FFFFFF"/>
          <w:lang w:val="tt-RU"/>
        </w:rPr>
      </w:pPr>
      <w:r w:rsidRPr="00D21842">
        <w:rPr>
          <w:rFonts w:ascii="Times New Roman" w:hAnsi="Times New Roman" w:cs="Times New Roman"/>
          <w:bCs/>
          <w:iCs/>
          <w:sz w:val="28"/>
          <w:szCs w:val="28"/>
          <w:shd w:val="clear" w:color="auto" w:fill="FFFFFF"/>
        </w:rPr>
        <w:t>Административ процедураларны башкару нәтиҗәләре булып түбәндәгелә</w:t>
      </w:r>
      <w:proofErr w:type="gramStart"/>
      <w:r w:rsidRPr="00D21842">
        <w:rPr>
          <w:rFonts w:ascii="Times New Roman" w:hAnsi="Times New Roman" w:cs="Times New Roman"/>
          <w:bCs/>
          <w:iCs/>
          <w:sz w:val="28"/>
          <w:szCs w:val="28"/>
          <w:shd w:val="clear" w:color="auto" w:fill="FFFFFF"/>
        </w:rPr>
        <w:t>р</w:t>
      </w:r>
      <w:proofErr w:type="gramEnd"/>
      <w:r w:rsidRPr="00D21842">
        <w:rPr>
          <w:rFonts w:ascii="Times New Roman" w:hAnsi="Times New Roman" w:cs="Times New Roman"/>
          <w:bCs/>
          <w:iCs/>
          <w:sz w:val="28"/>
          <w:szCs w:val="28"/>
          <w:shd w:val="clear" w:color="auto" w:fill="FFFFFF"/>
        </w:rPr>
        <w:t xml:space="preserve"> тора: муниципаль хезмәт күрсәтүдән баш тарту турында карар проекты, мәгълүмат элмә такталарын урнаштыру дизайн-проектын килештерү проекты.</w:t>
      </w:r>
    </w:p>
    <w:p w:rsidR="003709C3" w:rsidRPr="00D21842" w:rsidRDefault="007962EF" w:rsidP="003709C3">
      <w:pPr>
        <w:pStyle w:val="ConsPlusNormal"/>
        <w:ind w:right="-1" w:firstLine="709"/>
        <w:jc w:val="both"/>
        <w:rPr>
          <w:rFonts w:ascii="Times New Roman" w:hAnsi="Times New Roman" w:cs="Times New Roman"/>
          <w:bCs/>
          <w:iCs/>
          <w:sz w:val="28"/>
          <w:szCs w:val="28"/>
          <w:shd w:val="clear" w:color="auto" w:fill="FFFFFF"/>
        </w:rPr>
      </w:pPr>
      <w:r w:rsidRPr="00D21842">
        <w:rPr>
          <w:rFonts w:ascii="Times New Roman" w:hAnsi="Times New Roman" w:cs="Times New Roman"/>
          <w:bCs/>
          <w:iCs/>
          <w:sz w:val="28"/>
          <w:szCs w:val="28"/>
          <w:shd w:val="clear" w:color="auto" w:fill="FFFFFF"/>
        </w:rPr>
        <w:t xml:space="preserve">3.5.3. </w:t>
      </w:r>
      <w:r w:rsidR="003709C3" w:rsidRPr="00D21842">
        <w:rPr>
          <w:rFonts w:ascii="Times New Roman" w:hAnsi="Times New Roman" w:cs="Times New Roman"/>
          <w:bCs/>
          <w:iCs/>
          <w:sz w:val="28"/>
          <w:szCs w:val="28"/>
          <w:shd w:val="clear" w:color="auto" w:fill="FFFFFF"/>
        </w:rPr>
        <w:t xml:space="preserve">Муниципаль хезмәт күрсәтү өчен кирәкле документларны кабул </w:t>
      </w:r>
      <w:proofErr w:type="gramStart"/>
      <w:r w:rsidR="003709C3" w:rsidRPr="00D21842">
        <w:rPr>
          <w:rFonts w:ascii="Times New Roman" w:hAnsi="Times New Roman" w:cs="Times New Roman"/>
          <w:bCs/>
          <w:iCs/>
          <w:sz w:val="28"/>
          <w:szCs w:val="28"/>
          <w:shd w:val="clear" w:color="auto" w:fill="FFFFFF"/>
        </w:rPr>
        <w:lastRenderedPageBreak/>
        <w:t>ит</w:t>
      </w:r>
      <w:proofErr w:type="gramEnd"/>
      <w:r w:rsidR="003709C3" w:rsidRPr="00D21842">
        <w:rPr>
          <w:rFonts w:ascii="Times New Roman" w:hAnsi="Times New Roman" w:cs="Times New Roman"/>
          <w:bCs/>
          <w:iCs/>
          <w:sz w:val="28"/>
          <w:szCs w:val="28"/>
          <w:shd w:val="clear" w:color="auto" w:fill="FFFFFF"/>
        </w:rPr>
        <w:t>үдән баш тарту турындагы карар проектын, муниципаль хезмәт күрсәтү нәтиҗәсе проектын (алга таба – документлар проектлары) килештерү һәм имзалау структур бүлекчә җитәкчесе, орган җитәкчесе урынбасары, орган җитәкчесе тарафыннан гамәлгә ашырыла.</w:t>
      </w:r>
    </w:p>
    <w:p w:rsidR="003709C3" w:rsidRPr="00D21842" w:rsidRDefault="003709C3" w:rsidP="003709C3">
      <w:pPr>
        <w:pStyle w:val="ConsPlusNormal"/>
        <w:ind w:right="-1" w:firstLine="709"/>
        <w:jc w:val="both"/>
        <w:rPr>
          <w:rFonts w:ascii="Times New Roman" w:hAnsi="Times New Roman" w:cs="Times New Roman"/>
          <w:bCs/>
          <w:iCs/>
          <w:sz w:val="28"/>
          <w:szCs w:val="28"/>
          <w:shd w:val="clear" w:color="auto" w:fill="FFFFFF"/>
          <w:lang w:val="tt-RU"/>
        </w:rPr>
      </w:pPr>
      <w:r w:rsidRPr="00D21842">
        <w:rPr>
          <w:rFonts w:ascii="Times New Roman" w:hAnsi="Times New Roman" w:cs="Times New Roman"/>
          <w:bCs/>
          <w:iCs/>
          <w:sz w:val="28"/>
          <w:szCs w:val="28"/>
          <w:shd w:val="clear" w:color="auto" w:fill="FFFFFF"/>
        </w:rPr>
        <w:t>Кисәтүлә</w:t>
      </w:r>
      <w:proofErr w:type="gramStart"/>
      <w:r w:rsidRPr="00D21842">
        <w:rPr>
          <w:rFonts w:ascii="Times New Roman" w:hAnsi="Times New Roman" w:cs="Times New Roman"/>
          <w:bCs/>
          <w:iCs/>
          <w:sz w:val="28"/>
          <w:szCs w:val="28"/>
          <w:shd w:val="clear" w:color="auto" w:fill="FFFFFF"/>
        </w:rPr>
        <w:t>р</w:t>
      </w:r>
      <w:proofErr w:type="gramEnd"/>
      <w:r w:rsidRPr="00D21842">
        <w:rPr>
          <w:rFonts w:ascii="Times New Roman" w:hAnsi="Times New Roman" w:cs="Times New Roman"/>
          <w:bCs/>
          <w:iCs/>
          <w:sz w:val="28"/>
          <w:szCs w:val="28"/>
          <w:shd w:val="clear" w:color="auto" w:fill="FFFFFF"/>
        </w:rPr>
        <w:t xml:space="preserve"> булган документларның әзерләнгән проектлары муниципаль хезмәт нәтиҗәсен әзерләү өчен җаваплы затка кире кайтарыла. Кисәтүләрне бетергәннән соң, документлар проектлары килешү һәм кул кую өчен кабат тапшырыла.</w:t>
      </w:r>
    </w:p>
    <w:p w:rsidR="003709C3" w:rsidRPr="00D21842" w:rsidRDefault="003709C3" w:rsidP="003709C3">
      <w:pPr>
        <w:pStyle w:val="ConsPlusNormal"/>
        <w:ind w:right="-1" w:firstLine="709"/>
        <w:jc w:val="both"/>
        <w:rPr>
          <w:rFonts w:ascii="Times New Roman" w:hAnsi="Times New Roman" w:cs="Times New Roman"/>
          <w:bCs/>
          <w:iCs/>
          <w:sz w:val="28"/>
          <w:szCs w:val="28"/>
          <w:shd w:val="clear" w:color="auto" w:fill="FFFFFF"/>
          <w:lang w:val="tt-RU"/>
        </w:rPr>
      </w:pPr>
      <w:r w:rsidRPr="00D21842">
        <w:rPr>
          <w:rFonts w:ascii="Times New Roman" w:hAnsi="Times New Roman" w:cs="Times New Roman"/>
          <w:bCs/>
          <w:iCs/>
          <w:sz w:val="28"/>
          <w:szCs w:val="28"/>
          <w:shd w:val="clear" w:color="auto" w:fill="FFFFFF"/>
          <w:lang w:val="tt-RU"/>
        </w:rPr>
        <w:t>Орган җитәкчесе документлар проектларын караганда, регламентның вазыйфаи затлары тарафыннан административ процедураларны үтәү срокларын, аларның эзлеклелеген һәм тулылыгын, вәкаләтле вазыйфаи затларның электрон документ әйләнеше системасында килешүләрен үтәүне тикшерә.</w:t>
      </w:r>
    </w:p>
    <w:p w:rsidR="003709C3" w:rsidRPr="00D21842" w:rsidRDefault="003709C3" w:rsidP="003709C3">
      <w:pPr>
        <w:pStyle w:val="ConsPlusNormal"/>
        <w:ind w:right="-1" w:firstLine="709"/>
        <w:jc w:val="both"/>
        <w:rPr>
          <w:rFonts w:ascii="Times New Roman" w:hAnsi="Times New Roman" w:cs="Times New Roman"/>
          <w:bCs/>
          <w:iCs/>
          <w:sz w:val="28"/>
          <w:szCs w:val="28"/>
          <w:shd w:val="clear" w:color="auto" w:fill="FFFFFF"/>
        </w:rPr>
      </w:pPr>
      <w:r w:rsidRPr="00D21842">
        <w:rPr>
          <w:rFonts w:ascii="Times New Roman" w:hAnsi="Times New Roman" w:cs="Times New Roman"/>
          <w:bCs/>
          <w:iCs/>
          <w:sz w:val="28"/>
          <w:szCs w:val="28"/>
          <w:shd w:val="clear" w:color="auto" w:fill="FFFFFF"/>
        </w:rPr>
        <w:t>Административ процедураларны үтәү сроклары, аларның эзлеклелеге һәм тулылыгы өлешендә хокук бозулар ачыкланган очракта, орган җ</w:t>
      </w:r>
      <w:proofErr w:type="gramStart"/>
      <w:r w:rsidRPr="00D21842">
        <w:rPr>
          <w:rFonts w:ascii="Times New Roman" w:hAnsi="Times New Roman" w:cs="Times New Roman"/>
          <w:bCs/>
          <w:iCs/>
          <w:sz w:val="28"/>
          <w:szCs w:val="28"/>
          <w:shd w:val="clear" w:color="auto" w:fill="FFFFFF"/>
        </w:rPr>
        <w:t>ит</w:t>
      </w:r>
      <w:proofErr w:type="gramEnd"/>
      <w:r w:rsidRPr="00D21842">
        <w:rPr>
          <w:rFonts w:ascii="Times New Roman" w:hAnsi="Times New Roman" w:cs="Times New Roman"/>
          <w:bCs/>
          <w:iCs/>
          <w:sz w:val="28"/>
          <w:szCs w:val="28"/>
          <w:shd w:val="clear" w:color="auto" w:fill="FFFFFF"/>
        </w:rPr>
        <w:t>әкчесе регламентның 4.3 пункты нигезендә хокук бозуларга юл куйган затларны җаваплылыкка тарту инициативасы белән чыга.</w:t>
      </w:r>
    </w:p>
    <w:p w:rsidR="003709C3" w:rsidRPr="00D21842" w:rsidRDefault="003709C3" w:rsidP="003709C3">
      <w:pPr>
        <w:pStyle w:val="ConsPlusNormal"/>
        <w:ind w:right="-1" w:firstLine="709"/>
        <w:jc w:val="both"/>
        <w:rPr>
          <w:rFonts w:ascii="Times New Roman" w:hAnsi="Times New Roman" w:cs="Times New Roman"/>
          <w:bCs/>
          <w:iCs/>
          <w:sz w:val="28"/>
          <w:szCs w:val="28"/>
          <w:shd w:val="clear" w:color="auto" w:fill="FFFFFF"/>
        </w:rPr>
      </w:pPr>
      <w:r w:rsidRPr="00D21842">
        <w:rPr>
          <w:rFonts w:ascii="Times New Roman" w:hAnsi="Times New Roman" w:cs="Times New Roman"/>
          <w:bCs/>
          <w:iCs/>
          <w:sz w:val="28"/>
          <w:szCs w:val="28"/>
          <w:shd w:val="clear" w:color="auto" w:fill="FFFFFF"/>
        </w:rPr>
        <w:t xml:space="preserve">Әлеге пункт тарафыннан билгеләнгән административ процедуралар ике эш </w:t>
      </w:r>
      <w:proofErr w:type="gramStart"/>
      <w:r w:rsidRPr="00D21842">
        <w:rPr>
          <w:rFonts w:ascii="Times New Roman" w:hAnsi="Times New Roman" w:cs="Times New Roman"/>
          <w:bCs/>
          <w:iCs/>
          <w:sz w:val="28"/>
          <w:szCs w:val="28"/>
          <w:shd w:val="clear" w:color="auto" w:fill="FFFFFF"/>
        </w:rPr>
        <w:t>к</w:t>
      </w:r>
      <w:proofErr w:type="gramEnd"/>
      <w:r w:rsidRPr="00D21842">
        <w:rPr>
          <w:rFonts w:ascii="Times New Roman" w:hAnsi="Times New Roman" w:cs="Times New Roman"/>
          <w:bCs/>
          <w:iCs/>
          <w:sz w:val="28"/>
          <w:szCs w:val="28"/>
          <w:shd w:val="clear" w:color="auto" w:fill="FFFFFF"/>
        </w:rPr>
        <w:t>өне дәвамында башкарыла.</w:t>
      </w:r>
    </w:p>
    <w:p w:rsidR="003709C3" w:rsidRPr="00D21842" w:rsidRDefault="003709C3" w:rsidP="003709C3">
      <w:pPr>
        <w:pStyle w:val="ConsPlusNormal"/>
        <w:ind w:right="-1" w:firstLine="709"/>
        <w:jc w:val="both"/>
        <w:rPr>
          <w:rFonts w:ascii="Times New Roman" w:hAnsi="Times New Roman" w:cs="Times New Roman"/>
          <w:bCs/>
          <w:iCs/>
          <w:sz w:val="28"/>
          <w:szCs w:val="28"/>
          <w:shd w:val="clear" w:color="auto" w:fill="FFFFFF"/>
          <w:lang w:val="tt-RU"/>
        </w:rPr>
      </w:pPr>
      <w:r w:rsidRPr="00D21842">
        <w:rPr>
          <w:rFonts w:ascii="Times New Roman" w:hAnsi="Times New Roman" w:cs="Times New Roman"/>
          <w:bCs/>
          <w:iCs/>
          <w:sz w:val="28"/>
          <w:szCs w:val="28"/>
          <w:shd w:val="clear" w:color="auto" w:fill="FFFFFF"/>
        </w:rPr>
        <w:t>Административ процедураларны башкару нәтиҗәләре булып түбәндәгелә</w:t>
      </w:r>
      <w:proofErr w:type="gramStart"/>
      <w:r w:rsidRPr="00D21842">
        <w:rPr>
          <w:rFonts w:ascii="Times New Roman" w:hAnsi="Times New Roman" w:cs="Times New Roman"/>
          <w:bCs/>
          <w:iCs/>
          <w:sz w:val="28"/>
          <w:szCs w:val="28"/>
          <w:shd w:val="clear" w:color="auto" w:fill="FFFFFF"/>
        </w:rPr>
        <w:t>р</w:t>
      </w:r>
      <w:proofErr w:type="gramEnd"/>
      <w:r w:rsidRPr="00D21842">
        <w:rPr>
          <w:rFonts w:ascii="Times New Roman" w:hAnsi="Times New Roman" w:cs="Times New Roman"/>
          <w:bCs/>
          <w:iCs/>
          <w:sz w:val="28"/>
          <w:szCs w:val="28"/>
          <w:shd w:val="clear" w:color="auto" w:fill="FFFFFF"/>
        </w:rPr>
        <w:t xml:space="preserve"> тора: муниципаль хезмәт күрсәтү өчен кирәкле документларны кабул итүдән баш тарту турында карар, Муниципаль хезмәт күрсәтүдән баш тарту турында карар, мәгълүмат элмә тактасын урнаштыруның дизайн-проектын килештерү.</w:t>
      </w:r>
    </w:p>
    <w:p w:rsidR="003709C3" w:rsidRPr="00D21842" w:rsidRDefault="009671ED" w:rsidP="003709C3">
      <w:pPr>
        <w:tabs>
          <w:tab w:val="left" w:pos="8610"/>
        </w:tabs>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8E3146" w:rsidRPr="00D21842">
        <w:rPr>
          <w:rFonts w:ascii="Times New Roman" w:hAnsi="Times New Roman"/>
          <w:sz w:val="28"/>
          <w:szCs w:val="28"/>
        </w:rPr>
        <w:t>5</w:t>
      </w:r>
      <w:r w:rsidR="006410C3" w:rsidRPr="00D21842">
        <w:rPr>
          <w:rFonts w:ascii="Times New Roman" w:hAnsi="Times New Roman"/>
          <w:sz w:val="28"/>
          <w:szCs w:val="28"/>
        </w:rPr>
        <w:t>.</w:t>
      </w:r>
      <w:r w:rsidR="007962EF" w:rsidRPr="00D21842">
        <w:rPr>
          <w:rFonts w:ascii="Times New Roman" w:hAnsi="Times New Roman"/>
          <w:sz w:val="28"/>
          <w:szCs w:val="28"/>
        </w:rPr>
        <w:t>4</w:t>
      </w:r>
      <w:r w:rsidRPr="00D21842">
        <w:rPr>
          <w:rFonts w:ascii="Times New Roman" w:hAnsi="Times New Roman"/>
          <w:sz w:val="28"/>
          <w:szCs w:val="28"/>
        </w:rPr>
        <w:t xml:space="preserve">. </w:t>
      </w:r>
      <w:r w:rsidR="003709C3" w:rsidRPr="00D21842">
        <w:rPr>
          <w:rFonts w:ascii="Times New Roman" w:hAnsi="Times New Roman"/>
          <w:sz w:val="28"/>
          <w:szCs w:val="28"/>
        </w:rPr>
        <w:t>3.5.2-3.5.3 пунктларында күрсәтелгән процедураларны үтәү. Регламент техник мөмкинлеге булган очракта, дәүләт һәм муниципаль хезмәтлә</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 xml:space="preserve"> күрсәтү өчен билгеләнгән автоматлаштырылган мәгълүмат системасын кулланып автомат рәвештә гамәлгә ашырыла.</w:t>
      </w:r>
    </w:p>
    <w:p w:rsidR="003709C3" w:rsidRPr="00D21842" w:rsidRDefault="003709C3" w:rsidP="003709C3">
      <w:pPr>
        <w:tabs>
          <w:tab w:val="left" w:pos="8610"/>
        </w:tabs>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 xml:space="preserve">3.5 пунктында күрсәтелгән административ процедураларны үтәүнең максималь вакыты. Регламентны тәшкил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ә, дүрт эш көне.</w:t>
      </w:r>
    </w:p>
    <w:p w:rsidR="00AB72F3" w:rsidRPr="00D21842" w:rsidRDefault="00AB72F3" w:rsidP="005A7931">
      <w:pPr>
        <w:spacing w:after="0" w:line="240" w:lineRule="auto"/>
        <w:ind w:firstLine="709"/>
        <w:jc w:val="both"/>
        <w:rPr>
          <w:rFonts w:ascii="Times New Roman" w:hAnsi="Times New Roman"/>
          <w:sz w:val="28"/>
          <w:szCs w:val="28"/>
        </w:rPr>
      </w:pPr>
    </w:p>
    <w:p w:rsidR="00AB72F3" w:rsidRPr="00D21842" w:rsidRDefault="00AB72F3" w:rsidP="00CA5C88">
      <w:pPr>
        <w:spacing w:after="0" w:line="240" w:lineRule="auto"/>
        <w:jc w:val="center"/>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6</w:t>
      </w:r>
      <w:r w:rsidRPr="00D21842">
        <w:rPr>
          <w:rFonts w:ascii="Times New Roman" w:hAnsi="Times New Roman"/>
          <w:sz w:val="28"/>
          <w:szCs w:val="28"/>
        </w:rPr>
        <w:t>. </w:t>
      </w:r>
      <w:r w:rsidR="003709C3" w:rsidRPr="00D21842">
        <w:rPr>
          <w:rFonts w:ascii="Times New Roman" w:hAnsi="Times New Roman"/>
          <w:sz w:val="28"/>
          <w:szCs w:val="28"/>
        </w:rPr>
        <w:t>Мө</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әҗәгать итүчегә муниципаль хезмәт нәтиҗәсен бирү (җибәрү)</w:t>
      </w:r>
    </w:p>
    <w:p w:rsidR="00AB72F3" w:rsidRPr="00D21842" w:rsidRDefault="00AB72F3" w:rsidP="005A7931">
      <w:pPr>
        <w:spacing w:after="0" w:line="240" w:lineRule="auto"/>
        <w:ind w:firstLine="709"/>
        <w:jc w:val="both"/>
        <w:rPr>
          <w:rFonts w:ascii="Times New Roman" w:hAnsi="Times New Roman"/>
          <w:sz w:val="28"/>
          <w:szCs w:val="28"/>
        </w:rPr>
      </w:pPr>
    </w:p>
    <w:p w:rsidR="003709C3" w:rsidRPr="00D21842" w:rsidRDefault="00E926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6</w:t>
      </w:r>
      <w:r w:rsidRPr="00D21842">
        <w:rPr>
          <w:rFonts w:ascii="Times New Roman" w:hAnsi="Times New Roman"/>
          <w:sz w:val="28"/>
          <w:szCs w:val="28"/>
        </w:rPr>
        <w:t xml:space="preserve">.1. </w:t>
      </w:r>
      <w:r w:rsidR="003709C3" w:rsidRPr="00D21842">
        <w:rPr>
          <w:rFonts w:ascii="Times New Roman" w:hAnsi="Times New Roman"/>
          <w:sz w:val="28"/>
          <w:szCs w:val="28"/>
        </w:rPr>
        <w:t>Административ процедураны башкару өчен нигез булып административ процедураны үтәү өчен җаваплы вазыйфаи зат тарафыннан муниципаль хезмәт күрсәтүне раслаучы документ алу тора.</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процедураны үтәү өчен җаваплы вазыйфаи зат-Буа муниципаль районы Башкарма комитетының архитектура бүлеге башлыгы (алга таба-документлар бирү (җибә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ү) өчен җаваплы вазыйфаи зат).</w:t>
      </w:r>
    </w:p>
    <w:p w:rsidR="003709C3" w:rsidRPr="00D21842" w:rsidRDefault="00B76628"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3.6.2. </w:t>
      </w:r>
      <w:r w:rsidR="003709C3" w:rsidRPr="00D21842">
        <w:rPr>
          <w:rFonts w:ascii="Times New Roman" w:hAnsi="Times New Roman"/>
          <w:sz w:val="28"/>
          <w:szCs w:val="28"/>
        </w:rPr>
        <w:t>Документлар бирү (җибә</w:t>
      </w:r>
      <w:proofErr w:type="gramStart"/>
      <w:r w:rsidR="003709C3" w:rsidRPr="00D21842">
        <w:rPr>
          <w:rFonts w:ascii="Times New Roman" w:hAnsi="Times New Roman"/>
          <w:sz w:val="28"/>
          <w:szCs w:val="28"/>
        </w:rPr>
        <w:t>р</w:t>
      </w:r>
      <w:proofErr w:type="gramEnd"/>
      <w:r w:rsidR="003709C3" w:rsidRPr="00D21842">
        <w:rPr>
          <w:rFonts w:ascii="Times New Roman" w:hAnsi="Times New Roman"/>
          <w:sz w:val="28"/>
          <w:szCs w:val="28"/>
        </w:rPr>
        <w:t>ү) өчен җаваплы вазыйфаи зат:</w:t>
      </w:r>
    </w:p>
    <w:p w:rsidR="003709C3" w:rsidRPr="00D21842" w:rsidRDefault="003709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дәүләт һәм муниципаль хезмәтлә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күрсәтү һәм (яки) шәһәр төзелеше эшчәнлеген тәэмин итү буенча дәүләт мәгълүмат системасы өчен билгеләнгән автоматлаштырылган мәгълүмат системасы документациясен алып бару системасына муниципаль хезмәт күрсәтү нәтиҗәләре турында мәгълүматларны теркәүне һәм кертүне тәэмин </w:t>
      </w:r>
      <w:proofErr w:type="gramStart"/>
      <w:r w:rsidRPr="00D21842">
        <w:rPr>
          <w:rFonts w:ascii="Times New Roman" w:hAnsi="Times New Roman"/>
          <w:sz w:val="28"/>
          <w:szCs w:val="28"/>
        </w:rPr>
        <w:t>ит</w:t>
      </w:r>
      <w:proofErr w:type="gramEnd"/>
      <w:r w:rsidRPr="00D21842">
        <w:rPr>
          <w:rFonts w:ascii="Times New Roman" w:hAnsi="Times New Roman"/>
          <w:sz w:val="28"/>
          <w:szCs w:val="28"/>
        </w:rPr>
        <w:t>ә;</w:t>
      </w:r>
    </w:p>
    <w:p w:rsidR="003709C3" w:rsidRPr="00D21842" w:rsidRDefault="003709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lastRenderedPageBreak/>
        <w:t>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(аның вәкиленә) гаризада күрсәтелгән ысул белән, муниципаль хезмәт күрсәтү нәтиҗәсе турында һәм органда яки КФҮтә муниципаль хезмәт күрсәтү нәтиҗәсен алу мөмкинлеге турында хәбәр итә.</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 xml:space="preserve">Процедураларны үтәү, техник мөмкинлек булганда, автомат </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әвештә дәүләт һәм муниципаль хезмәтләр күрсәтү өчен билгеләнгән автоматлаштырылган мәгълүмат системасын кулланып гамәлгә ашырыла.</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Әлеге пункт белән билгеләнә торган административ процедуралар муниципаль хезмәт күрсәтүне (бирүдән баш тартуны) раслаучы документка кул куйганнан соң бер эш көне эчендә башкарыла.</w:t>
      </w:r>
    </w:p>
    <w:p w:rsidR="003709C3" w:rsidRPr="00D21842" w:rsidRDefault="003709C3" w:rsidP="003709C3">
      <w:pPr>
        <w:spacing w:after="0" w:line="240" w:lineRule="auto"/>
        <w:ind w:firstLine="709"/>
        <w:jc w:val="both"/>
        <w:rPr>
          <w:rFonts w:ascii="Times New Roman" w:hAnsi="Times New Roman"/>
          <w:sz w:val="28"/>
          <w:szCs w:val="28"/>
        </w:rPr>
      </w:pPr>
      <w:r w:rsidRPr="00D21842">
        <w:rPr>
          <w:rFonts w:ascii="Times New Roman" w:hAnsi="Times New Roman"/>
          <w:sz w:val="28"/>
          <w:szCs w:val="28"/>
        </w:rPr>
        <w:t>Административ процедураларны үтәү нәтиҗәләре түбәндәгеләрдән гыйбарәт: мәгълүмат системаларында муниципаль хезмәт күрсәтү нәтиҗәләре турында мәгълүмат урнаштыру, муниципаль хезмәт күрсәтү нәтиҗәләре һәм аны алу ысуллары турында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(аның вәкиленә) белдерү.</w:t>
      </w:r>
    </w:p>
    <w:p w:rsidR="003709C3" w:rsidRPr="00D21842" w:rsidRDefault="003709C3" w:rsidP="003709C3">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3.6.3. Муниципаль хезмәт күрсәтү нәтиҗәләрен бирү (җибә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ү) тәртибе:</w:t>
      </w:r>
    </w:p>
    <w:p w:rsidR="004D43F4" w:rsidRPr="00D21842" w:rsidRDefault="00B3425A"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6</w:t>
      </w:r>
      <w:r w:rsidR="00E926C3" w:rsidRPr="00D21842">
        <w:rPr>
          <w:rFonts w:ascii="Times New Roman" w:hAnsi="Times New Roman"/>
          <w:sz w:val="28"/>
          <w:szCs w:val="28"/>
        </w:rPr>
        <w:t>.</w:t>
      </w:r>
      <w:r w:rsidR="0096318F" w:rsidRPr="00D21842">
        <w:rPr>
          <w:rFonts w:ascii="Times New Roman" w:hAnsi="Times New Roman"/>
          <w:sz w:val="28"/>
          <w:szCs w:val="28"/>
        </w:rPr>
        <w:t>3</w:t>
      </w:r>
      <w:r w:rsidR="00E926C3" w:rsidRPr="00D21842">
        <w:rPr>
          <w:rFonts w:ascii="Times New Roman" w:hAnsi="Times New Roman"/>
          <w:sz w:val="28"/>
          <w:szCs w:val="28"/>
        </w:rPr>
        <w:t xml:space="preserve">.1. </w:t>
      </w:r>
      <w:r w:rsidR="004D43F4" w:rsidRPr="00D21842">
        <w:rPr>
          <w:rFonts w:ascii="Times New Roman" w:hAnsi="Times New Roman"/>
          <w:sz w:val="28"/>
          <w:szCs w:val="28"/>
        </w:rPr>
        <w:t>КФҮ хезмәткәре мөрәҗәгать иткәндә, КФҮ хезмәткәре гариза бирүчегә муниципаль хезмәт нәтиҗәсен кәгазьдә электрон документ нөсхәсе рәвешендә бирә. Мөрәҗәгать итүче таләбе буенча, электрон документ нөсхәсе белән бергә, аң</w:t>
      </w:r>
      <w:proofErr w:type="gramStart"/>
      <w:r w:rsidR="004D43F4" w:rsidRPr="00D21842">
        <w:rPr>
          <w:rFonts w:ascii="Times New Roman" w:hAnsi="Times New Roman"/>
          <w:sz w:val="28"/>
          <w:szCs w:val="28"/>
        </w:rPr>
        <w:t>а</w:t>
      </w:r>
      <w:proofErr w:type="gramEnd"/>
      <w:r w:rsidR="004D43F4" w:rsidRPr="00D21842">
        <w:rPr>
          <w:rFonts w:ascii="Times New Roman" w:hAnsi="Times New Roman"/>
          <w:sz w:val="28"/>
          <w:szCs w:val="28"/>
        </w:rPr>
        <w:t xml:space="preserve"> электрон документның нөсхәсе төшерүгә язылу юлы белән бирелергә мөмкин.</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Әлеге пункт белән билгеләнә торган административ процедуралар чират тәртибендә, гариза бирүченең килгән көнендә КФҮ эше Регламентында билгеләнгән срокларда башкарыла.</w:t>
      </w:r>
    </w:p>
    <w:p w:rsidR="004D43F4" w:rsidRPr="00D21842" w:rsidRDefault="004D43F4" w:rsidP="004D43F4">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үтәү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КФҮнең </w:t>
      </w:r>
      <w:r w:rsidR="003709C3" w:rsidRPr="00D21842">
        <w:rPr>
          <w:rFonts w:ascii="Times New Roman" w:hAnsi="Times New Roman"/>
          <w:sz w:val="28"/>
          <w:szCs w:val="28"/>
          <w:lang w:val="tt-RU"/>
        </w:rPr>
        <w:t xml:space="preserve">АМС </w:t>
      </w:r>
      <w:r w:rsidRPr="00D21842">
        <w:rPr>
          <w:rFonts w:ascii="Times New Roman" w:hAnsi="Times New Roman"/>
          <w:sz w:val="28"/>
          <w:szCs w:val="28"/>
        </w:rPr>
        <w:t>муниципаль хезмәт күрсәтү нәтиҗәсен бирү фактын Теркәү, гариза бирүчегә бирелгән муниципаль хезмәт күрсәтү нә</w:t>
      </w:r>
      <w:proofErr w:type="gramStart"/>
      <w:r w:rsidRPr="00D21842">
        <w:rPr>
          <w:rFonts w:ascii="Times New Roman" w:hAnsi="Times New Roman"/>
          <w:sz w:val="28"/>
          <w:szCs w:val="28"/>
        </w:rPr>
        <w:t>тиҗәсе</w:t>
      </w:r>
      <w:proofErr w:type="gramEnd"/>
      <w:r w:rsidRPr="00D21842">
        <w:rPr>
          <w:rFonts w:ascii="Times New Roman" w:hAnsi="Times New Roman"/>
          <w:sz w:val="28"/>
          <w:szCs w:val="28"/>
        </w:rPr>
        <w:t>.</w:t>
      </w:r>
    </w:p>
    <w:p w:rsidR="004D43F4" w:rsidRPr="00D21842" w:rsidRDefault="00E926C3"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6</w:t>
      </w:r>
      <w:r w:rsidRPr="00D21842">
        <w:rPr>
          <w:rFonts w:ascii="Times New Roman" w:hAnsi="Times New Roman"/>
          <w:sz w:val="28"/>
          <w:szCs w:val="28"/>
        </w:rPr>
        <w:t>.</w:t>
      </w:r>
      <w:r w:rsidR="0096318F" w:rsidRPr="00D21842">
        <w:rPr>
          <w:rFonts w:ascii="Times New Roman" w:hAnsi="Times New Roman"/>
          <w:sz w:val="28"/>
          <w:szCs w:val="28"/>
        </w:rPr>
        <w:t>3</w:t>
      </w:r>
      <w:r w:rsidRPr="00D21842">
        <w:rPr>
          <w:rFonts w:ascii="Times New Roman" w:hAnsi="Times New Roman"/>
          <w:sz w:val="28"/>
          <w:szCs w:val="28"/>
        </w:rPr>
        <w:t xml:space="preserve">.2. </w:t>
      </w:r>
      <w:r w:rsidR="004D43F4" w:rsidRPr="00D21842">
        <w:rPr>
          <w:rFonts w:ascii="Times New Roman" w:hAnsi="Times New Roman"/>
          <w:sz w:val="28"/>
          <w:szCs w:val="28"/>
        </w:rPr>
        <w:t>Мө</w:t>
      </w:r>
      <w:proofErr w:type="gramStart"/>
      <w:r w:rsidR="004D43F4" w:rsidRPr="00D21842">
        <w:rPr>
          <w:rFonts w:ascii="Times New Roman" w:hAnsi="Times New Roman"/>
          <w:sz w:val="28"/>
          <w:szCs w:val="28"/>
        </w:rPr>
        <w:t>р</w:t>
      </w:r>
      <w:proofErr w:type="gramEnd"/>
      <w:r w:rsidR="004D43F4" w:rsidRPr="00D21842">
        <w:rPr>
          <w:rFonts w:ascii="Times New Roman" w:hAnsi="Times New Roman"/>
          <w:sz w:val="28"/>
          <w:szCs w:val="28"/>
        </w:rPr>
        <w:t xml:space="preserve">әҗәгать итүче республика порталы аша муниципаль хезмәт күрсәтү нәтиҗәсен сорап мөрәҗәгать иткәндә, мөрәҗәгать итүченең шәхси кабинетына муниципаль хезмәт күрсәтү нәтиҗәсе булган, вәкаләтле органның (орган) вазыйфаи затының көчәйтелгән квалификацияле электрон имзасы белән имзаланган документның электрон үрнәге автомат </w:t>
      </w:r>
      <w:proofErr w:type="gramStart"/>
      <w:r w:rsidR="004D43F4" w:rsidRPr="00D21842">
        <w:rPr>
          <w:rFonts w:ascii="Times New Roman" w:hAnsi="Times New Roman"/>
          <w:sz w:val="28"/>
          <w:szCs w:val="28"/>
        </w:rPr>
        <w:t>р</w:t>
      </w:r>
      <w:proofErr w:type="gramEnd"/>
      <w:r w:rsidR="004D43F4" w:rsidRPr="00D21842">
        <w:rPr>
          <w:rFonts w:ascii="Times New Roman" w:hAnsi="Times New Roman"/>
          <w:sz w:val="28"/>
          <w:szCs w:val="28"/>
        </w:rPr>
        <w:t>әвештә җибәрелә.</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Әлеге пункт белән билгеләнә торган административ процедуралар муниципаль хезмәт күрсәтүне (күрсәтүдән </w:t>
      </w:r>
      <w:proofErr w:type="gramStart"/>
      <w:r w:rsidRPr="00D21842">
        <w:rPr>
          <w:rFonts w:ascii="Times New Roman" w:hAnsi="Times New Roman"/>
          <w:sz w:val="28"/>
          <w:szCs w:val="28"/>
        </w:rPr>
        <w:t>баш</w:t>
      </w:r>
      <w:proofErr w:type="gramEnd"/>
      <w:r w:rsidRPr="00D21842">
        <w:rPr>
          <w:rFonts w:ascii="Times New Roman" w:hAnsi="Times New Roman"/>
          <w:sz w:val="28"/>
          <w:szCs w:val="28"/>
        </w:rPr>
        <w:t xml:space="preserve"> тартуны) раслаучы документка кул куелган көнне башкарыла.</w:t>
      </w:r>
    </w:p>
    <w:p w:rsidR="004D43F4" w:rsidRPr="00D21842" w:rsidRDefault="004D43F4" w:rsidP="004D43F4">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үтәү нәтиҗәләре түбәндәгеләрдән гыйбарәт: мө</w:t>
      </w:r>
      <w:proofErr w:type="gramStart"/>
      <w:r w:rsidRPr="00D21842">
        <w:rPr>
          <w:rFonts w:ascii="Times New Roman" w:hAnsi="Times New Roman"/>
          <w:sz w:val="28"/>
          <w:szCs w:val="28"/>
        </w:rPr>
        <w:t>р</w:t>
      </w:r>
      <w:proofErr w:type="gramEnd"/>
      <w:r w:rsidRPr="00D21842">
        <w:rPr>
          <w:rFonts w:ascii="Times New Roman" w:hAnsi="Times New Roman"/>
          <w:sz w:val="28"/>
          <w:szCs w:val="28"/>
        </w:rPr>
        <w:t>әҗәгать итүчегә муниципаль хезмәт күрсәтүне раслаучы (шул исәптән муниципаль хезмәт күрсәтүдән баш тарту) республика порталын кулланып җибәрү (бирү).</w:t>
      </w:r>
    </w:p>
    <w:p w:rsidR="004D43F4" w:rsidRPr="00D21842" w:rsidRDefault="00415636"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3.6.3.3. </w:t>
      </w:r>
      <w:r w:rsidR="004D43F4" w:rsidRPr="00D21842">
        <w:rPr>
          <w:rFonts w:ascii="Times New Roman" w:hAnsi="Times New Roman"/>
          <w:sz w:val="28"/>
          <w:szCs w:val="28"/>
        </w:rPr>
        <w:t>Мөрәҗәгать итүче муниципаль хезмәт нәтиҗәсе артыннан органга мөрәҗәгать иткәндә, документларны бирү (җибәрү) өчен җаваплы вазыйфаи зат мөрәҗәгать итүчегә муниципаль хезмәт нәтиҗәсен бирә. Мөрәҗәгать итүче таләбе буенча, электрон документ нөсхәсе белән бергә, аң</w:t>
      </w:r>
      <w:proofErr w:type="gramStart"/>
      <w:r w:rsidR="004D43F4" w:rsidRPr="00D21842">
        <w:rPr>
          <w:rFonts w:ascii="Times New Roman" w:hAnsi="Times New Roman"/>
          <w:sz w:val="28"/>
          <w:szCs w:val="28"/>
        </w:rPr>
        <w:t>а</w:t>
      </w:r>
      <w:proofErr w:type="gramEnd"/>
      <w:r w:rsidR="004D43F4" w:rsidRPr="00D21842">
        <w:rPr>
          <w:rFonts w:ascii="Times New Roman" w:hAnsi="Times New Roman"/>
          <w:sz w:val="28"/>
          <w:szCs w:val="28"/>
        </w:rPr>
        <w:t xml:space="preserve"> электрон документның нөсхәсе төшерүгә язылу юлы белән бирелергә мөмкин.</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lastRenderedPageBreak/>
        <w:t xml:space="preserve">Әлеге пункт белән билгеләнә торган административ процедуралар чират тәртибендә, мөрәҗәгать итүче килгән көнне органның эчке хезмәт </w:t>
      </w:r>
      <w:proofErr w:type="gramStart"/>
      <w:r w:rsidRPr="00D21842">
        <w:rPr>
          <w:rFonts w:ascii="Times New Roman" w:hAnsi="Times New Roman"/>
          <w:sz w:val="28"/>
          <w:szCs w:val="28"/>
        </w:rPr>
        <w:t>т</w:t>
      </w:r>
      <w:proofErr w:type="gramEnd"/>
      <w:r w:rsidRPr="00D21842">
        <w:rPr>
          <w:rFonts w:ascii="Times New Roman" w:hAnsi="Times New Roman"/>
          <w:sz w:val="28"/>
          <w:szCs w:val="28"/>
        </w:rPr>
        <w:t>әртибе кагыйдәләре белән билгеләнгән срокларда гамәлгә ашырыла.</w:t>
      </w:r>
    </w:p>
    <w:p w:rsidR="004D43F4" w:rsidRPr="00D21842" w:rsidRDefault="004D43F4" w:rsidP="004D43F4">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үтәү нәтиҗәсе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дәүләт һәм муниципаль хезмәтләр күрсәтү өчен билгеләнгән автоматлаштырылган мәгълүмат системасында муниципаль хезмәт күрсәтү нәтиҗәсен бирү фактын теркәү.</w:t>
      </w:r>
    </w:p>
    <w:p w:rsidR="00E926C3" w:rsidRPr="00D21842" w:rsidRDefault="00E926C3" w:rsidP="005A7931">
      <w:pPr>
        <w:spacing w:after="0" w:line="240" w:lineRule="auto"/>
        <w:ind w:firstLine="709"/>
        <w:jc w:val="both"/>
        <w:rPr>
          <w:rFonts w:ascii="Times New Roman" w:hAnsi="Times New Roman"/>
          <w:sz w:val="28"/>
          <w:szCs w:val="28"/>
        </w:rPr>
      </w:pPr>
    </w:p>
    <w:p w:rsidR="004D43F4" w:rsidRPr="00D21842" w:rsidRDefault="004D43F4" w:rsidP="004D43F4">
      <w:pPr>
        <w:spacing w:after="0" w:line="240" w:lineRule="auto"/>
        <w:jc w:val="center"/>
        <w:rPr>
          <w:rFonts w:ascii="Times New Roman" w:hAnsi="Times New Roman"/>
          <w:sz w:val="28"/>
          <w:szCs w:val="28"/>
          <w:lang w:val="tt"/>
        </w:rPr>
      </w:pPr>
      <w:r w:rsidRPr="00D21842">
        <w:rPr>
          <w:rFonts w:ascii="Times New Roman" w:hAnsi="Times New Roman"/>
          <w:sz w:val="28"/>
          <w:szCs w:val="28"/>
          <w:lang w:val="tt"/>
        </w:rPr>
        <w:t>3.7. Техник хаталарны төзәтү</w:t>
      </w:r>
    </w:p>
    <w:p w:rsidR="00CA5C88" w:rsidRPr="00D21842" w:rsidRDefault="00CA5C88" w:rsidP="005A7931">
      <w:pPr>
        <w:spacing w:after="0" w:line="240" w:lineRule="auto"/>
        <w:ind w:firstLine="709"/>
        <w:jc w:val="both"/>
        <w:rPr>
          <w:rFonts w:ascii="Times New Roman" w:hAnsi="Times New Roman"/>
          <w:sz w:val="28"/>
          <w:szCs w:val="28"/>
        </w:rPr>
      </w:pP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3.7.1. Муниципаль хезмәт нәтиҗәсе булган документта техник хата ачыкланган очракта, мөрәҗәгать итүче Органга җибәрә:</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lang w:val="tt"/>
        </w:rPr>
        <w:t>техник хатаны төзәтү турында гариза (әлеге Регламентка 6 нчы кушымта);</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lang w:val="tt"/>
        </w:rPr>
        <w:t>мөрәҗәгать итүчегә техник хатасы булган муниципаль хезмәт күрсәтү нәтиҗәсе буларак бирелгән документ;</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lang w:val="tt"/>
        </w:rPr>
        <w:t xml:space="preserve">техник хаталар булуны дәлилләүче юридик көчкә ия документлар. </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Техник хатаны төзәтү турында гариза муниципаль хезмәт нәтиҗәсе булган документта күрсәтелгән белешмәләрдә мөрәҗәгать итүче (вәкаләтле вәкил) тарафыннан почта аша (шул исәптән электрон почта аша), яисә Республика порталы яки КФҮ аша тапшырыла.</w:t>
      </w:r>
    </w:p>
    <w:p w:rsidR="004D43F4" w:rsidRPr="00D21842" w:rsidRDefault="00B3425A"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7</w:t>
      </w:r>
      <w:r w:rsidR="00E926C3" w:rsidRPr="00D21842">
        <w:rPr>
          <w:rFonts w:ascii="Times New Roman" w:hAnsi="Times New Roman"/>
          <w:sz w:val="28"/>
          <w:szCs w:val="28"/>
        </w:rPr>
        <w:t xml:space="preserve">.2. </w:t>
      </w:r>
      <w:r w:rsidR="004D43F4" w:rsidRPr="00D21842">
        <w:rPr>
          <w:rFonts w:ascii="Times New Roman" w:hAnsi="Times New Roman"/>
          <w:sz w:val="28"/>
          <w:szCs w:val="28"/>
        </w:rPr>
        <w:t xml:space="preserve">Документларны кабул </w:t>
      </w:r>
      <w:proofErr w:type="gramStart"/>
      <w:r w:rsidR="004D43F4" w:rsidRPr="00D21842">
        <w:rPr>
          <w:rFonts w:ascii="Times New Roman" w:hAnsi="Times New Roman"/>
          <w:sz w:val="28"/>
          <w:szCs w:val="28"/>
        </w:rPr>
        <w:t>ит</w:t>
      </w:r>
      <w:proofErr w:type="gramEnd"/>
      <w:r w:rsidR="004D43F4" w:rsidRPr="00D21842">
        <w:rPr>
          <w:rFonts w:ascii="Times New Roman" w:hAnsi="Times New Roman"/>
          <w:sz w:val="28"/>
          <w:szCs w:val="28"/>
        </w:rPr>
        <w:t>ү өчен җаваплы вазыйфаи зат техник хатаны төзәтү турында гариза кабул итә, кушымталы документлар белән гаризаны терки һәм документларны эшкәртү өчен җаваплы вазыйфаи затка тапшыра.</w:t>
      </w:r>
    </w:p>
    <w:p w:rsidR="004D43F4" w:rsidRPr="00D21842" w:rsidRDefault="004D43F4" w:rsidP="004D43F4">
      <w:pPr>
        <w:spacing w:after="0" w:line="240" w:lineRule="auto"/>
        <w:ind w:firstLine="709"/>
        <w:jc w:val="both"/>
        <w:rPr>
          <w:rFonts w:ascii="Times New Roman" w:hAnsi="Times New Roman"/>
          <w:sz w:val="28"/>
          <w:szCs w:val="28"/>
        </w:rPr>
      </w:pPr>
      <w:r w:rsidRPr="00D21842">
        <w:rPr>
          <w:rFonts w:ascii="Times New Roman" w:hAnsi="Times New Roman"/>
          <w:sz w:val="28"/>
          <w:szCs w:val="28"/>
        </w:rPr>
        <w:t xml:space="preserve">Әлеге пункт белән билгеләнә торган административ процедуралар гаризаны теркәү датасыннан алып бер эш </w:t>
      </w:r>
      <w:proofErr w:type="gramStart"/>
      <w:r w:rsidRPr="00D21842">
        <w:rPr>
          <w:rFonts w:ascii="Times New Roman" w:hAnsi="Times New Roman"/>
          <w:sz w:val="28"/>
          <w:szCs w:val="28"/>
        </w:rPr>
        <w:t>к</w:t>
      </w:r>
      <w:proofErr w:type="gramEnd"/>
      <w:r w:rsidRPr="00D21842">
        <w:rPr>
          <w:rFonts w:ascii="Times New Roman" w:hAnsi="Times New Roman"/>
          <w:sz w:val="28"/>
          <w:szCs w:val="28"/>
        </w:rPr>
        <w:t>өне эчендә башкарыла.</w:t>
      </w:r>
    </w:p>
    <w:p w:rsidR="004D43F4" w:rsidRPr="00D21842" w:rsidRDefault="004D43F4" w:rsidP="004D43F4">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rPr>
        <w:t>Административ процедураларны үтәү нәтиҗәләре булып түбәндәгелә</w:t>
      </w:r>
      <w:proofErr w:type="gramStart"/>
      <w:r w:rsidRPr="00D21842">
        <w:rPr>
          <w:rFonts w:ascii="Times New Roman" w:hAnsi="Times New Roman"/>
          <w:sz w:val="28"/>
          <w:szCs w:val="28"/>
        </w:rPr>
        <w:t>р</w:t>
      </w:r>
      <w:proofErr w:type="gramEnd"/>
      <w:r w:rsidRPr="00D21842">
        <w:rPr>
          <w:rFonts w:ascii="Times New Roman" w:hAnsi="Times New Roman"/>
          <w:sz w:val="28"/>
          <w:szCs w:val="28"/>
        </w:rPr>
        <w:t xml:space="preserve"> тора: кабул ителгән һәм теркәлгән, документларны эшкәртү өчен җаваплы вазыйфаи затка карап тикшерүгә җибәрелгән гариза.</w:t>
      </w:r>
    </w:p>
    <w:p w:rsidR="00E926C3" w:rsidRPr="00D21842" w:rsidRDefault="00B3425A" w:rsidP="005A7931">
      <w:pPr>
        <w:spacing w:after="0" w:line="240" w:lineRule="auto"/>
        <w:ind w:firstLine="709"/>
        <w:jc w:val="both"/>
        <w:rPr>
          <w:rFonts w:ascii="Times New Roman" w:hAnsi="Times New Roman"/>
          <w:sz w:val="28"/>
          <w:szCs w:val="28"/>
        </w:rPr>
      </w:pPr>
      <w:r w:rsidRPr="00D21842">
        <w:rPr>
          <w:rFonts w:ascii="Times New Roman" w:hAnsi="Times New Roman"/>
          <w:sz w:val="28"/>
          <w:szCs w:val="28"/>
        </w:rPr>
        <w:t>3.</w:t>
      </w:r>
      <w:r w:rsidR="00674631" w:rsidRPr="00D21842">
        <w:rPr>
          <w:rFonts w:ascii="Times New Roman" w:hAnsi="Times New Roman"/>
          <w:sz w:val="28"/>
          <w:szCs w:val="28"/>
        </w:rPr>
        <w:t>7</w:t>
      </w:r>
      <w:r w:rsidR="00E926C3" w:rsidRPr="00D21842">
        <w:rPr>
          <w:rFonts w:ascii="Times New Roman" w:hAnsi="Times New Roman"/>
          <w:sz w:val="28"/>
          <w:szCs w:val="28"/>
        </w:rPr>
        <w:t xml:space="preserve">.3. </w:t>
      </w:r>
      <w:r w:rsidR="004D43F4" w:rsidRPr="00D21842">
        <w:rPr>
          <w:rFonts w:ascii="Times New Roman" w:hAnsi="Times New Roman"/>
          <w:sz w:val="28"/>
          <w:szCs w:val="28"/>
        </w:rPr>
        <w:t>Документларны эшкәртү өчен җаваплы вазыйфаи зат документларны карый һәм муниципаль хезмәт күрсәтү нәтиҗәсе булган документка төзәтмәлә</w:t>
      </w:r>
      <w:proofErr w:type="gramStart"/>
      <w:r w:rsidR="004D43F4" w:rsidRPr="00D21842">
        <w:rPr>
          <w:rFonts w:ascii="Times New Roman" w:hAnsi="Times New Roman"/>
          <w:sz w:val="28"/>
          <w:szCs w:val="28"/>
        </w:rPr>
        <w:t>р</w:t>
      </w:r>
      <w:proofErr w:type="gramEnd"/>
      <w:r w:rsidR="004D43F4" w:rsidRPr="00D21842">
        <w:rPr>
          <w:rFonts w:ascii="Times New Roman" w:hAnsi="Times New Roman"/>
          <w:sz w:val="28"/>
          <w:szCs w:val="28"/>
        </w:rPr>
        <w:t xml:space="preserve"> кертү максатларында регламентның 3.5 пунктында каралган процедураларны гамәлгә ашыра, һәм төзәтелгән документны мөрәҗәгать итүчедән (вәкаләтле вәкилгә) техник хата булган документ оригиналын тартып алу белән шәхсән үзе бирә, техник хата булган документның оригиналын (вәкаләтле вәкилне) тартып алу белән кул куя, яки мө</w:t>
      </w:r>
      <w:proofErr w:type="gramStart"/>
      <w:r w:rsidR="004D43F4" w:rsidRPr="00D21842">
        <w:rPr>
          <w:rFonts w:ascii="Times New Roman" w:hAnsi="Times New Roman"/>
          <w:sz w:val="28"/>
          <w:szCs w:val="28"/>
        </w:rPr>
        <w:t>р</w:t>
      </w:r>
      <w:proofErr w:type="gramEnd"/>
      <w:r w:rsidR="004D43F4" w:rsidRPr="00D21842">
        <w:rPr>
          <w:rFonts w:ascii="Times New Roman" w:hAnsi="Times New Roman"/>
          <w:sz w:val="28"/>
          <w:szCs w:val="28"/>
        </w:rPr>
        <w:t>әҗәгать итүче адресына почта аша (электрон почта аша) документны органга техник хата булган документның оригиналын тапшырганда алу мөмкинлеге турында хат җибәрә</w:t>
      </w:r>
    </w:p>
    <w:p w:rsidR="004D43F4" w:rsidRPr="00D21842" w:rsidRDefault="004D43F4" w:rsidP="004D43F4">
      <w:pPr>
        <w:pStyle w:val="ConsPlusNonformat"/>
        <w:ind w:right="-1" w:firstLine="709"/>
        <w:jc w:val="both"/>
        <w:rPr>
          <w:rFonts w:ascii="Times New Roman" w:hAnsi="Times New Roman" w:cs="Times New Roman"/>
          <w:sz w:val="28"/>
          <w:szCs w:val="28"/>
        </w:rPr>
      </w:pPr>
      <w:r w:rsidRPr="00D21842">
        <w:rPr>
          <w:rFonts w:ascii="Times New Roman" w:hAnsi="Times New Roman" w:cs="Times New Roman"/>
          <w:sz w:val="28"/>
          <w:szCs w:val="28"/>
        </w:rPr>
        <w:t xml:space="preserve">Әлеге пункт белән билгеләнә торган административ процедуралар техник хатаны ачыклаганнан яки теләсә кайсы кызыксынган заттан җибәрелгән хата турында гариза алынганнан соң ике эш </w:t>
      </w:r>
      <w:proofErr w:type="gramStart"/>
      <w:r w:rsidRPr="00D21842">
        <w:rPr>
          <w:rFonts w:ascii="Times New Roman" w:hAnsi="Times New Roman" w:cs="Times New Roman"/>
          <w:sz w:val="28"/>
          <w:szCs w:val="28"/>
        </w:rPr>
        <w:t>к</w:t>
      </w:r>
      <w:proofErr w:type="gramEnd"/>
      <w:r w:rsidRPr="00D21842">
        <w:rPr>
          <w:rFonts w:ascii="Times New Roman" w:hAnsi="Times New Roman" w:cs="Times New Roman"/>
          <w:sz w:val="28"/>
          <w:szCs w:val="28"/>
        </w:rPr>
        <w:t>өне эчендә башкарыла.</w:t>
      </w:r>
    </w:p>
    <w:p w:rsidR="00927B09" w:rsidRPr="00D21842" w:rsidRDefault="004D43F4" w:rsidP="004D43F4">
      <w:pPr>
        <w:pStyle w:val="ConsPlusNonformat"/>
        <w:ind w:right="-1" w:firstLine="709"/>
        <w:jc w:val="both"/>
        <w:rPr>
          <w:rFonts w:ascii="Times New Roman" w:hAnsi="Times New Roman" w:cs="Times New Roman"/>
          <w:sz w:val="28"/>
          <w:szCs w:val="28"/>
          <w:lang w:val="tt-RU"/>
        </w:rPr>
      </w:pPr>
      <w:r w:rsidRPr="00D21842">
        <w:rPr>
          <w:rFonts w:ascii="Times New Roman" w:hAnsi="Times New Roman" w:cs="Times New Roman"/>
          <w:sz w:val="28"/>
          <w:szCs w:val="28"/>
        </w:rPr>
        <w:t>Административ процедураларны үтәү нәтиҗәләре булып мө</w:t>
      </w:r>
      <w:proofErr w:type="gramStart"/>
      <w:r w:rsidRPr="00D21842">
        <w:rPr>
          <w:rFonts w:ascii="Times New Roman" w:hAnsi="Times New Roman" w:cs="Times New Roman"/>
          <w:sz w:val="28"/>
          <w:szCs w:val="28"/>
        </w:rPr>
        <w:t>р</w:t>
      </w:r>
      <w:proofErr w:type="gramEnd"/>
      <w:r w:rsidRPr="00D21842">
        <w:rPr>
          <w:rFonts w:ascii="Times New Roman" w:hAnsi="Times New Roman" w:cs="Times New Roman"/>
          <w:sz w:val="28"/>
          <w:szCs w:val="28"/>
        </w:rPr>
        <w:t>әҗәгать итүчегә бирелгән (җибәрелгән) документ тора.</w:t>
      </w:r>
    </w:p>
    <w:p w:rsidR="004D43F4" w:rsidRPr="00D21842" w:rsidRDefault="004D43F4" w:rsidP="004D43F4">
      <w:pPr>
        <w:pStyle w:val="ConsPlusNonformat"/>
        <w:ind w:right="-1" w:firstLine="709"/>
        <w:jc w:val="center"/>
        <w:rPr>
          <w:rFonts w:ascii="Times New Roman" w:hAnsi="Times New Roman" w:cs="Times New Roman"/>
          <w:b/>
          <w:sz w:val="28"/>
          <w:szCs w:val="28"/>
          <w:lang w:val="tt-RU"/>
        </w:rPr>
      </w:pPr>
    </w:p>
    <w:p w:rsidR="004D43F4" w:rsidRPr="00D21842" w:rsidRDefault="004D43F4" w:rsidP="004D43F4">
      <w:pPr>
        <w:pStyle w:val="ConsPlusNonformat"/>
        <w:tabs>
          <w:tab w:val="left" w:pos="9781"/>
        </w:tabs>
        <w:ind w:right="-1" w:firstLine="709"/>
        <w:jc w:val="center"/>
        <w:rPr>
          <w:rFonts w:ascii="Times New Roman" w:hAnsi="Times New Roman" w:cs="Times New Roman"/>
          <w:b/>
          <w:sz w:val="28"/>
          <w:szCs w:val="28"/>
          <w:lang w:val="tt"/>
        </w:rPr>
      </w:pPr>
      <w:r w:rsidRPr="00D21842">
        <w:rPr>
          <w:rFonts w:ascii="Times New Roman" w:hAnsi="Times New Roman" w:cs="Times New Roman"/>
          <w:b/>
          <w:sz w:val="28"/>
          <w:szCs w:val="28"/>
          <w:lang w:val="tt"/>
        </w:rPr>
        <w:lastRenderedPageBreak/>
        <w:t>4. Муниципаль хезмәт күрсәтүне тикшереп тору тәртибе һәм формалары</w:t>
      </w:r>
    </w:p>
    <w:p w:rsidR="0057705F" w:rsidRPr="00D21842" w:rsidRDefault="0057705F" w:rsidP="005A7931">
      <w:pPr>
        <w:pStyle w:val="ConsPlusNonformat"/>
        <w:ind w:right="-1" w:firstLine="709"/>
        <w:jc w:val="both"/>
        <w:rPr>
          <w:rFonts w:ascii="Times New Roman" w:hAnsi="Times New Roman" w:cs="Times New Roman"/>
          <w:sz w:val="28"/>
          <w:szCs w:val="28"/>
          <w:lang w:val="tt"/>
        </w:rPr>
      </w:pP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lang w:val="tt"/>
        </w:rPr>
      </w:pPr>
      <w:r w:rsidRPr="00D21842">
        <w:rPr>
          <w:rFonts w:ascii="Times New Roman" w:hAnsi="Times New Roman"/>
          <w:sz w:val="28"/>
          <w:szCs w:val="28"/>
          <w:lang w:val="tt"/>
        </w:rPr>
        <w:t>4.1. Җаваплы вазыйфаи затларның муниципаль хезмәт күрсәтүгә таләпләрне билгели торган Регламент һәм башка норматив хокукый актлар нигезләмәләрен үтәвен һәм үтәвен агымдагы контрольдә тотуны гамәлгә ашыру тәртибе, шулай ук алар тарафыннан карарлар кабул итү</w:t>
      </w: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lang w:val="tt"/>
        </w:rPr>
      </w:pP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Муниципаль хезмәт күрсәтүнең тулылыгын һәм сыйфатын контрольдә тоту гариза бирүчеләрнең хокукларын бозу очракларын ачыклауны һәм бетерүне, муниципаль хезмәт күрсәтү процедураларының үтәлешен тикшерүне, җирле үзидарә органнарындагы вазифаи затларның кылынган (кылынмаган) гамәлләренә карата карарлар әзерләүне үз эченә ала.</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Административ процедураларның үтәлешен контрольдә тоту формаларына түбәндәгеләр керә:</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1) муниципаль хезмәт күрсәтү документлары проектларын тикшерү һәм килештерү;</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2) эш алып баруны билгеләнгән тәртиптә тикшерү;</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3) муниципаль хезмәт күрсәтү процедураларының үтәлеше буенча билгеләнгән тәртиптә контроль тикшерүләр үткәрү.</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Агымдагы контроль максатларында электрон мәгълүматлар базасында булган белешмәләр, хезмәт корреспонденциясе, административ процедураларны үтәүче вазыйфаи затларның телдән һәм язма мәгълүматы, тиешле документларны исәпкә алу журналлары һәм башка белешмәләр файдаланыла.</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Муниципаль хезмәт күрсәткәндә һәм җирле үзидарә органы җитәкчесенә карарлар кабул иткәндә гамәлләрнең башкарылуын тикшереп тору өчен муниципаль хезмәт күрсәтү нәтиҗәләре турында белешмә бирелә.</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Срокларны, административ процедураларны бозу очраклары, аларның эзлеклелеге һәм аларны карап тоту сәбәпләре турында вазыйфаи затлар муниципаль хезмәт күрсәтүче орган җитәкчесенә кичекмәстән хәбәр итәләр, шулай ук хокук бозуларны бетерү буенча ашыгыч чаралар күрәләр.</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Муниципаль хезмәт күрсәтү буенча административ процедураларда билгеләнгән гамәлләрнең эзлеклелеге үтәлешенә агымдагы контроль муниципаль хезмәт күрсәтү эшен оештыруга җаваплы җирле үзидарә органы җитәкчесе урынбасары, муниципаль хезмәт күрсәтү эшен оештыручы бүлек башлыгы тарафыннан гамәлгә ашырыла.</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rPr>
      </w:pPr>
      <w:r w:rsidRPr="00D21842">
        <w:rPr>
          <w:rFonts w:ascii="Times New Roman" w:hAnsi="Times New Roman"/>
          <w:sz w:val="28"/>
          <w:szCs w:val="28"/>
          <w:lang w:val="tt"/>
        </w:rPr>
        <w:t>Агымдагы контрольне гамәлгә ашыручы вазифаи затлар исемлеге җирле үзидарә органының структур бүлекчәләре турындагы нигезләмәләр һәм вазифаи регламентлар белән билгеләнә.</w:t>
      </w:r>
    </w:p>
    <w:p w:rsidR="00DC139D" w:rsidRPr="00D21842" w:rsidRDefault="00DC139D" w:rsidP="005A7931">
      <w:pPr>
        <w:pStyle w:val="ConsPlusNonformat"/>
        <w:ind w:right="-1" w:firstLine="709"/>
        <w:jc w:val="both"/>
        <w:rPr>
          <w:rFonts w:ascii="Times New Roman" w:hAnsi="Times New Roman" w:cs="Times New Roman"/>
          <w:sz w:val="28"/>
          <w:szCs w:val="28"/>
        </w:rPr>
      </w:pP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rPr>
      </w:pPr>
      <w:r w:rsidRPr="00D21842">
        <w:rPr>
          <w:rFonts w:ascii="Times New Roman" w:hAnsi="Times New Roman"/>
          <w:sz w:val="28"/>
          <w:szCs w:val="28"/>
          <w:lang w:val="tt"/>
        </w:rPr>
        <w:t>4.2. Муниципаль хезмәт күрсәтүнең тулылыгы һәм сыйфаты буенча планлы һәм планнан тыш тикшерүләрне гамәлгә ашыру тәртибе һәм чоры, шул исәптән муниципаль хезмәт күрсәтүнең тулылыгын һәм сыйфатын тикшереп тору тәртибе һәм рәвешләре</w:t>
      </w:r>
    </w:p>
    <w:p w:rsidR="004D43F4" w:rsidRPr="00D21842" w:rsidRDefault="004D43F4" w:rsidP="004D43F4">
      <w:pPr>
        <w:pStyle w:val="ConsPlusNonformat"/>
        <w:ind w:right="-1"/>
        <w:jc w:val="center"/>
        <w:rPr>
          <w:rFonts w:ascii="Times New Roman" w:hAnsi="Times New Roman" w:cs="Times New Roman"/>
          <w:sz w:val="28"/>
          <w:szCs w:val="28"/>
        </w:rPr>
      </w:pPr>
    </w:p>
    <w:p w:rsidR="004D43F4" w:rsidRPr="00D21842" w:rsidRDefault="004D43F4" w:rsidP="004D43F4">
      <w:pPr>
        <w:pStyle w:val="ConsPlusNonformat"/>
        <w:ind w:right="-1" w:firstLine="709"/>
        <w:jc w:val="both"/>
        <w:rPr>
          <w:rFonts w:ascii="Times New Roman" w:hAnsi="Times New Roman" w:cs="Times New Roman"/>
          <w:sz w:val="28"/>
          <w:szCs w:val="28"/>
          <w:lang w:val="tt-RU"/>
        </w:rPr>
      </w:pPr>
      <w:r w:rsidRPr="00D21842">
        <w:rPr>
          <w:rFonts w:ascii="Times New Roman" w:hAnsi="Times New Roman" w:cs="Times New Roman"/>
          <w:sz w:val="28"/>
          <w:szCs w:val="28"/>
        </w:rPr>
        <w:t>Контроль тикшерүлә</w:t>
      </w:r>
      <w:proofErr w:type="gramStart"/>
      <w:r w:rsidRPr="00D21842">
        <w:rPr>
          <w:rFonts w:ascii="Times New Roman" w:hAnsi="Times New Roman" w:cs="Times New Roman"/>
          <w:sz w:val="28"/>
          <w:szCs w:val="28"/>
        </w:rPr>
        <w:t>р</w:t>
      </w:r>
      <w:proofErr w:type="gramEnd"/>
      <w:r w:rsidRPr="00D21842">
        <w:rPr>
          <w:rFonts w:ascii="Times New Roman" w:hAnsi="Times New Roman" w:cs="Times New Roman"/>
          <w:sz w:val="28"/>
          <w:szCs w:val="28"/>
        </w:rPr>
        <w:t xml:space="preserve"> планлы булырга мөмкин (җирле үзидарә органының ярты еллык яки еллык эш планнары нигезендә гамәлгә ашырыла) һәм планнан тыш булырга мөмкин. Тикшерүләр уздырганда муниципаль хезмәт күрсәтү (комплекслы тикшерүләр) белән бәйле барлык мәсьәлә</w:t>
      </w:r>
      <w:proofErr w:type="gramStart"/>
      <w:r w:rsidRPr="00D21842">
        <w:rPr>
          <w:rFonts w:ascii="Times New Roman" w:hAnsi="Times New Roman" w:cs="Times New Roman"/>
          <w:sz w:val="28"/>
          <w:szCs w:val="28"/>
        </w:rPr>
        <w:t>л</w:t>
      </w:r>
      <w:proofErr w:type="gramEnd"/>
      <w:r w:rsidRPr="00D21842">
        <w:rPr>
          <w:rFonts w:ascii="Times New Roman" w:hAnsi="Times New Roman" w:cs="Times New Roman"/>
          <w:sz w:val="28"/>
          <w:szCs w:val="28"/>
        </w:rPr>
        <w:t>әр яки мөрәҗәгать итүченең конкрет мөрәҗәгате буенча карала ала.</w:t>
      </w:r>
    </w:p>
    <w:p w:rsidR="00DC139D" w:rsidRPr="00D21842" w:rsidRDefault="00DC139D" w:rsidP="005A7931">
      <w:pPr>
        <w:pStyle w:val="ConsPlusNonformat"/>
        <w:ind w:right="-1" w:firstLine="709"/>
        <w:jc w:val="both"/>
        <w:rPr>
          <w:rFonts w:ascii="Times New Roman" w:hAnsi="Times New Roman" w:cs="Times New Roman"/>
          <w:sz w:val="28"/>
          <w:szCs w:val="28"/>
          <w:lang w:val="tt-RU"/>
        </w:rPr>
      </w:pP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lang w:val="tt"/>
        </w:rPr>
      </w:pPr>
      <w:r w:rsidRPr="00D21842">
        <w:rPr>
          <w:rFonts w:ascii="Times New Roman" w:hAnsi="Times New Roman"/>
          <w:sz w:val="28"/>
          <w:szCs w:val="28"/>
          <w:lang w:val="tt"/>
        </w:rPr>
        <w:t>4.3. Муниципаль хезмәт күрсәтүче органның вазыйфаи затларының муниципаль хезмәт күрсәтү барышында алар кабул итә торган (гамәлгә яраксыз) карарлары һәм гамәлләре (гамәл кылмавы) өчен җаваплылыгы</w:t>
      </w:r>
    </w:p>
    <w:p w:rsidR="004D43F4" w:rsidRPr="00D21842" w:rsidRDefault="004D43F4" w:rsidP="004D43F4">
      <w:pPr>
        <w:pStyle w:val="ConsPlusNonformat"/>
        <w:ind w:right="-1"/>
        <w:jc w:val="center"/>
        <w:rPr>
          <w:rFonts w:ascii="Times New Roman" w:hAnsi="Times New Roman" w:cs="Times New Roman"/>
          <w:sz w:val="28"/>
          <w:szCs w:val="28"/>
          <w:lang w:val="tt"/>
        </w:rPr>
      </w:pP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Үткәрелгән тикшерү нәтиҗәләре буенча гариза бирүчеләрнең хокукларын бозу очраклары ачыкланганда, гаепле затлар Россия Федерациясе законнары нигезендә җаваплылыкка тартыла.</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Җирле үзидарә органы җитәкчесе белдерүләрне вакытында тикшермәгән өчен җаваплы.</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Җирле үзидарә органының структур бүлекчәсе җитәкчесе (җитәкчесе урынбасары) Регламентның 3 бүлегендә күрсәтелгән административ гамәлләрне вакытында һәм (яисә) тиешенчә үтәмәгән өчен җаваплы.</w:t>
      </w: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Вазифаи затлар һәм башка муниципаль хезмәткәрләр муниципаль хезмәт күрсәтү барышында кабул ителә (башкарыла) торган карарлар һәм кылына (кылынмый) торган гамәлләр өчен законда билгеләнгән тәртиптә җаваплы.</w:t>
      </w:r>
    </w:p>
    <w:p w:rsidR="00DC139D" w:rsidRPr="00D21842" w:rsidRDefault="00DC139D" w:rsidP="005A7931">
      <w:pPr>
        <w:pStyle w:val="ConsPlusNonformat"/>
        <w:ind w:right="-1" w:firstLine="709"/>
        <w:jc w:val="both"/>
        <w:rPr>
          <w:rFonts w:ascii="Times New Roman" w:hAnsi="Times New Roman" w:cs="Times New Roman"/>
          <w:sz w:val="28"/>
          <w:szCs w:val="28"/>
          <w:lang w:val="tt"/>
        </w:rPr>
      </w:pP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lang w:val="tt"/>
        </w:rPr>
      </w:pPr>
      <w:r w:rsidRPr="00D21842">
        <w:rPr>
          <w:rFonts w:ascii="Times New Roman" w:hAnsi="Times New Roman"/>
          <w:sz w:val="28"/>
          <w:szCs w:val="28"/>
          <w:lang w:val="tt"/>
        </w:rPr>
        <w:t>4.4. Муниципаль хезмәт күрсәтүне тикшереп тору тәртибенә һәм рәвешләренә таләпләрне характерлаучы нигезләмәләр, шул исәптән гражданнар, аларның берләшмәләре һәм оешмалары ягыннан</w:t>
      </w:r>
    </w:p>
    <w:p w:rsidR="004D43F4" w:rsidRPr="00D21842" w:rsidRDefault="004D43F4" w:rsidP="004D43F4">
      <w:pPr>
        <w:autoSpaceDE w:val="0"/>
        <w:autoSpaceDN w:val="0"/>
        <w:adjustRightInd w:val="0"/>
        <w:spacing w:after="0" w:line="240" w:lineRule="auto"/>
        <w:ind w:right="-1"/>
        <w:jc w:val="center"/>
        <w:rPr>
          <w:rFonts w:ascii="Times New Roman" w:hAnsi="Times New Roman"/>
          <w:sz w:val="28"/>
          <w:szCs w:val="28"/>
          <w:lang w:val="tt"/>
        </w:rPr>
      </w:pPr>
    </w:p>
    <w:p w:rsidR="004D43F4" w:rsidRPr="00D21842" w:rsidRDefault="004D43F4" w:rsidP="004D43F4">
      <w:pPr>
        <w:autoSpaceDE w:val="0"/>
        <w:autoSpaceDN w:val="0"/>
        <w:adjustRightInd w:val="0"/>
        <w:spacing w:after="0" w:line="240" w:lineRule="auto"/>
        <w:ind w:right="-1" w:firstLine="709"/>
        <w:jc w:val="both"/>
        <w:rPr>
          <w:rFonts w:ascii="Times New Roman" w:hAnsi="Times New Roman"/>
          <w:sz w:val="28"/>
          <w:szCs w:val="28"/>
          <w:lang w:val="tt"/>
        </w:rPr>
      </w:pPr>
      <w:r w:rsidRPr="00D21842">
        <w:rPr>
          <w:rFonts w:ascii="Times New Roman" w:hAnsi="Times New Roman"/>
          <w:sz w:val="28"/>
          <w:szCs w:val="28"/>
          <w:lang w:val="tt"/>
        </w:rPr>
        <w:t>Гражданнар, аларның берләшмәләре һәм оешмалары ягыннан муниципаль хезмәт күрсәтүне тикшереп тору муниципаль хезмәт күрсәткәндә җирле үзидарә органы эшчәнлегенең ачыклыгы, муниципаль хезмәт күрсәтү тәртибе турында тулы, актуаль һәм дөрес мәгълүмат алу һәм муниципаль хезмәт күрсәтү барышында мөрәҗәгатьләрне (шикаятьләрне) судка кадәр карау мөмкинлеге ярдәмендә гамәлгә ашырыла.</w:t>
      </w:r>
    </w:p>
    <w:p w:rsidR="00AB72F3" w:rsidRPr="00D21842" w:rsidRDefault="00AB72F3" w:rsidP="005A7931">
      <w:pPr>
        <w:autoSpaceDE w:val="0"/>
        <w:autoSpaceDN w:val="0"/>
        <w:adjustRightInd w:val="0"/>
        <w:spacing w:after="0" w:line="240" w:lineRule="auto"/>
        <w:ind w:right="-1"/>
        <w:jc w:val="center"/>
        <w:rPr>
          <w:rFonts w:ascii="Times New Roman" w:hAnsi="Times New Roman"/>
          <w:b/>
          <w:sz w:val="28"/>
          <w:szCs w:val="28"/>
        </w:rPr>
      </w:pPr>
    </w:p>
    <w:p w:rsidR="004D43F4" w:rsidRPr="00D21842" w:rsidRDefault="004D43F4" w:rsidP="004D43F4">
      <w:pPr>
        <w:autoSpaceDE w:val="0"/>
        <w:autoSpaceDN w:val="0"/>
        <w:adjustRightInd w:val="0"/>
        <w:spacing w:after="0" w:line="240" w:lineRule="auto"/>
        <w:ind w:right="-1"/>
        <w:jc w:val="center"/>
        <w:rPr>
          <w:rFonts w:ascii="Times New Roman" w:hAnsi="Times New Roman"/>
          <w:b/>
          <w:sz w:val="28"/>
          <w:szCs w:val="28"/>
          <w:lang w:val="tt"/>
        </w:rPr>
      </w:pPr>
      <w:r w:rsidRPr="00D21842">
        <w:rPr>
          <w:rFonts w:ascii="Times New Roman" w:hAnsi="Times New Roman"/>
          <w:b/>
          <w:sz w:val="28"/>
          <w:szCs w:val="28"/>
          <w:lang w:val="tt"/>
        </w:rPr>
        <w:t>5. 210-ФЗ номерлы Федераль законның 16 статьясындагы 1 өлешендә күрсәтелгән дәүләт һәм муниципаль хезмәтләр күрсәтүнең күпфункцияле үзәге, оешмаларның, шулай ук аларның вазыйфаи затларының, муниципаль хезмәткәрләрнең, хезмәткәрләренең карарларына һәм гамәлләренә (гамәл кылмавына) карата судка кадәр (судтан тыш) тәртип</w:t>
      </w:r>
    </w:p>
    <w:p w:rsidR="004D43F4" w:rsidRPr="00D21842" w:rsidRDefault="004D43F4" w:rsidP="004D43F4">
      <w:pPr>
        <w:autoSpaceDE w:val="0"/>
        <w:autoSpaceDN w:val="0"/>
        <w:adjustRightInd w:val="0"/>
        <w:spacing w:after="0" w:line="240" w:lineRule="auto"/>
        <w:ind w:right="-1" w:firstLine="709"/>
        <w:jc w:val="center"/>
        <w:rPr>
          <w:rFonts w:ascii="Times New Roman" w:hAnsi="Times New Roman"/>
          <w:sz w:val="28"/>
          <w:szCs w:val="28"/>
          <w:lang w:val="tt"/>
        </w:rPr>
      </w:pP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 xml:space="preserve">5.1. Мөрәҗәгать итүчеләр муниципаль хезмәтне күрсәтүче органның, муниципаль хезмәтне күрсәтүче органның вазыйфаи затының, муниципаль хезмәткәрнең, муниципаль хезмәтне күрсәтүче орган җитәкчесе, күпфункцияле үзәк хезмәткәре, күпфункцияле үзәк хезмәткәре, 210-ФЗ номерлы Федераль </w:t>
      </w:r>
      <w:r w:rsidRPr="00D21842">
        <w:rPr>
          <w:rFonts w:ascii="Times New Roman" w:hAnsi="Times New Roman"/>
          <w:sz w:val="28"/>
          <w:szCs w:val="28"/>
          <w:lang w:val="tt"/>
        </w:rPr>
        <w:lastRenderedPageBreak/>
        <w:t>законның 16 статьясындагы 1.1 өлешендә каралган күпфункцияле үзәк, оешмалар, шулай ук аларның хезмәткәрләре карарларына һәм гамәлләренә (гамәл кылмавына) судка кадәр шикаять белдерү хокукына ия.</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Гариза бирүче шул исәптән түбәндәге очракларда шикаять белән мөрәҗәгать итә ала:</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1) муниципаль хезмәт күрсәтү турында гарызнамәне, 210-ФЗ номерлы Федераль законның 15.1 статьясында күрсәтелгән гарызнамәне теркәү срогын бозу;</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2) муниципаль хезмәт күрсәтү срогын бозу.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3) мөрәҗәгать итүчедән документларны яисә мәгълүматны таләп итү йә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аларны тапшыру яисә гамәлгә ашыру;</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4) муниципаль хезмәт күрсәтү өчен Россия Федерациясе норматив хокукый актларында, Татарстан Республикасы норматив хокукый актларында, муниципаль хокукый актларда каралган документларны мөрәҗәгать итүчедән кабул итүдән баш тарту;</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 федераль законнарда һәм алар нигезендә кабул ителгән Россия Федерациясенең башка норматив хокукый актларында, Татарстан Республикасы законнарында һәм башка норматив хокукый актларында, муниципаль хокукый актларда баш тарту нигезләре каралмаган булса, муниципаль хезмәт күрсәтүдән баш тарту.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6) муниципаль хезмәт күрсәткәндә мөрәҗәгать итүчедән Россия Федерациясенең норматив хокукый актларында, Татарстан Республикасының норматив хокукый актларында, муниципаль хокукый актларда каралмаган түләү таләп ителгәндә;</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 xml:space="preserve">7) муниципаль хезмәт күрсәтүче орган, муниципаль хезмәт күрсәтүче органның вазыйфаи заты, күпфункцияле үзәк хезмәткәре, 210-ФЗ номерлы Федераль законның 16 статьясындагы 1.1 өлешендә каралган күпфункцияле үзәк хезмәткәре, оешмалар яисә аларның хезмәткәрләренең муниципаль хезмәт күрсәтү нәтиҗәсендә бирелгән документларда җибәрелгән басма хаталарын һәм хаталарын төзәтүдән баш тартуы йә мондый төзәтүләрнең билгеләнгән срогын бозу. Күрсәтелгән очракта мөрәҗәгать итүче тарафыннан күпфункцияле үзәкнең </w:t>
      </w:r>
      <w:r w:rsidRPr="00D21842">
        <w:rPr>
          <w:rFonts w:ascii="Times New Roman" w:hAnsi="Times New Roman"/>
          <w:sz w:val="28"/>
          <w:szCs w:val="28"/>
          <w:lang w:val="tt"/>
        </w:rPr>
        <w:lastRenderedPageBreak/>
        <w:t>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хезмәтләр күрсәтү йөкләнгән очракта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8) муниципаль хезмәт күрсәтү нәтиҗәләре буенча документлар бирү вакытын яки тәртибен бозу;</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9) туктатып тору нигезләре федераль законнарда һәм алар нигезендә кабул ителгән Россия Федерациясенең бүтән норматив хокукый актларында, Татарстан Республикасы законнарында һәм башка норматив хокукый актларында, муниципаль хокукый актларда каралмаган булса, муниципаль хезмәт күрсәтүне туктатып тору.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10) муниципаль хезмәт күрсәткәндә мөрәҗәгать итүчедән документларны яисә мәгълүматны таләп иткәндә, аларның булмавы һәм (яисә) дөреслеге муниципаль хезмәт күрсәтү өчен кирәкле документларны кабул итүдән башта баш тартканда йә, 210-ФЗ номерлы Федераль законның 7 статьясындагы 1 өлешенең 4 пунктында каралган очраклардан тыш, муниципаль хезмәт күрсәтүдән баш тартканда күрсәтелмәгән. Күрсәтелгән очракта мөрәҗәгать итүче тарафыннан күпфункцияле үзәкнең карарларына һәм гамәлләренә (гамәл кылмавына) карата судка кадәр (судтан тыш) шикаять белдерү, күпфункцияле үзәк хезмәткәренә карата шикаять белдерелә торган күпфункцияле үзәккә 210-ФЗ номерлы Федераль законның 16 статьясындагы 1.3 өлеше белән билгеләнгән тәртиптә тиешле муниципаль хезмәт күрсәтүләр йөкләнгән очракта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5.2. Шикаять язма рәвештә кәгазь чыганакта, электрон рәвештә муниципаль хезмәтне күрсәтүче органга, күпфункцияле үзәкне гамәлгә куючы (алга таба - күпфункцияле үзәкне гамәлгә куючы) дәүләт хакимиятенең тиешле органына, шулай ук 210-ФЗ номерлы Федераль законның 16 статьясындагы 1.1 өлешендә каралган оешмаларга тапшырыла. Муниципаль хезмәт күрсәтүче орган җитәкчесенең карарларына һәм гамәлләренә (гамәл кылмауларына) шикаятьләр югары органга (аның булганда) бирелә яисә ул булмаганда, турыдан-туры муниципаль хезмәт күрсәтүче орган җитәкчесе тарафыннан карала. Күп функцияле үзәк хезмәткәренең карарларына һәм гамәлләренә (гамәл кылмавына) шикаятьләр шушы күпфункцияле үзәк җитәкчесенә тапшырыла. Күпфункцияле үзәкнең карарларына һәм гамәлләренә (гамәл кылмавына) шикаятьләр күпфункцияле үзәкне оештыручыга яисә Татарстан Республикасының норматив хокукый акты белән вәкаләтле вазыйфаи затка тапшырыла. 210-ФЗ номерлы Федераль законның 16 статьясындагы 1.1 өлешендә каралган оешмалар хезмәткәрләренең карарларына һәм гамәлләренә (гамәл кылмавына) карата шикаятьләр әлеге оешмалар җитәкчеләренә бирелә.</w:t>
      </w:r>
    </w:p>
    <w:p w:rsidR="004D43F4" w:rsidRPr="00D21842" w:rsidRDefault="004D43F4" w:rsidP="004D43F4">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
        </w:rPr>
        <w:lastRenderedPageBreak/>
        <w:t>Муниципаль хезмәт күрсәтүче органның, муниципаль хезмәт күрсәтүче органның, муниципаль хезмәткәрнең, муниципаль хезмәт күрсәтүче орган җитәкчесенең карарларына һәм гамәлләренә (гамәл кылмавына) карата шикаять почта аша, күпфункцияле үзәк аша, «Интернет» мәгълүмат-телекоммуникация челтәреннән, муниципаль хезмәтне күрсәтүче органның рәсми сайтыннан, Бердәм порталдан яисә Республика порталыннан, судка шикаять бирүнең мәгълүмати системасыннан файдаланып җибәрелергә мөмкин, шулай ук мөрәҗәгать итүчене шәхсән кабул иткәндә кабул ителергә мөмкин. Күпфункцияле үзәкнең карарларына һәм гамәлләренә (гамәл кылмавына) карата шикаять почта аша, «Интернет» мәгълүмат-телекоммуникация челтәреннән, күпфункцияле үзәкнең, Бердәм порталның яисә Республика порталының рәсми сайтыннан, судка шикаять бирүнең мәгълүмат системасы аша җибәрелергә мөмкин, шулай ук мөрәҗәгать итүчене шәхсән кабул иткәндә кабул ителергә мөмкин. 210-ФЗ номерлы Федераль законның 16 статьясындагы 1 өлешендә каралган оешмаларның, шулай ук аларның хезмәткәрләренең карарларына һәм гамәлләренә (гамәл кылмавына) карата шикаять почта аша, «Интернет» мәгълүмат-телекоммуникация челтәреннән, әлеге оешмаларның, Бердәм порталның яисә Республика порталының рәсми сайтларыннан файдаланып җибәрелергә мөмкин, шулай ук мөрәҗәгать итүчене шәхсән кабул иткәндә кабул ителергә мөмкин.</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5.3. Шикаятьтә түбәндәге мәгълүматлар булырга тиеш:</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1) 210-ФЗ номерлы Федераль законның 16 статьясындагы 1 өлешендә каралган оешмаларның, аларның җитәкчеләре һәм (яисә) хезмәткәрләре, карарларына һәм гамәлләренә (гамәл кылмавына) карата шикаять белдерелә торган муниципаль хезмәтне күрсәтүче органның, муниципаль хезмәтне күрсәтүче органның вазыйфаи затының йә муниципаль хезмәткәрнең, күпфункцияле үзәкнең, аның җитәкчесенең һәм (яисә) хезмәткәренең, оешмаларының исеме;</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2) гариза бирүченең фамилиясе, исеме, атасының исеме (соңгысы - булган очракта), гариза бирүченең - физик затның яшәү урыны турында мәгълүматлар, гариза бирүченең - юридик затның урнашу урыны турында белешмәләр, шулай ук элемтә өчен телефон номеры (номерлары), электрон почта адресы (булган очракта) һәм гариза бирүчегә җавап җибәрелергә тиешле почта адресы (булганда);</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3) муниципаль хезмәтне күрсәтүче органның, муниципаль хезмәтне күрсәтүче органның вазыйфаи затының йә муниципаль хезмәткәрнең, күпфункцияле үзәкнең хезмәткәре, күпфункцияле үзәк хезмәткәре, 210-ФЗ номерлы Федераль законның 16 статьясындагы 1.1 өлешендә каралган күпфункцияле үзәк хезмәткәре, оешмаларның, аларның хезмәткәрләренең шикаять белдерелә торган карарлары һәм гамәлләре (гамәл кылмавы) турында белешмәләр;</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 xml:space="preserve">4) мөрәҗәгать итүче муниципаль хезмәтне күрсәтүче органның, муниципаль хезмәтне күрсәтүче органның вазыйфаи затының йә муниципаль хезмәткәрнең, күпфункцияле үзәкнең, күпфункцияле үзәк хезмәткәре, күпфункцияле үзәк хезмәткәре, 210-ФЗ номерлы Федераль законның 16 статьясындагы 1.1 өлешендә каралган оешмаларның, аларның хезмәткәрләренең карары һәм гамәлләре (гамәл </w:t>
      </w:r>
      <w:r w:rsidRPr="00D21842">
        <w:rPr>
          <w:rFonts w:ascii="Times New Roman" w:hAnsi="Times New Roman"/>
          <w:sz w:val="28"/>
          <w:szCs w:val="28"/>
          <w:lang w:val="tt"/>
        </w:rPr>
        <w:lastRenderedPageBreak/>
        <w:t xml:space="preserve">кылмавы) белән килешми торган дәлилләр. Гариза бирүче тарафыннан аның дәлилләрен раслый торган документлар (булган очракта) яисә аларның күчермәләре тапшырылырга мөмкин.                     </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5.4. Кергән шикаять кергән көннең икенче эш көненнән дә соңга калмыйча теркәлергә тиеш.</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5.5. Муниципаль хезмәт күрсәтүче органга, күпфункцияле үзәкне гамәлгә куючыга, 210-ФЗ номерлы Федераль законның 16 статьясындагы 1.1 өлешендә каралган оешмаларга яисә югарырак органга (ул булганда) кергән шикаять аны теркәгән көннән алып унбиш эш көне эчендә, ә муниципаль хезмәт күрсәтүче органга, күпфункцияле үзәккә, оешмаларга шикаять биргән очракта, мөрәҗәгать итүчедән документларны кабул итеп алганда яисә җибәрелгән хаталарны һәм хаталарны төзәткән очракта яисә билгеләнгән срокларны бозган очракта - аны теркәгән көннән алып биш эш көне эчендә каралырга тиеш.</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5.6. Шикаятьне карап тикшерү нәтиҗәләре буенча түбәндәге карарларның берсе кабул ителә:</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1) шикаять канәгатьләндерелә, шул исәптән кабул ителгән карарны гамәлдән чыгару, муниципаль хезмәт күрсәтү нәтиҗәсендә бирелгән документларда җибәрелгән хаталарны һәм ялгышларны төзәтү, Россия Федерациясе норматив хокукый актлары, Татарстан Республикасы норматив хокукый актлары, муниципаль хокукый актлар белән түләү алу каралмаган очракларда алынган акчаны гариза бирүчегә кире кайтару рәвешендә дә;</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2) шикаять кире кагыла.</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Әлеге пунктта күрсәтелгән карар кабул ителгән көннән соң килә торган көннән дә соңга калмыйча, гариза бирүчегә язма рәвештә һәм гариза бирүче теләге буенча электрон рәвештә шикаятьне карап тикшерү нәтиҗәләре турында дәлилләнгән җавап юллана.</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5.7. Шикаятьне карау нәтиҗәләре турында мөрәҗәгать итүчегә биргән җавапта канәгатьләндерелергә тиешле дип танылган очракта, шикаять муниципаль хезмәт күрсәтүче орган, күпфункцияле үзәк йә 210-ФЗ номерлы Федераль законның 16 статьясындагы 1.1 өлешендә каралган оешма тарафыннан башкарыла торган гамәлләр турында мәгълүмат муниципаль хезмәт күрсәткәндә ачыкланган хокук бозуларны кичекмәстән бетерү максатларында бирелә, шулай ук китерелгән уңайсызлыклар өчен гафу үтенәләр һәм мөрәҗәгать итүчегә муниципаль хезмәт алу максатларында башкарырга кирәк булган алга таба гамәлләр турында мәгълүмат күрсәтелә.</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5.8. Шикаятьне карау нәтиҗәләре турында мөрәҗәгать итүчегә җавапта канәгатьләндерелмәгән дип танылган очракта, кабул ителгән карарның сәбәпләре турында дәлилле аңлатмалар, шулай ук кабул ителгән карарга шикаять бирү тәртибе турында мәгълүмат бирелә.</w:t>
      </w:r>
    </w:p>
    <w:p w:rsidR="004D43F4" w:rsidRPr="00D21842" w:rsidRDefault="004D43F4" w:rsidP="004D43F4">
      <w:pPr>
        <w:spacing w:after="0" w:line="240" w:lineRule="auto"/>
        <w:ind w:firstLine="709"/>
        <w:jc w:val="both"/>
        <w:rPr>
          <w:rFonts w:ascii="Times New Roman" w:hAnsi="Times New Roman"/>
          <w:sz w:val="28"/>
          <w:szCs w:val="28"/>
          <w:lang w:val="tt"/>
        </w:rPr>
      </w:pPr>
      <w:r w:rsidRPr="00D21842">
        <w:rPr>
          <w:rFonts w:ascii="Times New Roman" w:hAnsi="Times New Roman"/>
          <w:sz w:val="28"/>
          <w:szCs w:val="28"/>
          <w:lang w:val="tt"/>
        </w:rPr>
        <w:t xml:space="preserve">5.9. Шикаятьне карап тикшерү барышында яки нәтиҗәләре буенча административ хокук бозу яки җинаять билгеләре ачыкланган очракта, шикаятьләрне карап тикшерү вәкаләте бирелгән вазифаи зат, хезмәткәр булган материалларны, кичекмәстән, прокуратура органнарына юллый.   </w:t>
      </w:r>
    </w:p>
    <w:p w:rsidR="009254A1" w:rsidRPr="00D21842" w:rsidRDefault="009254A1">
      <w:pPr>
        <w:spacing w:after="0" w:line="240" w:lineRule="auto"/>
        <w:rPr>
          <w:rFonts w:ascii="Times New Roman" w:hAnsi="Times New Roman"/>
          <w:sz w:val="28"/>
          <w:szCs w:val="28"/>
          <w:lang w:val="tt"/>
        </w:rPr>
      </w:pPr>
      <w:r w:rsidRPr="00D21842">
        <w:rPr>
          <w:rFonts w:ascii="Times New Roman" w:hAnsi="Times New Roman"/>
          <w:sz w:val="28"/>
          <w:szCs w:val="28"/>
          <w:lang w:val="tt"/>
        </w:rPr>
        <w:br w:type="page"/>
      </w:r>
    </w:p>
    <w:p w:rsidR="009254A1" w:rsidRPr="00D21842" w:rsidRDefault="007A10B9" w:rsidP="007A10B9">
      <w:pPr>
        <w:spacing w:after="0" w:line="240" w:lineRule="auto"/>
        <w:jc w:val="right"/>
        <w:rPr>
          <w:rFonts w:ascii="Times New Roman" w:hAnsi="Times New Roman"/>
          <w:sz w:val="24"/>
          <w:szCs w:val="24"/>
          <w:lang w:val="tt-RU"/>
        </w:rPr>
      </w:pPr>
      <w:r w:rsidRPr="00D21842">
        <w:rPr>
          <w:rFonts w:ascii="Times New Roman" w:hAnsi="Times New Roman"/>
          <w:sz w:val="20"/>
          <w:szCs w:val="20"/>
          <w:lang w:val="tt-RU"/>
        </w:rPr>
        <w:lastRenderedPageBreak/>
        <w:t xml:space="preserve"> 1нче кушымта</w:t>
      </w:r>
    </w:p>
    <w:p w:rsidR="009254A1" w:rsidRPr="00D21842" w:rsidRDefault="009254A1" w:rsidP="009254A1">
      <w:pPr>
        <w:spacing w:after="0" w:line="240" w:lineRule="auto"/>
        <w:jc w:val="right"/>
        <w:rPr>
          <w:rFonts w:ascii="Times New Roman" w:hAnsi="Times New Roman"/>
          <w:sz w:val="28"/>
          <w:szCs w:val="28"/>
        </w:rPr>
      </w:pPr>
      <w:r w:rsidRPr="00D21842">
        <w:rPr>
          <w:rFonts w:ascii="Times New Roman" w:hAnsi="Times New Roman"/>
          <w:sz w:val="28"/>
          <w:szCs w:val="28"/>
        </w:rPr>
        <w:t>Форма</w:t>
      </w:r>
    </w:p>
    <w:p w:rsidR="009254A1" w:rsidRPr="00D21842" w:rsidRDefault="009254A1" w:rsidP="009254A1">
      <w:pPr>
        <w:spacing w:after="0" w:line="240" w:lineRule="auto"/>
        <w:rPr>
          <w:rFonts w:ascii="Times New Roman" w:hAnsi="Times New Roman"/>
          <w:sz w:val="24"/>
          <w:szCs w:val="24"/>
        </w:rPr>
      </w:pPr>
    </w:p>
    <w:p w:rsidR="009254A1" w:rsidRPr="00D21842" w:rsidRDefault="007A10B9" w:rsidP="009254A1">
      <w:pPr>
        <w:spacing w:after="0" w:line="240" w:lineRule="auto"/>
        <w:rPr>
          <w:rFonts w:ascii="Times New Roman" w:hAnsi="Times New Roman"/>
          <w:sz w:val="24"/>
          <w:szCs w:val="24"/>
        </w:rPr>
      </w:pPr>
      <w:r w:rsidRPr="00D21842">
        <w:rPr>
          <w:rFonts w:ascii="Times New Roman" w:hAnsi="Times New Roman"/>
          <w:sz w:val="24"/>
          <w:szCs w:val="24"/>
        </w:rPr>
        <w:t>(Муниципаль хезмәт күрсәтүче орган бланкы</w:t>
      </w:r>
      <w:r w:rsidR="009254A1" w:rsidRPr="00D21842">
        <w:rPr>
          <w:rFonts w:ascii="Times New Roman" w:hAnsi="Times New Roman"/>
          <w:sz w:val="24"/>
          <w:szCs w:val="24"/>
        </w:rPr>
        <w:t>)</w:t>
      </w:r>
    </w:p>
    <w:p w:rsidR="00C30BE1" w:rsidRPr="00D21842" w:rsidRDefault="00C30BE1" w:rsidP="00F35731">
      <w:pPr>
        <w:spacing w:after="0" w:line="240" w:lineRule="auto"/>
        <w:ind w:firstLine="709"/>
        <w:jc w:val="both"/>
        <w:rPr>
          <w:rFonts w:ascii="Times New Roman" w:hAnsi="Times New Roman"/>
          <w:sz w:val="28"/>
          <w:szCs w:val="28"/>
        </w:rPr>
      </w:pPr>
    </w:p>
    <w:p w:rsidR="009254A1" w:rsidRPr="00D21842" w:rsidRDefault="009254A1" w:rsidP="00F35731">
      <w:pPr>
        <w:spacing w:after="0" w:line="240" w:lineRule="auto"/>
        <w:ind w:firstLine="709"/>
        <w:jc w:val="both"/>
        <w:rPr>
          <w:rFonts w:ascii="Times New Roman" w:hAnsi="Times New Roman"/>
          <w:sz w:val="28"/>
          <w:szCs w:val="28"/>
        </w:rPr>
      </w:pPr>
    </w:p>
    <w:p w:rsidR="009254A1" w:rsidRPr="00D21842" w:rsidRDefault="009254A1" w:rsidP="00F35731">
      <w:pPr>
        <w:spacing w:after="0" w:line="240" w:lineRule="auto"/>
        <w:ind w:firstLine="709"/>
        <w:jc w:val="both"/>
        <w:rPr>
          <w:rFonts w:ascii="Times New Roman" w:hAnsi="Times New Roman"/>
          <w:sz w:val="28"/>
          <w:szCs w:val="28"/>
        </w:rPr>
      </w:pPr>
    </w:p>
    <w:p w:rsidR="007A10B9" w:rsidRPr="00D21842" w:rsidRDefault="007A10B9" w:rsidP="009254A1">
      <w:pPr>
        <w:pStyle w:val="Default"/>
        <w:jc w:val="center"/>
        <w:rPr>
          <w:bCs/>
          <w:sz w:val="28"/>
          <w:szCs w:val="28"/>
          <w:lang w:val="tt-RU"/>
        </w:rPr>
      </w:pPr>
      <w:r w:rsidRPr="00D21842">
        <w:rPr>
          <w:bCs/>
          <w:sz w:val="28"/>
          <w:szCs w:val="28"/>
        </w:rPr>
        <w:t>Элмә такталарны урнаштыру дизайн-проектын килештерү</w:t>
      </w:r>
    </w:p>
    <w:p w:rsidR="009254A1" w:rsidRPr="00D21842" w:rsidRDefault="009254A1" w:rsidP="009254A1">
      <w:pPr>
        <w:pStyle w:val="Default"/>
        <w:jc w:val="center"/>
        <w:rPr>
          <w:sz w:val="28"/>
          <w:szCs w:val="28"/>
        </w:rPr>
      </w:pPr>
      <w:r w:rsidRPr="00D21842">
        <w:rPr>
          <w:sz w:val="28"/>
          <w:szCs w:val="28"/>
        </w:rPr>
        <w:t xml:space="preserve"> _______________ № _______________</w:t>
      </w:r>
    </w:p>
    <w:p w:rsidR="009254A1" w:rsidRPr="00D21842" w:rsidRDefault="009254A1" w:rsidP="009254A1">
      <w:pPr>
        <w:pStyle w:val="Default"/>
        <w:rPr>
          <w:sz w:val="28"/>
          <w:szCs w:val="28"/>
        </w:rPr>
      </w:pPr>
    </w:p>
    <w:p w:rsidR="009254A1" w:rsidRPr="00D21842" w:rsidRDefault="009254A1" w:rsidP="009254A1">
      <w:pPr>
        <w:pStyle w:val="Default"/>
        <w:rPr>
          <w:sz w:val="28"/>
          <w:szCs w:val="28"/>
        </w:rPr>
      </w:pPr>
    </w:p>
    <w:p w:rsidR="000A0F84"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rPr>
        <w:t>Килештерү</w:t>
      </w:r>
      <w:r w:rsidRPr="00D21842">
        <w:rPr>
          <w:rFonts w:ascii="Times New Roman" w:hAnsi="Times New Roman"/>
          <w:sz w:val="28"/>
          <w:szCs w:val="28"/>
          <w:lang w:val="tt-RU"/>
        </w:rPr>
        <w:t>не алучы</w:t>
      </w:r>
      <w:r w:rsidR="000A0F84" w:rsidRPr="00D21842">
        <w:rPr>
          <w:rFonts w:ascii="Times New Roman" w:hAnsi="Times New Roman"/>
          <w:sz w:val="28"/>
          <w:szCs w:val="28"/>
        </w:rPr>
        <w:t>: _______________________________________________</w:t>
      </w:r>
    </w:p>
    <w:p w:rsidR="000A0F84" w:rsidRPr="00D21842" w:rsidRDefault="000A0F84" w:rsidP="000A0F84">
      <w:pPr>
        <w:spacing w:after="0" w:line="240" w:lineRule="auto"/>
        <w:jc w:val="both"/>
        <w:rPr>
          <w:rFonts w:ascii="Times New Roman" w:hAnsi="Times New Roman"/>
          <w:sz w:val="28"/>
          <w:szCs w:val="28"/>
        </w:rPr>
      </w:pPr>
    </w:p>
    <w:p w:rsidR="000A0F84"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lang w:val="tt-RU"/>
        </w:rPr>
        <w:t>Элмә такта тибы</w:t>
      </w:r>
      <w:r w:rsidR="000A0F84" w:rsidRPr="00D21842">
        <w:rPr>
          <w:rFonts w:ascii="Times New Roman" w:hAnsi="Times New Roman"/>
          <w:sz w:val="28"/>
          <w:szCs w:val="28"/>
        </w:rPr>
        <w:t>: _________________________________________________________</w:t>
      </w:r>
    </w:p>
    <w:p w:rsidR="000A0F84" w:rsidRPr="00D21842" w:rsidRDefault="000A0F84" w:rsidP="000A0F84">
      <w:pPr>
        <w:spacing w:after="0" w:line="240" w:lineRule="auto"/>
        <w:jc w:val="both"/>
        <w:rPr>
          <w:rFonts w:ascii="Times New Roman" w:hAnsi="Times New Roman"/>
          <w:sz w:val="28"/>
          <w:szCs w:val="28"/>
        </w:rPr>
      </w:pPr>
    </w:p>
    <w:p w:rsidR="000A0F84"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lang w:val="tt-RU"/>
        </w:rPr>
        <w:t>Урнашу адресы</w:t>
      </w:r>
      <w:r w:rsidR="000A0F84" w:rsidRPr="00D21842">
        <w:rPr>
          <w:rFonts w:ascii="Times New Roman" w:hAnsi="Times New Roman"/>
          <w:sz w:val="28"/>
          <w:szCs w:val="28"/>
        </w:rPr>
        <w:t>: ____________________________________________________</w:t>
      </w:r>
    </w:p>
    <w:p w:rsidR="000A0F84" w:rsidRPr="00D21842" w:rsidRDefault="000A0F84" w:rsidP="000A0F84">
      <w:pPr>
        <w:spacing w:after="0" w:line="240" w:lineRule="auto"/>
        <w:jc w:val="both"/>
        <w:rPr>
          <w:rFonts w:ascii="Times New Roman" w:hAnsi="Times New Roman"/>
          <w:sz w:val="28"/>
          <w:szCs w:val="28"/>
        </w:rPr>
      </w:pPr>
    </w:p>
    <w:p w:rsidR="000A0F84"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rPr>
        <w:t>Килешүләрнең гамәлдә булу вакыты</w:t>
      </w:r>
      <w:r w:rsidR="000A0F84" w:rsidRPr="00D21842">
        <w:rPr>
          <w:rFonts w:ascii="Times New Roman" w:hAnsi="Times New Roman"/>
          <w:sz w:val="28"/>
          <w:szCs w:val="28"/>
        </w:rPr>
        <w:t>: _______________________________________</w:t>
      </w:r>
    </w:p>
    <w:p w:rsidR="000A0F84" w:rsidRPr="00D21842" w:rsidRDefault="000A0F84" w:rsidP="000A0F84">
      <w:pPr>
        <w:spacing w:after="0" w:line="240" w:lineRule="auto"/>
        <w:jc w:val="both"/>
        <w:rPr>
          <w:rFonts w:ascii="Times New Roman" w:hAnsi="Times New Roman"/>
          <w:sz w:val="28"/>
          <w:szCs w:val="28"/>
        </w:rPr>
      </w:pPr>
    </w:p>
    <w:p w:rsidR="000A0F84"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rPr>
        <w:t>Килешүнең гамәлдә булу вакыты</w:t>
      </w:r>
      <w:r w:rsidRPr="00D21842">
        <w:rPr>
          <w:rFonts w:ascii="Times New Roman" w:hAnsi="Times New Roman"/>
          <w:sz w:val="28"/>
          <w:szCs w:val="28"/>
          <w:lang w:val="tt-RU"/>
        </w:rPr>
        <w:t xml:space="preserve"> тәмамлану</w:t>
      </w:r>
      <w:r w:rsidR="000A0F84" w:rsidRPr="00D21842">
        <w:rPr>
          <w:rFonts w:ascii="Times New Roman" w:hAnsi="Times New Roman"/>
          <w:sz w:val="28"/>
          <w:szCs w:val="28"/>
        </w:rPr>
        <w:t>: ___________________________________</w:t>
      </w:r>
    </w:p>
    <w:p w:rsidR="000A0F84" w:rsidRPr="00D21842" w:rsidRDefault="000A0F84" w:rsidP="000A0F84">
      <w:pPr>
        <w:spacing w:after="0" w:line="240" w:lineRule="auto"/>
        <w:jc w:val="both"/>
        <w:rPr>
          <w:rFonts w:ascii="Times New Roman" w:hAnsi="Times New Roman"/>
          <w:sz w:val="28"/>
          <w:szCs w:val="28"/>
        </w:rPr>
      </w:pPr>
    </w:p>
    <w:p w:rsidR="009254A1" w:rsidRPr="00D21842" w:rsidRDefault="007A10B9" w:rsidP="000A0F84">
      <w:pPr>
        <w:spacing w:after="0" w:line="240" w:lineRule="auto"/>
        <w:jc w:val="both"/>
        <w:rPr>
          <w:rFonts w:ascii="Times New Roman" w:hAnsi="Times New Roman"/>
          <w:sz w:val="28"/>
          <w:szCs w:val="28"/>
        </w:rPr>
      </w:pPr>
      <w:r w:rsidRPr="00D21842">
        <w:rPr>
          <w:rFonts w:ascii="Times New Roman" w:hAnsi="Times New Roman"/>
          <w:sz w:val="28"/>
          <w:szCs w:val="28"/>
          <w:lang w:val="tt-RU"/>
        </w:rPr>
        <w:t>Өстәмә мәгълүмат</w:t>
      </w:r>
      <w:r w:rsidR="000A0F84" w:rsidRPr="00D21842">
        <w:rPr>
          <w:rFonts w:ascii="Times New Roman" w:hAnsi="Times New Roman"/>
          <w:sz w:val="28"/>
          <w:szCs w:val="28"/>
        </w:rPr>
        <w:t>:</w:t>
      </w:r>
    </w:p>
    <w:p w:rsidR="009254A1" w:rsidRPr="00D21842" w:rsidRDefault="009254A1" w:rsidP="00F35731">
      <w:pPr>
        <w:spacing w:after="0" w:line="240" w:lineRule="auto"/>
        <w:ind w:firstLine="709"/>
        <w:jc w:val="both"/>
        <w:rPr>
          <w:rFonts w:ascii="Times New Roman" w:hAnsi="Times New Roman"/>
          <w:sz w:val="28"/>
          <w:szCs w:val="28"/>
        </w:rPr>
      </w:pPr>
    </w:p>
    <w:p w:rsidR="009254A1" w:rsidRPr="00D21842" w:rsidRDefault="009254A1" w:rsidP="009254A1">
      <w:pPr>
        <w:spacing w:after="0" w:line="240" w:lineRule="auto"/>
        <w:rPr>
          <w:rFonts w:ascii="Times New Roman" w:hAnsi="Times New Roman"/>
          <w:sz w:val="20"/>
          <w:szCs w:val="20"/>
        </w:rPr>
      </w:pPr>
    </w:p>
    <w:p w:rsidR="009254A1" w:rsidRPr="00D21842" w:rsidRDefault="005E6C24" w:rsidP="009254A1">
      <w:pPr>
        <w:spacing w:after="0" w:line="240" w:lineRule="auto"/>
        <w:rPr>
          <w:rFonts w:ascii="Times New Roman" w:hAnsi="Times New Roman"/>
          <w:sz w:val="24"/>
          <w:szCs w:val="24"/>
        </w:rPr>
      </w:pPr>
      <w:r w:rsidRPr="00D21842">
        <w:rPr>
          <w:rFonts w:ascii="Times New Roman" w:hAnsi="Times New Roman"/>
          <w:noProof/>
          <w:sz w:val="28"/>
          <w:szCs w:val="28"/>
        </w:rPr>
        <mc:AlternateContent>
          <mc:Choice Requires="wps">
            <w:drawing>
              <wp:anchor distT="0" distB="0" distL="114300" distR="114300" simplePos="0" relativeHeight="251662336" behindDoc="0" locked="0" layoutInCell="1" allowOverlap="1" wp14:anchorId="4E664E12" wp14:editId="45CDF303">
                <wp:simplePos x="0" y="0"/>
                <wp:positionH relativeFrom="column">
                  <wp:posOffset>1586230</wp:posOffset>
                </wp:positionH>
                <wp:positionV relativeFrom="paragraph">
                  <wp:posOffset>122555</wp:posOffset>
                </wp:positionV>
                <wp:extent cx="2887980" cy="449580"/>
                <wp:effectExtent l="0" t="0" r="7620" b="7620"/>
                <wp:wrapNone/>
                <wp:docPr id="1" name="Надпись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B77B95" w:rsidRPr="00054AD4" w:rsidRDefault="007A10B9" w:rsidP="009254A1">
                            <w:pPr>
                              <w:spacing w:before="74"/>
                              <w:ind w:left="145"/>
                              <w:jc w:val="center"/>
                              <w:rPr>
                                <w:rFonts w:ascii="Times New Roman" w:hAnsi="Times New Roman"/>
                                <w:sz w:val="24"/>
                              </w:rPr>
                            </w:pPr>
                            <w:r w:rsidRPr="007A10B9">
                              <w:rPr>
                                <w:rFonts w:ascii="Times New Roman" w:hAnsi="Times New Roman"/>
                                <w:sz w:val="24"/>
                              </w:rPr>
                              <w:t>Электрон имза турында белешмәлә</w:t>
                            </w:r>
                            <w:proofErr w:type="gramStart"/>
                            <w:r w:rsidRPr="007A10B9">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6" o:spid="_x0000_s1027" type="#_x0000_t202" style="position:absolute;margin-left:124.9pt;margin-top:9.65pt;width:227.4pt;height:3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H1ZwkwIAAA4FAAAOAAAAZHJzL2Uyb0RvYy54bWysVM2O0zAQviPxDpbv3STdbDeNNl0tTYuQ&#10;lh9p4QFcx2ksHDvYbtMFceDOK/AOHDhw4xW6b8TYSbpd9oIQOThje/zNfJ5vfHG5qwXaMm24khmO&#10;TkKMmKSq4HKd4Xdvl6MEI2OJLIhQkmX4lhl8OXv65KJtUjZWlRIF0whApEnbJsOVtU0aBIZWrCbm&#10;RDVMwmapdE0sTPU6KDRpAb0WwTgMJ0GrdNFoRZkxsJp3m3jm8cuSUfu6LA2zSGQYcrN+1H5cuTGY&#10;XZB0rUlTcdqnQf4hi5pwCUEPUDmxBG00fwRVc6qVUaU9oaoOVFlyyjwHYBOFf7C5qUjDPBe4HNMc&#10;rsn8P1j6avtGI15A7TCSpIYS7b/tv+9/7H/tf959ufuKJu6O2sak4HrTgLPdPVM75+/4muZa0fcG&#10;STWviFyzK61VWzFSQI6ROxkcHe1wjANZtS9VAcHIxioPtCt17QDhShCgQ61uD/VhO4soLI6T5Hya&#10;wBaFvTienoHtQpB0ON1oY58zVSNnZFhD/T062V4b27kOLi6YVEsuBKyTVEjUZnhyehZ2vJTghdv0&#10;JPV6NRcabYlTkf/6uObYreYWtCx4neHk4ERSdxsLWfgolnDR2ZC0kA4cyEFuvdVp5tM0nC6SRRKP&#10;4vFkMYrDPB9dLefxaLKMzs/y03w+z6PPLs8oTiteFEy6VAf9RvHf6aPvpE55BwU/oGSOmS/995h5&#10;8DANXxBgNfw9Oy8DV/lOA3a32vWqg3txElmp4hZ0oVXXovCkgFEp/RGjFtozw+bDhmiGkXghQVuu&#10;lwdDD8ZqMIikcDTD1GqMusncdl2/aTRfV4Dd6VeqK1Bgyb047vPodQtN51n0D4Tr6uO597p/xma/&#10;AQAA//8DAFBLAwQUAAYACAAAACEAiVTlUeAAAAAJAQAADwAAAGRycy9kb3ducmV2LnhtbEyPwU7D&#10;MBBE70j8g7VIXBC1W6rShDhVi+CEhKCAgJsbb+OIeB3Fbhr+nuUEx9GMZt4Uq9G3YsA+NoE0TCcK&#10;BFIVbEO1hteX+8sliJgMWdMGQg3fGGFVnp4UJrfhSM84bFMtuIRibjS4lLpcylg59CZOQofE3j70&#10;3iSWfS1tb45c7ls5U2ohvWmIF5zp8NZh9bU9eA2b8PT4sV5Waf8+XLxtolPZw+ed1udn4/oGRMIx&#10;/YXhF5/RoWSmXTiQjaLVMJtnjJ7YyK5AcOBazRcgdhoyNQVZFvL/g/IHAAD//wMAUEsBAi0AFAAG&#10;AAgAAAAhALaDOJL+AAAA4QEAABMAAAAAAAAAAAAAAAAAAAAAAFtDb250ZW50X1R5cGVzXS54bWxQ&#10;SwECLQAUAAYACAAAACEAOP0h/9YAAACUAQAACwAAAAAAAAAAAAAAAAAvAQAAX3JlbHMvLnJlbHNQ&#10;SwECLQAUAAYACAAAACEAWx9WcJMCAAAOBQAADgAAAAAAAAAAAAAAAAAuAgAAZHJzL2Uyb0RvYy54&#10;bWxQSwECLQAUAAYACAAAACEAiVTlUeAAAAAJAQAADwAAAAAAAAAAAAAAAADtBAAAZHJzL2Rvd25y&#10;ZXYueG1sUEsFBgAAAAAEAAQA8wAAAPoFAAAAAA==&#10;" filled="f" strokeweight=".5pt">
                <v:textbox inset="0,0,0,0">
                  <w:txbxContent>
                    <w:p w:rsidR="00B77B95" w:rsidRPr="00054AD4" w:rsidRDefault="007A10B9" w:rsidP="009254A1">
                      <w:pPr>
                        <w:spacing w:before="74"/>
                        <w:ind w:left="145"/>
                        <w:jc w:val="center"/>
                        <w:rPr>
                          <w:rFonts w:ascii="Times New Roman" w:hAnsi="Times New Roman"/>
                          <w:sz w:val="24"/>
                        </w:rPr>
                      </w:pPr>
                      <w:r w:rsidRPr="007A10B9">
                        <w:rPr>
                          <w:rFonts w:ascii="Times New Roman" w:hAnsi="Times New Roman"/>
                          <w:sz w:val="24"/>
                        </w:rPr>
                        <w:t>Электрон имза турында белешмәлә</w:t>
                      </w:r>
                      <w:proofErr w:type="gramStart"/>
                      <w:r w:rsidRPr="007A10B9">
                        <w:rPr>
                          <w:rFonts w:ascii="Times New Roman" w:hAnsi="Times New Roman"/>
                          <w:sz w:val="24"/>
                        </w:rPr>
                        <w:t>р</w:t>
                      </w:r>
                      <w:proofErr w:type="gramEnd"/>
                    </w:p>
                  </w:txbxContent>
                </v:textbox>
              </v:shape>
            </w:pict>
          </mc:Fallback>
        </mc:AlternateContent>
      </w:r>
    </w:p>
    <w:p w:rsidR="009254A1" w:rsidRPr="00D21842" w:rsidRDefault="009254A1" w:rsidP="009254A1">
      <w:pPr>
        <w:spacing w:after="0" w:line="240" w:lineRule="auto"/>
        <w:rPr>
          <w:rFonts w:ascii="Times New Roman" w:hAnsi="Times New Roman"/>
          <w:sz w:val="24"/>
          <w:szCs w:val="24"/>
        </w:rPr>
      </w:pPr>
    </w:p>
    <w:p w:rsidR="009254A1" w:rsidRPr="00D21842" w:rsidRDefault="009254A1" w:rsidP="009254A1">
      <w:pPr>
        <w:spacing w:after="0" w:line="240" w:lineRule="auto"/>
        <w:rPr>
          <w:rFonts w:ascii="Times New Roman" w:hAnsi="Times New Roman"/>
          <w:sz w:val="24"/>
          <w:szCs w:val="24"/>
        </w:rPr>
      </w:pPr>
    </w:p>
    <w:p w:rsidR="009254A1" w:rsidRPr="00D21842" w:rsidRDefault="009254A1" w:rsidP="009254A1">
      <w:pPr>
        <w:spacing w:after="0" w:line="240" w:lineRule="auto"/>
        <w:rPr>
          <w:rFonts w:ascii="Times New Roman" w:hAnsi="Times New Roman"/>
          <w:sz w:val="24"/>
          <w:szCs w:val="24"/>
        </w:rPr>
      </w:pPr>
    </w:p>
    <w:p w:rsidR="009254A1" w:rsidRPr="00D21842" w:rsidRDefault="007A10B9" w:rsidP="009254A1">
      <w:pPr>
        <w:spacing w:after="0" w:line="240" w:lineRule="auto"/>
        <w:rPr>
          <w:rFonts w:ascii="Times New Roman" w:hAnsi="Times New Roman"/>
          <w:sz w:val="24"/>
          <w:szCs w:val="24"/>
        </w:rPr>
      </w:pPr>
      <w:r w:rsidRPr="00D21842">
        <w:rPr>
          <w:rFonts w:ascii="Times New Roman" w:hAnsi="Times New Roman"/>
          <w:sz w:val="24"/>
          <w:szCs w:val="24"/>
          <w:lang w:val="tt-RU"/>
        </w:rPr>
        <w:t xml:space="preserve">Вазыйфаи зат </w:t>
      </w:r>
      <w:r w:rsidR="009254A1" w:rsidRPr="00D21842">
        <w:rPr>
          <w:rFonts w:ascii="Times New Roman" w:hAnsi="Times New Roman"/>
          <w:sz w:val="24"/>
          <w:szCs w:val="24"/>
        </w:rPr>
        <w:t xml:space="preserve"> (ФИО)</w:t>
      </w:r>
    </w:p>
    <w:p w:rsidR="009254A1" w:rsidRPr="00D21842" w:rsidRDefault="009254A1" w:rsidP="009254A1">
      <w:pPr>
        <w:pBdr>
          <w:top w:val="single" w:sz="4" w:space="9" w:color="000000"/>
        </w:pBdr>
        <w:spacing w:after="0" w:line="240" w:lineRule="auto"/>
        <w:ind w:left="5670"/>
        <w:jc w:val="center"/>
        <w:rPr>
          <w:rFonts w:ascii="Times New Roman" w:hAnsi="Times New Roman"/>
          <w:sz w:val="20"/>
          <w:szCs w:val="20"/>
        </w:rPr>
      </w:pPr>
    </w:p>
    <w:p w:rsidR="009254A1" w:rsidRPr="00D21842" w:rsidRDefault="009254A1" w:rsidP="009254A1">
      <w:pPr>
        <w:pBdr>
          <w:top w:val="single" w:sz="4" w:space="9" w:color="000000"/>
        </w:pBdr>
        <w:spacing w:after="0" w:line="240" w:lineRule="auto"/>
        <w:ind w:left="5670"/>
        <w:jc w:val="center"/>
        <w:rPr>
          <w:rFonts w:ascii="Times New Roman" w:hAnsi="Times New Roman"/>
          <w:sz w:val="20"/>
          <w:szCs w:val="20"/>
        </w:rPr>
      </w:pPr>
      <w:r w:rsidRPr="00D21842">
        <w:rPr>
          <w:rFonts w:ascii="Times New Roman" w:hAnsi="Times New Roman"/>
          <w:sz w:val="20"/>
          <w:szCs w:val="20"/>
        </w:rPr>
        <w:t>(</w:t>
      </w:r>
      <w:r w:rsidR="007A10B9" w:rsidRPr="00D21842">
        <w:rPr>
          <w:rFonts w:ascii="Times New Roman" w:hAnsi="Times New Roman"/>
          <w:sz w:val="20"/>
          <w:szCs w:val="20"/>
        </w:rPr>
        <w:t>вәкаләтле вазыйфаи зат имзасы</w:t>
      </w:r>
      <w:r w:rsidRPr="00D21842">
        <w:rPr>
          <w:rFonts w:ascii="Times New Roman" w:hAnsi="Times New Roman"/>
          <w:sz w:val="20"/>
          <w:szCs w:val="20"/>
        </w:rPr>
        <w:t>)</w:t>
      </w:r>
    </w:p>
    <w:p w:rsidR="009254A1" w:rsidRPr="00D21842" w:rsidRDefault="009254A1" w:rsidP="009254A1">
      <w:pPr>
        <w:rPr>
          <w:rFonts w:ascii="Times New Roman" w:hAnsi="Times New Roman"/>
          <w:sz w:val="24"/>
          <w:szCs w:val="24"/>
        </w:rPr>
      </w:pPr>
    </w:p>
    <w:p w:rsidR="009254A1" w:rsidRPr="00D21842" w:rsidRDefault="007A10B9" w:rsidP="009254A1">
      <w:pPr>
        <w:spacing w:line="240" w:lineRule="auto"/>
        <w:rPr>
          <w:rFonts w:ascii="Times New Roman" w:hAnsi="Times New Roman"/>
          <w:sz w:val="24"/>
          <w:szCs w:val="24"/>
        </w:rPr>
      </w:pPr>
      <w:r w:rsidRPr="00D21842">
        <w:rPr>
          <w:rFonts w:ascii="Times New Roman" w:hAnsi="Times New Roman"/>
          <w:sz w:val="24"/>
          <w:szCs w:val="24"/>
          <w:lang w:val="tt-RU"/>
        </w:rPr>
        <w:t xml:space="preserve">Башкаручы </w:t>
      </w:r>
      <w:r w:rsidR="009254A1" w:rsidRPr="00D21842">
        <w:rPr>
          <w:rFonts w:ascii="Times New Roman" w:hAnsi="Times New Roman"/>
          <w:sz w:val="24"/>
          <w:szCs w:val="24"/>
        </w:rPr>
        <w:t>(ФИО)</w:t>
      </w:r>
    </w:p>
    <w:p w:rsidR="009254A1" w:rsidRPr="00D21842" w:rsidRDefault="009254A1" w:rsidP="009254A1">
      <w:pPr>
        <w:spacing w:line="240" w:lineRule="auto"/>
        <w:rPr>
          <w:rFonts w:ascii="Times New Roman" w:hAnsi="Times New Roman"/>
          <w:sz w:val="20"/>
          <w:szCs w:val="20"/>
        </w:rPr>
      </w:pPr>
      <w:r w:rsidRPr="00D21842">
        <w:rPr>
          <w:rFonts w:ascii="Times New Roman" w:hAnsi="Times New Roman"/>
          <w:sz w:val="20"/>
          <w:szCs w:val="20"/>
        </w:rPr>
        <w:t>______________________________</w:t>
      </w:r>
    </w:p>
    <w:p w:rsidR="009254A1" w:rsidRPr="00D21842" w:rsidRDefault="009254A1" w:rsidP="005438D3">
      <w:pPr>
        <w:spacing w:after="0" w:line="240" w:lineRule="auto"/>
        <w:ind w:right="-1"/>
        <w:rPr>
          <w:rFonts w:ascii="Times New Roman" w:hAnsi="Times New Roman"/>
          <w:sz w:val="28"/>
          <w:szCs w:val="28"/>
        </w:rPr>
      </w:pPr>
      <w:r w:rsidRPr="00D21842">
        <w:rPr>
          <w:rFonts w:ascii="Times New Roman" w:hAnsi="Times New Roman"/>
          <w:b/>
          <w:bCs/>
          <w:sz w:val="28"/>
          <w:szCs w:val="28"/>
        </w:rPr>
        <w:br/>
      </w:r>
      <w:r w:rsidRPr="00D21842">
        <w:rPr>
          <w:rFonts w:ascii="Times New Roman" w:hAnsi="Times New Roman"/>
          <w:sz w:val="28"/>
          <w:szCs w:val="28"/>
        </w:rPr>
        <w:br w:type="page"/>
      </w:r>
    </w:p>
    <w:p w:rsidR="009254A1" w:rsidRPr="00D21842" w:rsidRDefault="007A10B9" w:rsidP="007A10B9">
      <w:pPr>
        <w:spacing w:after="0" w:line="240" w:lineRule="auto"/>
        <w:jc w:val="right"/>
        <w:rPr>
          <w:rFonts w:ascii="Times New Roman" w:hAnsi="Times New Roman"/>
          <w:sz w:val="28"/>
          <w:szCs w:val="28"/>
          <w:lang w:val="tt-RU"/>
        </w:rPr>
      </w:pPr>
      <w:r w:rsidRPr="00D21842">
        <w:rPr>
          <w:rFonts w:ascii="Times New Roman" w:hAnsi="Times New Roman"/>
          <w:color w:val="000000"/>
          <w:spacing w:val="-6"/>
          <w:sz w:val="20"/>
          <w:szCs w:val="20"/>
          <w:lang w:val="tt-RU"/>
        </w:rPr>
        <w:lastRenderedPageBreak/>
        <w:t>2 нче кушымта</w:t>
      </w:r>
    </w:p>
    <w:p w:rsidR="009254A1" w:rsidRPr="00D21842" w:rsidRDefault="009254A1" w:rsidP="009254A1">
      <w:pPr>
        <w:spacing w:after="0" w:line="240" w:lineRule="auto"/>
        <w:jc w:val="right"/>
        <w:rPr>
          <w:rFonts w:ascii="Times New Roman" w:hAnsi="Times New Roman"/>
          <w:sz w:val="28"/>
          <w:szCs w:val="28"/>
        </w:rPr>
      </w:pPr>
      <w:r w:rsidRPr="00D21842">
        <w:rPr>
          <w:rFonts w:ascii="Times New Roman" w:hAnsi="Times New Roman"/>
          <w:sz w:val="28"/>
          <w:szCs w:val="28"/>
        </w:rPr>
        <w:t>Форма</w:t>
      </w:r>
    </w:p>
    <w:p w:rsidR="009254A1" w:rsidRPr="00D21842" w:rsidRDefault="009254A1" w:rsidP="009254A1">
      <w:pPr>
        <w:spacing w:after="0" w:line="240" w:lineRule="auto"/>
        <w:rPr>
          <w:rFonts w:ascii="Times New Roman" w:hAnsi="Times New Roman"/>
          <w:sz w:val="28"/>
          <w:szCs w:val="28"/>
        </w:rPr>
      </w:pPr>
    </w:p>
    <w:p w:rsidR="007A10B9" w:rsidRPr="00D21842" w:rsidRDefault="007A10B9" w:rsidP="009254A1">
      <w:pPr>
        <w:spacing w:after="0" w:line="240" w:lineRule="auto"/>
        <w:rPr>
          <w:rFonts w:ascii="Times New Roman" w:hAnsi="Times New Roman"/>
          <w:sz w:val="24"/>
          <w:szCs w:val="24"/>
          <w:lang w:val="tt-RU"/>
        </w:rPr>
      </w:pPr>
      <w:r w:rsidRPr="00D21842">
        <w:rPr>
          <w:rFonts w:ascii="Times New Roman" w:hAnsi="Times New Roman"/>
          <w:sz w:val="24"/>
          <w:szCs w:val="24"/>
        </w:rPr>
        <w:t xml:space="preserve">(Муниципаль хезмәт күрсәтүче орган бланкы) </w:t>
      </w:r>
    </w:p>
    <w:p w:rsidR="004D43F4" w:rsidRPr="00D21842" w:rsidRDefault="004D43F4" w:rsidP="009254A1">
      <w:pPr>
        <w:spacing w:after="0" w:line="240" w:lineRule="auto"/>
        <w:rPr>
          <w:rFonts w:ascii="Times New Roman" w:hAnsi="Times New Roman"/>
          <w:sz w:val="24"/>
          <w:szCs w:val="24"/>
          <w:lang w:val="tt-RU"/>
        </w:rPr>
      </w:pPr>
    </w:p>
    <w:p w:rsidR="004D43F4" w:rsidRPr="00D21842" w:rsidRDefault="007A10B9" w:rsidP="004D43F4">
      <w:pPr>
        <w:spacing w:after="0" w:line="240" w:lineRule="auto"/>
        <w:jc w:val="center"/>
        <w:rPr>
          <w:rFonts w:ascii="Times New Roman" w:hAnsi="Times New Roman"/>
          <w:sz w:val="28"/>
          <w:szCs w:val="28"/>
          <w:lang w:val="tt-RU"/>
        </w:rPr>
      </w:pPr>
      <w:r w:rsidRPr="00D21842">
        <w:rPr>
          <w:rFonts w:ascii="Times New Roman" w:hAnsi="Times New Roman"/>
          <w:sz w:val="28"/>
          <w:szCs w:val="28"/>
          <w:lang w:val="tt-RU"/>
        </w:rPr>
        <w:t>Элмә такталар урнаштыру, элмә такталар урнаштыруның дизайн-проектын килештерү буенча муниципаль хезмәт күрсәтүдән баш тарту турында карар</w:t>
      </w:r>
    </w:p>
    <w:p w:rsidR="004D43F4" w:rsidRPr="00D21842" w:rsidRDefault="004D43F4" w:rsidP="009254A1">
      <w:pPr>
        <w:spacing w:after="0" w:line="240" w:lineRule="auto"/>
        <w:rPr>
          <w:rFonts w:ascii="Times New Roman" w:hAnsi="Times New Roman"/>
          <w:sz w:val="24"/>
          <w:szCs w:val="24"/>
          <w:lang w:val="tt-RU"/>
        </w:rPr>
      </w:pPr>
    </w:p>
    <w:p w:rsidR="004D43F4" w:rsidRPr="00D21842" w:rsidRDefault="004D43F4" w:rsidP="009254A1">
      <w:pPr>
        <w:spacing w:after="0" w:line="240" w:lineRule="auto"/>
        <w:rPr>
          <w:rFonts w:ascii="Times New Roman" w:hAnsi="Times New Roman"/>
          <w:sz w:val="24"/>
          <w:szCs w:val="24"/>
          <w:lang w:val="tt-RU"/>
        </w:rPr>
      </w:pPr>
    </w:p>
    <w:p w:rsidR="004D43F4" w:rsidRPr="00D21842" w:rsidRDefault="004D43F4" w:rsidP="009254A1">
      <w:pPr>
        <w:spacing w:after="0" w:line="240" w:lineRule="auto"/>
        <w:rPr>
          <w:rFonts w:ascii="Times New Roman" w:hAnsi="Times New Roman"/>
          <w:sz w:val="24"/>
          <w:szCs w:val="24"/>
          <w:lang w:val="tt-RU"/>
        </w:rPr>
      </w:pPr>
    </w:p>
    <w:p w:rsidR="004D43F4" w:rsidRPr="00D21842" w:rsidRDefault="004D43F4" w:rsidP="009254A1">
      <w:pPr>
        <w:spacing w:after="0" w:line="240" w:lineRule="auto"/>
        <w:rPr>
          <w:rFonts w:ascii="Times New Roman" w:hAnsi="Times New Roman"/>
          <w:sz w:val="24"/>
          <w:szCs w:val="24"/>
          <w:lang w:val="tt-RU"/>
        </w:rPr>
      </w:pPr>
      <w:r w:rsidRPr="00D21842">
        <w:rPr>
          <w:rFonts w:ascii="Times New Roman" w:hAnsi="Times New Roman"/>
          <w:sz w:val="24"/>
          <w:szCs w:val="24"/>
          <w:lang w:val="tt-RU"/>
        </w:rPr>
        <w:t>__________________________________________________________________________________________(мө</w:t>
      </w:r>
      <w:r w:rsidR="007A10B9" w:rsidRPr="00D21842">
        <w:rPr>
          <w:rFonts w:ascii="Times New Roman" w:hAnsi="Times New Roman"/>
          <w:sz w:val="24"/>
          <w:szCs w:val="24"/>
          <w:lang w:val="tt-RU"/>
        </w:rPr>
        <w:t xml:space="preserve">рәҗәгать итүче физик затның ф. и. а.и., юридик затның исеме) _____________ел, №__ гаризасы нигезендә тапшырылган документларны карау нәтиҗәләре буенча ______________________________________________________________________ ______________________________________________________________________ сәбәпле муниципаль хезмәт күрсәтүдән баш тарту турында карар кабул ителде. </w:t>
      </w:r>
    </w:p>
    <w:p w:rsidR="004D43F4" w:rsidRPr="00D21842" w:rsidRDefault="007A10B9" w:rsidP="009254A1">
      <w:pPr>
        <w:spacing w:after="0" w:line="240" w:lineRule="auto"/>
        <w:rPr>
          <w:rFonts w:ascii="Times New Roman" w:hAnsi="Times New Roman"/>
          <w:sz w:val="24"/>
          <w:szCs w:val="24"/>
          <w:lang w:val="tt-RU"/>
        </w:rPr>
      </w:pPr>
      <w:r w:rsidRPr="00D21842">
        <w:rPr>
          <w:rFonts w:ascii="Times New Roman" w:hAnsi="Times New Roman"/>
          <w:sz w:val="24"/>
          <w:szCs w:val="24"/>
          <w:lang w:val="tt-RU"/>
        </w:rPr>
        <w:t xml:space="preserve">Баш тартуның сәбәпләре: </w:t>
      </w:r>
    </w:p>
    <w:p w:rsidR="004D43F4" w:rsidRPr="00D21842" w:rsidRDefault="007A10B9" w:rsidP="009254A1">
      <w:pPr>
        <w:spacing w:after="0" w:line="240" w:lineRule="auto"/>
        <w:rPr>
          <w:rFonts w:ascii="Times New Roman" w:hAnsi="Times New Roman"/>
          <w:sz w:val="24"/>
          <w:szCs w:val="24"/>
          <w:lang w:val="tt-RU"/>
        </w:rPr>
      </w:pPr>
      <w:r w:rsidRPr="00D21842">
        <w:rPr>
          <w:rFonts w:ascii="Times New Roman" w:hAnsi="Times New Roman"/>
          <w:sz w:val="24"/>
          <w:szCs w:val="24"/>
          <w:lang w:val="tt-RU"/>
        </w:rPr>
        <w:t xml:space="preserve">1. </w:t>
      </w:r>
    </w:p>
    <w:p w:rsidR="004D43F4" w:rsidRPr="00D21842" w:rsidRDefault="007A10B9" w:rsidP="009254A1">
      <w:pPr>
        <w:spacing w:after="0" w:line="240" w:lineRule="auto"/>
        <w:rPr>
          <w:rFonts w:ascii="Times New Roman" w:hAnsi="Times New Roman"/>
          <w:sz w:val="24"/>
          <w:szCs w:val="24"/>
          <w:lang w:val="tt-RU"/>
        </w:rPr>
      </w:pPr>
      <w:r w:rsidRPr="00D21842">
        <w:rPr>
          <w:rFonts w:ascii="Times New Roman" w:hAnsi="Times New Roman"/>
          <w:sz w:val="24"/>
          <w:szCs w:val="24"/>
          <w:lang w:val="tt-RU"/>
        </w:rPr>
        <w:t xml:space="preserve">2. </w:t>
      </w:r>
    </w:p>
    <w:p w:rsidR="004D43F4" w:rsidRPr="00D21842" w:rsidRDefault="004D43F4" w:rsidP="009254A1">
      <w:pPr>
        <w:spacing w:after="0" w:line="240" w:lineRule="auto"/>
        <w:rPr>
          <w:rFonts w:ascii="Times New Roman" w:hAnsi="Times New Roman"/>
          <w:sz w:val="24"/>
          <w:szCs w:val="24"/>
          <w:lang w:val="tt-RU"/>
        </w:rPr>
      </w:pPr>
    </w:p>
    <w:p w:rsidR="009254A1" w:rsidRPr="00D21842" w:rsidRDefault="009254A1" w:rsidP="009254A1">
      <w:pPr>
        <w:spacing w:after="0" w:line="240" w:lineRule="auto"/>
        <w:rPr>
          <w:rFonts w:ascii="Times New Roman" w:hAnsi="Times New Roman"/>
          <w:sz w:val="24"/>
          <w:szCs w:val="24"/>
        </w:rPr>
      </w:pPr>
    </w:p>
    <w:p w:rsidR="009254A1" w:rsidRPr="00D21842" w:rsidRDefault="005E6C24" w:rsidP="009254A1">
      <w:pPr>
        <w:spacing w:after="0" w:line="240" w:lineRule="auto"/>
        <w:rPr>
          <w:rFonts w:ascii="Times New Roman" w:hAnsi="Times New Roman"/>
          <w:sz w:val="24"/>
          <w:szCs w:val="24"/>
        </w:rPr>
      </w:pPr>
      <w:r w:rsidRPr="00D21842">
        <w:rPr>
          <w:rFonts w:ascii="Times New Roman" w:hAnsi="Times New Roman"/>
          <w:noProof/>
          <w:sz w:val="24"/>
          <w:szCs w:val="24"/>
        </w:rPr>
        <mc:AlternateContent>
          <mc:Choice Requires="wps">
            <w:drawing>
              <wp:anchor distT="0" distB="0" distL="114300" distR="114300" simplePos="0" relativeHeight="251664384" behindDoc="0" locked="0" layoutInCell="1" allowOverlap="1" wp14:anchorId="08F09834" wp14:editId="110BBBC4">
                <wp:simplePos x="0" y="0"/>
                <wp:positionH relativeFrom="column">
                  <wp:posOffset>1586230</wp:posOffset>
                </wp:positionH>
                <wp:positionV relativeFrom="paragraph">
                  <wp:posOffset>122555</wp:posOffset>
                </wp:positionV>
                <wp:extent cx="2887980" cy="449580"/>
                <wp:effectExtent l="0" t="0" r="7620" b="7620"/>
                <wp:wrapNone/>
                <wp:docPr id="8" name="Надпись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0B9" w:rsidRPr="00054AD4" w:rsidRDefault="007A10B9" w:rsidP="007A10B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p w:rsidR="00B77B95" w:rsidRPr="00054AD4" w:rsidRDefault="00B77B95" w:rsidP="009254A1">
                            <w:pPr>
                              <w:spacing w:before="74"/>
                              <w:ind w:left="145"/>
                              <w:jc w:val="center"/>
                              <w:rPr>
                                <w:rFonts w:ascii="Times New Roman" w:hAnsi="Times New Roman"/>
                                <w:sz w:val="24"/>
                              </w:rPr>
                            </w:pPr>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8" o:spid="_x0000_s1028" type="#_x0000_t202" style="position:absolute;margin-left:124.9pt;margin-top:9.65pt;width:227.4pt;height:35.4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w5i+lAIAAA4FAAAOAAAAZHJzL2Uyb0RvYy54bWysVM2O0zAQviPxDpbv3STdbDeNmq6WpkVI&#10;y4+08ACu4zQWjh1st8mCOHDnFXgHDhy48QrdN2LsNN1d9oIQOThje/x5vplvPLvoaoF2TBuuZIaj&#10;kxAjJqkquNxk+N3b1SjByFgiCyKUZBm+YQZfzJ8+mbVNysaqUqJgGgGINGnbZLiytkmDwNCK1cSc&#10;qIZJ2CyVromFqd4EhSYtoNciGIfhJGiVLhqtKDMGVvN+E889flkyal+XpWEWiQxDbNaP2o9rNwbz&#10;GUk3mjQVp4cwyD9EURMu4dIjVE4sQVvNH0HVnGplVGlPqKoDVZacMs8B2EThH2yuK9IwzwWSY5pj&#10;msz/g6Wvdm804kWGoVCS1FCi/bf99/2P/a/9z9svt19R4nLUNiYF1+sGnG33THVQa8/XNFeKvjdI&#10;qkVF5IZdaq3aipECYozcyeDe0R7HOJB1+1IVcBnZWuWBulLXLoGQEgToUKubY31YZxGFxXGSnE8T&#10;2KKwF8fTM7DdFSQdTjfa2OdM1cgZGdZQf49OdlfG9q6Di7tMqhUXAtZJKiRqMzw5PQt7Xkrwwm26&#10;PaM364XQaEecivx3uNfcd6u5BS0LXkMyj04kddlYysLfYgkXvQ1BC+nAgRzEdrB6zXyahtNlskzi&#10;UTyeLEdxmOejy9UiHk1W0flZfpovFnn02cUZxWnFi4JJF+qg3yj+O30cOqlX3lHBDyg9YL7y32Pm&#10;wcMwfEGA1fD37LwMXOV7Ddhu3XnVjR2ck8haFTegC636FoUnBYxK6Y8YtdCeGTYftkQzjMQLCdpy&#10;vTwYejDWg0EkhaMZplZj1E8Wtu/6baP5pgLsXr9SXYICS+7FcRfHQbfQdJ7F4YFwXX1/7r3unrH5&#10;bwAAAP//AwBQSwMEFAAGAAgAAAAhAIlU5VHgAAAACQEAAA8AAABkcnMvZG93bnJldi54bWxMj8FO&#10;wzAQRO9I/IO1SFwQtVuq0oQ4VYvghISggICbG2/jiHgdxW4a/p7lBMfRjGbeFKvRt2LAPjaBNEwn&#10;CgRSFWxDtYbXl/vLJYiYDFnTBkIN3xhhVZ6eFCa34UjPOGxTLbiEYm40uJS6XMpYOfQmTkKHxN4+&#10;9N4kln0tbW+OXO5bOVNqIb1piBec6fDWYfW1PXgNm/D0+LFeVmn/Ply8baJT2cPnndbnZ+P6BkTC&#10;Mf2F4Ref0aFkpl04kI2i1TCbZ4ye2MiuQHDgWs0XIHYaMjUFWRby/4PyBwAA//8DAFBLAQItABQA&#10;BgAIAAAAIQC2gziS/gAAAOEBAAATAAAAAAAAAAAAAAAAAAAAAABbQ29udGVudF9UeXBlc10ueG1s&#10;UEsBAi0AFAAGAAgAAAAhADj9If/WAAAAlAEAAAsAAAAAAAAAAAAAAAAALwEAAF9yZWxzLy5yZWxz&#10;UEsBAi0AFAAGAAgAAAAhAOvDmL6UAgAADgUAAA4AAAAAAAAAAAAAAAAALgIAAGRycy9lMm9Eb2Mu&#10;eG1sUEsBAi0AFAAGAAgAAAAhAIlU5VHgAAAACQEAAA8AAAAAAAAAAAAAAAAA7gQAAGRycy9kb3du&#10;cmV2LnhtbFBLBQYAAAAABAAEAPMAAAD7BQAAAAA=&#10;" filled="f" strokeweight=".5pt">
                <v:textbox inset="0,0,0,0">
                  <w:txbxContent>
                    <w:p w:rsidR="007A10B9" w:rsidRPr="00054AD4" w:rsidRDefault="007A10B9" w:rsidP="007A10B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p w:rsidR="00B77B95" w:rsidRPr="00054AD4" w:rsidRDefault="00B77B95" w:rsidP="009254A1">
                      <w:pPr>
                        <w:spacing w:before="74"/>
                        <w:ind w:left="145"/>
                        <w:jc w:val="center"/>
                        <w:rPr>
                          <w:rFonts w:ascii="Times New Roman" w:hAnsi="Times New Roman"/>
                          <w:sz w:val="24"/>
                        </w:rPr>
                      </w:pPr>
                    </w:p>
                  </w:txbxContent>
                </v:textbox>
              </v:shape>
            </w:pict>
          </mc:Fallback>
        </mc:AlternateContent>
      </w:r>
    </w:p>
    <w:p w:rsidR="009254A1" w:rsidRPr="00D21842" w:rsidRDefault="009254A1" w:rsidP="009254A1">
      <w:pPr>
        <w:spacing w:after="0" w:line="240" w:lineRule="auto"/>
        <w:rPr>
          <w:rFonts w:ascii="Times New Roman" w:hAnsi="Times New Roman"/>
          <w:sz w:val="24"/>
          <w:szCs w:val="24"/>
        </w:rPr>
      </w:pPr>
    </w:p>
    <w:p w:rsidR="009254A1" w:rsidRPr="00D21842" w:rsidRDefault="009254A1" w:rsidP="009254A1">
      <w:pPr>
        <w:spacing w:after="0" w:line="240" w:lineRule="auto"/>
        <w:rPr>
          <w:rFonts w:ascii="Times New Roman" w:hAnsi="Times New Roman"/>
          <w:sz w:val="24"/>
          <w:szCs w:val="24"/>
        </w:rPr>
      </w:pPr>
    </w:p>
    <w:p w:rsidR="009254A1" w:rsidRPr="00D21842" w:rsidRDefault="009254A1" w:rsidP="009254A1">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r w:rsidRPr="00D21842">
        <w:rPr>
          <w:rFonts w:ascii="Times New Roman" w:hAnsi="Times New Roman"/>
          <w:sz w:val="24"/>
          <w:szCs w:val="24"/>
          <w:lang w:val="tt-RU"/>
        </w:rPr>
        <w:t xml:space="preserve">Вазыйфаи зат </w:t>
      </w:r>
      <w:r w:rsidRPr="00D21842">
        <w:rPr>
          <w:rFonts w:ascii="Times New Roman" w:hAnsi="Times New Roman"/>
          <w:sz w:val="24"/>
          <w:szCs w:val="24"/>
        </w:rPr>
        <w:t xml:space="preserve"> (ФИО)</w:t>
      </w:r>
    </w:p>
    <w:p w:rsidR="007A10B9" w:rsidRPr="00D21842" w:rsidRDefault="007A10B9" w:rsidP="007A10B9">
      <w:pPr>
        <w:pBdr>
          <w:top w:val="single" w:sz="4" w:space="9" w:color="000000"/>
        </w:pBdr>
        <w:spacing w:after="0" w:line="240" w:lineRule="auto"/>
        <w:ind w:left="5670"/>
        <w:jc w:val="center"/>
        <w:rPr>
          <w:rFonts w:ascii="Times New Roman" w:hAnsi="Times New Roman"/>
          <w:sz w:val="20"/>
          <w:szCs w:val="20"/>
        </w:rPr>
      </w:pPr>
    </w:p>
    <w:p w:rsidR="007A10B9" w:rsidRPr="00D21842" w:rsidRDefault="007A10B9" w:rsidP="007A10B9">
      <w:pPr>
        <w:pBdr>
          <w:top w:val="single" w:sz="4" w:space="9" w:color="000000"/>
        </w:pBdr>
        <w:spacing w:after="0" w:line="240" w:lineRule="auto"/>
        <w:ind w:left="5670"/>
        <w:jc w:val="center"/>
        <w:rPr>
          <w:rFonts w:ascii="Times New Roman" w:hAnsi="Times New Roman"/>
          <w:sz w:val="20"/>
          <w:szCs w:val="20"/>
        </w:rPr>
      </w:pPr>
      <w:r w:rsidRPr="00D21842">
        <w:rPr>
          <w:rFonts w:ascii="Times New Roman" w:hAnsi="Times New Roman"/>
          <w:sz w:val="20"/>
          <w:szCs w:val="20"/>
        </w:rPr>
        <w:t>(вәкаләтле вазыйфаи зат имзасы)</w:t>
      </w:r>
    </w:p>
    <w:p w:rsidR="007A10B9" w:rsidRPr="00D21842" w:rsidRDefault="007A10B9" w:rsidP="007A10B9">
      <w:pPr>
        <w:rPr>
          <w:rFonts w:ascii="Times New Roman" w:hAnsi="Times New Roman"/>
          <w:sz w:val="24"/>
          <w:szCs w:val="24"/>
        </w:rPr>
      </w:pPr>
    </w:p>
    <w:p w:rsidR="007A10B9" w:rsidRPr="00D21842" w:rsidRDefault="007A10B9" w:rsidP="007A10B9">
      <w:pPr>
        <w:spacing w:line="240" w:lineRule="auto"/>
        <w:rPr>
          <w:rFonts w:ascii="Times New Roman" w:hAnsi="Times New Roman"/>
          <w:sz w:val="24"/>
          <w:szCs w:val="24"/>
        </w:rPr>
      </w:pPr>
      <w:r w:rsidRPr="00D21842">
        <w:rPr>
          <w:rFonts w:ascii="Times New Roman" w:hAnsi="Times New Roman"/>
          <w:sz w:val="24"/>
          <w:szCs w:val="24"/>
          <w:lang w:val="tt-RU"/>
        </w:rPr>
        <w:t xml:space="preserve">Башкаручы </w:t>
      </w:r>
      <w:r w:rsidRPr="00D21842">
        <w:rPr>
          <w:rFonts w:ascii="Times New Roman" w:hAnsi="Times New Roman"/>
          <w:sz w:val="24"/>
          <w:szCs w:val="24"/>
        </w:rPr>
        <w:t>(ФИО)</w:t>
      </w:r>
    </w:p>
    <w:p w:rsidR="007A10B9" w:rsidRPr="00D21842" w:rsidRDefault="007A10B9" w:rsidP="007A10B9">
      <w:pPr>
        <w:spacing w:line="240" w:lineRule="auto"/>
        <w:rPr>
          <w:rFonts w:ascii="Times New Roman" w:hAnsi="Times New Roman"/>
          <w:sz w:val="20"/>
          <w:szCs w:val="20"/>
        </w:rPr>
      </w:pPr>
      <w:r w:rsidRPr="00D21842">
        <w:rPr>
          <w:rFonts w:ascii="Times New Roman" w:hAnsi="Times New Roman"/>
          <w:sz w:val="20"/>
          <w:szCs w:val="20"/>
        </w:rPr>
        <w:t>______________________________</w:t>
      </w:r>
    </w:p>
    <w:p w:rsidR="005438D3" w:rsidRPr="00D21842" w:rsidRDefault="00F1542A" w:rsidP="007A10B9">
      <w:pPr>
        <w:spacing w:after="0" w:line="240" w:lineRule="auto"/>
        <w:ind w:left="5670" w:right="-1"/>
        <w:jc w:val="right"/>
        <w:rPr>
          <w:rFonts w:ascii="Times New Roman" w:hAnsi="Times New Roman"/>
          <w:sz w:val="20"/>
          <w:szCs w:val="20"/>
          <w:lang w:val="tt-RU"/>
        </w:rPr>
      </w:pPr>
      <w:r w:rsidRPr="00D21842">
        <w:rPr>
          <w:rFonts w:ascii="Times New Roman" w:hAnsi="Times New Roman"/>
          <w:i/>
          <w:color w:val="000000"/>
          <w:spacing w:val="-6"/>
          <w:sz w:val="28"/>
          <w:szCs w:val="28"/>
        </w:rPr>
        <w:br w:type="page"/>
      </w:r>
      <w:r w:rsidR="007A10B9" w:rsidRPr="00D21842">
        <w:rPr>
          <w:rFonts w:ascii="Times New Roman" w:hAnsi="Times New Roman"/>
          <w:color w:val="000000"/>
          <w:spacing w:val="-6"/>
          <w:sz w:val="20"/>
          <w:szCs w:val="20"/>
          <w:lang w:val="tt-RU"/>
        </w:rPr>
        <w:lastRenderedPageBreak/>
        <w:t>3 нче кушымта</w:t>
      </w:r>
    </w:p>
    <w:p w:rsidR="007A10B9" w:rsidRPr="00D21842" w:rsidRDefault="007A10B9" w:rsidP="007A10B9">
      <w:pPr>
        <w:autoSpaceDE w:val="0"/>
        <w:autoSpaceDN w:val="0"/>
        <w:spacing w:before="60" w:after="0" w:line="240" w:lineRule="auto"/>
        <w:jc w:val="both"/>
        <w:rPr>
          <w:rFonts w:ascii="Times New Roman" w:hAnsi="Times New Roman"/>
          <w:sz w:val="24"/>
          <w:szCs w:val="24"/>
          <w:lang w:val="tt-RU"/>
        </w:rPr>
      </w:pPr>
      <w:r w:rsidRPr="00D21842">
        <w:rPr>
          <w:rFonts w:ascii="Times New Roman" w:hAnsi="Times New Roman"/>
          <w:sz w:val="24"/>
          <w:szCs w:val="24"/>
          <w:lang w:val="tt-RU"/>
        </w:rPr>
        <w:t>Юридик затлар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 xml:space="preserve"> </w:t>
            </w:r>
          </w:p>
          <w:p w:rsidR="007A10B9" w:rsidRPr="00D21842" w:rsidRDefault="007A10B9" w:rsidP="00EE506B">
            <w:pPr>
              <w:autoSpaceDE w:val="0"/>
              <w:autoSpaceDN w:val="0"/>
              <w:spacing w:after="0" w:line="240" w:lineRule="auto"/>
              <w:rPr>
                <w:rFonts w:ascii="Times New Roman" w:hAnsi="Times New Roman"/>
                <w:sz w:val="20"/>
                <w:szCs w:val="20"/>
              </w:rPr>
            </w:pPr>
            <w:r w:rsidRPr="00D21842">
              <w:rPr>
                <w:rFonts w:ascii="Times New Roman" w:hAnsi="Times New Roman"/>
                <w:sz w:val="20"/>
                <w:szCs w:val="20"/>
              </w:rPr>
              <w:t>(җирле үзидарә органы исеме)</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proofErr w:type="gramStart"/>
            <w:r w:rsidRPr="00D21842">
              <w:rPr>
                <w:rFonts w:ascii="Times New Roman" w:hAnsi="Times New Roman"/>
                <w:sz w:val="19"/>
                <w:szCs w:val="19"/>
              </w:rPr>
              <w:t>(оештыру-хокукый формасының тулы исеме</w:t>
            </w:r>
            <w:proofErr w:type="gramEnd"/>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(Җ</w:t>
            </w:r>
            <w:proofErr w:type="gramStart"/>
            <w:r w:rsidRPr="00D21842">
              <w:rPr>
                <w:rFonts w:ascii="Times New Roman" w:hAnsi="Times New Roman"/>
                <w:sz w:val="19"/>
                <w:szCs w:val="19"/>
              </w:rPr>
              <w:t>ит</w:t>
            </w:r>
            <w:proofErr w:type="gramEnd"/>
            <w:r w:rsidRPr="00D21842">
              <w:rPr>
                <w:rFonts w:ascii="Times New Roman" w:hAnsi="Times New Roman"/>
                <w:sz w:val="19"/>
                <w:szCs w:val="19"/>
              </w:rPr>
              <w:t>әкченең яисә башка затның фамилиясе</w:t>
            </w:r>
          </w:p>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вәкаләтле зат)</w:t>
            </w: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 xml:space="preserve">Гариза бирүче шәхесен таныклаучы </w:t>
            </w:r>
            <w:r w:rsidRPr="00D21842">
              <w:rPr>
                <w:rFonts w:ascii="Times New Roman" w:hAnsi="Times New Roman"/>
                <w:sz w:val="24"/>
                <w:szCs w:val="24"/>
                <w:lang w:val="tt-RU"/>
              </w:rPr>
              <w:t>д</w:t>
            </w:r>
            <w:r w:rsidRPr="00D21842">
              <w:rPr>
                <w:rFonts w:ascii="Times New Roman" w:hAnsi="Times New Roman"/>
                <w:sz w:val="24"/>
                <w:szCs w:val="24"/>
              </w:rPr>
              <w:t>окумент:</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документ төре</w:t>
            </w:r>
            <w:r w:rsidRPr="00D21842">
              <w:rPr>
                <w:rFonts w:ascii="Times New Roman" w:hAnsi="Times New Roman"/>
                <w:sz w:val="19"/>
                <w:szCs w:val="19"/>
              </w:rPr>
              <w:t>)</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(серия, номер)</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кем тарафыннан кайчан бирелгән</w:t>
            </w:r>
            <w:r w:rsidRPr="00D21842">
              <w:rPr>
                <w:rFonts w:ascii="Times New Roman" w:hAnsi="Times New Roman"/>
                <w:sz w:val="19"/>
                <w:szCs w:val="19"/>
              </w:rPr>
              <w:t>)</w:t>
            </w: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Дәүләт теркәве турында белешмәлә</w:t>
            </w:r>
            <w:proofErr w:type="gramStart"/>
            <w:r w:rsidRPr="00D21842">
              <w:rPr>
                <w:rFonts w:ascii="Times New Roman" w:hAnsi="Times New Roman"/>
                <w:sz w:val="24"/>
                <w:szCs w:val="24"/>
              </w:rPr>
              <w:t>р</w:t>
            </w:r>
            <w:proofErr w:type="gramEnd"/>
          </w:p>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юридик зат:</w:t>
            </w: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ОГРН</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ИНН</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lang w:val="tt-RU"/>
              </w:rPr>
            </w:pPr>
            <w:r w:rsidRPr="00D21842">
              <w:rPr>
                <w:rFonts w:ascii="Times New Roman" w:hAnsi="Times New Roman"/>
                <w:sz w:val="24"/>
                <w:szCs w:val="24"/>
                <w:lang w:val="tt-RU"/>
              </w:rPr>
              <w:t>Урнашу урыны</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lang w:val="tt-RU"/>
              </w:rPr>
              <w:t>Элемтә өчен мәгълүмат</w:t>
            </w:r>
            <w:r w:rsidRPr="00D21842">
              <w:rPr>
                <w:rFonts w:ascii="Times New Roman" w:hAnsi="Times New Roman"/>
                <w:sz w:val="24"/>
                <w:szCs w:val="24"/>
              </w:rPr>
              <w:t>:</w:t>
            </w:r>
          </w:p>
        </w:tc>
      </w:tr>
      <w:tr w:rsidR="007A10B9" w:rsidRPr="00D21842" w:rsidTr="00EE506B">
        <w:tc>
          <w:tcPr>
            <w:tcW w:w="1380" w:type="dxa"/>
            <w:gridSpan w:val="2"/>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номер тел. 1</w:t>
            </w:r>
          </w:p>
        </w:tc>
        <w:tc>
          <w:tcPr>
            <w:tcW w:w="3893" w:type="dxa"/>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1380" w:type="dxa"/>
            <w:gridSpan w:val="2"/>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номер тел. 2</w:t>
            </w:r>
          </w:p>
        </w:tc>
        <w:tc>
          <w:tcPr>
            <w:tcW w:w="3893" w:type="dxa"/>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1065" w:type="dxa"/>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bl>
    <w:p w:rsidR="007A10B9" w:rsidRPr="00D21842" w:rsidRDefault="007A10B9" w:rsidP="007A10B9">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Физик затлар һәм шәхси эшмәкәрлә</w:t>
      </w:r>
      <w:proofErr w:type="gramStart"/>
      <w:r w:rsidRPr="00D21842">
        <w:rPr>
          <w:rFonts w:ascii="Times New Roman" w:hAnsi="Times New Roman"/>
          <w:sz w:val="24"/>
          <w:szCs w:val="24"/>
        </w:rPr>
        <w:t>р</w:t>
      </w:r>
      <w:proofErr w:type="gramEnd"/>
      <w:r w:rsidRPr="00D21842">
        <w:rPr>
          <w:rFonts w:ascii="Times New Roman" w:hAnsi="Times New Roman"/>
          <w:sz w:val="24"/>
          <w:szCs w:val="24"/>
        </w:rPr>
        <w:t xml:space="preserve"> өчен</w:t>
      </w:r>
    </w:p>
    <w:tbl>
      <w:tblPr>
        <w:tblW w:w="5273" w:type="dxa"/>
        <w:tblInd w:w="4990" w:type="dxa"/>
        <w:tblLayout w:type="fixed"/>
        <w:tblCellMar>
          <w:left w:w="28" w:type="dxa"/>
          <w:right w:w="28" w:type="dxa"/>
        </w:tblCellMar>
        <w:tblLook w:val="0000" w:firstRow="0" w:lastRow="0" w:firstColumn="0" w:lastColumn="0" w:noHBand="0" w:noVBand="0"/>
      </w:tblPr>
      <w:tblGrid>
        <w:gridCol w:w="1065"/>
        <w:gridCol w:w="315"/>
        <w:gridCol w:w="3893"/>
      </w:tblGrid>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ФИО</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proofErr w:type="gramStart"/>
            <w:r w:rsidRPr="00D21842">
              <w:rPr>
                <w:rFonts w:ascii="Times New Roman" w:hAnsi="Times New Roman"/>
                <w:sz w:val="24"/>
                <w:szCs w:val="24"/>
              </w:rPr>
              <w:t>Ш</w:t>
            </w:r>
            <w:proofErr w:type="gramEnd"/>
            <w:r w:rsidRPr="00D21842">
              <w:rPr>
                <w:rFonts w:ascii="Times New Roman" w:hAnsi="Times New Roman"/>
                <w:sz w:val="24"/>
                <w:szCs w:val="24"/>
              </w:rPr>
              <w:t xml:space="preserve">әхесне раслаучы </w:t>
            </w:r>
            <w:r w:rsidRPr="00D21842">
              <w:rPr>
                <w:rFonts w:ascii="Times New Roman" w:hAnsi="Times New Roman"/>
                <w:sz w:val="24"/>
                <w:szCs w:val="24"/>
                <w:lang w:val="tt-RU"/>
              </w:rPr>
              <w:t>д</w:t>
            </w:r>
            <w:r w:rsidRPr="00D21842">
              <w:rPr>
                <w:rFonts w:ascii="Times New Roman" w:hAnsi="Times New Roman"/>
                <w:sz w:val="24"/>
                <w:szCs w:val="24"/>
              </w:rPr>
              <w:t>окумент:</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документ төре</w:t>
            </w:r>
            <w:r w:rsidRPr="00D21842">
              <w:rPr>
                <w:rFonts w:ascii="Times New Roman" w:hAnsi="Times New Roman"/>
                <w:sz w:val="19"/>
                <w:szCs w:val="19"/>
              </w:rPr>
              <w:t>)</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(серия, номер)</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кем тарафыннан кайчан бирелгән</w:t>
            </w:r>
            <w:r w:rsidRPr="00D21842">
              <w:rPr>
                <w:rFonts w:ascii="Times New Roman" w:hAnsi="Times New Roman"/>
                <w:sz w:val="19"/>
                <w:szCs w:val="19"/>
              </w:rPr>
              <w:t>)</w:t>
            </w: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ОРГНИП (</w:t>
            </w:r>
            <w:r w:rsidRPr="00D21842">
              <w:rPr>
                <w:rFonts w:ascii="Times New Roman" w:hAnsi="Times New Roman"/>
                <w:sz w:val="24"/>
                <w:szCs w:val="24"/>
                <w:lang w:val="tt-RU"/>
              </w:rPr>
              <w:t>ШЭ өчен</w:t>
            </w:r>
            <w:r w:rsidRPr="00D21842">
              <w:rPr>
                <w:rFonts w:ascii="Times New Roman" w:hAnsi="Times New Roman"/>
                <w:sz w:val="24"/>
                <w:szCs w:val="24"/>
              </w:rPr>
              <w:t>)</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lang w:val="tt-RU"/>
              </w:rPr>
            </w:pPr>
            <w:r w:rsidRPr="00D21842">
              <w:rPr>
                <w:rFonts w:ascii="Times New Roman" w:hAnsi="Times New Roman"/>
                <w:sz w:val="24"/>
                <w:szCs w:val="24"/>
                <w:lang w:val="tt-RU"/>
              </w:rPr>
              <w:t>Теркәлү адресы</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 xml:space="preserve">Ышаныч </w:t>
            </w:r>
            <w:proofErr w:type="gramStart"/>
            <w:r w:rsidRPr="00D21842">
              <w:rPr>
                <w:rFonts w:ascii="Times New Roman" w:hAnsi="Times New Roman"/>
                <w:sz w:val="24"/>
                <w:szCs w:val="24"/>
              </w:rPr>
              <w:t>к</w:t>
            </w:r>
            <w:proofErr w:type="gramEnd"/>
            <w:r w:rsidRPr="00D21842">
              <w:rPr>
                <w:rFonts w:ascii="Times New Roman" w:hAnsi="Times New Roman"/>
                <w:sz w:val="24"/>
                <w:szCs w:val="24"/>
              </w:rPr>
              <w:t>әгазе буенча вәкил яки законлы вәкил:</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r w:rsidRPr="00D21842">
              <w:rPr>
                <w:rFonts w:ascii="Times New Roman" w:hAnsi="Times New Roman"/>
                <w:sz w:val="24"/>
                <w:szCs w:val="24"/>
              </w:rPr>
              <w:t>ФИО</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after="0" w:line="240" w:lineRule="auto"/>
              <w:rPr>
                <w:rFonts w:ascii="Times New Roman" w:hAnsi="Times New Roman"/>
                <w:sz w:val="24"/>
                <w:szCs w:val="24"/>
              </w:rPr>
            </w:pPr>
            <w:proofErr w:type="gramStart"/>
            <w:r w:rsidRPr="00D21842">
              <w:rPr>
                <w:rFonts w:ascii="Times New Roman" w:hAnsi="Times New Roman"/>
                <w:sz w:val="24"/>
                <w:szCs w:val="24"/>
              </w:rPr>
              <w:t>Ш</w:t>
            </w:r>
            <w:proofErr w:type="gramEnd"/>
            <w:r w:rsidRPr="00D21842">
              <w:rPr>
                <w:rFonts w:ascii="Times New Roman" w:hAnsi="Times New Roman"/>
                <w:sz w:val="24"/>
                <w:szCs w:val="24"/>
              </w:rPr>
              <w:t xml:space="preserve">әхесне раслаучы </w:t>
            </w:r>
            <w:r w:rsidRPr="00D21842">
              <w:rPr>
                <w:rFonts w:ascii="Times New Roman" w:hAnsi="Times New Roman"/>
                <w:sz w:val="24"/>
                <w:szCs w:val="24"/>
                <w:lang w:val="tt-RU"/>
              </w:rPr>
              <w:t>д</w:t>
            </w:r>
            <w:r w:rsidRPr="00D21842">
              <w:rPr>
                <w:rFonts w:ascii="Times New Roman" w:hAnsi="Times New Roman"/>
                <w:sz w:val="24"/>
                <w:szCs w:val="24"/>
              </w:rPr>
              <w:t>окумент:</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single" w:sz="4" w:space="0" w:color="auto"/>
              <w:left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документ төре</w:t>
            </w:r>
            <w:r w:rsidRPr="00D21842">
              <w:rPr>
                <w:rFonts w:ascii="Times New Roman" w:hAnsi="Times New Roman"/>
                <w:sz w:val="19"/>
                <w:szCs w:val="19"/>
              </w:rPr>
              <w:t>)</w:t>
            </w:r>
          </w:p>
        </w:tc>
      </w:tr>
      <w:tr w:rsidR="007A10B9" w:rsidRPr="00D21842" w:rsidTr="00EE506B">
        <w:tc>
          <w:tcPr>
            <w:tcW w:w="5273" w:type="dxa"/>
            <w:gridSpan w:val="3"/>
            <w:tcBorders>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single" w:sz="4" w:space="0" w:color="auto"/>
              <w:left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(серия, номер)</w:t>
            </w:r>
          </w:p>
        </w:tc>
      </w:tr>
      <w:tr w:rsidR="007A10B9" w:rsidRPr="00D21842" w:rsidTr="00EE506B">
        <w:tc>
          <w:tcPr>
            <w:tcW w:w="5273" w:type="dxa"/>
            <w:gridSpan w:val="3"/>
            <w:tcBorders>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single" w:sz="4" w:space="0" w:color="auto"/>
              <w:left w:val="nil"/>
              <w:right w:val="nil"/>
            </w:tcBorders>
          </w:tcPr>
          <w:p w:rsidR="007A10B9" w:rsidRPr="00D21842" w:rsidRDefault="007A10B9" w:rsidP="00EE506B">
            <w:pPr>
              <w:autoSpaceDE w:val="0"/>
              <w:autoSpaceDN w:val="0"/>
              <w:spacing w:after="0" w:line="240" w:lineRule="auto"/>
              <w:jc w:val="center"/>
              <w:rPr>
                <w:rFonts w:ascii="Times New Roman" w:hAnsi="Times New Roman"/>
                <w:sz w:val="19"/>
                <w:szCs w:val="19"/>
              </w:rPr>
            </w:pPr>
            <w:r w:rsidRPr="00D21842">
              <w:rPr>
                <w:rFonts w:ascii="Times New Roman" w:hAnsi="Times New Roman"/>
                <w:sz w:val="19"/>
                <w:szCs w:val="19"/>
              </w:rPr>
              <w:t>(</w:t>
            </w:r>
            <w:r w:rsidRPr="00D21842">
              <w:rPr>
                <w:rFonts w:ascii="Times New Roman" w:hAnsi="Times New Roman"/>
                <w:sz w:val="19"/>
                <w:szCs w:val="19"/>
                <w:lang w:val="tt-RU"/>
              </w:rPr>
              <w:t>кем тарафыннан кайчан бирелгән</w:t>
            </w:r>
            <w:r w:rsidRPr="00D21842">
              <w:rPr>
                <w:rFonts w:ascii="Times New Roman" w:hAnsi="Times New Roman"/>
                <w:sz w:val="19"/>
                <w:szCs w:val="19"/>
              </w:rPr>
              <w:t>)</w:t>
            </w:r>
          </w:p>
        </w:tc>
      </w:tr>
      <w:tr w:rsidR="007A10B9" w:rsidRPr="00D21842" w:rsidTr="00EE506B">
        <w:tc>
          <w:tcPr>
            <w:tcW w:w="5273" w:type="dxa"/>
            <w:gridSpan w:val="3"/>
            <w:tcBorders>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Вәкаләтләрен раслаучы документ реквизитлары:</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lang w:val="tt-RU"/>
              </w:rPr>
              <w:t>Теркәлү адресы</w:t>
            </w: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5273" w:type="dxa"/>
            <w:gridSpan w:val="3"/>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lang w:val="tt-RU"/>
              </w:rPr>
              <w:t>Элемтә өчен мәгълүмат</w:t>
            </w:r>
            <w:r w:rsidRPr="00D21842">
              <w:rPr>
                <w:rFonts w:ascii="Times New Roman" w:hAnsi="Times New Roman"/>
                <w:sz w:val="24"/>
                <w:szCs w:val="24"/>
              </w:rPr>
              <w:t>:</w:t>
            </w:r>
          </w:p>
        </w:tc>
      </w:tr>
      <w:tr w:rsidR="007A10B9" w:rsidRPr="00D21842" w:rsidTr="00EE506B">
        <w:tc>
          <w:tcPr>
            <w:tcW w:w="1380" w:type="dxa"/>
            <w:gridSpan w:val="2"/>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тел. 1</w:t>
            </w:r>
          </w:p>
        </w:tc>
        <w:tc>
          <w:tcPr>
            <w:tcW w:w="3893" w:type="dxa"/>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1380" w:type="dxa"/>
            <w:gridSpan w:val="2"/>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тел. 2</w:t>
            </w:r>
          </w:p>
        </w:tc>
        <w:tc>
          <w:tcPr>
            <w:tcW w:w="3893" w:type="dxa"/>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r w:rsidR="007A10B9" w:rsidRPr="00D21842" w:rsidTr="00EE506B">
        <w:tc>
          <w:tcPr>
            <w:tcW w:w="1065" w:type="dxa"/>
            <w:tcBorders>
              <w:top w:val="nil"/>
              <w:left w:val="nil"/>
              <w:bottom w:val="nil"/>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r w:rsidRPr="00D21842">
              <w:rPr>
                <w:rFonts w:ascii="Times New Roman" w:hAnsi="Times New Roman"/>
                <w:sz w:val="24"/>
                <w:szCs w:val="24"/>
              </w:rPr>
              <w:t>эл. почта</w:t>
            </w:r>
          </w:p>
        </w:tc>
        <w:tc>
          <w:tcPr>
            <w:tcW w:w="4208" w:type="dxa"/>
            <w:gridSpan w:val="2"/>
            <w:tcBorders>
              <w:top w:val="nil"/>
              <w:left w:val="nil"/>
              <w:bottom w:val="single" w:sz="4" w:space="0" w:color="auto"/>
              <w:right w:val="nil"/>
            </w:tcBorders>
            <w:vAlign w:val="bottom"/>
          </w:tcPr>
          <w:p w:rsidR="007A10B9" w:rsidRPr="00D21842" w:rsidRDefault="007A10B9" w:rsidP="00EE506B">
            <w:pPr>
              <w:autoSpaceDE w:val="0"/>
              <w:autoSpaceDN w:val="0"/>
              <w:spacing w:before="60" w:after="0" w:line="240" w:lineRule="auto"/>
              <w:jc w:val="both"/>
              <w:rPr>
                <w:rFonts w:ascii="Times New Roman" w:hAnsi="Times New Roman"/>
                <w:sz w:val="24"/>
                <w:szCs w:val="24"/>
              </w:rPr>
            </w:pPr>
          </w:p>
        </w:tc>
      </w:tr>
    </w:tbl>
    <w:p w:rsidR="000156D6" w:rsidRPr="00D21842" w:rsidRDefault="000156D6" w:rsidP="000156D6">
      <w:pPr>
        <w:spacing w:after="0" w:line="240" w:lineRule="auto"/>
        <w:ind w:left="3969"/>
        <w:rPr>
          <w:rFonts w:ascii="Times New Roman" w:hAnsi="Times New Roman"/>
          <w:sz w:val="28"/>
          <w:szCs w:val="28"/>
        </w:rPr>
      </w:pPr>
    </w:p>
    <w:p w:rsidR="000156D6" w:rsidRPr="00D21842" w:rsidRDefault="000156D6" w:rsidP="007A10B9">
      <w:pPr>
        <w:spacing w:after="0" w:line="240" w:lineRule="auto"/>
        <w:ind w:left="3969"/>
        <w:jc w:val="center"/>
        <w:rPr>
          <w:rFonts w:ascii="Times New Roman" w:hAnsi="Times New Roman"/>
          <w:sz w:val="28"/>
          <w:szCs w:val="28"/>
        </w:rPr>
      </w:pPr>
    </w:p>
    <w:p w:rsidR="000156D6" w:rsidRPr="00D21842" w:rsidRDefault="007A10B9" w:rsidP="007A10B9">
      <w:pPr>
        <w:spacing w:after="0" w:line="240" w:lineRule="auto"/>
        <w:jc w:val="center"/>
        <w:rPr>
          <w:rFonts w:ascii="Times New Roman" w:hAnsi="Times New Roman"/>
          <w:sz w:val="28"/>
          <w:szCs w:val="28"/>
          <w:lang w:val="tt-RU"/>
        </w:rPr>
      </w:pPr>
      <w:r w:rsidRPr="00D21842">
        <w:rPr>
          <w:rFonts w:ascii="Times New Roman" w:hAnsi="Times New Roman"/>
          <w:sz w:val="28"/>
          <w:szCs w:val="28"/>
          <w:lang w:val="tt-RU"/>
        </w:rPr>
        <w:t>Гариза</w:t>
      </w:r>
    </w:p>
    <w:p w:rsidR="00F7599A" w:rsidRPr="00D21842" w:rsidRDefault="007A10B9" w:rsidP="00E87FC6">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Т</w:t>
      </w:r>
      <w:r w:rsidRPr="00D21842">
        <w:rPr>
          <w:rFonts w:ascii="Times New Roman" w:hAnsi="Times New Roman"/>
          <w:sz w:val="28"/>
          <w:szCs w:val="28"/>
          <w:lang w:val="tt-RU"/>
        </w:rPr>
        <w:t xml:space="preserve">үбәндәге адрес буенча </w:t>
      </w:r>
      <w:r w:rsidRPr="00D21842">
        <w:rPr>
          <w:rFonts w:ascii="Times New Roman" w:hAnsi="Times New Roman"/>
          <w:sz w:val="28"/>
          <w:szCs w:val="28"/>
          <w:lang w:val="tt-RU"/>
        </w:rPr>
        <w:t xml:space="preserve">элмә такталарны урнаштыру дизайн-проектын килештерүегезне сорыйм  </w:t>
      </w:r>
      <w:r w:rsidR="00E87FC6" w:rsidRPr="00D21842">
        <w:rPr>
          <w:rFonts w:ascii="Times New Roman" w:hAnsi="Times New Roman"/>
          <w:sz w:val="28"/>
          <w:szCs w:val="28"/>
          <w:lang w:val="tt-RU"/>
        </w:rPr>
        <w:t>_____________________________________________________________________.</w:t>
      </w:r>
    </w:p>
    <w:p w:rsidR="00E87FC6" w:rsidRPr="00D21842" w:rsidRDefault="00E87FC6" w:rsidP="00E87FC6">
      <w:pPr>
        <w:spacing w:after="0" w:line="240" w:lineRule="auto"/>
        <w:ind w:firstLine="709"/>
        <w:jc w:val="both"/>
        <w:rPr>
          <w:rFonts w:ascii="Times New Roman" w:hAnsi="Times New Roman"/>
          <w:sz w:val="28"/>
          <w:szCs w:val="28"/>
          <w:lang w:val="tt-RU"/>
        </w:rPr>
      </w:pPr>
    </w:p>
    <w:p w:rsidR="00E87FC6" w:rsidRPr="00D21842" w:rsidRDefault="007A10B9" w:rsidP="00E87FC6">
      <w:pPr>
        <w:spacing w:after="0" w:line="240" w:lineRule="auto"/>
        <w:ind w:firstLine="709"/>
        <w:jc w:val="both"/>
        <w:rPr>
          <w:rFonts w:ascii="Times New Roman" w:hAnsi="Times New Roman"/>
          <w:sz w:val="28"/>
          <w:szCs w:val="28"/>
          <w:lang w:val="tt-RU"/>
        </w:rPr>
      </w:pPr>
      <w:r w:rsidRPr="00D21842">
        <w:rPr>
          <w:rFonts w:ascii="Times New Roman" w:hAnsi="Times New Roman"/>
          <w:sz w:val="28"/>
          <w:szCs w:val="28"/>
          <w:lang w:val="tt-RU"/>
        </w:rPr>
        <w:t>Өстәмә мәгълүмат</w:t>
      </w:r>
      <w:r w:rsidR="00E87FC6" w:rsidRPr="00D21842">
        <w:rPr>
          <w:rFonts w:ascii="Times New Roman" w:hAnsi="Times New Roman"/>
          <w:sz w:val="28"/>
          <w:szCs w:val="28"/>
          <w:lang w:val="tt-RU"/>
        </w:rPr>
        <w:t>: ______________________________________.</w:t>
      </w:r>
    </w:p>
    <w:p w:rsidR="00F7599A" w:rsidRPr="00D21842" w:rsidRDefault="00F7599A" w:rsidP="00F7599A">
      <w:pPr>
        <w:spacing w:after="0" w:line="240" w:lineRule="auto"/>
        <w:jc w:val="both"/>
        <w:rPr>
          <w:rFonts w:ascii="Times New Roman" w:hAnsi="Times New Roman"/>
          <w:sz w:val="28"/>
          <w:szCs w:val="28"/>
          <w:lang w:val="tt-RU"/>
        </w:rPr>
      </w:pPr>
    </w:p>
    <w:p w:rsidR="000156D6" w:rsidRPr="00D21842" w:rsidRDefault="007A10B9" w:rsidP="000156D6">
      <w:pPr>
        <w:spacing w:after="0" w:line="240" w:lineRule="auto"/>
        <w:ind w:firstLine="851"/>
        <w:rPr>
          <w:rFonts w:ascii="Times New Roman" w:hAnsi="Times New Roman"/>
          <w:sz w:val="28"/>
          <w:szCs w:val="28"/>
          <w:lang w:val="tt-RU"/>
        </w:rPr>
      </w:pPr>
      <w:r w:rsidRPr="00D21842">
        <w:rPr>
          <w:rFonts w:ascii="Times New Roman" w:hAnsi="Times New Roman"/>
          <w:sz w:val="28"/>
          <w:szCs w:val="28"/>
          <w:lang w:val="tt-RU"/>
        </w:rPr>
        <w:t>Гаризага түбәндәге документлар теркәлә</w:t>
      </w:r>
      <w:r w:rsidR="000156D6" w:rsidRPr="00D21842">
        <w:rPr>
          <w:rFonts w:ascii="Times New Roman" w:hAnsi="Times New Roman"/>
          <w:sz w:val="28"/>
          <w:szCs w:val="28"/>
          <w:lang w:val="tt-RU"/>
        </w:rPr>
        <w:t>:</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color w:val="000000"/>
          <w:sz w:val="28"/>
          <w:szCs w:val="28"/>
        </w:rPr>
        <w:t>1) ______________________________________________________________</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color w:val="000000"/>
          <w:sz w:val="28"/>
          <w:szCs w:val="28"/>
        </w:rPr>
        <w:t>2) ______________________________________________________________</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color w:val="000000"/>
          <w:sz w:val="28"/>
          <w:szCs w:val="28"/>
        </w:rPr>
        <w:t>3) ______________________________________________________________</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color w:val="000000"/>
          <w:sz w:val="28"/>
          <w:szCs w:val="28"/>
        </w:rPr>
        <w:t>4) ______________________________________________________________</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D21842" w:rsidRDefault="007A10B9"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color w:val="000000"/>
          <w:sz w:val="28"/>
          <w:szCs w:val="28"/>
        </w:rPr>
        <w:t>Муниципаль хезмәт күрсәтү нәтиҗәсен күрсәтүегезне сорыйм</w:t>
      </w:r>
      <w:r w:rsidR="000156D6" w:rsidRPr="00D21842">
        <w:rPr>
          <w:rFonts w:ascii="Times New Roman" w:hAnsi="Times New Roman"/>
          <w:color w:val="000000"/>
          <w:sz w:val="28"/>
          <w:szCs w:val="28"/>
        </w:rPr>
        <w:t>:</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noProof/>
          <w:position w:val="-9"/>
          <w:sz w:val="26"/>
          <w:szCs w:val="26"/>
        </w:rPr>
        <w:drawing>
          <wp:inline distT="0" distB="0" distL="0" distR="0" wp14:anchorId="0A2EFC83" wp14:editId="4799EACE">
            <wp:extent cx="200025" cy="266700"/>
            <wp:effectExtent l="0" t="0" r="9525" b="0"/>
            <wp:docPr id="9" name="Рисунок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7A10B9" w:rsidRPr="00D21842">
        <w:t xml:space="preserve"> </w:t>
      </w:r>
      <w:r w:rsidR="007A10B9" w:rsidRPr="00D21842">
        <w:rPr>
          <w:rFonts w:ascii="Times New Roman" w:hAnsi="Times New Roman"/>
          <w:color w:val="000000"/>
          <w:sz w:val="28"/>
          <w:szCs w:val="28"/>
        </w:rPr>
        <w:t>Татарстан Республикасы дәүләт һәм муниципаль хезмәтлә</w:t>
      </w:r>
      <w:proofErr w:type="gramStart"/>
      <w:r w:rsidR="007A10B9" w:rsidRPr="00D21842">
        <w:rPr>
          <w:rFonts w:ascii="Times New Roman" w:hAnsi="Times New Roman"/>
          <w:color w:val="000000"/>
          <w:sz w:val="28"/>
          <w:szCs w:val="28"/>
        </w:rPr>
        <w:t>р</w:t>
      </w:r>
      <w:proofErr w:type="gramEnd"/>
      <w:r w:rsidR="007A10B9" w:rsidRPr="00D21842">
        <w:rPr>
          <w:rFonts w:ascii="Times New Roman" w:hAnsi="Times New Roman"/>
          <w:color w:val="000000"/>
          <w:sz w:val="28"/>
          <w:szCs w:val="28"/>
        </w:rPr>
        <w:t xml:space="preserve"> порталының шәхси кабинетына</w:t>
      </w:r>
      <w:r w:rsidRPr="00D21842">
        <w:rPr>
          <w:rFonts w:ascii="Times New Roman" w:hAnsi="Times New Roman"/>
          <w:color w:val="000000"/>
          <w:sz w:val="28"/>
          <w:szCs w:val="28"/>
        </w:rPr>
        <w:t>;</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noProof/>
          <w:position w:val="-9"/>
          <w:sz w:val="26"/>
          <w:szCs w:val="26"/>
        </w:rPr>
        <w:drawing>
          <wp:inline distT="0" distB="0" distL="0" distR="0" wp14:anchorId="76D1CA08" wp14:editId="69409601">
            <wp:extent cx="200025" cy="266700"/>
            <wp:effectExtent l="0" t="0" r="9525" b="0"/>
            <wp:docPr id="10" name="Рисунок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7A10B9" w:rsidRPr="00D21842">
        <w:t xml:space="preserve"> </w:t>
      </w:r>
      <w:r w:rsidR="007A10B9" w:rsidRPr="00D21842">
        <w:rPr>
          <w:rFonts w:ascii="Times New Roman" w:hAnsi="Times New Roman"/>
          <w:color w:val="000000"/>
          <w:sz w:val="28"/>
          <w:szCs w:val="28"/>
        </w:rPr>
        <w:t>Татарстан Республикасы дәүләт һәм муниципаль хезмәтлә</w:t>
      </w:r>
      <w:proofErr w:type="gramStart"/>
      <w:r w:rsidR="007A10B9" w:rsidRPr="00D21842">
        <w:rPr>
          <w:rFonts w:ascii="Times New Roman" w:hAnsi="Times New Roman"/>
          <w:color w:val="000000"/>
          <w:sz w:val="28"/>
          <w:szCs w:val="28"/>
        </w:rPr>
        <w:t>р</w:t>
      </w:r>
      <w:proofErr w:type="gramEnd"/>
      <w:r w:rsidR="007A10B9" w:rsidRPr="00D21842">
        <w:rPr>
          <w:rFonts w:ascii="Times New Roman" w:hAnsi="Times New Roman"/>
          <w:color w:val="000000"/>
          <w:sz w:val="28"/>
          <w:szCs w:val="28"/>
        </w:rPr>
        <w:t xml:space="preserve"> күрсәтүнең күпфункцияле үзәгендә;</w:t>
      </w:r>
    </w:p>
    <w:p w:rsidR="005E6C24" w:rsidRPr="00D21842" w:rsidRDefault="005E6C24" w:rsidP="000156D6">
      <w:pPr>
        <w:widowControl w:val="0"/>
        <w:autoSpaceDE w:val="0"/>
        <w:autoSpaceDN w:val="0"/>
        <w:adjustRightInd w:val="0"/>
        <w:spacing w:after="0" w:line="240" w:lineRule="auto"/>
        <w:ind w:firstLine="851"/>
        <w:jc w:val="both"/>
        <w:rPr>
          <w:rFonts w:ascii="Times New Roman" w:hAnsi="Times New Roman"/>
          <w:color w:val="000000"/>
          <w:sz w:val="28"/>
          <w:szCs w:val="28"/>
        </w:rPr>
      </w:pPr>
    </w:p>
    <w:p w:rsidR="005E6C24" w:rsidRPr="00D21842" w:rsidRDefault="005E6C24" w:rsidP="005E6C24">
      <w:pPr>
        <w:widowControl w:val="0"/>
        <w:autoSpaceDE w:val="0"/>
        <w:autoSpaceDN w:val="0"/>
        <w:adjustRightInd w:val="0"/>
        <w:spacing w:after="0" w:line="240" w:lineRule="auto"/>
        <w:ind w:firstLine="851"/>
        <w:jc w:val="both"/>
        <w:rPr>
          <w:rFonts w:ascii="Times New Roman" w:hAnsi="Times New Roman"/>
          <w:color w:val="000000"/>
          <w:sz w:val="28"/>
          <w:szCs w:val="28"/>
        </w:rPr>
      </w:pPr>
      <w:r w:rsidRPr="00D21842">
        <w:rPr>
          <w:rFonts w:ascii="Times New Roman" w:hAnsi="Times New Roman"/>
          <w:noProof/>
          <w:position w:val="-9"/>
          <w:sz w:val="26"/>
          <w:szCs w:val="26"/>
        </w:rPr>
        <w:drawing>
          <wp:inline distT="0" distB="0" distL="0" distR="0" wp14:anchorId="6DC7A35D" wp14:editId="1ED3226B">
            <wp:extent cx="200025" cy="266700"/>
            <wp:effectExtent l="0" t="0" r="9525" b="0"/>
            <wp:docPr id="6" name="Рисунок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200025" cy="266700"/>
                    </a:xfrm>
                    <a:prstGeom prst="rect">
                      <a:avLst/>
                    </a:prstGeom>
                    <a:noFill/>
                    <a:ln>
                      <a:noFill/>
                    </a:ln>
                  </pic:spPr>
                </pic:pic>
              </a:graphicData>
            </a:graphic>
          </wp:inline>
        </w:drawing>
      </w:r>
      <w:r w:rsidR="007A10B9" w:rsidRPr="00D21842">
        <w:rPr>
          <w:rFonts w:ascii="Times New Roman" w:hAnsi="Times New Roman"/>
          <w:color w:val="000000"/>
          <w:sz w:val="28"/>
          <w:szCs w:val="28"/>
          <w:lang w:val="tt-RU"/>
        </w:rPr>
        <w:t>Органда</w:t>
      </w:r>
      <w:r w:rsidRPr="00D21842">
        <w:rPr>
          <w:rFonts w:ascii="Times New Roman" w:hAnsi="Times New Roman"/>
          <w:color w:val="000000"/>
          <w:sz w:val="28"/>
          <w:szCs w:val="28"/>
        </w:rPr>
        <w:t>.</w:t>
      </w:r>
    </w:p>
    <w:p w:rsidR="000156D6" w:rsidRPr="00D21842" w:rsidRDefault="000156D6" w:rsidP="000156D6">
      <w:pPr>
        <w:widowControl w:val="0"/>
        <w:autoSpaceDE w:val="0"/>
        <w:autoSpaceDN w:val="0"/>
        <w:adjustRightInd w:val="0"/>
        <w:spacing w:after="0" w:line="240" w:lineRule="auto"/>
        <w:ind w:firstLine="851"/>
        <w:jc w:val="both"/>
        <w:rPr>
          <w:rFonts w:ascii="Times New Roman" w:hAnsi="Times New Roman"/>
          <w:color w:val="000000"/>
          <w:spacing w:val="-6"/>
          <w:sz w:val="28"/>
          <w:szCs w:val="28"/>
        </w:rPr>
      </w:pPr>
    </w:p>
    <w:p w:rsidR="000156D6" w:rsidRPr="00D21842" w:rsidRDefault="000156D6" w:rsidP="000156D6">
      <w:pPr>
        <w:spacing w:after="0" w:line="240" w:lineRule="auto"/>
        <w:jc w:val="center"/>
        <w:rPr>
          <w:rFonts w:ascii="Times New Roman" w:hAnsi="Times New Roman"/>
          <w:sz w:val="28"/>
          <w:szCs w:val="28"/>
        </w:rPr>
      </w:pPr>
    </w:p>
    <w:p w:rsidR="000156D6" w:rsidRPr="00D21842" w:rsidRDefault="000156D6" w:rsidP="000156D6">
      <w:pPr>
        <w:spacing w:after="0" w:line="240" w:lineRule="auto"/>
        <w:jc w:val="center"/>
        <w:rPr>
          <w:rFonts w:ascii="Times New Roman" w:hAnsi="Times New Roman"/>
          <w:sz w:val="28"/>
          <w:szCs w:val="28"/>
        </w:rPr>
      </w:pPr>
    </w:p>
    <w:p w:rsidR="000156D6" w:rsidRPr="00D21842" w:rsidRDefault="000156D6" w:rsidP="000156D6">
      <w:pPr>
        <w:spacing w:after="0" w:line="240" w:lineRule="auto"/>
        <w:jc w:val="both"/>
        <w:rPr>
          <w:rFonts w:ascii="Times New Roman" w:hAnsi="Times New Roman"/>
          <w:sz w:val="28"/>
          <w:szCs w:val="28"/>
        </w:rPr>
      </w:pPr>
      <w:r w:rsidRPr="00D21842">
        <w:rPr>
          <w:rFonts w:ascii="Times New Roman" w:hAnsi="Times New Roman"/>
          <w:sz w:val="28"/>
          <w:szCs w:val="28"/>
        </w:rPr>
        <w:t>______________</w:t>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t>_________________ ( ________________)</w:t>
      </w:r>
    </w:p>
    <w:p w:rsidR="000156D6" w:rsidRPr="00D21842" w:rsidRDefault="000156D6" w:rsidP="000156D6">
      <w:pPr>
        <w:spacing w:after="0" w:line="240" w:lineRule="auto"/>
        <w:rPr>
          <w:rFonts w:ascii="Times New Roman CYR" w:hAnsi="Times New Roman CYR" w:cs="Times New Roman CYR"/>
          <w:sz w:val="28"/>
          <w:szCs w:val="28"/>
        </w:rPr>
      </w:pPr>
      <w:r w:rsidRPr="00D21842">
        <w:rPr>
          <w:rFonts w:ascii="Times New Roman" w:hAnsi="Times New Roman"/>
          <w:sz w:val="28"/>
          <w:szCs w:val="28"/>
        </w:rPr>
        <w:tab/>
        <w:t>(дата)</w:t>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r>
      <w:r w:rsidRPr="00D21842">
        <w:rPr>
          <w:rFonts w:ascii="Times New Roman" w:hAnsi="Times New Roman"/>
          <w:sz w:val="28"/>
          <w:szCs w:val="28"/>
        </w:rPr>
        <w:tab/>
        <w:t>(</w:t>
      </w:r>
      <w:r w:rsidR="007A10B9" w:rsidRPr="00D21842">
        <w:rPr>
          <w:rFonts w:ascii="Times New Roman" w:hAnsi="Times New Roman"/>
          <w:sz w:val="28"/>
          <w:szCs w:val="28"/>
          <w:lang w:val="tt-RU"/>
        </w:rPr>
        <w:t>имза</w:t>
      </w:r>
      <w:r w:rsidRPr="00D21842">
        <w:rPr>
          <w:rFonts w:ascii="Times New Roman" w:hAnsi="Times New Roman"/>
          <w:sz w:val="28"/>
          <w:szCs w:val="28"/>
        </w:rPr>
        <w:t>)</w:t>
      </w:r>
      <w:r w:rsidRPr="00D21842">
        <w:rPr>
          <w:rFonts w:ascii="Times New Roman" w:hAnsi="Times New Roman"/>
          <w:sz w:val="28"/>
          <w:szCs w:val="28"/>
        </w:rPr>
        <w:tab/>
      </w:r>
      <w:r w:rsidRPr="00D21842">
        <w:rPr>
          <w:rFonts w:ascii="Times New Roman" w:hAnsi="Times New Roman"/>
          <w:sz w:val="28"/>
          <w:szCs w:val="28"/>
        </w:rPr>
        <w:tab/>
        <w:t xml:space="preserve">     (Ф.И.О.)</w:t>
      </w:r>
    </w:p>
    <w:p w:rsidR="000156D6" w:rsidRPr="00D21842" w:rsidRDefault="000156D6" w:rsidP="000156D6">
      <w:pPr>
        <w:spacing w:after="0" w:line="240" w:lineRule="auto"/>
        <w:ind w:right="-1" w:firstLine="709"/>
        <w:jc w:val="right"/>
        <w:rPr>
          <w:rFonts w:ascii="Times New Roman" w:hAnsi="Times New Roman"/>
          <w:color w:val="000000"/>
          <w:spacing w:val="-6"/>
          <w:sz w:val="28"/>
          <w:szCs w:val="28"/>
        </w:rPr>
      </w:pPr>
    </w:p>
    <w:p w:rsidR="00F1542A" w:rsidRPr="00D21842" w:rsidRDefault="00F1542A">
      <w:pPr>
        <w:spacing w:after="0" w:line="240" w:lineRule="auto"/>
        <w:rPr>
          <w:rFonts w:ascii="Times New Roman" w:hAnsi="Times New Roman"/>
          <w:i/>
          <w:color w:val="000000"/>
          <w:spacing w:val="-6"/>
          <w:sz w:val="28"/>
          <w:szCs w:val="28"/>
        </w:rPr>
      </w:pPr>
    </w:p>
    <w:p w:rsidR="00F1542A" w:rsidRPr="00D21842" w:rsidRDefault="00F1542A">
      <w:pPr>
        <w:spacing w:after="0" w:line="240" w:lineRule="auto"/>
        <w:rPr>
          <w:rFonts w:ascii="Times New Roman" w:hAnsi="Times New Roman"/>
          <w:i/>
          <w:color w:val="000000"/>
          <w:spacing w:val="-6"/>
          <w:sz w:val="28"/>
          <w:szCs w:val="28"/>
        </w:rPr>
      </w:pPr>
      <w:r w:rsidRPr="00D21842">
        <w:rPr>
          <w:rFonts w:ascii="Times New Roman" w:hAnsi="Times New Roman"/>
          <w:i/>
          <w:color w:val="000000"/>
          <w:spacing w:val="-6"/>
          <w:sz w:val="28"/>
          <w:szCs w:val="28"/>
        </w:rPr>
        <w:br w:type="page"/>
      </w:r>
    </w:p>
    <w:p w:rsidR="00E74D67" w:rsidRPr="00D21842" w:rsidRDefault="00E74D67" w:rsidP="00BC0AAA">
      <w:pPr>
        <w:spacing w:after="0" w:line="240" w:lineRule="auto"/>
        <w:jc w:val="right"/>
        <w:rPr>
          <w:rFonts w:ascii="Times New Roman" w:hAnsi="Times New Roman"/>
          <w:i/>
          <w:color w:val="000000"/>
          <w:spacing w:val="-6"/>
          <w:sz w:val="28"/>
          <w:szCs w:val="28"/>
        </w:rPr>
        <w:sectPr w:rsidR="00E74D67" w:rsidRPr="00D21842" w:rsidSect="00E74D67">
          <w:headerReference w:type="default" r:id="rId17"/>
          <w:type w:val="continuous"/>
          <w:pgSz w:w="11907" w:h="16840" w:code="9"/>
          <w:pgMar w:top="1134" w:right="851" w:bottom="1134" w:left="1134" w:header="720" w:footer="720" w:gutter="0"/>
          <w:cols w:space="708"/>
          <w:noEndnote/>
          <w:titlePg/>
          <w:docGrid w:linePitch="381"/>
        </w:sectPr>
      </w:pPr>
    </w:p>
    <w:p w:rsidR="00415636" w:rsidRPr="00D21842" w:rsidRDefault="007A10B9" w:rsidP="007A10B9">
      <w:pPr>
        <w:spacing w:after="0" w:line="240" w:lineRule="auto"/>
        <w:jc w:val="right"/>
        <w:rPr>
          <w:rFonts w:ascii="Times New Roman" w:hAnsi="Times New Roman"/>
          <w:sz w:val="24"/>
          <w:szCs w:val="24"/>
          <w:lang w:val="tt-RU"/>
        </w:rPr>
      </w:pPr>
      <w:r w:rsidRPr="00D21842">
        <w:rPr>
          <w:rFonts w:ascii="Times New Roman" w:hAnsi="Times New Roman"/>
          <w:color w:val="000000"/>
          <w:spacing w:val="-6"/>
          <w:sz w:val="20"/>
          <w:szCs w:val="20"/>
          <w:lang w:val="tt-RU"/>
        </w:rPr>
        <w:lastRenderedPageBreak/>
        <w:t>4 нче кушымта</w:t>
      </w:r>
    </w:p>
    <w:p w:rsidR="007A10B9" w:rsidRPr="00D21842" w:rsidRDefault="007A10B9" w:rsidP="007A10B9">
      <w:pPr>
        <w:spacing w:after="0" w:line="240" w:lineRule="auto"/>
        <w:rPr>
          <w:rFonts w:ascii="Times New Roman" w:hAnsi="Times New Roman"/>
          <w:sz w:val="24"/>
          <w:szCs w:val="24"/>
          <w:lang w:val="tt-RU"/>
        </w:rPr>
      </w:pPr>
      <w:r w:rsidRPr="00D21842">
        <w:rPr>
          <w:rFonts w:ascii="Times New Roman" w:hAnsi="Times New Roman"/>
          <w:sz w:val="24"/>
          <w:szCs w:val="24"/>
          <w:lang w:val="tt-RU"/>
        </w:rPr>
        <w:t>(Муниципаль хезмәт күрсәтүче орган бланкы)</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 xml:space="preserve">______________________________ </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Кемгә: _________________________ _______________ _______________</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 xml:space="preserve">Элемтә өчен белешмәләр: _____________ _______________ </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Вәкил: _________________ _______________ _______________</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 xml:space="preserve">Вәкилнең контакт мәгълүматлары: </w:t>
      </w:r>
    </w:p>
    <w:p w:rsidR="007A10B9" w:rsidRPr="00D21842" w:rsidRDefault="007A10B9" w:rsidP="007A10B9">
      <w:pPr>
        <w:autoSpaceDE w:val="0"/>
        <w:autoSpaceDN w:val="0"/>
        <w:adjustRightInd w:val="0"/>
        <w:spacing w:after="0" w:line="240" w:lineRule="auto"/>
        <w:ind w:left="5529"/>
        <w:rPr>
          <w:rFonts w:ascii="Times New Roman" w:hAnsi="Times New Roman"/>
          <w:color w:val="000000"/>
          <w:sz w:val="24"/>
          <w:szCs w:val="24"/>
          <w:lang w:val="tt-RU"/>
        </w:rPr>
      </w:pPr>
      <w:r w:rsidRPr="00D21842">
        <w:rPr>
          <w:rFonts w:ascii="Times New Roman" w:hAnsi="Times New Roman"/>
          <w:color w:val="000000"/>
          <w:sz w:val="24"/>
          <w:szCs w:val="24"/>
          <w:lang w:val="tt-RU"/>
        </w:rPr>
        <w:t>_______________ _______________</w:t>
      </w:r>
    </w:p>
    <w:p w:rsidR="007A10B9" w:rsidRPr="00D21842" w:rsidRDefault="007A10B9" w:rsidP="007A10B9">
      <w:pPr>
        <w:spacing w:after="0" w:line="240" w:lineRule="auto"/>
        <w:rPr>
          <w:rFonts w:ascii="Times New Roman" w:hAnsi="Times New Roman"/>
          <w:sz w:val="24"/>
          <w:szCs w:val="24"/>
          <w:lang w:val="tt-RU"/>
        </w:rPr>
      </w:pPr>
    </w:p>
    <w:p w:rsidR="007A10B9" w:rsidRPr="00D21842" w:rsidRDefault="007A10B9" w:rsidP="007A10B9">
      <w:pPr>
        <w:autoSpaceDE w:val="0"/>
        <w:autoSpaceDN w:val="0"/>
        <w:adjustRightInd w:val="0"/>
        <w:spacing w:after="0" w:line="240" w:lineRule="auto"/>
        <w:jc w:val="center"/>
        <w:rPr>
          <w:rFonts w:ascii="Times New Roman" w:hAnsi="Times New Roman"/>
          <w:b/>
          <w:sz w:val="24"/>
          <w:szCs w:val="24"/>
          <w:lang w:val="tt-RU"/>
        </w:rPr>
      </w:pPr>
      <w:r w:rsidRPr="00D21842">
        <w:rPr>
          <w:rFonts w:ascii="Times New Roman" w:hAnsi="Times New Roman"/>
          <w:b/>
          <w:sz w:val="24"/>
          <w:szCs w:val="24"/>
          <w:lang w:val="tt-RU"/>
        </w:rPr>
        <w:t xml:space="preserve">Муниципаль хезмәт күрсәтү өчен кирәкле документларны кабул итүдән баш тарту турында </w:t>
      </w:r>
      <w:r w:rsidRPr="00D21842">
        <w:rPr>
          <w:rFonts w:ascii="Times New Roman" w:hAnsi="Times New Roman"/>
          <w:b/>
          <w:sz w:val="24"/>
          <w:szCs w:val="24"/>
          <w:lang w:val="tt-RU"/>
        </w:rPr>
        <w:t>карар</w:t>
      </w:r>
    </w:p>
    <w:p w:rsidR="007A10B9" w:rsidRPr="00D21842" w:rsidRDefault="007A10B9" w:rsidP="007A10B9">
      <w:pPr>
        <w:autoSpaceDE w:val="0"/>
        <w:autoSpaceDN w:val="0"/>
        <w:adjustRightInd w:val="0"/>
        <w:spacing w:after="0" w:line="240" w:lineRule="auto"/>
        <w:jc w:val="center"/>
        <w:rPr>
          <w:rFonts w:ascii="Times New Roman" w:hAnsi="Times New Roman"/>
          <w:color w:val="000000"/>
          <w:sz w:val="24"/>
          <w:szCs w:val="24"/>
          <w:lang w:val="tt-RU"/>
        </w:rPr>
      </w:pPr>
      <w:r w:rsidRPr="00D21842">
        <w:rPr>
          <w:rFonts w:ascii="Times New Roman" w:hAnsi="Times New Roman"/>
          <w:color w:val="000000"/>
          <w:sz w:val="24"/>
          <w:szCs w:val="24"/>
          <w:lang w:val="tt-RU"/>
        </w:rPr>
        <w:t>_______________ № _______________</w:t>
      </w:r>
    </w:p>
    <w:p w:rsidR="007A10B9" w:rsidRPr="00D21842" w:rsidRDefault="007A10B9" w:rsidP="007A10B9">
      <w:pPr>
        <w:spacing w:after="0" w:line="240" w:lineRule="auto"/>
        <w:jc w:val="center"/>
        <w:rPr>
          <w:rFonts w:ascii="Times New Roman" w:hAnsi="Times New Roman"/>
          <w:sz w:val="24"/>
          <w:szCs w:val="24"/>
          <w:lang w:val="tt-RU"/>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r w:rsidRPr="00D21842">
        <w:rPr>
          <w:rFonts w:ascii="Times New Roman" w:hAnsi="Times New Roman"/>
          <w:color w:val="000000"/>
          <w:sz w:val="24"/>
          <w:szCs w:val="24"/>
          <w:lang w:val="tt-RU"/>
        </w:rPr>
        <w:t>“_” _____ 20___ел    ____номерлы гаризаны карау нәтиҗәләре буенча (гаризаның датасы һәм номеры) муниципаль хезмәт күрсәтү өчен кирәкле документларны кабул итүдән баш тарту турында карар кабул ителде. Нигезләр:</w:t>
      </w: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p>
    <w:p w:rsidR="007A10B9" w:rsidRPr="00D21842" w:rsidRDefault="007A10B9" w:rsidP="007A10B9">
      <w:pPr>
        <w:numPr>
          <w:ilvl w:val="0"/>
          <w:numId w:val="47"/>
        </w:numPr>
        <w:autoSpaceDE w:val="0"/>
        <w:autoSpaceDN w:val="0"/>
        <w:adjustRightInd w:val="0"/>
        <w:spacing w:after="0" w:line="240" w:lineRule="auto"/>
        <w:ind w:left="644"/>
        <w:contextualSpacing/>
        <w:jc w:val="both"/>
        <w:rPr>
          <w:rFonts w:ascii="Times New Roman" w:hAnsi="Times New Roman"/>
          <w:color w:val="000000"/>
          <w:sz w:val="24"/>
          <w:szCs w:val="24"/>
        </w:rPr>
      </w:pPr>
      <w:r w:rsidRPr="00D21842">
        <w:rPr>
          <w:rFonts w:ascii="Times New Roman" w:hAnsi="Times New Roman"/>
          <w:color w:val="000000"/>
          <w:sz w:val="24"/>
          <w:szCs w:val="24"/>
        </w:rPr>
        <w:t>_________________________________________________________________</w:t>
      </w:r>
    </w:p>
    <w:p w:rsidR="007A10B9" w:rsidRPr="00D21842" w:rsidRDefault="007A10B9" w:rsidP="007A10B9">
      <w:pPr>
        <w:numPr>
          <w:ilvl w:val="0"/>
          <w:numId w:val="47"/>
        </w:numPr>
        <w:autoSpaceDE w:val="0"/>
        <w:autoSpaceDN w:val="0"/>
        <w:adjustRightInd w:val="0"/>
        <w:spacing w:after="0" w:line="240" w:lineRule="auto"/>
        <w:ind w:left="644"/>
        <w:contextualSpacing/>
        <w:jc w:val="both"/>
        <w:rPr>
          <w:rFonts w:ascii="Times New Roman" w:hAnsi="Times New Roman"/>
          <w:color w:val="000000"/>
          <w:sz w:val="24"/>
          <w:szCs w:val="24"/>
        </w:rPr>
      </w:pPr>
      <w:r w:rsidRPr="00D21842">
        <w:rPr>
          <w:rFonts w:ascii="Times New Roman" w:hAnsi="Times New Roman"/>
          <w:color w:val="000000"/>
          <w:sz w:val="24"/>
          <w:szCs w:val="24"/>
        </w:rPr>
        <w:t xml:space="preserve">_________________________________________________________________ </w:t>
      </w: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lang w:val="tt-RU"/>
        </w:rPr>
      </w:pPr>
    </w:p>
    <w:p w:rsidR="007A10B9" w:rsidRPr="00D21842" w:rsidRDefault="007A10B9" w:rsidP="007A10B9">
      <w:pPr>
        <w:autoSpaceDE w:val="0"/>
        <w:autoSpaceDN w:val="0"/>
        <w:adjustRightInd w:val="0"/>
        <w:spacing w:after="0" w:line="240" w:lineRule="auto"/>
        <w:jc w:val="both"/>
        <w:rPr>
          <w:rFonts w:ascii="Times New Roman" w:hAnsi="Times New Roman"/>
          <w:color w:val="000000"/>
          <w:sz w:val="24"/>
          <w:szCs w:val="24"/>
        </w:rPr>
      </w:pPr>
      <w:r w:rsidRPr="00D21842">
        <w:rPr>
          <w:rFonts w:ascii="Times New Roman" w:hAnsi="Times New Roman"/>
          <w:color w:val="000000"/>
          <w:sz w:val="24"/>
          <w:szCs w:val="24"/>
        </w:rPr>
        <w:tab/>
      </w: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i/>
          <w:iCs/>
          <w:color w:val="000000"/>
          <w:sz w:val="24"/>
          <w:szCs w:val="24"/>
        </w:rPr>
      </w:pP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rPr>
      </w:pPr>
      <w:r w:rsidRPr="00D21842">
        <w:rPr>
          <w:rFonts w:ascii="Times New Roman" w:hAnsi="Times New Roman"/>
          <w:color w:val="000000"/>
          <w:sz w:val="24"/>
          <w:szCs w:val="24"/>
        </w:rPr>
        <w:t>Баш тарту сәбә</w:t>
      </w:r>
      <w:proofErr w:type="gramStart"/>
      <w:r w:rsidRPr="00D21842">
        <w:rPr>
          <w:rFonts w:ascii="Times New Roman" w:hAnsi="Times New Roman"/>
          <w:color w:val="000000"/>
          <w:sz w:val="24"/>
          <w:szCs w:val="24"/>
        </w:rPr>
        <w:t>пл</w:t>
      </w:r>
      <w:proofErr w:type="gramEnd"/>
      <w:r w:rsidRPr="00D21842">
        <w:rPr>
          <w:rFonts w:ascii="Times New Roman" w:hAnsi="Times New Roman"/>
          <w:color w:val="000000"/>
          <w:sz w:val="24"/>
          <w:szCs w:val="24"/>
        </w:rPr>
        <w:t xml:space="preserve">әрен аңлату: ___________________________________________ </w:t>
      </w:r>
    </w:p>
    <w:p w:rsidR="007A10B9" w:rsidRPr="00D21842" w:rsidRDefault="007A10B9" w:rsidP="007A10B9">
      <w:pPr>
        <w:autoSpaceDE w:val="0"/>
        <w:autoSpaceDN w:val="0"/>
        <w:adjustRightInd w:val="0"/>
        <w:spacing w:after="0" w:line="240" w:lineRule="auto"/>
        <w:ind w:firstLine="709"/>
        <w:jc w:val="both"/>
        <w:rPr>
          <w:rFonts w:ascii="Times New Roman" w:hAnsi="Times New Roman"/>
          <w:color w:val="000000"/>
          <w:sz w:val="24"/>
          <w:szCs w:val="24"/>
        </w:rPr>
      </w:pPr>
      <w:r w:rsidRPr="00D21842">
        <w:rPr>
          <w:rFonts w:ascii="Times New Roman" w:hAnsi="Times New Roman"/>
          <w:color w:val="000000"/>
          <w:sz w:val="24"/>
          <w:szCs w:val="24"/>
        </w:rPr>
        <w:t>Ө</w:t>
      </w:r>
      <w:proofErr w:type="gramStart"/>
      <w:r w:rsidRPr="00D21842">
        <w:rPr>
          <w:rFonts w:ascii="Times New Roman" w:hAnsi="Times New Roman"/>
          <w:color w:val="000000"/>
          <w:sz w:val="24"/>
          <w:szCs w:val="24"/>
        </w:rPr>
        <w:t>ст</w:t>
      </w:r>
      <w:proofErr w:type="gramEnd"/>
      <w:r w:rsidRPr="00D21842">
        <w:rPr>
          <w:rFonts w:ascii="Times New Roman" w:hAnsi="Times New Roman"/>
          <w:color w:val="000000"/>
          <w:sz w:val="24"/>
          <w:szCs w:val="24"/>
        </w:rPr>
        <w:t xml:space="preserve">әмә рәвештә хәбәр итәбез: _________________________________________ </w:t>
      </w:r>
    </w:p>
    <w:p w:rsidR="007A10B9" w:rsidRPr="00D21842" w:rsidRDefault="007A10B9" w:rsidP="007A10B9">
      <w:pPr>
        <w:spacing w:after="0" w:line="240" w:lineRule="auto"/>
        <w:rPr>
          <w:rFonts w:ascii="Times New Roman" w:hAnsi="Times New Roman"/>
          <w:i/>
          <w:iCs/>
          <w:color w:val="000000"/>
          <w:sz w:val="24"/>
          <w:szCs w:val="24"/>
          <w:lang w:val="tt-RU"/>
        </w:rPr>
      </w:pPr>
      <w:r w:rsidRPr="00D21842">
        <w:rPr>
          <w:rFonts w:ascii="Times New Roman" w:hAnsi="Times New Roman"/>
          <w:i/>
          <w:iCs/>
          <w:color w:val="000000"/>
          <w:sz w:val="24"/>
          <w:szCs w:val="24"/>
        </w:rPr>
        <w:t xml:space="preserve">(баш тарту сәбәпләрен бетерү өчен кирәкле мәгълүмат, шулай ук булган очракта башка өстәмә </w:t>
      </w:r>
      <w:proofErr w:type="gramStart"/>
      <w:r w:rsidRPr="00D21842">
        <w:rPr>
          <w:rFonts w:ascii="Times New Roman" w:hAnsi="Times New Roman"/>
          <w:i/>
          <w:iCs/>
          <w:color w:val="000000"/>
          <w:sz w:val="24"/>
          <w:szCs w:val="24"/>
        </w:rPr>
        <w:t>м</w:t>
      </w:r>
      <w:proofErr w:type="gramEnd"/>
      <w:r w:rsidRPr="00D21842">
        <w:rPr>
          <w:rFonts w:ascii="Times New Roman" w:hAnsi="Times New Roman"/>
          <w:i/>
          <w:iCs/>
          <w:color w:val="000000"/>
          <w:sz w:val="24"/>
          <w:szCs w:val="24"/>
        </w:rPr>
        <w:t>әгълүмат күрсәтелә).</w:t>
      </w:r>
    </w:p>
    <w:p w:rsidR="007A10B9" w:rsidRPr="00D21842" w:rsidRDefault="007A10B9" w:rsidP="007A10B9">
      <w:pPr>
        <w:spacing w:after="0" w:line="240" w:lineRule="auto"/>
        <w:rPr>
          <w:rFonts w:ascii="Times New Roman" w:hAnsi="Times New Roman"/>
          <w:sz w:val="24"/>
          <w:szCs w:val="24"/>
          <w:lang w:val="tt-RU"/>
        </w:rPr>
      </w:pPr>
    </w:p>
    <w:p w:rsidR="007A10B9" w:rsidRPr="00D21842" w:rsidRDefault="007A10B9" w:rsidP="007A10B9">
      <w:pPr>
        <w:spacing w:after="0" w:line="240" w:lineRule="auto"/>
        <w:rPr>
          <w:rFonts w:ascii="Times New Roman" w:hAnsi="Times New Roman"/>
          <w:sz w:val="24"/>
          <w:szCs w:val="24"/>
        </w:rPr>
      </w:pPr>
      <w:r w:rsidRPr="00D21842">
        <w:rPr>
          <w:rFonts w:ascii="Times New Roman" w:hAnsi="Times New Roman"/>
          <w:noProof/>
          <w:sz w:val="24"/>
          <w:szCs w:val="24"/>
        </w:rPr>
        <mc:AlternateContent>
          <mc:Choice Requires="wps">
            <w:drawing>
              <wp:anchor distT="0" distB="0" distL="114300" distR="114300" simplePos="0" relativeHeight="251670528" behindDoc="0" locked="0" layoutInCell="1" allowOverlap="1" wp14:anchorId="24DC319F" wp14:editId="2E6876EE">
                <wp:simplePos x="0" y="0"/>
                <wp:positionH relativeFrom="column">
                  <wp:posOffset>1859508</wp:posOffset>
                </wp:positionH>
                <wp:positionV relativeFrom="paragraph">
                  <wp:posOffset>80911</wp:posOffset>
                </wp:positionV>
                <wp:extent cx="2887980" cy="449580"/>
                <wp:effectExtent l="0" t="0" r="26670" b="26670"/>
                <wp:wrapNone/>
                <wp:docPr id="12" name="Надпись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887980" cy="449580"/>
                        </a:xfrm>
                        <a:prstGeom prst="rect">
                          <a:avLst/>
                        </a:prstGeom>
                        <a:noFill/>
                        <a:ln w="6350">
                          <a:solidFill>
                            <a:srgbClr val="000000"/>
                          </a:solidFill>
                          <a:miter lim="800000"/>
                          <a:headEnd/>
                          <a:tailEnd/>
                        </a:ln>
                        <a:extLst>
                          <a:ext uri="{909E8E84-426E-40DD-AFC4-6F175D3DCCD1}">
                            <a14:hiddenFill xmlns:a14="http://schemas.microsoft.com/office/drawing/2010/main">
                              <a:solidFill>
                                <a:srgbClr val="FFFFFF"/>
                              </a:solidFill>
                            </a14:hiddenFill>
                          </a:ext>
                        </a:extLst>
                      </wps:spPr>
                      <wps:txbx>
                        <w:txbxContent>
                          <w:p w:rsidR="007A10B9" w:rsidRPr="00054AD4" w:rsidRDefault="007A10B9" w:rsidP="007A10B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wps:txbx>
                      <wps:bodyPr rot="0" vert="horz" wrap="square" lIns="0" tIns="0" rIns="0" bIns="0" anchor="ctr" anchorCtr="0" upright="1">
                        <a:noAutofit/>
                      </wps:bodyPr>
                    </wps:wsp>
                  </a:graphicData>
                </a:graphic>
                <wp14:sizeRelH relativeFrom="page">
                  <wp14:pctWidth>0</wp14:pctWidth>
                </wp14:sizeRelH>
                <wp14:sizeRelV relativeFrom="page">
                  <wp14:pctHeight>0</wp14:pctHeight>
                </wp14:sizeRelV>
              </wp:anchor>
            </w:drawing>
          </mc:Choice>
          <mc:Fallback>
            <w:pict>
              <v:shape id="Надпись 5" o:spid="_x0000_s1029" type="#_x0000_t202" style="position:absolute;margin-left:146.4pt;margin-top:6.35pt;width:227.4pt;height:35.4pt;z-index:2516705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IUlRlQIAAA8FAAAOAAAAZHJzL2Uyb0RvYy54bWysVM2O0zAQviPxDpbv3STdtJtGm66WpkVI&#10;y4+08ACu4zQWjh1st8mCOHDnFXgHDhy48QrdN2LsNN1d9oIQOThje/zNfONvfH7R1QLtmDZcyQxH&#10;JyFGTFJVcLnJ8Lu3q1GCkbFEFkQoyTJ8wwy+mD99ct42KRurSomCaQQg0qRtk+HK2iYNAkMrVhNz&#10;ohomYbNUuiYWpnoTFJq0gF6LYByG06BVumi0oswYWM37TTz3+GXJqH1dloZZJDIMuVk/aj+u3RjM&#10;z0m60aSpOD2kQf4hi5pwCUGPUDmxBG01fwRVc6qVUaU9oaoOVFlyyjwHYBOFf7C5rkjDPBcojmmO&#10;ZTL/D5a+2r3RiBdwd2OMJKnhjvbf9t/3P/a/9j9vv9x+RRNXpLYxKfheN+Btu2eqgwOesGmuFH1v&#10;kFSLisgNu9RatRUjBSQZuZPBvaM9jnEg6/alKiAY2VrlgbpS166CUBME6HBZN8cLYp1FFBbHSXI2&#10;S2CLwl4czyZguxAkHU432tjnTNXIGRnWIACPTnZXxvaug4sLJtWKCwHrJBUStRmenk7CnpcSvHCb&#10;bs/ozXohNNoRJyP/HeKa+241tyBmwesMJ0cnkrpqLGXho1jCRW9D0kI6cCAHuR2sXjSfZuFsmSyT&#10;eBSPp8tRHOb56HK1iEfTVXQ2yU/zxSKPPrs8oziteFEw6VIdBBzFfyeQQyv10jtK+AGlB8xX/nvM&#10;PHiYhr8QYDX8PTsvA3fzvQZst+687E4dnJPIWhU3oAut+h6FNwWMSumPGLXQnxk2H7ZEM4zECwna&#10;cs08GHow1oNBJIWjGaZWY9RPFrZv+22j+aYC7F6/Ul2CAkvuxXGXx0G30HWexeGFcG19f+697t6x&#10;+W8AAAD//wMAUEsDBBQABgAIAAAAIQD2NMRT4QAAAAkBAAAPAAAAZHJzL2Rvd25yZXYueG1sTI/B&#10;TsMwEETvSPyDtUhcEHUI0KQhTtUiOCEhKCDg5sbbOCJeR7Gbhr9nOcFxNKOZN+Vycp0YcQitJwUX&#10;swQEUu1NS42C15f78xxEiJqM7jyhgm8MsKyOj0pdGH+gZxw3sRFcQqHQCmyMfSFlqC06HWa+R2Jv&#10;5wenI8uhkWbQBy53nUyTZC6dbokXrO7x1mL9tdk7BWv/9Pixyuu4ex/P3tbBJouHzzulTk+m1Q2I&#10;iFP8C8MvPqNDxUxbvycTRKcgXaSMHtlIMxAcyK6yOYitgvzyGmRVyv8Pqh8AAAD//wMAUEsBAi0A&#10;FAAGAAgAAAAhALaDOJL+AAAA4QEAABMAAAAAAAAAAAAAAAAAAAAAAFtDb250ZW50X1R5cGVzXS54&#10;bWxQSwECLQAUAAYACAAAACEAOP0h/9YAAACUAQAACwAAAAAAAAAAAAAAAAAvAQAAX3JlbHMvLnJl&#10;bHNQSwECLQAUAAYACAAAACEAEiFJUZUCAAAPBQAADgAAAAAAAAAAAAAAAAAuAgAAZHJzL2Uyb0Rv&#10;Yy54bWxQSwECLQAUAAYACAAAACEA9jTEU+EAAAAJAQAADwAAAAAAAAAAAAAAAADvBAAAZHJzL2Rv&#10;d25yZXYueG1sUEsFBgAAAAAEAAQA8wAAAP0FAAAAAA==&#10;" filled="f" strokeweight=".5pt">
                <v:textbox inset="0,0,0,0">
                  <w:txbxContent>
                    <w:p w:rsidR="007A10B9" w:rsidRPr="00054AD4" w:rsidRDefault="007A10B9" w:rsidP="007A10B9">
                      <w:pPr>
                        <w:spacing w:before="74"/>
                        <w:ind w:left="145"/>
                        <w:jc w:val="center"/>
                        <w:rPr>
                          <w:rFonts w:ascii="Times New Roman" w:hAnsi="Times New Roman"/>
                          <w:sz w:val="24"/>
                        </w:rPr>
                      </w:pPr>
                      <w:r w:rsidRPr="00F45782">
                        <w:rPr>
                          <w:rFonts w:ascii="Times New Roman" w:hAnsi="Times New Roman"/>
                          <w:sz w:val="24"/>
                        </w:rPr>
                        <w:t>Электрон имза турында белешмәлә</w:t>
                      </w:r>
                      <w:proofErr w:type="gramStart"/>
                      <w:r w:rsidRPr="00F45782">
                        <w:rPr>
                          <w:rFonts w:ascii="Times New Roman" w:hAnsi="Times New Roman"/>
                          <w:sz w:val="24"/>
                        </w:rPr>
                        <w:t>р</w:t>
                      </w:r>
                      <w:proofErr w:type="gramEnd"/>
                    </w:p>
                  </w:txbxContent>
                </v:textbox>
              </v:shape>
            </w:pict>
          </mc:Fallback>
        </mc:AlternateContent>
      </w: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rPr>
      </w:pPr>
    </w:p>
    <w:p w:rsidR="007A10B9" w:rsidRPr="00D21842" w:rsidRDefault="007A10B9" w:rsidP="007A10B9">
      <w:pPr>
        <w:spacing w:after="0" w:line="240" w:lineRule="auto"/>
        <w:rPr>
          <w:rFonts w:ascii="Times New Roman" w:hAnsi="Times New Roman"/>
          <w:sz w:val="24"/>
          <w:szCs w:val="24"/>
          <w:lang w:val="tt-RU"/>
        </w:rPr>
      </w:pPr>
    </w:p>
    <w:p w:rsidR="007A10B9" w:rsidRPr="00D21842" w:rsidRDefault="007A10B9" w:rsidP="007A10B9">
      <w:pPr>
        <w:spacing w:after="0" w:line="240" w:lineRule="auto"/>
        <w:rPr>
          <w:rFonts w:ascii="Times New Roman" w:hAnsi="Times New Roman"/>
          <w:sz w:val="24"/>
          <w:szCs w:val="24"/>
          <w:lang w:val="tt-RU"/>
        </w:rPr>
      </w:pPr>
      <w:r w:rsidRPr="00D21842">
        <w:rPr>
          <w:rFonts w:ascii="Times New Roman" w:hAnsi="Times New Roman"/>
          <w:sz w:val="24"/>
          <w:szCs w:val="24"/>
          <w:lang w:val="tt-RU"/>
        </w:rPr>
        <w:t>Вазыйфаи зат (ФИО)                             _________________________________</w:t>
      </w:r>
    </w:p>
    <w:p w:rsidR="007A10B9" w:rsidRPr="00D21842" w:rsidRDefault="007A10B9" w:rsidP="007A10B9">
      <w:pPr>
        <w:spacing w:after="0" w:line="240" w:lineRule="auto"/>
        <w:jc w:val="center"/>
        <w:rPr>
          <w:rFonts w:ascii="Times New Roman" w:hAnsi="Times New Roman"/>
          <w:sz w:val="24"/>
          <w:szCs w:val="24"/>
          <w:lang w:val="tt-RU"/>
        </w:rPr>
      </w:pPr>
    </w:p>
    <w:p w:rsidR="007A10B9" w:rsidRPr="00D21842" w:rsidRDefault="007A10B9" w:rsidP="007A10B9">
      <w:pPr>
        <w:spacing w:after="0" w:line="240" w:lineRule="auto"/>
        <w:ind w:left="5812" w:right="-1"/>
        <w:rPr>
          <w:rFonts w:ascii="Times New Roman" w:hAnsi="Times New Roman"/>
          <w:sz w:val="24"/>
          <w:szCs w:val="24"/>
          <w:lang w:val="tt-RU"/>
        </w:rPr>
      </w:pPr>
      <w:r w:rsidRPr="00D21842">
        <w:rPr>
          <w:rFonts w:ascii="Times New Roman" w:hAnsi="Times New Roman"/>
          <w:sz w:val="24"/>
          <w:szCs w:val="24"/>
          <w:lang w:val="tt-RU"/>
        </w:rPr>
        <w:t xml:space="preserve">(вәкаләтле вазыйфаи зат имзасы)                                                                                                 </w:t>
      </w:r>
    </w:p>
    <w:p w:rsidR="00415636" w:rsidRPr="00D21842" w:rsidRDefault="00415636" w:rsidP="00415636">
      <w:pPr>
        <w:spacing w:after="0" w:line="240" w:lineRule="auto"/>
        <w:rPr>
          <w:rFonts w:ascii="Times New Roman" w:hAnsi="Times New Roman"/>
          <w:sz w:val="24"/>
          <w:szCs w:val="24"/>
        </w:rPr>
      </w:pPr>
    </w:p>
    <w:p w:rsidR="00415636" w:rsidRPr="00D21842" w:rsidRDefault="00415636" w:rsidP="00415636">
      <w:pPr>
        <w:spacing w:after="0" w:line="240" w:lineRule="auto"/>
        <w:rPr>
          <w:rFonts w:ascii="Times New Roman" w:hAnsi="Times New Roman"/>
          <w:sz w:val="24"/>
          <w:szCs w:val="24"/>
        </w:rPr>
      </w:pPr>
    </w:p>
    <w:p w:rsidR="00415636" w:rsidRPr="00D21842" w:rsidRDefault="00415636" w:rsidP="00415636">
      <w:pPr>
        <w:spacing w:after="0" w:line="240" w:lineRule="auto"/>
        <w:rPr>
          <w:rFonts w:ascii="Times New Roman" w:hAnsi="Times New Roman"/>
          <w:sz w:val="24"/>
          <w:szCs w:val="24"/>
        </w:rPr>
      </w:pPr>
    </w:p>
    <w:p w:rsidR="00415636" w:rsidRPr="00D21842" w:rsidRDefault="00415636"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6"/>
          <w:szCs w:val="26"/>
          <w:lang w:val="tt-RU"/>
        </w:rPr>
      </w:pPr>
    </w:p>
    <w:p w:rsidR="007A10B9" w:rsidRPr="00D21842" w:rsidRDefault="007A10B9" w:rsidP="00415636">
      <w:pPr>
        <w:spacing w:after="0" w:line="240" w:lineRule="auto"/>
        <w:rPr>
          <w:rFonts w:ascii="Times New Roman" w:hAnsi="Times New Roman"/>
          <w:sz w:val="24"/>
          <w:szCs w:val="24"/>
          <w:lang w:val="tt-RU"/>
        </w:rPr>
      </w:pPr>
    </w:p>
    <w:p w:rsidR="00450F0E" w:rsidRPr="00D21842" w:rsidRDefault="007A10B9" w:rsidP="007A10B9">
      <w:pPr>
        <w:spacing w:after="0" w:line="240" w:lineRule="auto"/>
        <w:ind w:left="5812" w:right="-1"/>
        <w:jc w:val="right"/>
        <w:rPr>
          <w:rFonts w:ascii="Times New Roman" w:hAnsi="Times New Roman"/>
          <w:sz w:val="28"/>
          <w:szCs w:val="28"/>
          <w:lang w:val="tt-RU"/>
        </w:rPr>
      </w:pPr>
      <w:r w:rsidRPr="00D21842">
        <w:rPr>
          <w:rFonts w:ascii="Times New Roman" w:hAnsi="Times New Roman"/>
          <w:sz w:val="20"/>
          <w:szCs w:val="20"/>
          <w:lang w:val="tt-RU"/>
        </w:rPr>
        <w:lastRenderedPageBreak/>
        <w:t>5 нче кушымта</w:t>
      </w:r>
    </w:p>
    <w:p w:rsidR="005438D3" w:rsidRPr="00D21842" w:rsidRDefault="005438D3" w:rsidP="00450F0E">
      <w:pPr>
        <w:spacing w:after="0" w:line="240" w:lineRule="auto"/>
        <w:ind w:left="5812" w:right="-1"/>
        <w:rPr>
          <w:rFonts w:ascii="Times New Roman" w:hAnsi="Times New Roman"/>
          <w:sz w:val="28"/>
          <w:szCs w:val="28"/>
        </w:rPr>
      </w:pPr>
    </w:p>
    <w:p w:rsidR="00B77B95" w:rsidRPr="00D21842" w:rsidRDefault="00B77B95" w:rsidP="00B77B95">
      <w:pPr>
        <w:spacing w:after="0" w:line="240" w:lineRule="auto"/>
        <w:ind w:right="-1" w:firstLine="709"/>
        <w:jc w:val="right"/>
        <w:rPr>
          <w:rFonts w:ascii="Times New Roman" w:hAnsi="Times New Roman"/>
          <w:sz w:val="24"/>
          <w:szCs w:val="24"/>
        </w:rPr>
      </w:pPr>
      <w:r w:rsidRPr="00D21842">
        <w:rPr>
          <w:rFonts w:ascii="Times New Roman" w:hAnsi="Times New Roman"/>
          <w:sz w:val="24"/>
          <w:szCs w:val="24"/>
        </w:rPr>
        <w:t>Башкарма комитетның җ</w:t>
      </w:r>
      <w:proofErr w:type="gramStart"/>
      <w:r w:rsidRPr="00D21842">
        <w:rPr>
          <w:rFonts w:ascii="Times New Roman" w:hAnsi="Times New Roman"/>
          <w:sz w:val="24"/>
          <w:szCs w:val="24"/>
        </w:rPr>
        <w:t>ит</w:t>
      </w:r>
      <w:proofErr w:type="gramEnd"/>
      <w:r w:rsidRPr="00D21842">
        <w:rPr>
          <w:rFonts w:ascii="Times New Roman" w:hAnsi="Times New Roman"/>
          <w:sz w:val="24"/>
          <w:szCs w:val="24"/>
        </w:rPr>
        <w:t>әкчесе</w:t>
      </w:r>
      <w:r w:rsidRPr="00D21842">
        <w:rPr>
          <w:rFonts w:ascii="Times New Roman" w:hAnsi="Times New Roman"/>
          <w:sz w:val="24"/>
          <w:szCs w:val="24"/>
          <w:lang w:val="tt-RU"/>
        </w:rPr>
        <w:t>нә</w:t>
      </w:r>
      <w:r w:rsidRPr="00D21842">
        <w:rPr>
          <w:rFonts w:ascii="Times New Roman" w:hAnsi="Times New Roman"/>
          <w:sz w:val="24"/>
          <w:szCs w:val="24"/>
        </w:rPr>
        <w:t xml:space="preserve"> __________________</w:t>
      </w:r>
    </w:p>
    <w:p w:rsidR="00B77B95" w:rsidRPr="00D21842" w:rsidRDefault="00B77B95" w:rsidP="00B77B95">
      <w:pPr>
        <w:spacing w:after="0" w:line="240" w:lineRule="auto"/>
        <w:ind w:right="-1" w:firstLine="709"/>
        <w:jc w:val="right"/>
        <w:rPr>
          <w:rFonts w:ascii="Times New Roman" w:hAnsi="Times New Roman"/>
          <w:b/>
          <w:sz w:val="24"/>
          <w:szCs w:val="24"/>
        </w:rPr>
      </w:pPr>
      <w:r w:rsidRPr="00D21842">
        <w:rPr>
          <w:rFonts w:ascii="Times New Roman" w:hAnsi="Times New Roman"/>
          <w:sz w:val="24"/>
          <w:szCs w:val="24"/>
        </w:rPr>
        <w:t>Кемнән:__________________________</w:t>
      </w:r>
    </w:p>
    <w:p w:rsidR="00B77B95" w:rsidRPr="00D21842" w:rsidRDefault="00B77B95" w:rsidP="00B77B95">
      <w:pPr>
        <w:spacing w:after="0" w:line="240" w:lineRule="auto"/>
        <w:ind w:right="-1" w:firstLine="709"/>
        <w:jc w:val="center"/>
        <w:rPr>
          <w:rFonts w:ascii="Times New Roman" w:hAnsi="Times New Roman"/>
          <w:b/>
          <w:sz w:val="24"/>
          <w:szCs w:val="24"/>
          <w:lang w:val="tt"/>
        </w:rPr>
      </w:pPr>
    </w:p>
    <w:p w:rsidR="00B77B95" w:rsidRPr="00D21842" w:rsidRDefault="00B77B95" w:rsidP="00B77B95">
      <w:pPr>
        <w:spacing w:after="0" w:line="240" w:lineRule="auto"/>
        <w:ind w:right="-1" w:firstLine="709"/>
        <w:jc w:val="center"/>
        <w:rPr>
          <w:rFonts w:ascii="Times New Roman" w:hAnsi="Times New Roman"/>
          <w:b/>
          <w:sz w:val="24"/>
          <w:szCs w:val="24"/>
          <w:lang w:val="tt"/>
        </w:rPr>
      </w:pPr>
      <w:r w:rsidRPr="00D21842">
        <w:rPr>
          <w:rFonts w:ascii="Times New Roman" w:hAnsi="Times New Roman"/>
          <w:b/>
          <w:sz w:val="24"/>
          <w:szCs w:val="24"/>
          <w:lang w:val="tt"/>
        </w:rPr>
        <w:t>Техник хатаны төзәтү турында гариза</w:t>
      </w:r>
    </w:p>
    <w:p w:rsidR="00B77B95" w:rsidRPr="00D21842" w:rsidRDefault="00B77B95" w:rsidP="00B77B95">
      <w:pPr>
        <w:spacing w:after="0" w:line="240" w:lineRule="auto"/>
        <w:ind w:right="-1" w:firstLine="709"/>
        <w:jc w:val="center"/>
        <w:rPr>
          <w:rFonts w:ascii="Times New Roman" w:hAnsi="Times New Roman"/>
          <w:b/>
          <w:sz w:val="24"/>
          <w:szCs w:val="24"/>
          <w:lang w:val="tt"/>
        </w:rPr>
      </w:pPr>
    </w:p>
    <w:p w:rsidR="00B77B95" w:rsidRPr="00D21842" w:rsidRDefault="00B77B95" w:rsidP="00B77B95">
      <w:pPr>
        <w:spacing w:after="0" w:line="240" w:lineRule="auto"/>
        <w:ind w:right="-1" w:firstLine="709"/>
        <w:jc w:val="both"/>
        <w:rPr>
          <w:rFonts w:ascii="Times New Roman" w:hAnsi="Times New Roman"/>
          <w:b/>
          <w:sz w:val="24"/>
          <w:szCs w:val="24"/>
          <w:lang w:val="tt"/>
        </w:rPr>
      </w:pPr>
      <w:r w:rsidRPr="00D21842">
        <w:rPr>
          <w:rFonts w:ascii="Times New Roman" w:hAnsi="Times New Roman"/>
          <w:sz w:val="24"/>
          <w:szCs w:val="24"/>
          <w:lang w:val="tt"/>
        </w:rPr>
        <w:t xml:space="preserve">Муниципаль хезмәт күрсәтү барышында җибәрелгән хата турында хәбәр итәм. </w:t>
      </w:r>
      <w:r w:rsidRPr="00D21842">
        <w:rPr>
          <w:rFonts w:ascii="Times New Roman" w:hAnsi="Times New Roman"/>
          <w:b/>
          <w:sz w:val="24"/>
          <w:szCs w:val="24"/>
          <w:lang w:val="tt"/>
        </w:rPr>
        <w:t>_______________________________________________________________</w:t>
      </w:r>
    </w:p>
    <w:p w:rsidR="00B77B95" w:rsidRPr="00D21842" w:rsidRDefault="00B77B95" w:rsidP="00B77B95">
      <w:pPr>
        <w:widowControl w:val="0"/>
        <w:autoSpaceDE w:val="0"/>
        <w:autoSpaceDN w:val="0"/>
        <w:adjustRightInd w:val="0"/>
        <w:spacing w:after="0" w:line="240" w:lineRule="auto"/>
        <w:ind w:right="-1" w:firstLine="709"/>
        <w:jc w:val="center"/>
        <w:rPr>
          <w:rFonts w:ascii="Times New Roman" w:hAnsi="Times New Roman"/>
          <w:sz w:val="24"/>
          <w:szCs w:val="24"/>
          <w:lang w:val="tt"/>
        </w:rPr>
      </w:pPr>
      <w:r w:rsidRPr="00D21842">
        <w:rPr>
          <w:rFonts w:ascii="Times New Roman" w:hAnsi="Times New Roman"/>
          <w:sz w:val="24"/>
          <w:szCs w:val="24"/>
          <w:lang w:val="tt"/>
        </w:rPr>
        <w:t>(хезмәтнең атамасы)</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Язылган:_________________________________________________________________________________________________________</w:t>
      </w:r>
    </w:p>
    <w:p w:rsidR="00B77B95" w:rsidRPr="00D21842" w:rsidRDefault="00B77B95" w:rsidP="00B77B95">
      <w:pPr>
        <w:spacing w:after="0" w:line="240" w:lineRule="auto"/>
        <w:ind w:right="-1" w:firstLine="709"/>
        <w:rPr>
          <w:rFonts w:ascii="Times New Roman" w:hAnsi="Times New Roman"/>
          <w:sz w:val="24"/>
          <w:szCs w:val="24"/>
          <w:lang w:val="tt"/>
        </w:rPr>
      </w:pPr>
      <w:r w:rsidRPr="00D21842">
        <w:rPr>
          <w:rFonts w:ascii="Times New Roman" w:hAnsi="Times New Roman"/>
          <w:sz w:val="24"/>
          <w:szCs w:val="24"/>
          <w:lang w:val="tt"/>
        </w:rPr>
        <w:t>Дөрес мәгълүматлар:_______________________________________________</w:t>
      </w:r>
    </w:p>
    <w:p w:rsidR="00B77B95" w:rsidRPr="00D21842" w:rsidRDefault="00B77B95" w:rsidP="00B77B95">
      <w:pPr>
        <w:spacing w:after="0" w:line="240" w:lineRule="auto"/>
        <w:ind w:right="-1"/>
        <w:rPr>
          <w:rFonts w:ascii="Times New Roman" w:hAnsi="Times New Roman"/>
          <w:sz w:val="24"/>
          <w:szCs w:val="24"/>
          <w:lang w:val="tt"/>
        </w:rPr>
      </w:pPr>
      <w:r w:rsidRPr="00D21842">
        <w:rPr>
          <w:rFonts w:ascii="Times New Roman" w:hAnsi="Times New Roman"/>
          <w:sz w:val="24"/>
          <w:szCs w:val="24"/>
          <w:lang w:val="tt"/>
        </w:rPr>
        <w:t>___________________________________________________________________</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 xml:space="preserve">Җибәрелгән техник хатаны төзәтүегезне һәм муниципаль хезмәт күрсәтү нәтиҗәсе булып торган документка тиешле үзгәрешләр кертүегезне сорыйм. </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Түбәндәге документларны терким:</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1.</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2.</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3.</w:t>
      </w:r>
    </w:p>
    <w:p w:rsidR="00B77B95" w:rsidRPr="00D21842" w:rsidRDefault="00B77B95" w:rsidP="00B77B95">
      <w:pPr>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 xml:space="preserve">Техник хатаны төзәтү турындагы гаризаны кире кагу турында карар кабул ителгән очракта, әлеге карарны: </w:t>
      </w:r>
    </w:p>
    <w:p w:rsidR="00B77B95" w:rsidRPr="00D21842" w:rsidRDefault="00B77B95" w:rsidP="00B77B95">
      <w:pPr>
        <w:widowControl w:val="0"/>
        <w:autoSpaceDE w:val="0"/>
        <w:autoSpaceDN w:val="0"/>
        <w:adjustRightInd w:val="0"/>
        <w:spacing w:after="0" w:line="240" w:lineRule="auto"/>
        <w:ind w:right="-1" w:firstLine="709"/>
        <w:jc w:val="both"/>
        <w:rPr>
          <w:rFonts w:ascii="Times New Roman" w:hAnsi="Times New Roman"/>
          <w:sz w:val="24"/>
          <w:szCs w:val="24"/>
        </w:rPr>
      </w:pPr>
      <w:r w:rsidRPr="00D21842">
        <w:rPr>
          <w:rFonts w:ascii="Times New Roman" w:hAnsi="Times New Roman"/>
          <w:sz w:val="24"/>
          <w:szCs w:val="24"/>
          <w:lang w:val="tt"/>
        </w:rPr>
        <w:t>электрон документны E-mail:___________ адресына җибәрү юлы белән;</w:t>
      </w:r>
    </w:p>
    <w:p w:rsidR="00B77B95" w:rsidRPr="00D21842" w:rsidRDefault="00B77B95" w:rsidP="00B77B95">
      <w:pPr>
        <w:widowControl w:val="0"/>
        <w:autoSpaceDE w:val="0"/>
        <w:autoSpaceDN w:val="0"/>
        <w:adjustRightInd w:val="0"/>
        <w:spacing w:after="0" w:line="240" w:lineRule="auto"/>
        <w:ind w:right="-1" w:firstLine="709"/>
        <w:jc w:val="both"/>
        <w:rPr>
          <w:rFonts w:ascii="Times New Roman" w:hAnsi="Times New Roman"/>
          <w:sz w:val="24"/>
          <w:szCs w:val="24"/>
          <w:lang w:val="tt"/>
        </w:rPr>
      </w:pPr>
      <w:r w:rsidRPr="00D21842">
        <w:rPr>
          <w:rFonts w:ascii="Times New Roman" w:hAnsi="Times New Roman"/>
          <w:sz w:val="24"/>
          <w:szCs w:val="24"/>
          <w:lang w:val="tt"/>
        </w:rPr>
        <w:t xml:space="preserve">  - расланган күчермә рәвешендә кәгазь чыганакта почта аша ____________________________________________________________ адресына юллавыгызны сорыйм.  </w:t>
      </w:r>
    </w:p>
    <w:p w:rsidR="00B77B95" w:rsidRPr="00D21842" w:rsidRDefault="00B77B95" w:rsidP="00B77B95">
      <w:pPr>
        <w:widowControl w:val="0"/>
        <w:autoSpaceDE w:val="0"/>
        <w:autoSpaceDN w:val="0"/>
        <w:adjustRightInd w:val="0"/>
        <w:spacing w:after="0" w:line="240" w:lineRule="auto"/>
        <w:ind w:right="-1" w:firstLine="851"/>
        <w:jc w:val="both"/>
        <w:rPr>
          <w:rFonts w:ascii="Times New Roman" w:hAnsi="Times New Roman"/>
          <w:color w:val="000000"/>
          <w:spacing w:val="-6"/>
          <w:sz w:val="24"/>
          <w:szCs w:val="24"/>
          <w:lang w:val="tt"/>
        </w:rPr>
      </w:pPr>
      <w:r w:rsidRPr="00D21842">
        <w:rPr>
          <w:rFonts w:ascii="Times New Roman" w:hAnsi="Times New Roman"/>
          <w:color w:val="000000"/>
          <w:spacing w:val="-6"/>
          <w:sz w:val="24"/>
          <w:szCs w:val="24"/>
          <w:lang w:val="tt"/>
        </w:rPr>
        <w:t xml:space="preserve">Әлеге гаризага кертелгән, шәхесемә һәм мин вәкиле булып торган затка кагылышлы, шулай ук минем тарафтан түбәндә кертелгән мәгълүматларның дөрес булуын раслыйм. Гаризага теркәлгән документлар (документ күчермәләре) Россия Федерациясе законнары белән билгеләнгән таләпләргә туры килә, гариза биргән вакытта бу документлар гамәлдә һәм андагы мәгълүматлар дөрес.                                </w:t>
      </w:r>
    </w:p>
    <w:p w:rsidR="00B77B95" w:rsidRPr="00D21842" w:rsidRDefault="00B77B95" w:rsidP="00B77B95">
      <w:pPr>
        <w:spacing w:after="0" w:line="240" w:lineRule="auto"/>
        <w:ind w:right="-1"/>
        <w:jc w:val="center"/>
        <w:rPr>
          <w:rFonts w:ascii="Times New Roman" w:hAnsi="Times New Roman"/>
          <w:sz w:val="24"/>
          <w:szCs w:val="24"/>
          <w:lang w:val="tt"/>
        </w:rPr>
      </w:pPr>
    </w:p>
    <w:p w:rsidR="00B77B95" w:rsidRPr="00D21842" w:rsidRDefault="00B77B95" w:rsidP="00B77B95">
      <w:pPr>
        <w:spacing w:after="0" w:line="240" w:lineRule="auto"/>
        <w:ind w:right="-1"/>
        <w:jc w:val="both"/>
        <w:rPr>
          <w:rFonts w:ascii="Times New Roman" w:hAnsi="Times New Roman"/>
          <w:sz w:val="24"/>
          <w:szCs w:val="24"/>
        </w:rPr>
      </w:pPr>
      <w:r w:rsidRPr="00D21842">
        <w:rPr>
          <w:rFonts w:ascii="Times New Roman" w:hAnsi="Times New Roman"/>
          <w:sz w:val="24"/>
          <w:szCs w:val="24"/>
          <w:lang w:val="tt"/>
        </w:rPr>
        <w:t>______________</w:t>
      </w:r>
      <w:r w:rsidRPr="00D21842">
        <w:rPr>
          <w:rFonts w:ascii="Times New Roman" w:hAnsi="Times New Roman"/>
          <w:sz w:val="24"/>
          <w:szCs w:val="24"/>
          <w:lang w:val="tt"/>
        </w:rPr>
        <w:tab/>
      </w:r>
      <w:r w:rsidRPr="00D21842">
        <w:rPr>
          <w:rFonts w:ascii="Times New Roman" w:hAnsi="Times New Roman"/>
          <w:sz w:val="24"/>
          <w:szCs w:val="24"/>
          <w:lang w:val="tt"/>
        </w:rPr>
        <w:tab/>
      </w:r>
      <w:r w:rsidRPr="00D21842">
        <w:rPr>
          <w:rFonts w:ascii="Times New Roman" w:hAnsi="Times New Roman"/>
          <w:sz w:val="24"/>
          <w:szCs w:val="24"/>
          <w:lang w:val="tt"/>
        </w:rPr>
        <w:tab/>
      </w:r>
      <w:r w:rsidRPr="00D21842">
        <w:rPr>
          <w:rFonts w:ascii="Times New Roman" w:hAnsi="Times New Roman"/>
          <w:sz w:val="24"/>
          <w:szCs w:val="24"/>
          <w:lang w:val="tt"/>
        </w:rPr>
        <w:tab/>
        <w:t>_________________ ( ________________)</w:t>
      </w:r>
    </w:p>
    <w:p w:rsidR="00B77B95" w:rsidRPr="00351B54" w:rsidRDefault="00B77B95" w:rsidP="00B77B95">
      <w:pPr>
        <w:spacing w:after="0" w:line="240" w:lineRule="auto"/>
        <w:ind w:right="-1"/>
        <w:jc w:val="both"/>
        <w:rPr>
          <w:rFonts w:ascii="Times New Roman" w:hAnsi="Times New Roman"/>
          <w:sz w:val="24"/>
          <w:szCs w:val="24"/>
        </w:rPr>
      </w:pPr>
      <w:r w:rsidRPr="00D21842">
        <w:rPr>
          <w:rFonts w:ascii="Times New Roman" w:hAnsi="Times New Roman"/>
          <w:sz w:val="24"/>
          <w:szCs w:val="24"/>
          <w:lang w:val="tt"/>
        </w:rPr>
        <w:tab/>
        <w:t>(датасы)</w:t>
      </w:r>
      <w:r w:rsidRPr="00D21842">
        <w:rPr>
          <w:rFonts w:ascii="Times New Roman" w:hAnsi="Times New Roman"/>
          <w:sz w:val="24"/>
          <w:szCs w:val="24"/>
          <w:lang w:val="tt"/>
        </w:rPr>
        <w:tab/>
      </w:r>
      <w:r w:rsidRPr="00D21842">
        <w:rPr>
          <w:rFonts w:ascii="Times New Roman" w:hAnsi="Times New Roman"/>
          <w:sz w:val="24"/>
          <w:szCs w:val="24"/>
          <w:lang w:val="tt"/>
        </w:rPr>
        <w:tab/>
      </w:r>
      <w:r w:rsidRPr="00D21842">
        <w:rPr>
          <w:rFonts w:ascii="Times New Roman" w:hAnsi="Times New Roman"/>
          <w:sz w:val="24"/>
          <w:szCs w:val="24"/>
          <w:lang w:val="tt"/>
        </w:rPr>
        <w:tab/>
      </w:r>
      <w:r w:rsidRPr="00D21842">
        <w:rPr>
          <w:rFonts w:ascii="Times New Roman" w:hAnsi="Times New Roman"/>
          <w:sz w:val="24"/>
          <w:szCs w:val="24"/>
          <w:lang w:val="tt"/>
        </w:rPr>
        <w:tab/>
      </w:r>
      <w:r w:rsidRPr="00D21842">
        <w:rPr>
          <w:rFonts w:ascii="Times New Roman" w:hAnsi="Times New Roman"/>
          <w:sz w:val="24"/>
          <w:szCs w:val="24"/>
          <w:lang w:val="tt"/>
        </w:rPr>
        <w:tab/>
        <w:t>(имза)(фамилиясе, исеме, атасының исеме)</w:t>
      </w:r>
      <w:bookmarkStart w:id="3" w:name="_GoBack"/>
      <w:bookmarkEnd w:id="3"/>
    </w:p>
    <w:p w:rsidR="00B77B95" w:rsidRDefault="00B77B95" w:rsidP="00450F0E">
      <w:pPr>
        <w:spacing w:after="0" w:line="240" w:lineRule="auto"/>
        <w:ind w:left="5812" w:right="-1"/>
        <w:rPr>
          <w:rFonts w:ascii="Times New Roman" w:hAnsi="Times New Roman"/>
          <w:sz w:val="28"/>
          <w:szCs w:val="28"/>
          <w:lang w:val="tt-RU"/>
        </w:rPr>
      </w:pPr>
    </w:p>
    <w:p w:rsidR="00415636" w:rsidRPr="005438D3" w:rsidRDefault="00450F0E" w:rsidP="005438D3">
      <w:pPr>
        <w:spacing w:after="0" w:line="240" w:lineRule="auto"/>
        <w:ind w:right="-1"/>
        <w:jc w:val="both"/>
        <w:rPr>
          <w:rFonts w:ascii="Times New Roman" w:hAnsi="Times New Roman"/>
          <w:sz w:val="20"/>
          <w:szCs w:val="20"/>
        </w:rPr>
      </w:pPr>
      <w:r w:rsidRPr="00550F50">
        <w:rPr>
          <w:rFonts w:ascii="Times New Roman" w:hAnsi="Times New Roman"/>
          <w:sz w:val="20"/>
          <w:szCs w:val="20"/>
        </w:rPr>
        <w:tab/>
      </w:r>
    </w:p>
    <w:sectPr w:rsidR="00415636" w:rsidRPr="005438D3" w:rsidSect="00E74D67">
      <w:pgSz w:w="11907" w:h="16840" w:code="9"/>
      <w:pgMar w:top="1134" w:right="567" w:bottom="1134" w:left="1134" w:header="720" w:footer="720" w:gutter="0"/>
      <w:cols w:space="708"/>
      <w:noEndnote/>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A2137" w:rsidRDefault="006A2137" w:rsidP="00485885">
      <w:pPr>
        <w:spacing w:after="0" w:line="240" w:lineRule="auto"/>
      </w:pPr>
      <w:r>
        <w:separator/>
      </w:r>
    </w:p>
  </w:endnote>
  <w:endnote w:type="continuationSeparator" w:id="0">
    <w:p w:rsidR="006A2137" w:rsidRDefault="006A2137" w:rsidP="0048588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E00002FF" w:usb1="400004FF" w:usb2="00000000" w:usb3="00000000" w:csb0="0000019F" w:csb1="00000000"/>
  </w:font>
  <w:font w:name="Arial">
    <w:panose1 w:val="020B0604020202020204"/>
    <w:charset w:val="CC"/>
    <w:family w:val="swiss"/>
    <w:pitch w:val="variable"/>
    <w:sig w:usb0="E0002A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 w:name="Times New Roman CYR">
    <w:panose1 w:val="02020603050405020304"/>
    <w:charset w:val="CC"/>
    <w:family w:val="roman"/>
    <w:pitch w:val="variable"/>
    <w:sig w:usb0="E0002AFF" w:usb1="C0007841" w:usb2="00000009" w:usb3="00000000" w:csb0="000001FF" w:csb1="00000000"/>
  </w:font>
  <w:font w:name="Times">
    <w:panose1 w:val="02020603050405020304"/>
    <w:charset w:val="CC"/>
    <w:family w:val="roman"/>
    <w:pitch w:val="variable"/>
    <w:sig w:usb0="E0002AFF" w:usb1="C0007841"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A2137" w:rsidRDefault="006A2137" w:rsidP="00485885">
      <w:pPr>
        <w:spacing w:after="0" w:line="240" w:lineRule="auto"/>
      </w:pPr>
      <w:r>
        <w:separator/>
      </w:r>
    </w:p>
  </w:footnote>
  <w:footnote w:type="continuationSeparator" w:id="0">
    <w:p w:rsidR="006A2137" w:rsidRDefault="006A2137" w:rsidP="0048588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10216403"/>
      <w:docPartObj>
        <w:docPartGallery w:val="Page Numbers (Top of Page)"/>
        <w:docPartUnique/>
      </w:docPartObj>
    </w:sdtPr>
    <w:sdtContent>
      <w:p w:rsidR="00B77B95" w:rsidRDefault="00B77B95">
        <w:pPr>
          <w:pStyle w:val="a3"/>
          <w:jc w:val="center"/>
        </w:pPr>
        <w:r>
          <w:rPr>
            <w:noProof/>
          </w:rPr>
          <w:fldChar w:fldCharType="begin"/>
        </w:r>
        <w:r>
          <w:rPr>
            <w:noProof/>
          </w:rPr>
          <w:instrText>PAGE   \* MERGEFORMAT</w:instrText>
        </w:r>
        <w:r>
          <w:rPr>
            <w:noProof/>
          </w:rPr>
          <w:fldChar w:fldCharType="separate"/>
        </w:r>
        <w:r w:rsidR="00D21842">
          <w:rPr>
            <w:noProof/>
          </w:rPr>
          <w:t>38</w:t>
        </w:r>
        <w:r>
          <w:rPr>
            <w:noProof/>
          </w:rPr>
          <w:fldChar w:fldCharType="end"/>
        </w:r>
      </w:p>
    </w:sdtContent>
  </w:sdt>
  <w:p w:rsidR="00B77B95" w:rsidRDefault="00B77B95">
    <w:pPr>
      <w:pStyle w:val="a3"/>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6B75A00"/>
    <w:multiLevelType w:val="hybridMultilevel"/>
    <w:tmpl w:val="CC8CABCC"/>
    <w:lvl w:ilvl="0" w:tplc="938A9684">
      <w:start w:val="1"/>
      <w:numFmt w:val="decimal"/>
      <w:lvlText w:val="%1)"/>
      <w:lvlJc w:val="left"/>
      <w:pPr>
        <w:ind w:left="1099" w:hanging="39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nsid w:val="07420CBD"/>
    <w:multiLevelType w:val="hybridMultilevel"/>
    <w:tmpl w:val="D40A453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nsid w:val="0912291D"/>
    <w:multiLevelType w:val="hybridMultilevel"/>
    <w:tmpl w:val="1116CCA6"/>
    <w:lvl w:ilvl="0" w:tplc="0419000F">
      <w:start w:val="1"/>
      <w:numFmt w:val="decimal"/>
      <w:lvlText w:val="%1."/>
      <w:lvlJc w:val="left"/>
      <w:pPr>
        <w:ind w:left="786"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3">
    <w:nsid w:val="0DD96A38"/>
    <w:multiLevelType w:val="hybridMultilevel"/>
    <w:tmpl w:val="7B969D36"/>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
    <w:nsid w:val="0F597CEC"/>
    <w:multiLevelType w:val="hybridMultilevel"/>
    <w:tmpl w:val="64DCB08E"/>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nsid w:val="10DE48F5"/>
    <w:multiLevelType w:val="multilevel"/>
    <w:tmpl w:val="4C9449AA"/>
    <w:lvl w:ilvl="0">
      <w:start w:val="1"/>
      <w:numFmt w:val="decimal"/>
      <w:lvlText w:val="%1)"/>
      <w:lvlJc w:val="left"/>
      <w:pPr>
        <w:ind w:left="2869" w:hanging="360"/>
      </w:pPr>
      <w:rPr>
        <w:rFonts w:hint="default"/>
      </w:rPr>
    </w:lvl>
    <w:lvl w:ilvl="1">
      <w:start w:val="1"/>
      <w:numFmt w:val="russianLower"/>
      <w:lvlText w:val="%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6">
    <w:nsid w:val="1BD453EE"/>
    <w:multiLevelType w:val="hybridMultilevel"/>
    <w:tmpl w:val="1EAAAF0C"/>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nsid w:val="1C9542F4"/>
    <w:multiLevelType w:val="hybridMultilevel"/>
    <w:tmpl w:val="307C90F4"/>
    <w:lvl w:ilvl="0" w:tplc="B39C135C">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8">
    <w:nsid w:val="1EF85786"/>
    <w:multiLevelType w:val="multilevel"/>
    <w:tmpl w:val="06262696"/>
    <w:numStyleLink w:val="Style1"/>
  </w:abstractNum>
  <w:abstractNum w:abstractNumId="9">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0">
    <w:nsid w:val="22FD767C"/>
    <w:multiLevelType w:val="multilevel"/>
    <w:tmpl w:val="89F274BA"/>
    <w:lvl w:ilvl="0">
      <w:start w:val="1"/>
      <w:numFmt w:val="decimal"/>
      <w:lvlText w:val="%1."/>
      <w:lvlJc w:val="left"/>
      <w:pPr>
        <w:ind w:left="1410" w:hanging="1410"/>
      </w:pPr>
      <w:rPr>
        <w:rFonts w:hint="default"/>
      </w:rPr>
    </w:lvl>
    <w:lvl w:ilvl="1">
      <w:start w:val="1"/>
      <w:numFmt w:val="decimal"/>
      <w:lvlText w:val="%1.%2."/>
      <w:lvlJc w:val="left"/>
      <w:pPr>
        <w:ind w:left="2261" w:hanging="1410"/>
      </w:pPr>
      <w:rPr>
        <w:rFonts w:hint="default"/>
      </w:rPr>
    </w:lvl>
    <w:lvl w:ilvl="2">
      <w:start w:val="1"/>
      <w:numFmt w:val="decimal"/>
      <w:lvlText w:val="%1.%2.%3."/>
      <w:lvlJc w:val="left"/>
      <w:pPr>
        <w:ind w:left="3112" w:hanging="1410"/>
      </w:pPr>
      <w:rPr>
        <w:rFonts w:hint="default"/>
      </w:rPr>
    </w:lvl>
    <w:lvl w:ilvl="3">
      <w:start w:val="1"/>
      <w:numFmt w:val="decimal"/>
      <w:lvlText w:val="%1.%2.%3.%4."/>
      <w:lvlJc w:val="left"/>
      <w:pPr>
        <w:ind w:left="3963" w:hanging="1410"/>
      </w:pPr>
      <w:rPr>
        <w:rFonts w:hint="default"/>
      </w:rPr>
    </w:lvl>
    <w:lvl w:ilvl="4">
      <w:start w:val="1"/>
      <w:numFmt w:val="decimal"/>
      <w:lvlText w:val="%1.%2.%3.%4.%5."/>
      <w:lvlJc w:val="left"/>
      <w:pPr>
        <w:ind w:left="4814" w:hanging="1410"/>
      </w:pPr>
      <w:rPr>
        <w:rFonts w:hint="default"/>
      </w:rPr>
    </w:lvl>
    <w:lvl w:ilvl="5">
      <w:start w:val="1"/>
      <w:numFmt w:val="decimal"/>
      <w:lvlText w:val="%1.%2.%3.%4.%5.%6."/>
      <w:lvlJc w:val="left"/>
      <w:pPr>
        <w:ind w:left="5695" w:hanging="1440"/>
      </w:pPr>
      <w:rPr>
        <w:rFonts w:hint="default"/>
      </w:rPr>
    </w:lvl>
    <w:lvl w:ilvl="6">
      <w:start w:val="1"/>
      <w:numFmt w:val="decimal"/>
      <w:lvlText w:val="%1.%2.%3.%4.%5.%6.%7."/>
      <w:lvlJc w:val="left"/>
      <w:pPr>
        <w:ind w:left="6906" w:hanging="1800"/>
      </w:pPr>
      <w:rPr>
        <w:rFonts w:hint="default"/>
      </w:rPr>
    </w:lvl>
    <w:lvl w:ilvl="7">
      <w:start w:val="1"/>
      <w:numFmt w:val="decimal"/>
      <w:lvlText w:val="%1.%2.%3.%4.%5.%6.%7.%8."/>
      <w:lvlJc w:val="left"/>
      <w:pPr>
        <w:ind w:left="7757" w:hanging="1800"/>
      </w:pPr>
      <w:rPr>
        <w:rFonts w:hint="default"/>
      </w:rPr>
    </w:lvl>
    <w:lvl w:ilvl="8">
      <w:start w:val="1"/>
      <w:numFmt w:val="decimal"/>
      <w:lvlText w:val="%1.%2.%3.%4.%5.%6.%7.%8.%9."/>
      <w:lvlJc w:val="left"/>
      <w:pPr>
        <w:ind w:left="8968" w:hanging="2160"/>
      </w:pPr>
      <w:rPr>
        <w:rFonts w:hint="default"/>
      </w:rPr>
    </w:lvl>
  </w:abstractNum>
  <w:abstractNum w:abstractNumId="11">
    <w:nsid w:val="231D4A77"/>
    <w:multiLevelType w:val="hybridMultilevel"/>
    <w:tmpl w:val="1D22150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nsid w:val="253343BC"/>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3">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14">
    <w:nsid w:val="29CA5BF7"/>
    <w:multiLevelType w:val="hybridMultilevel"/>
    <w:tmpl w:val="CAEA048C"/>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5">
    <w:nsid w:val="2DA66AC7"/>
    <w:multiLevelType w:val="hybridMultilevel"/>
    <w:tmpl w:val="3E8013F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nsid w:val="323C632F"/>
    <w:multiLevelType w:val="hybridMultilevel"/>
    <w:tmpl w:val="A7C48246"/>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7">
    <w:nsid w:val="35A07EF1"/>
    <w:multiLevelType w:val="hybridMultilevel"/>
    <w:tmpl w:val="DB0AC580"/>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nsid w:val="36BA4693"/>
    <w:multiLevelType w:val="hybridMultilevel"/>
    <w:tmpl w:val="788E481C"/>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nsid w:val="37672D1C"/>
    <w:multiLevelType w:val="hybridMultilevel"/>
    <w:tmpl w:val="F1E69E9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0">
    <w:nsid w:val="39925C80"/>
    <w:multiLevelType w:val="hybridMultilevel"/>
    <w:tmpl w:val="CF628B76"/>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1">
    <w:nsid w:val="39EC4EBA"/>
    <w:multiLevelType w:val="hybridMultilevel"/>
    <w:tmpl w:val="0A9079D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2">
    <w:nsid w:val="3A823D30"/>
    <w:multiLevelType w:val="hybridMultilevel"/>
    <w:tmpl w:val="7BD41368"/>
    <w:lvl w:ilvl="0" w:tplc="AEE28D9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3">
    <w:nsid w:val="3C7B00DA"/>
    <w:multiLevelType w:val="hybridMultilevel"/>
    <w:tmpl w:val="A9FE049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4">
    <w:nsid w:val="42242A61"/>
    <w:multiLevelType w:val="multilevel"/>
    <w:tmpl w:val="041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25">
    <w:nsid w:val="423E12E7"/>
    <w:multiLevelType w:val="hybridMultilevel"/>
    <w:tmpl w:val="D938F872"/>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6">
    <w:nsid w:val="43BD7BA8"/>
    <w:multiLevelType w:val="hybridMultilevel"/>
    <w:tmpl w:val="54AEF9E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7">
    <w:nsid w:val="48180DF9"/>
    <w:multiLevelType w:val="hybridMultilevel"/>
    <w:tmpl w:val="88628CA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8">
    <w:nsid w:val="4D43499F"/>
    <w:multiLevelType w:val="hybridMultilevel"/>
    <w:tmpl w:val="326A831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9">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0">
    <w:nsid w:val="51C36428"/>
    <w:multiLevelType w:val="hybridMultilevel"/>
    <w:tmpl w:val="C860AE1A"/>
    <w:lvl w:ilvl="0" w:tplc="04190001">
      <w:numFmt w:val="bullet"/>
      <w:lvlText w:val=""/>
      <w:lvlJc w:val="left"/>
      <w:pPr>
        <w:ind w:left="720" w:hanging="360"/>
      </w:pPr>
      <w:rPr>
        <w:rFonts w:ascii="Symbol" w:eastAsia="Times New Roman" w:hAnsi="Symbol" w:cs="Times New Roman"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1">
    <w:nsid w:val="57465C11"/>
    <w:multiLevelType w:val="hybridMultilevel"/>
    <w:tmpl w:val="8D86D676"/>
    <w:lvl w:ilvl="0" w:tplc="04190011">
      <w:start w:val="1"/>
      <w:numFmt w:val="decimal"/>
      <w:lvlText w:val="%1)"/>
      <w:lvlJc w:val="left"/>
      <w:pPr>
        <w:ind w:left="1429" w:hanging="360"/>
      </w:pPr>
    </w:lvl>
    <w:lvl w:ilvl="1" w:tplc="04190019">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2">
    <w:nsid w:val="5E73345C"/>
    <w:multiLevelType w:val="hybridMultilevel"/>
    <w:tmpl w:val="CD140F14"/>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3">
    <w:nsid w:val="5F2434ED"/>
    <w:multiLevelType w:val="hybridMultilevel"/>
    <w:tmpl w:val="386C136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4">
    <w:nsid w:val="5FF15945"/>
    <w:multiLevelType w:val="multilevel"/>
    <w:tmpl w:val="CBC2614A"/>
    <w:lvl w:ilvl="0">
      <w:start w:val="1"/>
      <w:numFmt w:val="decimal"/>
      <w:lvlText w:val="%1."/>
      <w:lvlJc w:val="left"/>
      <w:pPr>
        <w:ind w:left="1410" w:hanging="1410"/>
      </w:pPr>
      <w:rPr>
        <w:rFonts w:hint="default"/>
      </w:rPr>
    </w:lvl>
    <w:lvl w:ilvl="1">
      <w:start w:val="1"/>
      <w:numFmt w:val="decimal"/>
      <w:lvlText w:val="%1.%2."/>
      <w:lvlJc w:val="left"/>
      <w:pPr>
        <w:ind w:left="2119" w:hanging="1410"/>
      </w:pPr>
      <w:rPr>
        <w:rFonts w:hint="default"/>
      </w:rPr>
    </w:lvl>
    <w:lvl w:ilvl="2">
      <w:start w:val="1"/>
      <w:numFmt w:val="decimal"/>
      <w:lvlText w:val="%1.%2.%3."/>
      <w:lvlJc w:val="left"/>
      <w:pPr>
        <w:ind w:left="2828" w:hanging="1410"/>
      </w:pPr>
      <w:rPr>
        <w:rFonts w:hint="default"/>
      </w:rPr>
    </w:lvl>
    <w:lvl w:ilvl="3">
      <w:start w:val="1"/>
      <w:numFmt w:val="decimal"/>
      <w:lvlText w:val="%1.%2.%3.%4."/>
      <w:lvlJc w:val="left"/>
      <w:pPr>
        <w:ind w:left="3537" w:hanging="1410"/>
      </w:pPr>
      <w:rPr>
        <w:rFonts w:hint="default"/>
      </w:rPr>
    </w:lvl>
    <w:lvl w:ilvl="4">
      <w:start w:val="1"/>
      <w:numFmt w:val="decimal"/>
      <w:lvlText w:val="%1.%2.%3.%4.%5."/>
      <w:lvlJc w:val="left"/>
      <w:pPr>
        <w:ind w:left="4246" w:hanging="141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35">
    <w:nsid w:val="5FFC1CC7"/>
    <w:multiLevelType w:val="hybridMultilevel"/>
    <w:tmpl w:val="7B6E92B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6">
    <w:nsid w:val="60BA1BB9"/>
    <w:multiLevelType w:val="multilevel"/>
    <w:tmpl w:val="06262696"/>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37">
    <w:nsid w:val="66C319E5"/>
    <w:multiLevelType w:val="hybridMultilevel"/>
    <w:tmpl w:val="EB944A0E"/>
    <w:lvl w:ilvl="0" w:tplc="F8F20F64">
      <w:start w:val="1"/>
      <w:numFmt w:val="decimal"/>
      <w:lvlText w:val="%1."/>
      <w:lvlJc w:val="left"/>
      <w:pPr>
        <w:ind w:left="1755" w:hanging="1035"/>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38">
    <w:nsid w:val="6ED248E7"/>
    <w:multiLevelType w:val="hybridMultilevel"/>
    <w:tmpl w:val="FF120F58"/>
    <w:lvl w:ilvl="0" w:tplc="04190001">
      <w:start w:val="1"/>
      <w:numFmt w:val="bullet"/>
      <w:lvlText w:val=""/>
      <w:lvlJc w:val="left"/>
      <w:pPr>
        <w:ind w:left="720" w:hanging="360"/>
      </w:pPr>
      <w:rPr>
        <w:rFonts w:ascii="Symbol" w:hAnsi="Symbol" w:cs="Symbol"/>
      </w:rPr>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9">
    <w:nsid w:val="70233BC2"/>
    <w:multiLevelType w:val="hybridMultilevel"/>
    <w:tmpl w:val="A16AE096"/>
    <w:lvl w:ilvl="0" w:tplc="364C5C52">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40">
    <w:nsid w:val="742B68E5"/>
    <w:multiLevelType w:val="multilevel"/>
    <w:tmpl w:val="E258F2D4"/>
    <w:lvl w:ilvl="0">
      <w:start w:val="1"/>
      <w:numFmt w:val="russianLower"/>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41">
    <w:nsid w:val="745B0ECC"/>
    <w:multiLevelType w:val="hybridMultilevel"/>
    <w:tmpl w:val="A1A83F08"/>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2">
    <w:nsid w:val="74F95221"/>
    <w:multiLevelType w:val="hybridMultilevel"/>
    <w:tmpl w:val="0282873A"/>
    <w:lvl w:ilvl="0" w:tplc="CF4078DA">
      <w:start w:val="1"/>
      <w:numFmt w:val="russianLower"/>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3">
    <w:nsid w:val="75982073"/>
    <w:multiLevelType w:val="multilevel"/>
    <w:tmpl w:val="06262696"/>
    <w:numStyleLink w:val="Style1"/>
  </w:abstractNum>
  <w:abstractNum w:abstractNumId="44">
    <w:nsid w:val="79335E5D"/>
    <w:multiLevelType w:val="multilevel"/>
    <w:tmpl w:val="A63E194C"/>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45">
    <w:nsid w:val="7A06000F"/>
    <w:multiLevelType w:val="hybridMultilevel"/>
    <w:tmpl w:val="DA3E381C"/>
    <w:lvl w:ilvl="0" w:tplc="CF4078DA">
      <w:start w:val="1"/>
      <w:numFmt w:val="russianLower"/>
      <w:lvlText w:val="%1)"/>
      <w:lvlJc w:val="left"/>
      <w:pPr>
        <w:ind w:left="1429" w:hanging="360"/>
      </w:pPr>
      <w:rPr>
        <w:rFonts w:hint="default"/>
      </w:rPr>
    </w:lvl>
    <w:lvl w:ilvl="1" w:tplc="FF54C070">
      <w:start w:val="1"/>
      <w:numFmt w:val="decimal"/>
      <w:lvlText w:val="%2)"/>
      <w:lvlJc w:val="left"/>
      <w:pPr>
        <w:ind w:left="2149" w:hanging="360"/>
      </w:pPr>
      <w:rPr>
        <w:rFonts w:hint="default"/>
      </w:r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46">
    <w:nsid w:val="7FDE4B4C"/>
    <w:multiLevelType w:val="hybridMultilevel"/>
    <w:tmpl w:val="AFCCBFA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13"/>
  </w:num>
  <w:num w:numId="2">
    <w:abstractNumId w:val="33"/>
  </w:num>
  <w:num w:numId="3">
    <w:abstractNumId w:val="16"/>
  </w:num>
  <w:num w:numId="4">
    <w:abstractNumId w:val="38"/>
  </w:num>
  <w:num w:numId="5">
    <w:abstractNumId w:val="37"/>
  </w:num>
  <w:num w:numId="6">
    <w:abstractNumId w:val="20"/>
  </w:num>
  <w:num w:numId="7">
    <w:abstractNumId w:val="10"/>
  </w:num>
  <w:num w:numId="8">
    <w:abstractNumId w:val="34"/>
  </w:num>
  <w:num w:numId="9">
    <w:abstractNumId w:val="42"/>
  </w:num>
  <w:num w:numId="10">
    <w:abstractNumId w:val="41"/>
  </w:num>
  <w:num w:numId="11">
    <w:abstractNumId w:val="6"/>
  </w:num>
  <w:num w:numId="12">
    <w:abstractNumId w:val="45"/>
  </w:num>
  <w:num w:numId="13">
    <w:abstractNumId w:val="25"/>
  </w:num>
  <w:num w:numId="14">
    <w:abstractNumId w:val="15"/>
  </w:num>
  <w:num w:numId="15">
    <w:abstractNumId w:val="9"/>
  </w:num>
  <w:num w:numId="16">
    <w:abstractNumId w:val="21"/>
  </w:num>
  <w:num w:numId="17">
    <w:abstractNumId w:val="14"/>
  </w:num>
  <w:num w:numId="18">
    <w:abstractNumId w:val="31"/>
  </w:num>
  <w:num w:numId="19">
    <w:abstractNumId w:val="23"/>
  </w:num>
  <w:num w:numId="20">
    <w:abstractNumId w:val="29"/>
  </w:num>
  <w:num w:numId="21">
    <w:abstractNumId w:val="8"/>
  </w:num>
  <w:num w:numId="22">
    <w:abstractNumId w:val="27"/>
  </w:num>
  <w:num w:numId="23">
    <w:abstractNumId w:val="12"/>
  </w:num>
  <w:num w:numId="24">
    <w:abstractNumId w:val="24"/>
  </w:num>
  <w:num w:numId="25">
    <w:abstractNumId w:val="36"/>
  </w:num>
  <w:num w:numId="26">
    <w:abstractNumId w:val="5"/>
  </w:num>
  <w:num w:numId="27">
    <w:abstractNumId w:val="40"/>
  </w:num>
  <w:num w:numId="28">
    <w:abstractNumId w:val="4"/>
  </w:num>
  <w:num w:numId="29">
    <w:abstractNumId w:val="43"/>
  </w:num>
  <w:num w:numId="30">
    <w:abstractNumId w:val="17"/>
  </w:num>
  <w:num w:numId="31">
    <w:abstractNumId w:val="30"/>
  </w:num>
  <w:num w:numId="32">
    <w:abstractNumId w:val="44"/>
  </w:num>
  <w:num w:numId="33">
    <w:abstractNumId w:val="2"/>
  </w:num>
  <w:num w:numId="34">
    <w:abstractNumId w:val="35"/>
  </w:num>
  <w:num w:numId="35">
    <w:abstractNumId w:val="32"/>
  </w:num>
  <w:num w:numId="36">
    <w:abstractNumId w:val="3"/>
  </w:num>
  <w:num w:numId="37">
    <w:abstractNumId w:val="39"/>
  </w:num>
  <w:num w:numId="38">
    <w:abstractNumId w:val="19"/>
  </w:num>
  <w:num w:numId="39">
    <w:abstractNumId w:val="26"/>
  </w:num>
  <w:num w:numId="40">
    <w:abstractNumId w:val="11"/>
  </w:num>
  <w:num w:numId="41">
    <w:abstractNumId w:val="28"/>
  </w:num>
  <w:num w:numId="42">
    <w:abstractNumId w:val="1"/>
  </w:num>
  <w:num w:numId="43">
    <w:abstractNumId w:val="0"/>
  </w:num>
  <w:num w:numId="44">
    <w:abstractNumId w:val="46"/>
  </w:num>
  <w:num w:numId="45">
    <w:abstractNumId w:val="22"/>
  </w:num>
  <w:num w:numId="46">
    <w:abstractNumId w:val="18"/>
  </w:num>
  <w:num w:numId="4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5885"/>
    <w:rsid w:val="000037DD"/>
    <w:rsid w:val="00005E83"/>
    <w:rsid w:val="00010CF5"/>
    <w:rsid w:val="00011E96"/>
    <w:rsid w:val="00012693"/>
    <w:rsid w:val="00014029"/>
    <w:rsid w:val="000156D6"/>
    <w:rsid w:val="000261AA"/>
    <w:rsid w:val="00026498"/>
    <w:rsid w:val="00026EDD"/>
    <w:rsid w:val="000348CD"/>
    <w:rsid w:val="000361F2"/>
    <w:rsid w:val="00037ED4"/>
    <w:rsid w:val="00041271"/>
    <w:rsid w:val="00041923"/>
    <w:rsid w:val="00045586"/>
    <w:rsid w:val="00046561"/>
    <w:rsid w:val="000476A7"/>
    <w:rsid w:val="000478B3"/>
    <w:rsid w:val="00053521"/>
    <w:rsid w:val="000535B2"/>
    <w:rsid w:val="00053E32"/>
    <w:rsid w:val="00054E09"/>
    <w:rsid w:val="00055205"/>
    <w:rsid w:val="00057167"/>
    <w:rsid w:val="00057BC1"/>
    <w:rsid w:val="0006251C"/>
    <w:rsid w:val="00062D8B"/>
    <w:rsid w:val="0007143E"/>
    <w:rsid w:val="00072A6B"/>
    <w:rsid w:val="00072D9A"/>
    <w:rsid w:val="000732EF"/>
    <w:rsid w:val="000739D7"/>
    <w:rsid w:val="000743E8"/>
    <w:rsid w:val="00076CF4"/>
    <w:rsid w:val="00077AE5"/>
    <w:rsid w:val="00081E5C"/>
    <w:rsid w:val="00083447"/>
    <w:rsid w:val="00083ECB"/>
    <w:rsid w:val="00085FB0"/>
    <w:rsid w:val="00095958"/>
    <w:rsid w:val="000A0F84"/>
    <w:rsid w:val="000A426C"/>
    <w:rsid w:val="000A586F"/>
    <w:rsid w:val="000A7AF4"/>
    <w:rsid w:val="000B101F"/>
    <w:rsid w:val="000B3BAD"/>
    <w:rsid w:val="000B559D"/>
    <w:rsid w:val="000C12B2"/>
    <w:rsid w:val="000C1930"/>
    <w:rsid w:val="000C1C35"/>
    <w:rsid w:val="000C2A22"/>
    <w:rsid w:val="000C2C81"/>
    <w:rsid w:val="000C3C25"/>
    <w:rsid w:val="000C4BD5"/>
    <w:rsid w:val="000C57A3"/>
    <w:rsid w:val="000C65C1"/>
    <w:rsid w:val="000C772E"/>
    <w:rsid w:val="000D149B"/>
    <w:rsid w:val="000D14F6"/>
    <w:rsid w:val="000D4F95"/>
    <w:rsid w:val="000E21D2"/>
    <w:rsid w:val="000E30FB"/>
    <w:rsid w:val="000F047D"/>
    <w:rsid w:val="000F0EA2"/>
    <w:rsid w:val="000F1177"/>
    <w:rsid w:val="000F25B3"/>
    <w:rsid w:val="000F3196"/>
    <w:rsid w:val="000F5A26"/>
    <w:rsid w:val="000F5AAE"/>
    <w:rsid w:val="000F5BEB"/>
    <w:rsid w:val="000F69B7"/>
    <w:rsid w:val="000F7CA8"/>
    <w:rsid w:val="00100AE3"/>
    <w:rsid w:val="00102342"/>
    <w:rsid w:val="001100D2"/>
    <w:rsid w:val="00111EC4"/>
    <w:rsid w:val="00114195"/>
    <w:rsid w:val="00120288"/>
    <w:rsid w:val="00120876"/>
    <w:rsid w:val="00121420"/>
    <w:rsid w:val="001228EA"/>
    <w:rsid w:val="00123431"/>
    <w:rsid w:val="00123AEE"/>
    <w:rsid w:val="00124436"/>
    <w:rsid w:val="00125714"/>
    <w:rsid w:val="00125F62"/>
    <w:rsid w:val="00127648"/>
    <w:rsid w:val="00130BED"/>
    <w:rsid w:val="0013327A"/>
    <w:rsid w:val="00133429"/>
    <w:rsid w:val="00133DDF"/>
    <w:rsid w:val="00134002"/>
    <w:rsid w:val="00136F84"/>
    <w:rsid w:val="0014450E"/>
    <w:rsid w:val="001462BB"/>
    <w:rsid w:val="0014671F"/>
    <w:rsid w:val="00150969"/>
    <w:rsid w:val="00152FA6"/>
    <w:rsid w:val="001610F8"/>
    <w:rsid w:val="0016122C"/>
    <w:rsid w:val="00163223"/>
    <w:rsid w:val="00163938"/>
    <w:rsid w:val="00163F11"/>
    <w:rsid w:val="00164033"/>
    <w:rsid w:val="001664D6"/>
    <w:rsid w:val="00174AE2"/>
    <w:rsid w:val="00175AFC"/>
    <w:rsid w:val="001769A9"/>
    <w:rsid w:val="00176B1E"/>
    <w:rsid w:val="001825AC"/>
    <w:rsid w:val="00182B95"/>
    <w:rsid w:val="00183167"/>
    <w:rsid w:val="00183783"/>
    <w:rsid w:val="00183E3C"/>
    <w:rsid w:val="00186330"/>
    <w:rsid w:val="00187129"/>
    <w:rsid w:val="0019009F"/>
    <w:rsid w:val="0019011C"/>
    <w:rsid w:val="001922B7"/>
    <w:rsid w:val="00192DD9"/>
    <w:rsid w:val="0019340A"/>
    <w:rsid w:val="00193F1E"/>
    <w:rsid w:val="00194602"/>
    <w:rsid w:val="0019528E"/>
    <w:rsid w:val="00195DCB"/>
    <w:rsid w:val="00196841"/>
    <w:rsid w:val="00196DED"/>
    <w:rsid w:val="001A2BEA"/>
    <w:rsid w:val="001A499C"/>
    <w:rsid w:val="001A49E2"/>
    <w:rsid w:val="001A5C18"/>
    <w:rsid w:val="001A6729"/>
    <w:rsid w:val="001B2838"/>
    <w:rsid w:val="001B3983"/>
    <w:rsid w:val="001B3D5C"/>
    <w:rsid w:val="001B3DFC"/>
    <w:rsid w:val="001C41FD"/>
    <w:rsid w:val="001C64D2"/>
    <w:rsid w:val="001C68E6"/>
    <w:rsid w:val="001C6F2F"/>
    <w:rsid w:val="001D0729"/>
    <w:rsid w:val="001D0DCD"/>
    <w:rsid w:val="001D2112"/>
    <w:rsid w:val="001D421C"/>
    <w:rsid w:val="001D722E"/>
    <w:rsid w:val="001E165D"/>
    <w:rsid w:val="001E16FD"/>
    <w:rsid w:val="001E1D9F"/>
    <w:rsid w:val="001E2E77"/>
    <w:rsid w:val="001E7E7F"/>
    <w:rsid w:val="001F3F4C"/>
    <w:rsid w:val="001F47C3"/>
    <w:rsid w:val="001F570D"/>
    <w:rsid w:val="002006D2"/>
    <w:rsid w:val="00200F7A"/>
    <w:rsid w:val="0020196A"/>
    <w:rsid w:val="002033C1"/>
    <w:rsid w:val="00205775"/>
    <w:rsid w:val="00221057"/>
    <w:rsid w:val="0022199D"/>
    <w:rsid w:val="0022205A"/>
    <w:rsid w:val="00223564"/>
    <w:rsid w:val="00225073"/>
    <w:rsid w:val="00230701"/>
    <w:rsid w:val="00230D8F"/>
    <w:rsid w:val="00231F7B"/>
    <w:rsid w:val="00232241"/>
    <w:rsid w:val="00240E79"/>
    <w:rsid w:val="00241D04"/>
    <w:rsid w:val="00242B28"/>
    <w:rsid w:val="00250D64"/>
    <w:rsid w:val="00252463"/>
    <w:rsid w:val="00252730"/>
    <w:rsid w:val="00252D22"/>
    <w:rsid w:val="00252D52"/>
    <w:rsid w:val="002546DD"/>
    <w:rsid w:val="0025641B"/>
    <w:rsid w:val="00261D6A"/>
    <w:rsid w:val="00263146"/>
    <w:rsid w:val="00264015"/>
    <w:rsid w:val="002643A0"/>
    <w:rsid w:val="00264D02"/>
    <w:rsid w:val="00264F0D"/>
    <w:rsid w:val="00266AC4"/>
    <w:rsid w:val="00266CCA"/>
    <w:rsid w:val="002744FE"/>
    <w:rsid w:val="002771C0"/>
    <w:rsid w:val="0027768B"/>
    <w:rsid w:val="00281018"/>
    <w:rsid w:val="00281E92"/>
    <w:rsid w:val="00284F6A"/>
    <w:rsid w:val="002865C8"/>
    <w:rsid w:val="0028736F"/>
    <w:rsid w:val="00287400"/>
    <w:rsid w:val="00287B68"/>
    <w:rsid w:val="00291B3E"/>
    <w:rsid w:val="00293AB3"/>
    <w:rsid w:val="00294A56"/>
    <w:rsid w:val="002957A4"/>
    <w:rsid w:val="00295F13"/>
    <w:rsid w:val="002A14C7"/>
    <w:rsid w:val="002A2621"/>
    <w:rsid w:val="002B0099"/>
    <w:rsid w:val="002B0380"/>
    <w:rsid w:val="002B21FD"/>
    <w:rsid w:val="002B2B6B"/>
    <w:rsid w:val="002C0943"/>
    <w:rsid w:val="002C1799"/>
    <w:rsid w:val="002C1A0E"/>
    <w:rsid w:val="002C35B2"/>
    <w:rsid w:val="002C5A89"/>
    <w:rsid w:val="002C6E81"/>
    <w:rsid w:val="002E0282"/>
    <w:rsid w:val="002E0A11"/>
    <w:rsid w:val="002E1339"/>
    <w:rsid w:val="002E336B"/>
    <w:rsid w:val="002F10D2"/>
    <w:rsid w:val="002F581A"/>
    <w:rsid w:val="002F6D1B"/>
    <w:rsid w:val="0030038C"/>
    <w:rsid w:val="003009D9"/>
    <w:rsid w:val="00300DB9"/>
    <w:rsid w:val="003012BB"/>
    <w:rsid w:val="0031088E"/>
    <w:rsid w:val="00312888"/>
    <w:rsid w:val="0031442D"/>
    <w:rsid w:val="00317447"/>
    <w:rsid w:val="0032295D"/>
    <w:rsid w:val="00322FBE"/>
    <w:rsid w:val="003254A7"/>
    <w:rsid w:val="003254CC"/>
    <w:rsid w:val="0032585F"/>
    <w:rsid w:val="00326907"/>
    <w:rsid w:val="003269DD"/>
    <w:rsid w:val="00331369"/>
    <w:rsid w:val="00336521"/>
    <w:rsid w:val="00336A8C"/>
    <w:rsid w:val="0034016C"/>
    <w:rsid w:val="003413F1"/>
    <w:rsid w:val="00341782"/>
    <w:rsid w:val="0034241B"/>
    <w:rsid w:val="00343B81"/>
    <w:rsid w:val="00346C2A"/>
    <w:rsid w:val="00347728"/>
    <w:rsid w:val="00354302"/>
    <w:rsid w:val="00354DC9"/>
    <w:rsid w:val="0035769C"/>
    <w:rsid w:val="003579EC"/>
    <w:rsid w:val="0036154F"/>
    <w:rsid w:val="00364FDD"/>
    <w:rsid w:val="00367DEF"/>
    <w:rsid w:val="003709C3"/>
    <w:rsid w:val="0037202C"/>
    <w:rsid w:val="00372EED"/>
    <w:rsid w:val="00372F6C"/>
    <w:rsid w:val="00375D5F"/>
    <w:rsid w:val="003762C0"/>
    <w:rsid w:val="00382E0D"/>
    <w:rsid w:val="003844B1"/>
    <w:rsid w:val="003858C9"/>
    <w:rsid w:val="0038621B"/>
    <w:rsid w:val="00387132"/>
    <w:rsid w:val="00390A71"/>
    <w:rsid w:val="0039179A"/>
    <w:rsid w:val="003935DC"/>
    <w:rsid w:val="00394329"/>
    <w:rsid w:val="00396CC3"/>
    <w:rsid w:val="003A0F30"/>
    <w:rsid w:val="003A276B"/>
    <w:rsid w:val="003A33DC"/>
    <w:rsid w:val="003A58A4"/>
    <w:rsid w:val="003A65C3"/>
    <w:rsid w:val="003B1FBB"/>
    <w:rsid w:val="003B4192"/>
    <w:rsid w:val="003B6EE2"/>
    <w:rsid w:val="003B7BD7"/>
    <w:rsid w:val="003C1581"/>
    <w:rsid w:val="003C32D7"/>
    <w:rsid w:val="003C3F45"/>
    <w:rsid w:val="003C51B8"/>
    <w:rsid w:val="003C760E"/>
    <w:rsid w:val="003D01FD"/>
    <w:rsid w:val="003D07AC"/>
    <w:rsid w:val="003D3F09"/>
    <w:rsid w:val="003D56D8"/>
    <w:rsid w:val="003D62AA"/>
    <w:rsid w:val="003D751E"/>
    <w:rsid w:val="003E08DA"/>
    <w:rsid w:val="003E0E41"/>
    <w:rsid w:val="003E2ABB"/>
    <w:rsid w:val="003E773A"/>
    <w:rsid w:val="003F026E"/>
    <w:rsid w:val="003F4DD5"/>
    <w:rsid w:val="003F57F3"/>
    <w:rsid w:val="003F5F0D"/>
    <w:rsid w:val="003F6D65"/>
    <w:rsid w:val="004008C5"/>
    <w:rsid w:val="00401EBD"/>
    <w:rsid w:val="00402990"/>
    <w:rsid w:val="00404F5E"/>
    <w:rsid w:val="00404FAD"/>
    <w:rsid w:val="00404FB7"/>
    <w:rsid w:val="00411C16"/>
    <w:rsid w:val="00413805"/>
    <w:rsid w:val="00415636"/>
    <w:rsid w:val="00417ADB"/>
    <w:rsid w:val="00417BDD"/>
    <w:rsid w:val="004223A0"/>
    <w:rsid w:val="0042689C"/>
    <w:rsid w:val="004301D0"/>
    <w:rsid w:val="004303D1"/>
    <w:rsid w:val="0043055F"/>
    <w:rsid w:val="00432DA1"/>
    <w:rsid w:val="004354B3"/>
    <w:rsid w:val="00435B33"/>
    <w:rsid w:val="0043670E"/>
    <w:rsid w:val="00440B62"/>
    <w:rsid w:val="00441024"/>
    <w:rsid w:val="00444940"/>
    <w:rsid w:val="004456D3"/>
    <w:rsid w:val="00445AE5"/>
    <w:rsid w:val="00447533"/>
    <w:rsid w:val="00450A88"/>
    <w:rsid w:val="00450F0E"/>
    <w:rsid w:val="004515EE"/>
    <w:rsid w:val="0045251E"/>
    <w:rsid w:val="00453F6E"/>
    <w:rsid w:val="00454BA8"/>
    <w:rsid w:val="00456B4F"/>
    <w:rsid w:val="0046145F"/>
    <w:rsid w:val="00463324"/>
    <w:rsid w:val="004669A2"/>
    <w:rsid w:val="00470D08"/>
    <w:rsid w:val="00471245"/>
    <w:rsid w:val="0047189A"/>
    <w:rsid w:val="00472434"/>
    <w:rsid w:val="004726BD"/>
    <w:rsid w:val="00472A06"/>
    <w:rsid w:val="004731D1"/>
    <w:rsid w:val="004750F6"/>
    <w:rsid w:val="0047533A"/>
    <w:rsid w:val="004769B7"/>
    <w:rsid w:val="00476EE2"/>
    <w:rsid w:val="00480DD3"/>
    <w:rsid w:val="00481833"/>
    <w:rsid w:val="00483B3B"/>
    <w:rsid w:val="00484109"/>
    <w:rsid w:val="0048487F"/>
    <w:rsid w:val="004857E7"/>
    <w:rsid w:val="00485885"/>
    <w:rsid w:val="00486506"/>
    <w:rsid w:val="00486C08"/>
    <w:rsid w:val="00492E0A"/>
    <w:rsid w:val="004950BD"/>
    <w:rsid w:val="00496141"/>
    <w:rsid w:val="0049619B"/>
    <w:rsid w:val="00496BF0"/>
    <w:rsid w:val="004A2229"/>
    <w:rsid w:val="004B0F67"/>
    <w:rsid w:val="004B3689"/>
    <w:rsid w:val="004B4875"/>
    <w:rsid w:val="004B49A2"/>
    <w:rsid w:val="004B4B35"/>
    <w:rsid w:val="004C07EA"/>
    <w:rsid w:val="004C2984"/>
    <w:rsid w:val="004C4497"/>
    <w:rsid w:val="004C6627"/>
    <w:rsid w:val="004D1BC3"/>
    <w:rsid w:val="004D3259"/>
    <w:rsid w:val="004D3C01"/>
    <w:rsid w:val="004D43F4"/>
    <w:rsid w:val="004D4BB8"/>
    <w:rsid w:val="004E3C6A"/>
    <w:rsid w:val="004E7769"/>
    <w:rsid w:val="004F0430"/>
    <w:rsid w:val="004F1487"/>
    <w:rsid w:val="004F2151"/>
    <w:rsid w:val="004F2B49"/>
    <w:rsid w:val="004F3ABD"/>
    <w:rsid w:val="004F3DD2"/>
    <w:rsid w:val="004F40C9"/>
    <w:rsid w:val="004F440A"/>
    <w:rsid w:val="004F5166"/>
    <w:rsid w:val="004F584D"/>
    <w:rsid w:val="004F791E"/>
    <w:rsid w:val="00503A57"/>
    <w:rsid w:val="005051B2"/>
    <w:rsid w:val="00505372"/>
    <w:rsid w:val="005062CF"/>
    <w:rsid w:val="00506B6C"/>
    <w:rsid w:val="00512C58"/>
    <w:rsid w:val="00512F58"/>
    <w:rsid w:val="005214C8"/>
    <w:rsid w:val="00521EE1"/>
    <w:rsid w:val="00522749"/>
    <w:rsid w:val="005256EB"/>
    <w:rsid w:val="0052689F"/>
    <w:rsid w:val="00531C15"/>
    <w:rsid w:val="005325EA"/>
    <w:rsid w:val="00533F38"/>
    <w:rsid w:val="0053759E"/>
    <w:rsid w:val="00542279"/>
    <w:rsid w:val="00542813"/>
    <w:rsid w:val="005438D3"/>
    <w:rsid w:val="0054438B"/>
    <w:rsid w:val="00550F50"/>
    <w:rsid w:val="00551DC2"/>
    <w:rsid w:val="00552046"/>
    <w:rsid w:val="00553833"/>
    <w:rsid w:val="0055418F"/>
    <w:rsid w:val="00555BA1"/>
    <w:rsid w:val="00556A98"/>
    <w:rsid w:val="00561019"/>
    <w:rsid w:val="00562898"/>
    <w:rsid w:val="00565AB8"/>
    <w:rsid w:val="005666CC"/>
    <w:rsid w:val="005761AA"/>
    <w:rsid w:val="0057705F"/>
    <w:rsid w:val="005779A5"/>
    <w:rsid w:val="00581161"/>
    <w:rsid w:val="005831A8"/>
    <w:rsid w:val="00583B47"/>
    <w:rsid w:val="00583D6A"/>
    <w:rsid w:val="005845F4"/>
    <w:rsid w:val="00587E5E"/>
    <w:rsid w:val="00592B8E"/>
    <w:rsid w:val="0059301E"/>
    <w:rsid w:val="00594BEA"/>
    <w:rsid w:val="00596409"/>
    <w:rsid w:val="005A04B5"/>
    <w:rsid w:val="005A06E6"/>
    <w:rsid w:val="005A2A62"/>
    <w:rsid w:val="005A39D0"/>
    <w:rsid w:val="005A3D42"/>
    <w:rsid w:val="005A44F3"/>
    <w:rsid w:val="005A4F97"/>
    <w:rsid w:val="005A78BF"/>
    <w:rsid w:val="005A7931"/>
    <w:rsid w:val="005B11F6"/>
    <w:rsid w:val="005B2B1E"/>
    <w:rsid w:val="005B530F"/>
    <w:rsid w:val="005B6B05"/>
    <w:rsid w:val="005C0C4F"/>
    <w:rsid w:val="005C49E5"/>
    <w:rsid w:val="005C6D00"/>
    <w:rsid w:val="005C6ED9"/>
    <w:rsid w:val="005D12D1"/>
    <w:rsid w:val="005D1A99"/>
    <w:rsid w:val="005D3A4D"/>
    <w:rsid w:val="005D6BE2"/>
    <w:rsid w:val="005E43F4"/>
    <w:rsid w:val="005E4C97"/>
    <w:rsid w:val="005E6C24"/>
    <w:rsid w:val="005E6DA5"/>
    <w:rsid w:val="005F0325"/>
    <w:rsid w:val="005F2B54"/>
    <w:rsid w:val="005F5CCE"/>
    <w:rsid w:val="00600E11"/>
    <w:rsid w:val="00603039"/>
    <w:rsid w:val="006047D3"/>
    <w:rsid w:val="00604B66"/>
    <w:rsid w:val="00605535"/>
    <w:rsid w:val="0060656F"/>
    <w:rsid w:val="00610E95"/>
    <w:rsid w:val="006112BE"/>
    <w:rsid w:val="00611FBA"/>
    <w:rsid w:val="0061359D"/>
    <w:rsid w:val="00613925"/>
    <w:rsid w:val="00613B9B"/>
    <w:rsid w:val="00613BEB"/>
    <w:rsid w:val="00616CD2"/>
    <w:rsid w:val="006235D5"/>
    <w:rsid w:val="00625087"/>
    <w:rsid w:val="00631732"/>
    <w:rsid w:val="00635821"/>
    <w:rsid w:val="00636A80"/>
    <w:rsid w:val="00640416"/>
    <w:rsid w:val="006410C3"/>
    <w:rsid w:val="00641A45"/>
    <w:rsid w:val="00643828"/>
    <w:rsid w:val="006440AE"/>
    <w:rsid w:val="0064440F"/>
    <w:rsid w:val="0064781B"/>
    <w:rsid w:val="0065037C"/>
    <w:rsid w:val="006564EE"/>
    <w:rsid w:val="00664C53"/>
    <w:rsid w:val="00666E97"/>
    <w:rsid w:val="006675E6"/>
    <w:rsid w:val="00670150"/>
    <w:rsid w:val="00670C30"/>
    <w:rsid w:val="00671C6B"/>
    <w:rsid w:val="00671E71"/>
    <w:rsid w:val="00673A5A"/>
    <w:rsid w:val="00674631"/>
    <w:rsid w:val="00674738"/>
    <w:rsid w:val="0067711D"/>
    <w:rsid w:val="006805AC"/>
    <w:rsid w:val="00683F6E"/>
    <w:rsid w:val="006850EA"/>
    <w:rsid w:val="006916A5"/>
    <w:rsid w:val="00691700"/>
    <w:rsid w:val="006919F3"/>
    <w:rsid w:val="00692859"/>
    <w:rsid w:val="0069385C"/>
    <w:rsid w:val="00693A7E"/>
    <w:rsid w:val="006A04BA"/>
    <w:rsid w:val="006A0E22"/>
    <w:rsid w:val="006A1619"/>
    <w:rsid w:val="006A2137"/>
    <w:rsid w:val="006A22D1"/>
    <w:rsid w:val="006A249D"/>
    <w:rsid w:val="006A2ACC"/>
    <w:rsid w:val="006A5EAC"/>
    <w:rsid w:val="006B27D6"/>
    <w:rsid w:val="006B7579"/>
    <w:rsid w:val="006B7BE7"/>
    <w:rsid w:val="006C326C"/>
    <w:rsid w:val="006C375F"/>
    <w:rsid w:val="006C5434"/>
    <w:rsid w:val="006C7AE4"/>
    <w:rsid w:val="006D07FD"/>
    <w:rsid w:val="006D0D9B"/>
    <w:rsid w:val="006D33D0"/>
    <w:rsid w:val="006D4F63"/>
    <w:rsid w:val="006D50F0"/>
    <w:rsid w:val="006D536A"/>
    <w:rsid w:val="006D5942"/>
    <w:rsid w:val="006D5D94"/>
    <w:rsid w:val="006D5E93"/>
    <w:rsid w:val="006D754B"/>
    <w:rsid w:val="006E1293"/>
    <w:rsid w:val="006E3072"/>
    <w:rsid w:val="006E68AC"/>
    <w:rsid w:val="006E6C83"/>
    <w:rsid w:val="006F00CF"/>
    <w:rsid w:val="006F0C2A"/>
    <w:rsid w:val="006F0EA5"/>
    <w:rsid w:val="006F10B0"/>
    <w:rsid w:val="006F4445"/>
    <w:rsid w:val="006F64A2"/>
    <w:rsid w:val="006F7381"/>
    <w:rsid w:val="006F7DA6"/>
    <w:rsid w:val="007025F3"/>
    <w:rsid w:val="00710007"/>
    <w:rsid w:val="00710F23"/>
    <w:rsid w:val="00715321"/>
    <w:rsid w:val="00715463"/>
    <w:rsid w:val="0072141A"/>
    <w:rsid w:val="007218B6"/>
    <w:rsid w:val="007235D5"/>
    <w:rsid w:val="00726A9E"/>
    <w:rsid w:val="00727034"/>
    <w:rsid w:val="0072705A"/>
    <w:rsid w:val="00730EA2"/>
    <w:rsid w:val="00734CFE"/>
    <w:rsid w:val="007368AF"/>
    <w:rsid w:val="00736B4A"/>
    <w:rsid w:val="00736FC9"/>
    <w:rsid w:val="007452D4"/>
    <w:rsid w:val="00745CFB"/>
    <w:rsid w:val="007463D0"/>
    <w:rsid w:val="007466F7"/>
    <w:rsid w:val="00746BB5"/>
    <w:rsid w:val="00751295"/>
    <w:rsid w:val="007535BD"/>
    <w:rsid w:val="007565E5"/>
    <w:rsid w:val="00757440"/>
    <w:rsid w:val="00757C2B"/>
    <w:rsid w:val="007617CB"/>
    <w:rsid w:val="00762619"/>
    <w:rsid w:val="007722F0"/>
    <w:rsid w:val="00774D0C"/>
    <w:rsid w:val="007766AF"/>
    <w:rsid w:val="0077745C"/>
    <w:rsid w:val="00780E52"/>
    <w:rsid w:val="00783A93"/>
    <w:rsid w:val="00784AA6"/>
    <w:rsid w:val="00791EDE"/>
    <w:rsid w:val="0079254C"/>
    <w:rsid w:val="00792808"/>
    <w:rsid w:val="007931F9"/>
    <w:rsid w:val="00793C58"/>
    <w:rsid w:val="007962EF"/>
    <w:rsid w:val="00797150"/>
    <w:rsid w:val="007974E7"/>
    <w:rsid w:val="007A0886"/>
    <w:rsid w:val="007A10B9"/>
    <w:rsid w:val="007A245F"/>
    <w:rsid w:val="007A4578"/>
    <w:rsid w:val="007A4B0B"/>
    <w:rsid w:val="007A70FA"/>
    <w:rsid w:val="007A741A"/>
    <w:rsid w:val="007B10BD"/>
    <w:rsid w:val="007B50B0"/>
    <w:rsid w:val="007B5F49"/>
    <w:rsid w:val="007B697D"/>
    <w:rsid w:val="007B7004"/>
    <w:rsid w:val="007B7010"/>
    <w:rsid w:val="007B7B23"/>
    <w:rsid w:val="007C05CA"/>
    <w:rsid w:val="007C2A55"/>
    <w:rsid w:val="007C2A94"/>
    <w:rsid w:val="007C39CC"/>
    <w:rsid w:val="007C3A37"/>
    <w:rsid w:val="007D07C1"/>
    <w:rsid w:val="007D180B"/>
    <w:rsid w:val="007D547A"/>
    <w:rsid w:val="007D57F5"/>
    <w:rsid w:val="007D59C2"/>
    <w:rsid w:val="007D5D4F"/>
    <w:rsid w:val="007D5D99"/>
    <w:rsid w:val="007D7B00"/>
    <w:rsid w:val="007E31AF"/>
    <w:rsid w:val="007E390D"/>
    <w:rsid w:val="007E4E27"/>
    <w:rsid w:val="007E67B5"/>
    <w:rsid w:val="007E7011"/>
    <w:rsid w:val="007E74E2"/>
    <w:rsid w:val="007F1AE6"/>
    <w:rsid w:val="007F20E7"/>
    <w:rsid w:val="007F315E"/>
    <w:rsid w:val="007F6F44"/>
    <w:rsid w:val="007F7920"/>
    <w:rsid w:val="008006D6"/>
    <w:rsid w:val="008022AC"/>
    <w:rsid w:val="008034FE"/>
    <w:rsid w:val="00803DB5"/>
    <w:rsid w:val="00812EA4"/>
    <w:rsid w:val="008133DC"/>
    <w:rsid w:val="00814E13"/>
    <w:rsid w:val="00814F4D"/>
    <w:rsid w:val="00815E2A"/>
    <w:rsid w:val="00822015"/>
    <w:rsid w:val="00822D4E"/>
    <w:rsid w:val="0082504B"/>
    <w:rsid w:val="00832B09"/>
    <w:rsid w:val="00832C2D"/>
    <w:rsid w:val="0083466D"/>
    <w:rsid w:val="00834676"/>
    <w:rsid w:val="0084142B"/>
    <w:rsid w:val="00851385"/>
    <w:rsid w:val="008525CD"/>
    <w:rsid w:val="00852862"/>
    <w:rsid w:val="0085753D"/>
    <w:rsid w:val="00860320"/>
    <w:rsid w:val="00861AF2"/>
    <w:rsid w:val="00862F51"/>
    <w:rsid w:val="00867431"/>
    <w:rsid w:val="00870809"/>
    <w:rsid w:val="00874122"/>
    <w:rsid w:val="00884083"/>
    <w:rsid w:val="00885288"/>
    <w:rsid w:val="00885751"/>
    <w:rsid w:val="0088758E"/>
    <w:rsid w:val="008903FE"/>
    <w:rsid w:val="008A0B2E"/>
    <w:rsid w:val="008A74C1"/>
    <w:rsid w:val="008B058A"/>
    <w:rsid w:val="008B154D"/>
    <w:rsid w:val="008B2A0D"/>
    <w:rsid w:val="008B58F2"/>
    <w:rsid w:val="008B7D54"/>
    <w:rsid w:val="008C0BC2"/>
    <w:rsid w:val="008C29D8"/>
    <w:rsid w:val="008C4BBB"/>
    <w:rsid w:val="008C61DC"/>
    <w:rsid w:val="008D0AFF"/>
    <w:rsid w:val="008D36C1"/>
    <w:rsid w:val="008D3785"/>
    <w:rsid w:val="008D3ADF"/>
    <w:rsid w:val="008D3FEE"/>
    <w:rsid w:val="008D63FF"/>
    <w:rsid w:val="008D6798"/>
    <w:rsid w:val="008D7B11"/>
    <w:rsid w:val="008D7B26"/>
    <w:rsid w:val="008E16E3"/>
    <w:rsid w:val="008E17C8"/>
    <w:rsid w:val="008E3146"/>
    <w:rsid w:val="008E38D6"/>
    <w:rsid w:val="008E46C2"/>
    <w:rsid w:val="008E4D67"/>
    <w:rsid w:val="008E5815"/>
    <w:rsid w:val="008E645C"/>
    <w:rsid w:val="008E656A"/>
    <w:rsid w:val="008E714F"/>
    <w:rsid w:val="008E7938"/>
    <w:rsid w:val="008F3474"/>
    <w:rsid w:val="008F798C"/>
    <w:rsid w:val="009000B1"/>
    <w:rsid w:val="00901083"/>
    <w:rsid w:val="00901B3D"/>
    <w:rsid w:val="00902DEA"/>
    <w:rsid w:val="009043E3"/>
    <w:rsid w:val="0090694F"/>
    <w:rsid w:val="00912AAC"/>
    <w:rsid w:val="00912F83"/>
    <w:rsid w:val="0091742A"/>
    <w:rsid w:val="009223D0"/>
    <w:rsid w:val="0092346C"/>
    <w:rsid w:val="009254A1"/>
    <w:rsid w:val="00925902"/>
    <w:rsid w:val="00927B09"/>
    <w:rsid w:val="0093269A"/>
    <w:rsid w:val="009349E6"/>
    <w:rsid w:val="00934EEC"/>
    <w:rsid w:val="00945945"/>
    <w:rsid w:val="00945A45"/>
    <w:rsid w:val="00945BD5"/>
    <w:rsid w:val="00950F3E"/>
    <w:rsid w:val="0095124E"/>
    <w:rsid w:val="00951C39"/>
    <w:rsid w:val="009529F2"/>
    <w:rsid w:val="00953236"/>
    <w:rsid w:val="00956E7D"/>
    <w:rsid w:val="009608B8"/>
    <w:rsid w:val="00961284"/>
    <w:rsid w:val="00961CD5"/>
    <w:rsid w:val="00962981"/>
    <w:rsid w:val="0096318F"/>
    <w:rsid w:val="00964DEE"/>
    <w:rsid w:val="009668C5"/>
    <w:rsid w:val="009671ED"/>
    <w:rsid w:val="00972863"/>
    <w:rsid w:val="0097442B"/>
    <w:rsid w:val="00980FAF"/>
    <w:rsid w:val="00982954"/>
    <w:rsid w:val="00985B52"/>
    <w:rsid w:val="00986ECB"/>
    <w:rsid w:val="009870C2"/>
    <w:rsid w:val="00990F60"/>
    <w:rsid w:val="009935C3"/>
    <w:rsid w:val="00996EEA"/>
    <w:rsid w:val="009971E0"/>
    <w:rsid w:val="009A53E6"/>
    <w:rsid w:val="009A78A9"/>
    <w:rsid w:val="009B14E7"/>
    <w:rsid w:val="009B1924"/>
    <w:rsid w:val="009B2E66"/>
    <w:rsid w:val="009B3620"/>
    <w:rsid w:val="009B3AB2"/>
    <w:rsid w:val="009B6426"/>
    <w:rsid w:val="009C0C7B"/>
    <w:rsid w:val="009C2AF3"/>
    <w:rsid w:val="009C318A"/>
    <w:rsid w:val="009C3619"/>
    <w:rsid w:val="009C3A53"/>
    <w:rsid w:val="009C451A"/>
    <w:rsid w:val="009C7A7F"/>
    <w:rsid w:val="009C7F84"/>
    <w:rsid w:val="009D1A9B"/>
    <w:rsid w:val="009D1C6F"/>
    <w:rsid w:val="009D6D29"/>
    <w:rsid w:val="009D7E3F"/>
    <w:rsid w:val="009E3053"/>
    <w:rsid w:val="009E418D"/>
    <w:rsid w:val="009E790D"/>
    <w:rsid w:val="009E7C01"/>
    <w:rsid w:val="009F0DB1"/>
    <w:rsid w:val="009F1120"/>
    <w:rsid w:val="009F263B"/>
    <w:rsid w:val="009F3441"/>
    <w:rsid w:val="009F76E8"/>
    <w:rsid w:val="00A016C5"/>
    <w:rsid w:val="00A01A85"/>
    <w:rsid w:val="00A02B8D"/>
    <w:rsid w:val="00A04732"/>
    <w:rsid w:val="00A0540A"/>
    <w:rsid w:val="00A0606D"/>
    <w:rsid w:val="00A06BCB"/>
    <w:rsid w:val="00A06F9A"/>
    <w:rsid w:val="00A07246"/>
    <w:rsid w:val="00A10660"/>
    <w:rsid w:val="00A11145"/>
    <w:rsid w:val="00A12DF7"/>
    <w:rsid w:val="00A153BC"/>
    <w:rsid w:val="00A2018A"/>
    <w:rsid w:val="00A20FC4"/>
    <w:rsid w:val="00A2212B"/>
    <w:rsid w:val="00A224DC"/>
    <w:rsid w:val="00A2493D"/>
    <w:rsid w:val="00A24D17"/>
    <w:rsid w:val="00A255B4"/>
    <w:rsid w:val="00A2584C"/>
    <w:rsid w:val="00A26D54"/>
    <w:rsid w:val="00A2759A"/>
    <w:rsid w:val="00A30BE4"/>
    <w:rsid w:val="00A316CB"/>
    <w:rsid w:val="00A3502D"/>
    <w:rsid w:val="00A40755"/>
    <w:rsid w:val="00A40A7A"/>
    <w:rsid w:val="00A42BF9"/>
    <w:rsid w:val="00A43FFF"/>
    <w:rsid w:val="00A46AD2"/>
    <w:rsid w:val="00A46ADD"/>
    <w:rsid w:val="00A501A6"/>
    <w:rsid w:val="00A52606"/>
    <w:rsid w:val="00A53E64"/>
    <w:rsid w:val="00A54646"/>
    <w:rsid w:val="00A6087D"/>
    <w:rsid w:val="00A73D1D"/>
    <w:rsid w:val="00A75C73"/>
    <w:rsid w:val="00A800B4"/>
    <w:rsid w:val="00A81B27"/>
    <w:rsid w:val="00A826A0"/>
    <w:rsid w:val="00A83830"/>
    <w:rsid w:val="00A8411A"/>
    <w:rsid w:val="00A857F9"/>
    <w:rsid w:val="00A8659D"/>
    <w:rsid w:val="00A9089C"/>
    <w:rsid w:val="00A90B3C"/>
    <w:rsid w:val="00A94392"/>
    <w:rsid w:val="00A948F1"/>
    <w:rsid w:val="00A95073"/>
    <w:rsid w:val="00A967AF"/>
    <w:rsid w:val="00AA3E22"/>
    <w:rsid w:val="00AA4C62"/>
    <w:rsid w:val="00AA7666"/>
    <w:rsid w:val="00AB0108"/>
    <w:rsid w:val="00AB3C7F"/>
    <w:rsid w:val="00AB5549"/>
    <w:rsid w:val="00AB603C"/>
    <w:rsid w:val="00AB72F3"/>
    <w:rsid w:val="00AC18E8"/>
    <w:rsid w:val="00AC6454"/>
    <w:rsid w:val="00AC7402"/>
    <w:rsid w:val="00AD065F"/>
    <w:rsid w:val="00AD1A42"/>
    <w:rsid w:val="00AD2C3C"/>
    <w:rsid w:val="00AD2D64"/>
    <w:rsid w:val="00AD363D"/>
    <w:rsid w:val="00AD7CC1"/>
    <w:rsid w:val="00AE2A93"/>
    <w:rsid w:val="00AE3885"/>
    <w:rsid w:val="00AE3DB9"/>
    <w:rsid w:val="00AE41B0"/>
    <w:rsid w:val="00AE5868"/>
    <w:rsid w:val="00AE70B2"/>
    <w:rsid w:val="00AE7491"/>
    <w:rsid w:val="00AF35FD"/>
    <w:rsid w:val="00AF4CFF"/>
    <w:rsid w:val="00AF5623"/>
    <w:rsid w:val="00AF79B8"/>
    <w:rsid w:val="00B03E95"/>
    <w:rsid w:val="00B048A1"/>
    <w:rsid w:val="00B04C82"/>
    <w:rsid w:val="00B05C78"/>
    <w:rsid w:val="00B07D61"/>
    <w:rsid w:val="00B102D8"/>
    <w:rsid w:val="00B13C64"/>
    <w:rsid w:val="00B14AAD"/>
    <w:rsid w:val="00B16647"/>
    <w:rsid w:val="00B22370"/>
    <w:rsid w:val="00B24C7B"/>
    <w:rsid w:val="00B24D2A"/>
    <w:rsid w:val="00B25C3B"/>
    <w:rsid w:val="00B25DED"/>
    <w:rsid w:val="00B2692F"/>
    <w:rsid w:val="00B26DC3"/>
    <w:rsid w:val="00B26F10"/>
    <w:rsid w:val="00B27F85"/>
    <w:rsid w:val="00B312C7"/>
    <w:rsid w:val="00B340A4"/>
    <w:rsid w:val="00B3425A"/>
    <w:rsid w:val="00B35476"/>
    <w:rsid w:val="00B4089D"/>
    <w:rsid w:val="00B41ED2"/>
    <w:rsid w:val="00B464C9"/>
    <w:rsid w:val="00B50E39"/>
    <w:rsid w:val="00B52B71"/>
    <w:rsid w:val="00B53625"/>
    <w:rsid w:val="00B539BB"/>
    <w:rsid w:val="00B55898"/>
    <w:rsid w:val="00B56153"/>
    <w:rsid w:val="00B6095E"/>
    <w:rsid w:val="00B6501A"/>
    <w:rsid w:val="00B65294"/>
    <w:rsid w:val="00B65E27"/>
    <w:rsid w:val="00B72C35"/>
    <w:rsid w:val="00B752E5"/>
    <w:rsid w:val="00B7595A"/>
    <w:rsid w:val="00B76628"/>
    <w:rsid w:val="00B7694E"/>
    <w:rsid w:val="00B77B95"/>
    <w:rsid w:val="00B8045F"/>
    <w:rsid w:val="00B833CA"/>
    <w:rsid w:val="00B83AAB"/>
    <w:rsid w:val="00B95D81"/>
    <w:rsid w:val="00B969E0"/>
    <w:rsid w:val="00B97B8F"/>
    <w:rsid w:val="00BA022C"/>
    <w:rsid w:val="00BA238C"/>
    <w:rsid w:val="00BA2F78"/>
    <w:rsid w:val="00BA43F7"/>
    <w:rsid w:val="00BA6E91"/>
    <w:rsid w:val="00BA7159"/>
    <w:rsid w:val="00BB2951"/>
    <w:rsid w:val="00BB3E6A"/>
    <w:rsid w:val="00BB4564"/>
    <w:rsid w:val="00BB4D47"/>
    <w:rsid w:val="00BB7B4A"/>
    <w:rsid w:val="00BC0AAA"/>
    <w:rsid w:val="00BC21A2"/>
    <w:rsid w:val="00BC4960"/>
    <w:rsid w:val="00BC4B8B"/>
    <w:rsid w:val="00BC5D3E"/>
    <w:rsid w:val="00BC6288"/>
    <w:rsid w:val="00BC7F39"/>
    <w:rsid w:val="00BD4F35"/>
    <w:rsid w:val="00BD59A2"/>
    <w:rsid w:val="00BD7E35"/>
    <w:rsid w:val="00BE45DA"/>
    <w:rsid w:val="00BE46FF"/>
    <w:rsid w:val="00BE5FAB"/>
    <w:rsid w:val="00BE77A7"/>
    <w:rsid w:val="00BF00B8"/>
    <w:rsid w:val="00BF088D"/>
    <w:rsid w:val="00BF418E"/>
    <w:rsid w:val="00BF61F6"/>
    <w:rsid w:val="00C00E15"/>
    <w:rsid w:val="00C016F7"/>
    <w:rsid w:val="00C07943"/>
    <w:rsid w:val="00C07C2D"/>
    <w:rsid w:val="00C10C7D"/>
    <w:rsid w:val="00C133A1"/>
    <w:rsid w:val="00C14C27"/>
    <w:rsid w:val="00C15BEB"/>
    <w:rsid w:val="00C163FA"/>
    <w:rsid w:val="00C16C94"/>
    <w:rsid w:val="00C21D8D"/>
    <w:rsid w:val="00C251CF"/>
    <w:rsid w:val="00C272E2"/>
    <w:rsid w:val="00C30BE1"/>
    <w:rsid w:val="00C32BA0"/>
    <w:rsid w:val="00C34DFD"/>
    <w:rsid w:val="00C35693"/>
    <w:rsid w:val="00C36C6C"/>
    <w:rsid w:val="00C37B96"/>
    <w:rsid w:val="00C37D2A"/>
    <w:rsid w:val="00C42686"/>
    <w:rsid w:val="00C42E6C"/>
    <w:rsid w:val="00C433B2"/>
    <w:rsid w:val="00C44CB9"/>
    <w:rsid w:val="00C479F2"/>
    <w:rsid w:val="00C51FE1"/>
    <w:rsid w:val="00C5263B"/>
    <w:rsid w:val="00C52B70"/>
    <w:rsid w:val="00C62263"/>
    <w:rsid w:val="00C63619"/>
    <w:rsid w:val="00C63992"/>
    <w:rsid w:val="00C64D3E"/>
    <w:rsid w:val="00C655BC"/>
    <w:rsid w:val="00C65CB7"/>
    <w:rsid w:val="00C70399"/>
    <w:rsid w:val="00C73849"/>
    <w:rsid w:val="00C76EF6"/>
    <w:rsid w:val="00C80332"/>
    <w:rsid w:val="00C8058E"/>
    <w:rsid w:val="00C8351C"/>
    <w:rsid w:val="00C83BAC"/>
    <w:rsid w:val="00C83C67"/>
    <w:rsid w:val="00C84324"/>
    <w:rsid w:val="00C84426"/>
    <w:rsid w:val="00C85041"/>
    <w:rsid w:val="00C87B84"/>
    <w:rsid w:val="00C902A0"/>
    <w:rsid w:val="00C911AE"/>
    <w:rsid w:val="00C9147D"/>
    <w:rsid w:val="00C914C1"/>
    <w:rsid w:val="00CA0A37"/>
    <w:rsid w:val="00CA1037"/>
    <w:rsid w:val="00CA10E2"/>
    <w:rsid w:val="00CA3DB3"/>
    <w:rsid w:val="00CA5C88"/>
    <w:rsid w:val="00CB10E3"/>
    <w:rsid w:val="00CB114C"/>
    <w:rsid w:val="00CB2527"/>
    <w:rsid w:val="00CB496F"/>
    <w:rsid w:val="00CB5C45"/>
    <w:rsid w:val="00CB7089"/>
    <w:rsid w:val="00CC0469"/>
    <w:rsid w:val="00CC04FB"/>
    <w:rsid w:val="00CC0BA3"/>
    <w:rsid w:val="00CC3CEA"/>
    <w:rsid w:val="00CC5456"/>
    <w:rsid w:val="00CC5D28"/>
    <w:rsid w:val="00CC5D59"/>
    <w:rsid w:val="00CC603D"/>
    <w:rsid w:val="00CD252D"/>
    <w:rsid w:val="00CE1C17"/>
    <w:rsid w:val="00CE1FF2"/>
    <w:rsid w:val="00CE3C33"/>
    <w:rsid w:val="00CE45F7"/>
    <w:rsid w:val="00CE589F"/>
    <w:rsid w:val="00CF37B7"/>
    <w:rsid w:val="00CF630D"/>
    <w:rsid w:val="00CF79BD"/>
    <w:rsid w:val="00D01843"/>
    <w:rsid w:val="00D020E7"/>
    <w:rsid w:val="00D03AD8"/>
    <w:rsid w:val="00D10839"/>
    <w:rsid w:val="00D109C3"/>
    <w:rsid w:val="00D10C29"/>
    <w:rsid w:val="00D10F43"/>
    <w:rsid w:val="00D141B3"/>
    <w:rsid w:val="00D1717E"/>
    <w:rsid w:val="00D20B79"/>
    <w:rsid w:val="00D20CA4"/>
    <w:rsid w:val="00D20E63"/>
    <w:rsid w:val="00D21842"/>
    <w:rsid w:val="00D25002"/>
    <w:rsid w:val="00D263D0"/>
    <w:rsid w:val="00D27364"/>
    <w:rsid w:val="00D2777F"/>
    <w:rsid w:val="00D3103B"/>
    <w:rsid w:val="00D320AC"/>
    <w:rsid w:val="00D33327"/>
    <w:rsid w:val="00D34370"/>
    <w:rsid w:val="00D343B9"/>
    <w:rsid w:val="00D35821"/>
    <w:rsid w:val="00D35DA4"/>
    <w:rsid w:val="00D37DBA"/>
    <w:rsid w:val="00D413B2"/>
    <w:rsid w:val="00D428F7"/>
    <w:rsid w:val="00D435DE"/>
    <w:rsid w:val="00D45445"/>
    <w:rsid w:val="00D45F66"/>
    <w:rsid w:val="00D46491"/>
    <w:rsid w:val="00D51D03"/>
    <w:rsid w:val="00D528E5"/>
    <w:rsid w:val="00D53941"/>
    <w:rsid w:val="00D56477"/>
    <w:rsid w:val="00D61623"/>
    <w:rsid w:val="00D61A90"/>
    <w:rsid w:val="00D63015"/>
    <w:rsid w:val="00D63E8B"/>
    <w:rsid w:val="00D6665A"/>
    <w:rsid w:val="00D730B7"/>
    <w:rsid w:val="00D740F7"/>
    <w:rsid w:val="00D7689D"/>
    <w:rsid w:val="00D77EB9"/>
    <w:rsid w:val="00D81AEF"/>
    <w:rsid w:val="00D8312F"/>
    <w:rsid w:val="00D84BEB"/>
    <w:rsid w:val="00D84D32"/>
    <w:rsid w:val="00D8728E"/>
    <w:rsid w:val="00D91319"/>
    <w:rsid w:val="00D94C23"/>
    <w:rsid w:val="00D96C21"/>
    <w:rsid w:val="00D97755"/>
    <w:rsid w:val="00DA023C"/>
    <w:rsid w:val="00DA0CAB"/>
    <w:rsid w:val="00DA2DAE"/>
    <w:rsid w:val="00DA3D10"/>
    <w:rsid w:val="00DA52D4"/>
    <w:rsid w:val="00DA5A64"/>
    <w:rsid w:val="00DB2EF7"/>
    <w:rsid w:val="00DB6B7F"/>
    <w:rsid w:val="00DB6CAB"/>
    <w:rsid w:val="00DB7048"/>
    <w:rsid w:val="00DC0C5B"/>
    <w:rsid w:val="00DC139D"/>
    <w:rsid w:val="00DC6389"/>
    <w:rsid w:val="00DD05BC"/>
    <w:rsid w:val="00DD1851"/>
    <w:rsid w:val="00DD3F73"/>
    <w:rsid w:val="00DD685E"/>
    <w:rsid w:val="00DE06A2"/>
    <w:rsid w:val="00DE083D"/>
    <w:rsid w:val="00DE0F4D"/>
    <w:rsid w:val="00DE29B3"/>
    <w:rsid w:val="00DE3195"/>
    <w:rsid w:val="00DE3550"/>
    <w:rsid w:val="00DF0AE3"/>
    <w:rsid w:val="00DF2F9F"/>
    <w:rsid w:val="00DF7A14"/>
    <w:rsid w:val="00E01533"/>
    <w:rsid w:val="00E01DCD"/>
    <w:rsid w:val="00E02835"/>
    <w:rsid w:val="00E0402E"/>
    <w:rsid w:val="00E05837"/>
    <w:rsid w:val="00E0699A"/>
    <w:rsid w:val="00E07340"/>
    <w:rsid w:val="00E10283"/>
    <w:rsid w:val="00E122B8"/>
    <w:rsid w:val="00E14C62"/>
    <w:rsid w:val="00E17584"/>
    <w:rsid w:val="00E203C6"/>
    <w:rsid w:val="00E22418"/>
    <w:rsid w:val="00E232AF"/>
    <w:rsid w:val="00E23D51"/>
    <w:rsid w:val="00E25C1E"/>
    <w:rsid w:val="00E25DCB"/>
    <w:rsid w:val="00E26F91"/>
    <w:rsid w:val="00E277E0"/>
    <w:rsid w:val="00E301CE"/>
    <w:rsid w:val="00E30C9D"/>
    <w:rsid w:val="00E32E06"/>
    <w:rsid w:val="00E33FDB"/>
    <w:rsid w:val="00E35874"/>
    <w:rsid w:val="00E36BD8"/>
    <w:rsid w:val="00E36C6B"/>
    <w:rsid w:val="00E37FF4"/>
    <w:rsid w:val="00E45D71"/>
    <w:rsid w:val="00E46C60"/>
    <w:rsid w:val="00E478FD"/>
    <w:rsid w:val="00E51B3B"/>
    <w:rsid w:val="00E51EAF"/>
    <w:rsid w:val="00E608C1"/>
    <w:rsid w:val="00E61509"/>
    <w:rsid w:val="00E619AF"/>
    <w:rsid w:val="00E6416B"/>
    <w:rsid w:val="00E65C4F"/>
    <w:rsid w:val="00E678C7"/>
    <w:rsid w:val="00E70F76"/>
    <w:rsid w:val="00E71635"/>
    <w:rsid w:val="00E73EC5"/>
    <w:rsid w:val="00E73F96"/>
    <w:rsid w:val="00E74D67"/>
    <w:rsid w:val="00E75F6E"/>
    <w:rsid w:val="00E76446"/>
    <w:rsid w:val="00E766AD"/>
    <w:rsid w:val="00E768BC"/>
    <w:rsid w:val="00E77DE1"/>
    <w:rsid w:val="00E8200D"/>
    <w:rsid w:val="00E825B8"/>
    <w:rsid w:val="00E82CF9"/>
    <w:rsid w:val="00E83F49"/>
    <w:rsid w:val="00E84D44"/>
    <w:rsid w:val="00E87FC6"/>
    <w:rsid w:val="00E926C3"/>
    <w:rsid w:val="00E95E1A"/>
    <w:rsid w:val="00EA0222"/>
    <w:rsid w:val="00EA1610"/>
    <w:rsid w:val="00EA583F"/>
    <w:rsid w:val="00EB197F"/>
    <w:rsid w:val="00EB3996"/>
    <w:rsid w:val="00EB41A2"/>
    <w:rsid w:val="00EB4F48"/>
    <w:rsid w:val="00EB576E"/>
    <w:rsid w:val="00EB6386"/>
    <w:rsid w:val="00EB668D"/>
    <w:rsid w:val="00EB7951"/>
    <w:rsid w:val="00EB79E5"/>
    <w:rsid w:val="00EC5018"/>
    <w:rsid w:val="00EC52C0"/>
    <w:rsid w:val="00EC6B53"/>
    <w:rsid w:val="00EC6C3C"/>
    <w:rsid w:val="00EC7138"/>
    <w:rsid w:val="00EC7EA8"/>
    <w:rsid w:val="00ED3470"/>
    <w:rsid w:val="00ED68D9"/>
    <w:rsid w:val="00ED6B01"/>
    <w:rsid w:val="00EE1260"/>
    <w:rsid w:val="00EE1D89"/>
    <w:rsid w:val="00EE3048"/>
    <w:rsid w:val="00EE38F9"/>
    <w:rsid w:val="00EE4EB9"/>
    <w:rsid w:val="00EE6BC6"/>
    <w:rsid w:val="00EF4386"/>
    <w:rsid w:val="00EF54B9"/>
    <w:rsid w:val="00F056AD"/>
    <w:rsid w:val="00F07AFB"/>
    <w:rsid w:val="00F142D8"/>
    <w:rsid w:val="00F1542A"/>
    <w:rsid w:val="00F15C78"/>
    <w:rsid w:val="00F168ED"/>
    <w:rsid w:val="00F35731"/>
    <w:rsid w:val="00F370E1"/>
    <w:rsid w:val="00F44D56"/>
    <w:rsid w:val="00F45022"/>
    <w:rsid w:val="00F45C5A"/>
    <w:rsid w:val="00F50A6F"/>
    <w:rsid w:val="00F5136C"/>
    <w:rsid w:val="00F51B0A"/>
    <w:rsid w:val="00F51C07"/>
    <w:rsid w:val="00F54D11"/>
    <w:rsid w:val="00F55D1F"/>
    <w:rsid w:val="00F5634E"/>
    <w:rsid w:val="00F61D56"/>
    <w:rsid w:val="00F6247A"/>
    <w:rsid w:val="00F663C2"/>
    <w:rsid w:val="00F667C8"/>
    <w:rsid w:val="00F70ABD"/>
    <w:rsid w:val="00F71CA7"/>
    <w:rsid w:val="00F724FF"/>
    <w:rsid w:val="00F727CA"/>
    <w:rsid w:val="00F7569E"/>
    <w:rsid w:val="00F7599A"/>
    <w:rsid w:val="00F75B4D"/>
    <w:rsid w:val="00F80EFD"/>
    <w:rsid w:val="00F84ADE"/>
    <w:rsid w:val="00F84C70"/>
    <w:rsid w:val="00F85ABA"/>
    <w:rsid w:val="00F87890"/>
    <w:rsid w:val="00F92E13"/>
    <w:rsid w:val="00F931C1"/>
    <w:rsid w:val="00F9375D"/>
    <w:rsid w:val="00F93F89"/>
    <w:rsid w:val="00F940F5"/>
    <w:rsid w:val="00F95FD9"/>
    <w:rsid w:val="00F96432"/>
    <w:rsid w:val="00FA0980"/>
    <w:rsid w:val="00FA2531"/>
    <w:rsid w:val="00FB2347"/>
    <w:rsid w:val="00FB6CD6"/>
    <w:rsid w:val="00FB6D00"/>
    <w:rsid w:val="00FB76A7"/>
    <w:rsid w:val="00FC0C75"/>
    <w:rsid w:val="00FC1B54"/>
    <w:rsid w:val="00FC1D43"/>
    <w:rsid w:val="00FC510E"/>
    <w:rsid w:val="00FC58E3"/>
    <w:rsid w:val="00FC6E0E"/>
    <w:rsid w:val="00FD0681"/>
    <w:rsid w:val="00FD0FC6"/>
    <w:rsid w:val="00FD2C2E"/>
    <w:rsid w:val="00FD2F11"/>
    <w:rsid w:val="00FD4969"/>
    <w:rsid w:val="00FD622F"/>
    <w:rsid w:val="00FD6CD6"/>
    <w:rsid w:val="00FE2D5B"/>
    <w:rsid w:val="00FE602A"/>
    <w:rsid w:val="00FE6739"/>
    <w:rsid w:val="00FF013C"/>
    <w:rsid w:val="00FF02A2"/>
    <w:rsid w:val="00FF0325"/>
    <w:rsid w:val="00FF08B2"/>
    <w:rsid w:val="00FF3518"/>
    <w:rsid w:val="00FF37CB"/>
    <w:rsid w:val="00FF3E14"/>
    <w:rsid w:val="00FF4EA7"/>
    <w:rsid w:val="00FF5929"/>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Times New Roman" w:hAnsi="Calibri" w:cs="Times New Roman"/>
        <w:sz w:val="22"/>
        <w:szCs w:val="22"/>
        <w:lang w:val="ru-RU" w:eastAsia="ru-RU"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footnote text" w:locked="1" w:semiHidden="0" w:uiPriority="0" w:unhideWhenUsed="0"/>
    <w:lsdException w:name="header" w:locked="1" w:semiHidden="0" w:unhideWhenUsed="0"/>
    <w:lsdException w:name="caption" w:locked="1" w:uiPriority="0" w:qFormat="1"/>
    <w:lsdException w:name="footnote reference" w:locked="1" w:semiHidden="0" w:uiPriority="0" w:unhideWhenUsed="0"/>
    <w:lsdException w:name="page number" w:locked="1" w:semiHidden="0" w:uiPriority="0" w:unhideWhenUsed="0"/>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Body Text Indent 2" w:locked="1" w:semiHidden="0" w:uiPriority="0" w:unhideWhenUsed="0"/>
    <w:lsdException w:name="Strong" w:locked="1" w:semiHidden="0" w:uiPriority="0" w:unhideWhenUsed="0" w:qFormat="1"/>
    <w:lsdException w:name="Emphasis" w:locked="1" w:semiHidden="0" w:uiPriority="0" w:unhideWhenUsed="0" w:qFormat="1"/>
    <w:lsdException w:name="Normal (Web)" w:locked="1" w:semiHidden="0" w:uiPriority="0" w:unhideWhenUsed="0"/>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7A4578"/>
    <w:pPr>
      <w:spacing w:after="200" w:line="276" w:lineRule="auto"/>
    </w:pPr>
  </w:style>
  <w:style w:type="paragraph" w:styleId="1">
    <w:name w:val="heading 1"/>
    <w:basedOn w:val="a"/>
    <w:next w:val="a"/>
    <w:link w:val="10"/>
    <w:uiPriority w:val="99"/>
    <w:qFormat/>
    <w:locked/>
    <w:rsid w:val="008E714F"/>
    <w:pPr>
      <w:keepNext/>
      <w:spacing w:after="0" w:line="240" w:lineRule="auto"/>
      <w:jc w:val="both"/>
      <w:outlineLvl w:val="0"/>
    </w:pPr>
    <w:rPr>
      <w:rFonts w:ascii="Times New Roman" w:hAnsi="Times New Roman"/>
      <w:b/>
      <w:sz w:val="28"/>
      <w:szCs w:val="20"/>
      <w:lang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Heading1Char">
    <w:name w:val="Heading 1 Char"/>
    <w:basedOn w:val="a0"/>
    <w:uiPriority w:val="99"/>
    <w:locked/>
    <w:rsid w:val="006C375F"/>
    <w:rPr>
      <w:rFonts w:ascii="Cambria" w:hAnsi="Cambria" w:cs="Times New Roman"/>
      <w:b/>
      <w:bCs/>
      <w:kern w:val="32"/>
      <w:sz w:val="32"/>
      <w:szCs w:val="32"/>
      <w:lang w:val="ru-RU" w:eastAsia="ru-RU"/>
    </w:rPr>
  </w:style>
  <w:style w:type="paragraph" w:styleId="a3">
    <w:name w:val="header"/>
    <w:basedOn w:val="a"/>
    <w:link w:val="a4"/>
    <w:uiPriority w:val="99"/>
    <w:rsid w:val="00485885"/>
    <w:pPr>
      <w:tabs>
        <w:tab w:val="center" w:pos="4677"/>
        <w:tab w:val="right" w:pos="9355"/>
      </w:tabs>
      <w:spacing w:after="0" w:line="240" w:lineRule="auto"/>
    </w:pPr>
    <w:rPr>
      <w:rFonts w:ascii="Times New Roman" w:hAnsi="Times New Roman"/>
      <w:sz w:val="24"/>
      <w:szCs w:val="24"/>
    </w:rPr>
  </w:style>
  <w:style w:type="character" w:customStyle="1" w:styleId="a4">
    <w:name w:val="Верхний колонтитул Знак"/>
    <w:basedOn w:val="a0"/>
    <w:link w:val="a3"/>
    <w:uiPriority w:val="99"/>
    <w:locked/>
    <w:rsid w:val="00485885"/>
    <w:rPr>
      <w:rFonts w:ascii="Times New Roman" w:hAnsi="Times New Roman" w:cs="Times New Roman"/>
      <w:sz w:val="24"/>
      <w:szCs w:val="24"/>
    </w:rPr>
  </w:style>
  <w:style w:type="character" w:styleId="a5">
    <w:name w:val="page number"/>
    <w:basedOn w:val="a0"/>
    <w:uiPriority w:val="99"/>
    <w:rsid w:val="00485885"/>
    <w:rPr>
      <w:rFonts w:cs="Times New Roman"/>
    </w:rPr>
  </w:style>
  <w:style w:type="paragraph" w:styleId="a6">
    <w:name w:val="footnote text"/>
    <w:basedOn w:val="a"/>
    <w:link w:val="a7"/>
    <w:semiHidden/>
    <w:rsid w:val="00485885"/>
    <w:pPr>
      <w:spacing w:after="0" w:line="240" w:lineRule="auto"/>
    </w:pPr>
    <w:rPr>
      <w:rFonts w:ascii="Times New Roman" w:hAnsi="Times New Roman"/>
      <w:sz w:val="20"/>
      <w:szCs w:val="20"/>
    </w:rPr>
  </w:style>
  <w:style w:type="character" w:customStyle="1" w:styleId="a7">
    <w:name w:val="Текст сноски Знак"/>
    <w:basedOn w:val="a0"/>
    <w:link w:val="a6"/>
    <w:semiHidden/>
    <w:locked/>
    <w:rsid w:val="00485885"/>
    <w:rPr>
      <w:rFonts w:ascii="Times New Roman" w:hAnsi="Times New Roman" w:cs="Times New Roman"/>
      <w:sz w:val="20"/>
      <w:szCs w:val="20"/>
    </w:rPr>
  </w:style>
  <w:style w:type="character" w:styleId="a8">
    <w:name w:val="footnote reference"/>
    <w:basedOn w:val="a0"/>
    <w:uiPriority w:val="99"/>
    <w:semiHidden/>
    <w:rsid w:val="00485885"/>
    <w:rPr>
      <w:rFonts w:cs="Times New Roman"/>
      <w:vertAlign w:val="superscript"/>
    </w:rPr>
  </w:style>
  <w:style w:type="paragraph" w:styleId="a9">
    <w:name w:val="Normal (Web)"/>
    <w:basedOn w:val="a"/>
    <w:uiPriority w:val="99"/>
    <w:rsid w:val="00485885"/>
    <w:pPr>
      <w:spacing w:before="100" w:beforeAutospacing="1" w:after="100" w:afterAutospacing="1" w:line="240" w:lineRule="auto"/>
    </w:pPr>
    <w:rPr>
      <w:rFonts w:ascii="Times New Roman" w:hAnsi="Times New Roman"/>
      <w:sz w:val="24"/>
      <w:szCs w:val="24"/>
    </w:rPr>
  </w:style>
  <w:style w:type="paragraph" w:customStyle="1" w:styleId="ConsPlusNormal">
    <w:name w:val="ConsPlusNormal"/>
    <w:rsid w:val="00485885"/>
    <w:pPr>
      <w:widowControl w:val="0"/>
      <w:autoSpaceDE w:val="0"/>
      <w:autoSpaceDN w:val="0"/>
      <w:adjustRightInd w:val="0"/>
      <w:ind w:firstLine="720"/>
    </w:pPr>
    <w:rPr>
      <w:rFonts w:ascii="Arial" w:hAnsi="Arial" w:cs="Arial"/>
      <w:sz w:val="20"/>
      <w:szCs w:val="20"/>
    </w:rPr>
  </w:style>
  <w:style w:type="paragraph" w:customStyle="1" w:styleId="ConsPlusNonformat">
    <w:name w:val="ConsPlusNonformat"/>
    <w:uiPriority w:val="99"/>
    <w:rsid w:val="003B6EE2"/>
    <w:pPr>
      <w:autoSpaceDE w:val="0"/>
      <w:autoSpaceDN w:val="0"/>
      <w:adjustRightInd w:val="0"/>
    </w:pPr>
    <w:rPr>
      <w:rFonts w:ascii="Courier New" w:hAnsi="Courier New" w:cs="Courier New"/>
      <w:sz w:val="20"/>
      <w:szCs w:val="20"/>
    </w:rPr>
  </w:style>
  <w:style w:type="paragraph" w:styleId="aa">
    <w:name w:val="footer"/>
    <w:basedOn w:val="a"/>
    <w:link w:val="ab"/>
    <w:uiPriority w:val="99"/>
    <w:semiHidden/>
    <w:rsid w:val="0083466D"/>
    <w:pPr>
      <w:tabs>
        <w:tab w:val="center" w:pos="4677"/>
        <w:tab w:val="right" w:pos="9355"/>
      </w:tabs>
      <w:spacing w:after="0" w:line="240" w:lineRule="auto"/>
    </w:pPr>
  </w:style>
  <w:style w:type="character" w:customStyle="1" w:styleId="ab">
    <w:name w:val="Нижний колонтитул Знак"/>
    <w:basedOn w:val="a0"/>
    <w:link w:val="aa"/>
    <w:uiPriority w:val="99"/>
    <w:semiHidden/>
    <w:locked/>
    <w:rsid w:val="0083466D"/>
    <w:rPr>
      <w:rFonts w:cs="Times New Roman"/>
    </w:rPr>
  </w:style>
  <w:style w:type="paragraph" w:styleId="2">
    <w:name w:val="Body Text Indent 2"/>
    <w:basedOn w:val="a"/>
    <w:link w:val="20"/>
    <w:uiPriority w:val="99"/>
    <w:rsid w:val="004B4B35"/>
    <w:pPr>
      <w:spacing w:after="120" w:line="480" w:lineRule="auto"/>
      <w:ind w:left="283"/>
    </w:pPr>
    <w:rPr>
      <w:rFonts w:ascii="Times New Roman" w:hAnsi="Times New Roman"/>
      <w:sz w:val="24"/>
      <w:szCs w:val="24"/>
    </w:rPr>
  </w:style>
  <w:style w:type="character" w:customStyle="1" w:styleId="20">
    <w:name w:val="Основной текст с отступом 2 Знак"/>
    <w:basedOn w:val="a0"/>
    <w:link w:val="2"/>
    <w:uiPriority w:val="99"/>
    <w:locked/>
    <w:rsid w:val="004B4B35"/>
    <w:rPr>
      <w:rFonts w:ascii="Times New Roman" w:hAnsi="Times New Roman" w:cs="Times New Roman"/>
      <w:sz w:val="24"/>
      <w:szCs w:val="24"/>
    </w:rPr>
  </w:style>
  <w:style w:type="paragraph" w:styleId="ac">
    <w:name w:val="Balloon Text"/>
    <w:basedOn w:val="a"/>
    <w:link w:val="ad"/>
    <w:uiPriority w:val="99"/>
    <w:semiHidden/>
    <w:rsid w:val="00BE45DA"/>
    <w:pPr>
      <w:spacing w:after="0" w:line="240" w:lineRule="auto"/>
    </w:pPr>
    <w:rPr>
      <w:rFonts w:ascii="Tahoma" w:hAnsi="Tahoma" w:cs="Tahoma"/>
      <w:sz w:val="16"/>
      <w:szCs w:val="16"/>
    </w:rPr>
  </w:style>
  <w:style w:type="character" w:customStyle="1" w:styleId="ad">
    <w:name w:val="Текст выноски Знак"/>
    <w:basedOn w:val="a0"/>
    <w:link w:val="ac"/>
    <w:uiPriority w:val="99"/>
    <w:semiHidden/>
    <w:locked/>
    <w:rsid w:val="00BE45DA"/>
    <w:rPr>
      <w:rFonts w:ascii="Tahoma" w:hAnsi="Tahoma" w:cs="Tahoma"/>
      <w:sz w:val="16"/>
      <w:szCs w:val="16"/>
    </w:rPr>
  </w:style>
  <w:style w:type="character" w:customStyle="1" w:styleId="10">
    <w:name w:val="Заголовок 1 Знак"/>
    <w:basedOn w:val="a0"/>
    <w:link w:val="1"/>
    <w:uiPriority w:val="9"/>
    <w:qFormat/>
    <w:locked/>
    <w:rsid w:val="008E714F"/>
    <w:rPr>
      <w:rFonts w:cs="Times New Roman"/>
      <w:b/>
      <w:sz w:val="28"/>
      <w:lang w:val="ru-RU" w:eastAsia="zh-CN" w:bidi="ar-SA"/>
    </w:rPr>
  </w:style>
  <w:style w:type="paragraph" w:customStyle="1" w:styleId="ConsPlusTitle">
    <w:name w:val="ConsPlusTitle"/>
    <w:rsid w:val="008E714F"/>
    <w:pPr>
      <w:autoSpaceDE w:val="0"/>
      <w:autoSpaceDN w:val="0"/>
      <w:adjustRightInd w:val="0"/>
    </w:pPr>
    <w:rPr>
      <w:rFonts w:ascii="Arial" w:eastAsia="SimSun" w:hAnsi="Arial" w:cs="Arial"/>
      <w:b/>
      <w:bCs/>
      <w:sz w:val="20"/>
      <w:szCs w:val="20"/>
      <w:lang w:eastAsia="zh-CN"/>
    </w:rPr>
  </w:style>
  <w:style w:type="character" w:styleId="ae">
    <w:name w:val="Hyperlink"/>
    <w:basedOn w:val="a0"/>
    <w:uiPriority w:val="99"/>
    <w:rsid w:val="008E714F"/>
    <w:rPr>
      <w:rFonts w:cs="Times New Roman"/>
      <w:color w:val="0000FF"/>
      <w:u w:val="single"/>
    </w:rPr>
  </w:style>
  <w:style w:type="paragraph" w:customStyle="1" w:styleId="11">
    <w:name w:val="марк список 1"/>
    <w:basedOn w:val="a"/>
    <w:uiPriority w:val="99"/>
    <w:rsid w:val="00A42BF9"/>
    <w:pPr>
      <w:tabs>
        <w:tab w:val="left" w:pos="360"/>
      </w:tabs>
      <w:suppressAutoHyphens/>
      <w:spacing w:before="120" w:after="120" w:line="360" w:lineRule="atLeast"/>
      <w:jc w:val="both"/>
    </w:pPr>
    <w:rPr>
      <w:rFonts w:ascii="Times New Roman" w:hAnsi="Times New Roman"/>
      <w:sz w:val="24"/>
      <w:szCs w:val="24"/>
      <w:lang w:eastAsia="ar-SA"/>
    </w:rPr>
  </w:style>
  <w:style w:type="paragraph" w:styleId="af">
    <w:name w:val="List Paragraph"/>
    <w:basedOn w:val="a"/>
    <w:uiPriority w:val="34"/>
    <w:qFormat/>
    <w:rsid w:val="00C07C2D"/>
    <w:pPr>
      <w:ind w:left="720"/>
      <w:contextualSpacing/>
    </w:pPr>
  </w:style>
  <w:style w:type="paragraph" w:customStyle="1" w:styleId="4">
    <w:name w:val="Знак Знак4"/>
    <w:basedOn w:val="a"/>
    <w:rsid w:val="00DC0C5B"/>
    <w:pPr>
      <w:spacing w:before="100" w:beforeAutospacing="1" w:after="100" w:afterAutospacing="1" w:line="240" w:lineRule="auto"/>
    </w:pPr>
    <w:rPr>
      <w:rFonts w:ascii="Tahoma" w:hAnsi="Tahoma"/>
      <w:sz w:val="20"/>
      <w:szCs w:val="20"/>
      <w:lang w:val="en-US" w:eastAsia="en-US"/>
    </w:rPr>
  </w:style>
  <w:style w:type="table" w:styleId="af0">
    <w:name w:val="Table Grid"/>
    <w:basedOn w:val="a1"/>
    <w:locked/>
    <w:rsid w:val="000478B3"/>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40">
    <w:name w:val="Знак Знак4"/>
    <w:basedOn w:val="a"/>
    <w:rsid w:val="00B539BB"/>
    <w:pPr>
      <w:spacing w:before="100" w:beforeAutospacing="1" w:after="100" w:afterAutospacing="1" w:line="240" w:lineRule="auto"/>
    </w:pPr>
    <w:rPr>
      <w:rFonts w:ascii="Tahoma" w:hAnsi="Tahoma"/>
      <w:sz w:val="20"/>
      <w:szCs w:val="20"/>
      <w:lang w:val="en-US" w:eastAsia="en-US"/>
    </w:rPr>
  </w:style>
  <w:style w:type="character" w:customStyle="1" w:styleId="af1">
    <w:name w:val="Цветовое выделение"/>
    <w:uiPriority w:val="99"/>
    <w:rsid w:val="00CA5C88"/>
    <w:rPr>
      <w:b/>
      <w:bCs/>
      <w:color w:val="26282F"/>
    </w:rPr>
  </w:style>
  <w:style w:type="character" w:customStyle="1" w:styleId="af2">
    <w:name w:val="Гипертекстовая ссылка"/>
    <w:basedOn w:val="af1"/>
    <w:uiPriority w:val="99"/>
    <w:rsid w:val="00CA5C88"/>
    <w:rPr>
      <w:b/>
      <w:bCs/>
      <w:color w:val="106BBE"/>
    </w:rPr>
  </w:style>
  <w:style w:type="paragraph" w:customStyle="1" w:styleId="af3">
    <w:name w:val="Текст (справка)"/>
    <w:basedOn w:val="a"/>
    <w:next w:val="a"/>
    <w:uiPriority w:val="99"/>
    <w:rsid w:val="00CA5C88"/>
    <w:pPr>
      <w:widowControl w:val="0"/>
      <w:autoSpaceDE w:val="0"/>
      <w:autoSpaceDN w:val="0"/>
      <w:adjustRightInd w:val="0"/>
      <w:spacing w:after="0" w:line="240" w:lineRule="auto"/>
      <w:ind w:left="170" w:right="170"/>
    </w:pPr>
    <w:rPr>
      <w:rFonts w:ascii="Times New Roman CYR" w:eastAsiaTheme="minorEastAsia" w:hAnsi="Times New Roman CYR" w:cs="Times New Roman CYR"/>
      <w:sz w:val="24"/>
      <w:szCs w:val="24"/>
    </w:rPr>
  </w:style>
  <w:style w:type="paragraph" w:customStyle="1" w:styleId="af4">
    <w:name w:val="Комментарий"/>
    <w:basedOn w:val="af3"/>
    <w:next w:val="a"/>
    <w:uiPriority w:val="99"/>
    <w:rsid w:val="00CA5C88"/>
    <w:pPr>
      <w:spacing w:before="75"/>
      <w:ind w:right="0"/>
      <w:jc w:val="both"/>
    </w:pPr>
    <w:rPr>
      <w:color w:val="353842"/>
    </w:rPr>
  </w:style>
  <w:style w:type="paragraph" w:customStyle="1" w:styleId="af5">
    <w:name w:val="Информация о версии"/>
    <w:basedOn w:val="af4"/>
    <w:next w:val="a"/>
    <w:uiPriority w:val="99"/>
    <w:rsid w:val="00CA5C88"/>
    <w:rPr>
      <w:i/>
      <w:iCs/>
    </w:rPr>
  </w:style>
  <w:style w:type="paragraph" w:customStyle="1" w:styleId="af6">
    <w:name w:val="Текст информации об изменениях"/>
    <w:basedOn w:val="a"/>
    <w:next w:val="a"/>
    <w:uiPriority w:val="99"/>
    <w:rsid w:val="00CA5C88"/>
    <w:pPr>
      <w:widowControl w:val="0"/>
      <w:autoSpaceDE w:val="0"/>
      <w:autoSpaceDN w:val="0"/>
      <w:adjustRightInd w:val="0"/>
      <w:spacing w:after="0" w:line="240" w:lineRule="auto"/>
      <w:ind w:firstLine="720"/>
      <w:jc w:val="both"/>
    </w:pPr>
    <w:rPr>
      <w:rFonts w:ascii="Times New Roman CYR" w:eastAsiaTheme="minorEastAsia" w:hAnsi="Times New Roman CYR" w:cs="Times New Roman CYR"/>
      <w:color w:val="353842"/>
      <w:sz w:val="20"/>
      <w:szCs w:val="20"/>
    </w:rPr>
  </w:style>
  <w:style w:type="paragraph" w:customStyle="1" w:styleId="af7">
    <w:name w:val="Информация об изменениях"/>
    <w:basedOn w:val="af6"/>
    <w:next w:val="a"/>
    <w:uiPriority w:val="99"/>
    <w:rsid w:val="00CA5C88"/>
    <w:pPr>
      <w:spacing w:before="180"/>
      <w:ind w:left="360" w:right="360" w:firstLine="0"/>
    </w:pPr>
  </w:style>
  <w:style w:type="paragraph" w:customStyle="1" w:styleId="af8">
    <w:name w:val="Нормальный (таблица)"/>
    <w:basedOn w:val="a"/>
    <w:next w:val="a"/>
    <w:uiPriority w:val="99"/>
    <w:rsid w:val="00CA5C88"/>
    <w:pPr>
      <w:widowControl w:val="0"/>
      <w:autoSpaceDE w:val="0"/>
      <w:autoSpaceDN w:val="0"/>
      <w:adjustRightInd w:val="0"/>
      <w:spacing w:after="0" w:line="240" w:lineRule="auto"/>
      <w:jc w:val="both"/>
    </w:pPr>
    <w:rPr>
      <w:rFonts w:ascii="Times New Roman CYR" w:eastAsiaTheme="minorEastAsia" w:hAnsi="Times New Roman CYR" w:cs="Times New Roman CYR"/>
      <w:sz w:val="24"/>
      <w:szCs w:val="24"/>
    </w:rPr>
  </w:style>
  <w:style w:type="paragraph" w:customStyle="1" w:styleId="af9">
    <w:name w:val="Подзаголовок для информации об изменениях"/>
    <w:basedOn w:val="af6"/>
    <w:next w:val="a"/>
    <w:uiPriority w:val="99"/>
    <w:rsid w:val="00CA5C88"/>
    <w:rPr>
      <w:b/>
      <w:bCs/>
    </w:rPr>
  </w:style>
  <w:style w:type="paragraph" w:customStyle="1" w:styleId="afa">
    <w:name w:val="Прижатый влево"/>
    <w:basedOn w:val="a"/>
    <w:next w:val="a"/>
    <w:uiPriority w:val="99"/>
    <w:rsid w:val="00CA5C88"/>
    <w:pPr>
      <w:widowControl w:val="0"/>
      <w:autoSpaceDE w:val="0"/>
      <w:autoSpaceDN w:val="0"/>
      <w:adjustRightInd w:val="0"/>
      <w:spacing w:after="0" w:line="240" w:lineRule="auto"/>
    </w:pPr>
    <w:rPr>
      <w:rFonts w:ascii="Times New Roman CYR" w:eastAsiaTheme="minorEastAsia" w:hAnsi="Times New Roman CYR" w:cs="Times New Roman CYR"/>
      <w:sz w:val="24"/>
      <w:szCs w:val="24"/>
    </w:rPr>
  </w:style>
  <w:style w:type="character" w:customStyle="1" w:styleId="afb">
    <w:name w:val="Цветовое выделение для Текст"/>
    <w:uiPriority w:val="99"/>
    <w:rsid w:val="00CA5C88"/>
    <w:rPr>
      <w:rFonts w:ascii="Times New Roman CYR" w:hAnsi="Times New Roman CYR" w:cs="Times New Roman CYR"/>
    </w:rPr>
  </w:style>
  <w:style w:type="numbering" w:customStyle="1" w:styleId="Style1">
    <w:name w:val="Style1"/>
    <w:uiPriority w:val="99"/>
    <w:rsid w:val="00261D6A"/>
    <w:pPr>
      <w:numPr>
        <w:numId w:val="20"/>
      </w:numPr>
    </w:pPr>
  </w:style>
  <w:style w:type="paragraph" w:customStyle="1" w:styleId="ConsPlusCell">
    <w:name w:val="ConsPlusCell"/>
    <w:rsid w:val="00814F4D"/>
    <w:pPr>
      <w:widowControl w:val="0"/>
      <w:autoSpaceDE w:val="0"/>
      <w:autoSpaceDN w:val="0"/>
    </w:pPr>
    <w:rPr>
      <w:rFonts w:ascii="Courier New" w:hAnsi="Courier New" w:cs="Courier New"/>
      <w:sz w:val="20"/>
      <w:szCs w:val="20"/>
    </w:rPr>
  </w:style>
  <w:style w:type="paragraph" w:customStyle="1" w:styleId="ConsPlusDocList">
    <w:name w:val="ConsPlusDocList"/>
    <w:rsid w:val="00814F4D"/>
    <w:pPr>
      <w:widowControl w:val="0"/>
      <w:autoSpaceDE w:val="0"/>
      <w:autoSpaceDN w:val="0"/>
    </w:pPr>
    <w:rPr>
      <w:rFonts w:cs="Calibri"/>
      <w:szCs w:val="20"/>
    </w:rPr>
  </w:style>
  <w:style w:type="paragraph" w:customStyle="1" w:styleId="ConsPlusTitlePage">
    <w:name w:val="ConsPlusTitlePage"/>
    <w:rsid w:val="00814F4D"/>
    <w:pPr>
      <w:widowControl w:val="0"/>
      <w:autoSpaceDE w:val="0"/>
      <w:autoSpaceDN w:val="0"/>
    </w:pPr>
    <w:rPr>
      <w:rFonts w:ascii="Tahoma" w:hAnsi="Tahoma" w:cs="Tahoma"/>
      <w:sz w:val="20"/>
      <w:szCs w:val="20"/>
    </w:rPr>
  </w:style>
  <w:style w:type="paragraph" w:customStyle="1" w:styleId="ConsPlusJurTerm">
    <w:name w:val="ConsPlusJurTerm"/>
    <w:rsid w:val="00814F4D"/>
    <w:pPr>
      <w:widowControl w:val="0"/>
      <w:autoSpaceDE w:val="0"/>
      <w:autoSpaceDN w:val="0"/>
    </w:pPr>
    <w:rPr>
      <w:rFonts w:ascii="Tahoma" w:hAnsi="Tahoma" w:cs="Tahoma"/>
      <w:sz w:val="26"/>
      <w:szCs w:val="20"/>
    </w:rPr>
  </w:style>
  <w:style w:type="paragraph" w:customStyle="1" w:styleId="ConsPlusTextList">
    <w:name w:val="ConsPlusTextList"/>
    <w:rsid w:val="00814F4D"/>
    <w:pPr>
      <w:widowControl w:val="0"/>
      <w:autoSpaceDE w:val="0"/>
      <w:autoSpaceDN w:val="0"/>
    </w:pPr>
    <w:rPr>
      <w:rFonts w:ascii="Arial" w:hAnsi="Arial" w:cs="Arial"/>
      <w:sz w:val="20"/>
      <w:szCs w:val="20"/>
    </w:rPr>
  </w:style>
  <w:style w:type="paragraph" w:customStyle="1" w:styleId="Default">
    <w:name w:val="Default"/>
    <w:rsid w:val="009254A1"/>
    <w:pPr>
      <w:autoSpaceDE w:val="0"/>
      <w:autoSpaceDN w:val="0"/>
      <w:adjustRightInd w:val="0"/>
    </w:pPr>
    <w:rPr>
      <w:rFonts w:ascii="Times New Roman" w:hAnsi="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8844979">
      <w:bodyDiv w:val="1"/>
      <w:marLeft w:val="0"/>
      <w:marRight w:val="0"/>
      <w:marTop w:val="0"/>
      <w:marBottom w:val="0"/>
      <w:divBdr>
        <w:top w:val="none" w:sz="0" w:space="0" w:color="auto"/>
        <w:left w:val="none" w:sz="0" w:space="0" w:color="auto"/>
        <w:bottom w:val="none" w:sz="0" w:space="0" w:color="auto"/>
        <w:right w:val="none" w:sz="0" w:space="0" w:color="auto"/>
      </w:divBdr>
    </w:div>
    <w:div w:id="50155958">
      <w:bodyDiv w:val="1"/>
      <w:marLeft w:val="0"/>
      <w:marRight w:val="0"/>
      <w:marTop w:val="0"/>
      <w:marBottom w:val="0"/>
      <w:divBdr>
        <w:top w:val="none" w:sz="0" w:space="0" w:color="auto"/>
        <w:left w:val="none" w:sz="0" w:space="0" w:color="auto"/>
        <w:bottom w:val="none" w:sz="0" w:space="0" w:color="auto"/>
        <w:right w:val="none" w:sz="0" w:space="0" w:color="auto"/>
      </w:divBdr>
    </w:div>
    <w:div w:id="303507046">
      <w:bodyDiv w:val="1"/>
      <w:marLeft w:val="0"/>
      <w:marRight w:val="0"/>
      <w:marTop w:val="0"/>
      <w:marBottom w:val="0"/>
      <w:divBdr>
        <w:top w:val="none" w:sz="0" w:space="0" w:color="auto"/>
        <w:left w:val="none" w:sz="0" w:space="0" w:color="auto"/>
        <w:bottom w:val="none" w:sz="0" w:space="0" w:color="auto"/>
        <w:right w:val="none" w:sz="0" w:space="0" w:color="auto"/>
      </w:divBdr>
    </w:div>
    <w:div w:id="318391985">
      <w:bodyDiv w:val="1"/>
      <w:marLeft w:val="0"/>
      <w:marRight w:val="0"/>
      <w:marTop w:val="0"/>
      <w:marBottom w:val="0"/>
      <w:divBdr>
        <w:top w:val="none" w:sz="0" w:space="0" w:color="auto"/>
        <w:left w:val="none" w:sz="0" w:space="0" w:color="auto"/>
        <w:bottom w:val="none" w:sz="0" w:space="0" w:color="auto"/>
        <w:right w:val="none" w:sz="0" w:space="0" w:color="auto"/>
      </w:divBdr>
    </w:div>
    <w:div w:id="349070857">
      <w:bodyDiv w:val="1"/>
      <w:marLeft w:val="0"/>
      <w:marRight w:val="0"/>
      <w:marTop w:val="0"/>
      <w:marBottom w:val="0"/>
      <w:divBdr>
        <w:top w:val="none" w:sz="0" w:space="0" w:color="auto"/>
        <w:left w:val="none" w:sz="0" w:space="0" w:color="auto"/>
        <w:bottom w:val="none" w:sz="0" w:space="0" w:color="auto"/>
        <w:right w:val="none" w:sz="0" w:space="0" w:color="auto"/>
      </w:divBdr>
    </w:div>
    <w:div w:id="352851647">
      <w:bodyDiv w:val="1"/>
      <w:marLeft w:val="0"/>
      <w:marRight w:val="0"/>
      <w:marTop w:val="0"/>
      <w:marBottom w:val="0"/>
      <w:divBdr>
        <w:top w:val="none" w:sz="0" w:space="0" w:color="auto"/>
        <w:left w:val="none" w:sz="0" w:space="0" w:color="auto"/>
        <w:bottom w:val="none" w:sz="0" w:space="0" w:color="auto"/>
        <w:right w:val="none" w:sz="0" w:space="0" w:color="auto"/>
      </w:divBdr>
    </w:div>
    <w:div w:id="391780795">
      <w:bodyDiv w:val="1"/>
      <w:marLeft w:val="0"/>
      <w:marRight w:val="0"/>
      <w:marTop w:val="0"/>
      <w:marBottom w:val="0"/>
      <w:divBdr>
        <w:top w:val="none" w:sz="0" w:space="0" w:color="auto"/>
        <w:left w:val="none" w:sz="0" w:space="0" w:color="auto"/>
        <w:bottom w:val="none" w:sz="0" w:space="0" w:color="auto"/>
        <w:right w:val="none" w:sz="0" w:space="0" w:color="auto"/>
      </w:divBdr>
    </w:div>
    <w:div w:id="450051607">
      <w:bodyDiv w:val="1"/>
      <w:marLeft w:val="0"/>
      <w:marRight w:val="0"/>
      <w:marTop w:val="0"/>
      <w:marBottom w:val="0"/>
      <w:divBdr>
        <w:top w:val="none" w:sz="0" w:space="0" w:color="auto"/>
        <w:left w:val="none" w:sz="0" w:space="0" w:color="auto"/>
        <w:bottom w:val="none" w:sz="0" w:space="0" w:color="auto"/>
        <w:right w:val="none" w:sz="0" w:space="0" w:color="auto"/>
      </w:divBdr>
    </w:div>
    <w:div w:id="452789085">
      <w:bodyDiv w:val="1"/>
      <w:marLeft w:val="0"/>
      <w:marRight w:val="0"/>
      <w:marTop w:val="0"/>
      <w:marBottom w:val="0"/>
      <w:divBdr>
        <w:top w:val="none" w:sz="0" w:space="0" w:color="auto"/>
        <w:left w:val="none" w:sz="0" w:space="0" w:color="auto"/>
        <w:bottom w:val="none" w:sz="0" w:space="0" w:color="auto"/>
        <w:right w:val="none" w:sz="0" w:space="0" w:color="auto"/>
      </w:divBdr>
    </w:div>
    <w:div w:id="527835482">
      <w:bodyDiv w:val="1"/>
      <w:marLeft w:val="0"/>
      <w:marRight w:val="0"/>
      <w:marTop w:val="0"/>
      <w:marBottom w:val="0"/>
      <w:divBdr>
        <w:top w:val="none" w:sz="0" w:space="0" w:color="auto"/>
        <w:left w:val="none" w:sz="0" w:space="0" w:color="auto"/>
        <w:bottom w:val="none" w:sz="0" w:space="0" w:color="auto"/>
        <w:right w:val="none" w:sz="0" w:space="0" w:color="auto"/>
      </w:divBdr>
    </w:div>
    <w:div w:id="606692625">
      <w:bodyDiv w:val="1"/>
      <w:marLeft w:val="0"/>
      <w:marRight w:val="0"/>
      <w:marTop w:val="0"/>
      <w:marBottom w:val="0"/>
      <w:divBdr>
        <w:top w:val="none" w:sz="0" w:space="0" w:color="auto"/>
        <w:left w:val="none" w:sz="0" w:space="0" w:color="auto"/>
        <w:bottom w:val="none" w:sz="0" w:space="0" w:color="auto"/>
        <w:right w:val="none" w:sz="0" w:space="0" w:color="auto"/>
      </w:divBdr>
    </w:div>
    <w:div w:id="648096612">
      <w:bodyDiv w:val="1"/>
      <w:marLeft w:val="0"/>
      <w:marRight w:val="0"/>
      <w:marTop w:val="0"/>
      <w:marBottom w:val="0"/>
      <w:divBdr>
        <w:top w:val="none" w:sz="0" w:space="0" w:color="auto"/>
        <w:left w:val="none" w:sz="0" w:space="0" w:color="auto"/>
        <w:bottom w:val="none" w:sz="0" w:space="0" w:color="auto"/>
        <w:right w:val="none" w:sz="0" w:space="0" w:color="auto"/>
      </w:divBdr>
    </w:div>
    <w:div w:id="672343744">
      <w:bodyDiv w:val="1"/>
      <w:marLeft w:val="0"/>
      <w:marRight w:val="0"/>
      <w:marTop w:val="0"/>
      <w:marBottom w:val="0"/>
      <w:divBdr>
        <w:top w:val="none" w:sz="0" w:space="0" w:color="auto"/>
        <w:left w:val="none" w:sz="0" w:space="0" w:color="auto"/>
        <w:bottom w:val="none" w:sz="0" w:space="0" w:color="auto"/>
        <w:right w:val="none" w:sz="0" w:space="0" w:color="auto"/>
      </w:divBdr>
    </w:div>
    <w:div w:id="769155648">
      <w:bodyDiv w:val="1"/>
      <w:marLeft w:val="0"/>
      <w:marRight w:val="0"/>
      <w:marTop w:val="0"/>
      <w:marBottom w:val="0"/>
      <w:divBdr>
        <w:top w:val="none" w:sz="0" w:space="0" w:color="auto"/>
        <w:left w:val="none" w:sz="0" w:space="0" w:color="auto"/>
        <w:bottom w:val="none" w:sz="0" w:space="0" w:color="auto"/>
        <w:right w:val="none" w:sz="0" w:space="0" w:color="auto"/>
      </w:divBdr>
    </w:div>
    <w:div w:id="858927884">
      <w:marLeft w:val="0"/>
      <w:marRight w:val="0"/>
      <w:marTop w:val="0"/>
      <w:marBottom w:val="0"/>
      <w:divBdr>
        <w:top w:val="none" w:sz="0" w:space="0" w:color="auto"/>
        <w:left w:val="none" w:sz="0" w:space="0" w:color="auto"/>
        <w:bottom w:val="none" w:sz="0" w:space="0" w:color="auto"/>
        <w:right w:val="none" w:sz="0" w:space="0" w:color="auto"/>
      </w:divBdr>
    </w:div>
    <w:div w:id="858927885">
      <w:marLeft w:val="0"/>
      <w:marRight w:val="0"/>
      <w:marTop w:val="0"/>
      <w:marBottom w:val="0"/>
      <w:divBdr>
        <w:top w:val="none" w:sz="0" w:space="0" w:color="auto"/>
        <w:left w:val="none" w:sz="0" w:space="0" w:color="auto"/>
        <w:bottom w:val="none" w:sz="0" w:space="0" w:color="auto"/>
        <w:right w:val="none" w:sz="0" w:space="0" w:color="auto"/>
      </w:divBdr>
    </w:div>
    <w:div w:id="858927886">
      <w:marLeft w:val="0"/>
      <w:marRight w:val="0"/>
      <w:marTop w:val="0"/>
      <w:marBottom w:val="0"/>
      <w:divBdr>
        <w:top w:val="none" w:sz="0" w:space="0" w:color="auto"/>
        <w:left w:val="none" w:sz="0" w:space="0" w:color="auto"/>
        <w:bottom w:val="none" w:sz="0" w:space="0" w:color="auto"/>
        <w:right w:val="none" w:sz="0" w:space="0" w:color="auto"/>
      </w:divBdr>
    </w:div>
    <w:div w:id="1167327551">
      <w:bodyDiv w:val="1"/>
      <w:marLeft w:val="0"/>
      <w:marRight w:val="0"/>
      <w:marTop w:val="0"/>
      <w:marBottom w:val="0"/>
      <w:divBdr>
        <w:top w:val="none" w:sz="0" w:space="0" w:color="auto"/>
        <w:left w:val="none" w:sz="0" w:space="0" w:color="auto"/>
        <w:bottom w:val="none" w:sz="0" w:space="0" w:color="auto"/>
        <w:right w:val="none" w:sz="0" w:space="0" w:color="auto"/>
      </w:divBdr>
    </w:div>
    <w:div w:id="1200048442">
      <w:bodyDiv w:val="1"/>
      <w:marLeft w:val="0"/>
      <w:marRight w:val="0"/>
      <w:marTop w:val="0"/>
      <w:marBottom w:val="0"/>
      <w:divBdr>
        <w:top w:val="none" w:sz="0" w:space="0" w:color="auto"/>
        <w:left w:val="none" w:sz="0" w:space="0" w:color="auto"/>
        <w:bottom w:val="none" w:sz="0" w:space="0" w:color="auto"/>
        <w:right w:val="none" w:sz="0" w:space="0" w:color="auto"/>
      </w:divBdr>
    </w:div>
    <w:div w:id="1220896372">
      <w:bodyDiv w:val="1"/>
      <w:marLeft w:val="0"/>
      <w:marRight w:val="0"/>
      <w:marTop w:val="0"/>
      <w:marBottom w:val="0"/>
      <w:divBdr>
        <w:top w:val="none" w:sz="0" w:space="0" w:color="auto"/>
        <w:left w:val="none" w:sz="0" w:space="0" w:color="auto"/>
        <w:bottom w:val="none" w:sz="0" w:space="0" w:color="auto"/>
        <w:right w:val="none" w:sz="0" w:space="0" w:color="auto"/>
      </w:divBdr>
    </w:div>
    <w:div w:id="1263956372">
      <w:bodyDiv w:val="1"/>
      <w:marLeft w:val="0"/>
      <w:marRight w:val="0"/>
      <w:marTop w:val="0"/>
      <w:marBottom w:val="0"/>
      <w:divBdr>
        <w:top w:val="none" w:sz="0" w:space="0" w:color="auto"/>
        <w:left w:val="none" w:sz="0" w:space="0" w:color="auto"/>
        <w:bottom w:val="none" w:sz="0" w:space="0" w:color="auto"/>
        <w:right w:val="none" w:sz="0" w:space="0" w:color="auto"/>
      </w:divBdr>
    </w:div>
    <w:div w:id="1272278004">
      <w:bodyDiv w:val="1"/>
      <w:marLeft w:val="0"/>
      <w:marRight w:val="0"/>
      <w:marTop w:val="0"/>
      <w:marBottom w:val="0"/>
      <w:divBdr>
        <w:top w:val="none" w:sz="0" w:space="0" w:color="auto"/>
        <w:left w:val="none" w:sz="0" w:space="0" w:color="auto"/>
        <w:bottom w:val="none" w:sz="0" w:space="0" w:color="auto"/>
        <w:right w:val="none" w:sz="0" w:space="0" w:color="auto"/>
      </w:divBdr>
    </w:div>
    <w:div w:id="1352033105">
      <w:bodyDiv w:val="1"/>
      <w:marLeft w:val="0"/>
      <w:marRight w:val="0"/>
      <w:marTop w:val="0"/>
      <w:marBottom w:val="0"/>
      <w:divBdr>
        <w:top w:val="none" w:sz="0" w:space="0" w:color="auto"/>
        <w:left w:val="none" w:sz="0" w:space="0" w:color="auto"/>
        <w:bottom w:val="none" w:sz="0" w:space="0" w:color="auto"/>
        <w:right w:val="none" w:sz="0" w:space="0" w:color="auto"/>
      </w:divBdr>
    </w:div>
    <w:div w:id="1429888023">
      <w:bodyDiv w:val="1"/>
      <w:marLeft w:val="0"/>
      <w:marRight w:val="0"/>
      <w:marTop w:val="0"/>
      <w:marBottom w:val="0"/>
      <w:divBdr>
        <w:top w:val="none" w:sz="0" w:space="0" w:color="auto"/>
        <w:left w:val="none" w:sz="0" w:space="0" w:color="auto"/>
        <w:bottom w:val="none" w:sz="0" w:space="0" w:color="auto"/>
        <w:right w:val="none" w:sz="0" w:space="0" w:color="auto"/>
      </w:divBdr>
    </w:div>
    <w:div w:id="1507748377">
      <w:bodyDiv w:val="1"/>
      <w:marLeft w:val="0"/>
      <w:marRight w:val="0"/>
      <w:marTop w:val="0"/>
      <w:marBottom w:val="0"/>
      <w:divBdr>
        <w:top w:val="none" w:sz="0" w:space="0" w:color="auto"/>
        <w:left w:val="none" w:sz="0" w:space="0" w:color="auto"/>
        <w:bottom w:val="none" w:sz="0" w:space="0" w:color="auto"/>
        <w:right w:val="none" w:sz="0" w:space="0" w:color="auto"/>
      </w:divBdr>
    </w:div>
    <w:div w:id="1535850952">
      <w:bodyDiv w:val="1"/>
      <w:marLeft w:val="0"/>
      <w:marRight w:val="0"/>
      <w:marTop w:val="0"/>
      <w:marBottom w:val="0"/>
      <w:divBdr>
        <w:top w:val="none" w:sz="0" w:space="0" w:color="auto"/>
        <w:left w:val="none" w:sz="0" w:space="0" w:color="auto"/>
        <w:bottom w:val="none" w:sz="0" w:space="0" w:color="auto"/>
        <w:right w:val="none" w:sz="0" w:space="0" w:color="auto"/>
      </w:divBdr>
    </w:div>
    <w:div w:id="1551576726">
      <w:bodyDiv w:val="1"/>
      <w:marLeft w:val="0"/>
      <w:marRight w:val="0"/>
      <w:marTop w:val="0"/>
      <w:marBottom w:val="0"/>
      <w:divBdr>
        <w:top w:val="none" w:sz="0" w:space="0" w:color="auto"/>
        <w:left w:val="none" w:sz="0" w:space="0" w:color="auto"/>
        <w:bottom w:val="none" w:sz="0" w:space="0" w:color="auto"/>
        <w:right w:val="none" w:sz="0" w:space="0" w:color="auto"/>
      </w:divBdr>
    </w:div>
    <w:div w:id="1594432929">
      <w:bodyDiv w:val="1"/>
      <w:marLeft w:val="0"/>
      <w:marRight w:val="0"/>
      <w:marTop w:val="0"/>
      <w:marBottom w:val="0"/>
      <w:divBdr>
        <w:top w:val="none" w:sz="0" w:space="0" w:color="auto"/>
        <w:left w:val="none" w:sz="0" w:space="0" w:color="auto"/>
        <w:bottom w:val="none" w:sz="0" w:space="0" w:color="auto"/>
        <w:right w:val="none" w:sz="0" w:space="0" w:color="auto"/>
      </w:divBdr>
    </w:div>
    <w:div w:id="1797722028">
      <w:bodyDiv w:val="1"/>
      <w:marLeft w:val="0"/>
      <w:marRight w:val="0"/>
      <w:marTop w:val="0"/>
      <w:marBottom w:val="0"/>
      <w:divBdr>
        <w:top w:val="none" w:sz="0" w:space="0" w:color="auto"/>
        <w:left w:val="none" w:sz="0" w:space="0" w:color="auto"/>
        <w:bottom w:val="none" w:sz="0" w:space="0" w:color="auto"/>
        <w:right w:val="none" w:sz="0" w:space="0" w:color="auto"/>
      </w:divBdr>
    </w:div>
    <w:div w:id="20485990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uslugi.tatarstan.ru" TargetMode="Externa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https://www.buinsk.tatarstan.ru" TargetMode="External"/><Relationship Id="rId17" Type="http://schemas.openxmlformats.org/officeDocument/2006/relationships/header" Target="header1.xml"/><Relationship Id="rId2" Type="http://schemas.openxmlformats.org/officeDocument/2006/relationships/numbering" Target="numbering.xml"/><Relationship Id="rId16" Type="http://schemas.openxmlformats.org/officeDocument/2006/relationships/image" Target="media/image2.wmf"/><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buinsk.tatarstan.ru" TargetMode="External"/><Relationship Id="rId5" Type="http://schemas.openxmlformats.org/officeDocument/2006/relationships/settings" Target="settings.xml"/><Relationship Id="rId15" Type="http://schemas.openxmlformats.org/officeDocument/2006/relationships/hyperlink" Target="http://frgu.tatar.ru" TargetMode="External"/><Relationship Id="rId10" Type="http://schemas.openxmlformats.org/officeDocument/2006/relationships/hyperlink" Target="http://pravo.tatarstan.ru/"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hyperlink" Target="http://www.gosuslugi.ru"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3781C6E-DFD9-4D58-9FC0-EB9281174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98</TotalTime>
  <Pages>38</Pages>
  <Words>12305</Words>
  <Characters>70144</Characters>
  <Application>Microsoft Office Word</Application>
  <DocSecurity>0</DocSecurity>
  <Lines>584</Lines>
  <Paragraphs>164</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Административный регламент</vt:lpstr>
      <vt:lpstr>Административный регламент</vt:lpstr>
    </vt:vector>
  </TitlesOfParts>
  <Company/>
  <LinksUpToDate>false</LinksUpToDate>
  <CharactersWithSpaces>82285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Административный регламент</dc:title>
  <dc:creator>Галимуллин Ренат Равилевич</dc:creator>
  <cp:lastModifiedBy>РИК</cp:lastModifiedBy>
  <cp:revision>11</cp:revision>
  <cp:lastPrinted>2021-08-25T14:37:00Z</cp:lastPrinted>
  <dcterms:created xsi:type="dcterms:W3CDTF">2021-08-31T08:43:00Z</dcterms:created>
  <dcterms:modified xsi:type="dcterms:W3CDTF">2021-11-11T08:18:00Z</dcterms:modified>
</cp:coreProperties>
</file>