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67500" w:rsidRPr="00952EF4" w:rsidTr="00833354">
        <w:trPr>
          <w:trHeight w:val="1560"/>
        </w:trPr>
        <w:tc>
          <w:tcPr>
            <w:tcW w:w="4258" w:type="dxa"/>
            <w:tcBorders>
              <w:bottom w:val="single" w:sz="4" w:space="0" w:color="auto"/>
            </w:tcBorders>
            <w:shd w:val="clear" w:color="auto" w:fill="auto"/>
            <w:vAlign w:val="center"/>
          </w:tcPr>
          <w:p w:rsidR="00A67500" w:rsidRPr="00952EF4" w:rsidRDefault="00A67500" w:rsidP="00833354">
            <w:pPr>
              <w:jc w:val="center"/>
              <w:rPr>
                <w:color w:val="000000"/>
                <w:sz w:val="28"/>
                <w:szCs w:val="20"/>
              </w:rPr>
            </w:pPr>
            <w:r w:rsidRPr="00952EF4">
              <w:rPr>
                <w:color w:val="000000"/>
                <w:sz w:val="28"/>
                <w:szCs w:val="20"/>
              </w:rPr>
              <w:t>РЕСПУБЛИКА ТАТАРСТАН</w:t>
            </w:r>
          </w:p>
          <w:p w:rsidR="00A67500" w:rsidRPr="00952EF4" w:rsidRDefault="00A67500" w:rsidP="00833354">
            <w:pPr>
              <w:jc w:val="center"/>
              <w:rPr>
                <w:color w:val="000000"/>
                <w:sz w:val="28"/>
                <w:szCs w:val="20"/>
              </w:rPr>
            </w:pPr>
            <w:r w:rsidRPr="00952EF4">
              <w:rPr>
                <w:color w:val="000000"/>
                <w:sz w:val="28"/>
                <w:szCs w:val="20"/>
              </w:rPr>
              <w:t>ИСПОЛНИТЕЛЬНЫЙ КОМИТЕТ</w:t>
            </w:r>
          </w:p>
          <w:p w:rsidR="00A67500" w:rsidRPr="00952EF4" w:rsidRDefault="00A67500" w:rsidP="00833354">
            <w:pPr>
              <w:jc w:val="center"/>
              <w:rPr>
                <w:color w:val="000000"/>
                <w:sz w:val="28"/>
                <w:szCs w:val="20"/>
              </w:rPr>
            </w:pPr>
            <w:r w:rsidRPr="00952EF4">
              <w:rPr>
                <w:color w:val="000000"/>
                <w:sz w:val="28"/>
                <w:szCs w:val="20"/>
              </w:rPr>
              <w:t>БУИНСКОГО</w:t>
            </w:r>
          </w:p>
          <w:p w:rsidR="00A67500" w:rsidRPr="00952EF4" w:rsidRDefault="00A67500" w:rsidP="00833354">
            <w:pPr>
              <w:jc w:val="center"/>
              <w:rPr>
                <w:color w:val="000000"/>
                <w:sz w:val="28"/>
                <w:szCs w:val="20"/>
              </w:rPr>
            </w:pPr>
            <w:r w:rsidRPr="00952EF4">
              <w:rPr>
                <w:color w:val="000000"/>
                <w:sz w:val="28"/>
                <w:szCs w:val="20"/>
              </w:rPr>
              <w:t>МУНИЦИПАЛЬНОГО РАЙОНА</w:t>
            </w:r>
          </w:p>
          <w:p w:rsidR="00A67500" w:rsidRPr="00952EF4" w:rsidRDefault="00A67500" w:rsidP="00833354">
            <w:pPr>
              <w:jc w:val="center"/>
              <w:rPr>
                <w:color w:val="000000"/>
                <w:szCs w:val="20"/>
              </w:rPr>
            </w:pPr>
          </w:p>
        </w:tc>
        <w:tc>
          <w:tcPr>
            <w:tcW w:w="1286" w:type="dxa"/>
            <w:gridSpan w:val="2"/>
            <w:tcBorders>
              <w:bottom w:val="single" w:sz="4" w:space="0" w:color="auto"/>
            </w:tcBorders>
            <w:shd w:val="clear" w:color="auto" w:fill="auto"/>
            <w:vAlign w:val="center"/>
          </w:tcPr>
          <w:p w:rsidR="00A67500" w:rsidRPr="00952EF4" w:rsidRDefault="00A67500" w:rsidP="00833354">
            <w:pPr>
              <w:jc w:val="center"/>
              <w:rPr>
                <w:color w:val="000000"/>
                <w:szCs w:val="20"/>
              </w:rPr>
            </w:pPr>
            <w:r>
              <w:rPr>
                <w:noProof/>
                <w:color w:val="000000"/>
                <w:szCs w:val="20"/>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67500" w:rsidRPr="00952EF4" w:rsidRDefault="00A67500" w:rsidP="00833354">
            <w:pPr>
              <w:jc w:val="center"/>
              <w:rPr>
                <w:color w:val="000000"/>
                <w:sz w:val="28"/>
                <w:szCs w:val="20"/>
              </w:rPr>
            </w:pPr>
            <w:r w:rsidRPr="00952EF4">
              <w:rPr>
                <w:color w:val="000000"/>
                <w:sz w:val="28"/>
                <w:szCs w:val="20"/>
              </w:rPr>
              <w:t>ТАТАРСТАН РЕСПУБЛИКАСЫ</w:t>
            </w:r>
          </w:p>
          <w:p w:rsidR="00A67500" w:rsidRPr="00952EF4" w:rsidRDefault="00A67500" w:rsidP="00833354">
            <w:pPr>
              <w:jc w:val="center"/>
              <w:rPr>
                <w:color w:val="000000"/>
                <w:sz w:val="28"/>
                <w:szCs w:val="20"/>
              </w:rPr>
            </w:pPr>
            <w:r w:rsidRPr="00952EF4">
              <w:rPr>
                <w:color w:val="000000"/>
                <w:sz w:val="28"/>
                <w:szCs w:val="20"/>
              </w:rPr>
              <w:t>БУА</w:t>
            </w:r>
          </w:p>
          <w:p w:rsidR="00A67500" w:rsidRPr="00952EF4" w:rsidRDefault="00A67500" w:rsidP="00833354">
            <w:pPr>
              <w:jc w:val="center"/>
              <w:rPr>
                <w:color w:val="000000"/>
                <w:sz w:val="28"/>
                <w:szCs w:val="20"/>
              </w:rPr>
            </w:pPr>
            <w:r w:rsidRPr="00952EF4">
              <w:rPr>
                <w:color w:val="000000"/>
                <w:sz w:val="28"/>
                <w:szCs w:val="20"/>
              </w:rPr>
              <w:t xml:space="preserve"> МУНИЦИПАЛЬ РАЙОНЫ</w:t>
            </w:r>
          </w:p>
          <w:p w:rsidR="00A67500" w:rsidRPr="00952EF4" w:rsidRDefault="00A67500" w:rsidP="00833354">
            <w:pPr>
              <w:jc w:val="center"/>
              <w:rPr>
                <w:color w:val="000000"/>
                <w:szCs w:val="20"/>
              </w:rPr>
            </w:pPr>
            <w:r w:rsidRPr="00952EF4">
              <w:rPr>
                <w:color w:val="000000"/>
                <w:sz w:val="28"/>
                <w:szCs w:val="20"/>
              </w:rPr>
              <w:t xml:space="preserve"> БАШКАРМА КОМИТЕТЫ</w:t>
            </w:r>
            <w:r w:rsidRPr="00952EF4">
              <w:rPr>
                <w:color w:val="000000"/>
                <w:szCs w:val="20"/>
              </w:rPr>
              <w:br/>
            </w:r>
          </w:p>
        </w:tc>
      </w:tr>
      <w:tr w:rsidR="00A67500" w:rsidRPr="00952EF4" w:rsidTr="00833354">
        <w:tblPrEx>
          <w:tblCellMar>
            <w:bottom w:w="0" w:type="dxa"/>
          </w:tblCellMar>
        </w:tblPrEx>
        <w:trPr>
          <w:gridAfter w:val="1"/>
          <w:wAfter w:w="81" w:type="dxa"/>
          <w:trHeight w:val="1201"/>
        </w:trPr>
        <w:tc>
          <w:tcPr>
            <w:tcW w:w="4852" w:type="dxa"/>
            <w:gridSpan w:val="2"/>
            <w:shd w:val="clear" w:color="auto" w:fill="auto"/>
          </w:tcPr>
          <w:p w:rsidR="00A67500" w:rsidRPr="00952EF4" w:rsidRDefault="00A67500" w:rsidP="00833354">
            <w:pPr>
              <w:jc w:val="center"/>
              <w:rPr>
                <w:b/>
                <w:color w:val="000000"/>
                <w:sz w:val="28"/>
                <w:szCs w:val="20"/>
              </w:rPr>
            </w:pPr>
          </w:p>
          <w:p w:rsidR="00A67500" w:rsidRPr="00952EF4" w:rsidRDefault="00A67500" w:rsidP="00833354">
            <w:pPr>
              <w:jc w:val="center"/>
              <w:rPr>
                <w:b/>
                <w:color w:val="000000"/>
                <w:sz w:val="28"/>
                <w:szCs w:val="20"/>
              </w:rPr>
            </w:pPr>
            <w:r w:rsidRPr="00952EF4">
              <w:rPr>
                <w:b/>
                <w:color w:val="000000"/>
                <w:sz w:val="28"/>
                <w:szCs w:val="20"/>
              </w:rPr>
              <w:t>ПОСТАНОВЛЕНИЕ</w:t>
            </w:r>
          </w:p>
          <w:p w:rsidR="00A67500" w:rsidRPr="00952EF4" w:rsidRDefault="00A67500" w:rsidP="00833354">
            <w:pPr>
              <w:jc w:val="center"/>
              <w:rPr>
                <w:color w:val="000000"/>
                <w:sz w:val="20"/>
                <w:szCs w:val="20"/>
              </w:rPr>
            </w:pPr>
            <w:r>
              <w:rPr>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92710</wp:posOffset>
                      </wp:positionV>
                      <wp:extent cx="11811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67500" w:rsidRPr="00274723" w:rsidRDefault="00274723" w:rsidP="00A67500">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3pt;width:9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yt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SH/u+x6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" filled="f" stroked="f" strokecolor="white">
                      <v:textbox inset="0,0,0,0">
                        <w:txbxContent>
                          <w:p w:rsidR="00A67500" w:rsidRPr="00274723" w:rsidRDefault="00274723" w:rsidP="00A67500">
                            <w:pPr>
                              <w:jc w:val="center"/>
                              <w:rPr>
                                <w:sz w:val="28"/>
                                <w:szCs w:val="28"/>
                                <w:lang w:val="tt-RU"/>
                              </w:rPr>
                            </w:pPr>
                            <w:r>
                              <w:rPr>
                                <w:sz w:val="28"/>
                                <w:szCs w:val="28"/>
                                <w:lang w:val="tt-RU"/>
                              </w:rPr>
                              <w:t>Буа шәһәре</w:t>
                            </w:r>
                          </w:p>
                        </w:txbxContent>
                      </v:textbox>
                    </v:shape>
                  </w:pict>
                </mc:Fallback>
              </mc:AlternateContent>
            </w:r>
          </w:p>
          <w:p w:rsidR="00A67500" w:rsidRPr="00274723" w:rsidRDefault="00274723" w:rsidP="00833354">
            <w:pPr>
              <w:jc w:val="center"/>
              <w:rPr>
                <w:color w:val="000000"/>
                <w:sz w:val="28"/>
                <w:szCs w:val="28"/>
                <w:lang w:val="tt-RU"/>
              </w:rPr>
            </w:pPr>
            <w:r w:rsidRPr="00274723">
              <w:rPr>
                <w:color w:val="000000"/>
                <w:sz w:val="28"/>
                <w:szCs w:val="28"/>
                <w:lang w:val="tt-RU"/>
              </w:rPr>
              <w:t>18.11.2021</w:t>
            </w:r>
          </w:p>
        </w:tc>
        <w:tc>
          <w:tcPr>
            <w:tcW w:w="4853" w:type="dxa"/>
            <w:gridSpan w:val="2"/>
            <w:shd w:val="clear" w:color="auto" w:fill="auto"/>
          </w:tcPr>
          <w:p w:rsidR="00A67500" w:rsidRPr="00952EF4" w:rsidRDefault="00A67500" w:rsidP="00833354">
            <w:pPr>
              <w:keepNext/>
              <w:jc w:val="center"/>
              <w:outlineLvl w:val="0"/>
              <w:rPr>
                <w:b/>
                <w:color w:val="000000"/>
                <w:szCs w:val="20"/>
              </w:rPr>
            </w:pPr>
          </w:p>
          <w:p w:rsidR="00A67500" w:rsidRPr="00952EF4" w:rsidRDefault="00A67500" w:rsidP="00833354">
            <w:pPr>
              <w:keepNext/>
              <w:jc w:val="center"/>
              <w:outlineLvl w:val="0"/>
              <w:rPr>
                <w:b/>
                <w:color w:val="000000"/>
                <w:sz w:val="28"/>
                <w:szCs w:val="20"/>
              </w:rPr>
            </w:pPr>
            <w:r w:rsidRPr="00952EF4">
              <w:rPr>
                <w:b/>
                <w:color w:val="000000"/>
                <w:sz w:val="28"/>
                <w:szCs w:val="20"/>
              </w:rPr>
              <w:t>КАРАР</w:t>
            </w:r>
          </w:p>
          <w:p w:rsidR="00A67500" w:rsidRPr="009C490B" w:rsidRDefault="00A67500" w:rsidP="00833354">
            <w:pPr>
              <w:jc w:val="center"/>
              <w:rPr>
                <w:color w:val="000000"/>
                <w:sz w:val="20"/>
                <w:szCs w:val="20"/>
              </w:rPr>
            </w:pPr>
          </w:p>
          <w:p w:rsidR="00A67500" w:rsidRPr="00274723" w:rsidRDefault="00274723" w:rsidP="00833354">
            <w:pPr>
              <w:jc w:val="center"/>
              <w:rPr>
                <w:color w:val="000000"/>
                <w:sz w:val="28"/>
                <w:szCs w:val="28"/>
                <w:lang w:val="tt-RU"/>
              </w:rPr>
            </w:pPr>
            <w:r w:rsidRPr="00274723">
              <w:rPr>
                <w:color w:val="000000"/>
                <w:sz w:val="28"/>
                <w:szCs w:val="28"/>
              </w:rPr>
              <w:t>№</w:t>
            </w:r>
            <w:r w:rsidRPr="00274723">
              <w:rPr>
                <w:color w:val="000000"/>
                <w:sz w:val="28"/>
                <w:szCs w:val="28"/>
                <w:lang w:val="tt-RU"/>
              </w:rPr>
              <w:t xml:space="preserve"> 352 Бк-к</w:t>
            </w:r>
          </w:p>
        </w:tc>
      </w:tr>
    </w:tbl>
    <w:p w:rsidR="00A67500" w:rsidRDefault="00A67500" w:rsidP="00A67500">
      <w:pPr>
        <w:rPr>
          <w:sz w:val="26"/>
          <w:szCs w:val="26"/>
        </w:rPr>
      </w:pPr>
    </w:p>
    <w:p w:rsidR="00A67500" w:rsidRPr="00E53745" w:rsidRDefault="00A67500" w:rsidP="00A67500">
      <w:pPr>
        <w:jc w:val="center"/>
        <w:rPr>
          <w:sz w:val="26"/>
          <w:szCs w:val="26"/>
        </w:rPr>
      </w:pPr>
    </w:p>
    <w:p w:rsidR="00A67500" w:rsidRPr="00996658" w:rsidRDefault="00274723" w:rsidP="00A67500">
      <w:pPr>
        <w:ind w:right="3685"/>
        <w:jc w:val="both"/>
        <w:rPr>
          <w:sz w:val="28"/>
          <w:szCs w:val="28"/>
          <w:lang w:val="tt-RU"/>
        </w:rPr>
      </w:pPr>
      <w:r w:rsidRPr="00996658">
        <w:rPr>
          <w:sz w:val="28"/>
          <w:szCs w:val="28"/>
          <w:lang w:val="tt-RU"/>
        </w:rPr>
        <w:t xml:space="preserve">2022 елга </w:t>
      </w:r>
      <w:r w:rsidRPr="00996658">
        <w:rPr>
          <w:sz w:val="28"/>
          <w:szCs w:val="28"/>
          <w:lang w:val="tt-RU"/>
        </w:rPr>
        <w:t xml:space="preserve">Буа муниципаль районында балаларга өстәмә белем бирү буенча  мәгариф оешмаларында туристлык-туган якны өйрәнү, экология-биология, хәрби-патриотик, социаль-педагогик, социаль-икътисадый, табигый-фәнни, техник һәм культурология юнәлешендәге һәм күппрофильле белем бирү оешмаларында балаларга өстәмә белем бирү программаларын гамәлгә ашыруга норматив </w:t>
      </w:r>
      <w:bookmarkStart w:id="0" w:name="_GoBack"/>
      <w:bookmarkEnd w:id="0"/>
      <w:r w:rsidRPr="00996658">
        <w:rPr>
          <w:sz w:val="28"/>
          <w:szCs w:val="28"/>
          <w:lang w:val="tt-RU"/>
        </w:rPr>
        <w:t>чыгымнарны</w:t>
      </w:r>
      <w:r w:rsidRPr="00996658">
        <w:rPr>
          <w:sz w:val="28"/>
          <w:szCs w:val="28"/>
          <w:lang w:val="tt-RU"/>
        </w:rPr>
        <w:t xml:space="preserve"> раслау турында</w:t>
      </w:r>
    </w:p>
    <w:p w:rsidR="00A67500" w:rsidRPr="00996658" w:rsidRDefault="00A67500" w:rsidP="00A67500">
      <w:pPr>
        <w:jc w:val="center"/>
        <w:rPr>
          <w:b/>
          <w:sz w:val="26"/>
          <w:szCs w:val="26"/>
        </w:rPr>
      </w:pPr>
    </w:p>
    <w:p w:rsidR="00996658" w:rsidRPr="00996658" w:rsidRDefault="00996658" w:rsidP="00996658">
      <w:pPr>
        <w:ind w:firstLine="720"/>
        <w:jc w:val="both"/>
        <w:rPr>
          <w:sz w:val="28"/>
          <w:szCs w:val="28"/>
          <w:lang w:val="tt-RU"/>
        </w:rPr>
      </w:pPr>
      <w:r w:rsidRPr="00996658">
        <w:rPr>
          <w:sz w:val="28"/>
          <w:szCs w:val="28"/>
        </w:rPr>
        <w:t xml:space="preserve">2012 </w:t>
      </w:r>
      <w:proofErr w:type="spellStart"/>
      <w:r w:rsidRPr="00996658">
        <w:rPr>
          <w:sz w:val="28"/>
          <w:szCs w:val="28"/>
        </w:rPr>
        <w:t>елның</w:t>
      </w:r>
      <w:proofErr w:type="spellEnd"/>
      <w:r w:rsidRPr="00996658">
        <w:rPr>
          <w:sz w:val="28"/>
          <w:szCs w:val="28"/>
        </w:rPr>
        <w:t xml:space="preserve"> 29 </w:t>
      </w:r>
      <w:proofErr w:type="spellStart"/>
      <w:r w:rsidRPr="00996658">
        <w:rPr>
          <w:sz w:val="28"/>
          <w:szCs w:val="28"/>
        </w:rPr>
        <w:t>декабрендәге</w:t>
      </w:r>
      <w:proofErr w:type="spellEnd"/>
      <w:r w:rsidRPr="00996658">
        <w:rPr>
          <w:sz w:val="28"/>
          <w:szCs w:val="28"/>
        </w:rPr>
        <w:t xml:space="preserve"> 273-ФЗ </w:t>
      </w:r>
      <w:proofErr w:type="spellStart"/>
      <w:r w:rsidRPr="00996658">
        <w:rPr>
          <w:sz w:val="28"/>
          <w:szCs w:val="28"/>
        </w:rPr>
        <w:t>номерлы</w:t>
      </w:r>
      <w:proofErr w:type="spellEnd"/>
      <w:r w:rsidRPr="00996658">
        <w:rPr>
          <w:sz w:val="28"/>
          <w:szCs w:val="28"/>
          <w:lang w:val="tt-RU"/>
        </w:rPr>
        <w:t xml:space="preserve"> </w:t>
      </w:r>
      <w:r w:rsidRPr="00996658">
        <w:rPr>
          <w:sz w:val="28"/>
          <w:szCs w:val="28"/>
        </w:rPr>
        <w:t>«</w:t>
      </w:r>
      <w:proofErr w:type="spellStart"/>
      <w:r w:rsidRPr="00996658">
        <w:rPr>
          <w:sz w:val="28"/>
          <w:szCs w:val="28"/>
        </w:rPr>
        <w:t>Мәгариф</w:t>
      </w:r>
      <w:proofErr w:type="spellEnd"/>
      <w:r w:rsidRPr="00996658">
        <w:rPr>
          <w:sz w:val="28"/>
          <w:szCs w:val="28"/>
        </w:rPr>
        <w:t xml:space="preserve"> </w:t>
      </w:r>
      <w:proofErr w:type="spellStart"/>
      <w:r w:rsidRPr="00996658">
        <w:rPr>
          <w:sz w:val="28"/>
          <w:szCs w:val="28"/>
        </w:rPr>
        <w:t>турында</w:t>
      </w:r>
      <w:proofErr w:type="spellEnd"/>
      <w:r w:rsidRPr="00996658">
        <w:rPr>
          <w:sz w:val="28"/>
          <w:szCs w:val="28"/>
        </w:rPr>
        <w:t xml:space="preserve">» </w:t>
      </w:r>
      <w:r w:rsidRPr="00996658">
        <w:rPr>
          <w:sz w:val="28"/>
          <w:szCs w:val="28"/>
        </w:rPr>
        <w:t xml:space="preserve"> Россия </w:t>
      </w:r>
      <w:proofErr w:type="spellStart"/>
      <w:r w:rsidRPr="00996658">
        <w:rPr>
          <w:sz w:val="28"/>
          <w:szCs w:val="28"/>
        </w:rPr>
        <w:t>Федерациясе</w:t>
      </w:r>
      <w:proofErr w:type="spellEnd"/>
      <w:r w:rsidRPr="00996658">
        <w:rPr>
          <w:sz w:val="28"/>
          <w:szCs w:val="28"/>
        </w:rPr>
        <w:t xml:space="preserve"> </w:t>
      </w:r>
      <w:proofErr w:type="spellStart"/>
      <w:r w:rsidRPr="00996658">
        <w:rPr>
          <w:sz w:val="28"/>
          <w:szCs w:val="28"/>
        </w:rPr>
        <w:t>Законының</w:t>
      </w:r>
      <w:proofErr w:type="spellEnd"/>
      <w:r w:rsidRPr="00996658">
        <w:rPr>
          <w:sz w:val="28"/>
          <w:szCs w:val="28"/>
        </w:rPr>
        <w:t xml:space="preserve"> 99 </w:t>
      </w:r>
      <w:proofErr w:type="spellStart"/>
      <w:r w:rsidRPr="00996658">
        <w:rPr>
          <w:sz w:val="28"/>
          <w:szCs w:val="28"/>
        </w:rPr>
        <w:t>статьясы</w:t>
      </w:r>
      <w:proofErr w:type="spellEnd"/>
      <w:r w:rsidRPr="00996658">
        <w:rPr>
          <w:sz w:val="28"/>
          <w:szCs w:val="28"/>
        </w:rPr>
        <w:t xml:space="preserve">, «Россия </w:t>
      </w:r>
      <w:proofErr w:type="spellStart"/>
      <w:r w:rsidRPr="00996658">
        <w:rPr>
          <w:sz w:val="28"/>
          <w:szCs w:val="28"/>
        </w:rPr>
        <w:t>Федерациясендә</w:t>
      </w:r>
      <w:proofErr w:type="spellEnd"/>
      <w:r w:rsidRPr="00996658">
        <w:rPr>
          <w:sz w:val="28"/>
          <w:szCs w:val="28"/>
        </w:rPr>
        <w:t xml:space="preserve"> </w:t>
      </w:r>
      <w:proofErr w:type="spellStart"/>
      <w:r w:rsidRPr="00996658">
        <w:rPr>
          <w:sz w:val="28"/>
          <w:szCs w:val="28"/>
        </w:rPr>
        <w:t>җирле</w:t>
      </w:r>
      <w:proofErr w:type="spellEnd"/>
      <w:r w:rsidRPr="00996658">
        <w:rPr>
          <w:sz w:val="28"/>
          <w:szCs w:val="28"/>
        </w:rPr>
        <w:t xml:space="preserve"> </w:t>
      </w:r>
      <w:proofErr w:type="spellStart"/>
      <w:r w:rsidRPr="00996658">
        <w:rPr>
          <w:sz w:val="28"/>
          <w:szCs w:val="28"/>
        </w:rPr>
        <w:t>үзидарә</w:t>
      </w:r>
      <w:proofErr w:type="spellEnd"/>
      <w:r w:rsidRPr="00996658">
        <w:rPr>
          <w:sz w:val="28"/>
          <w:szCs w:val="28"/>
        </w:rPr>
        <w:t xml:space="preserve"> </w:t>
      </w:r>
      <w:proofErr w:type="spellStart"/>
      <w:r w:rsidRPr="00996658">
        <w:rPr>
          <w:sz w:val="28"/>
          <w:szCs w:val="28"/>
        </w:rPr>
        <w:t>оештыруның</w:t>
      </w:r>
      <w:proofErr w:type="spellEnd"/>
      <w:r w:rsidRPr="00996658">
        <w:rPr>
          <w:sz w:val="28"/>
          <w:szCs w:val="28"/>
        </w:rPr>
        <w:t xml:space="preserve"> </w:t>
      </w:r>
      <w:proofErr w:type="spellStart"/>
      <w:r w:rsidRPr="00996658">
        <w:rPr>
          <w:sz w:val="28"/>
          <w:szCs w:val="28"/>
        </w:rPr>
        <w:t>гомуми</w:t>
      </w:r>
      <w:proofErr w:type="spellEnd"/>
      <w:r w:rsidRPr="00996658">
        <w:rPr>
          <w:sz w:val="28"/>
          <w:szCs w:val="28"/>
        </w:rPr>
        <w:t xml:space="preserve"> </w:t>
      </w:r>
      <w:proofErr w:type="spellStart"/>
      <w:r w:rsidRPr="00996658">
        <w:rPr>
          <w:sz w:val="28"/>
          <w:szCs w:val="28"/>
        </w:rPr>
        <w:t>принциплары</w:t>
      </w:r>
      <w:proofErr w:type="spellEnd"/>
      <w:r w:rsidRPr="00996658">
        <w:rPr>
          <w:sz w:val="28"/>
          <w:szCs w:val="28"/>
        </w:rPr>
        <w:t xml:space="preserve"> </w:t>
      </w:r>
      <w:proofErr w:type="spellStart"/>
      <w:r w:rsidRPr="00996658">
        <w:rPr>
          <w:sz w:val="28"/>
          <w:szCs w:val="28"/>
        </w:rPr>
        <w:t>турында</w:t>
      </w:r>
      <w:proofErr w:type="spellEnd"/>
      <w:r w:rsidRPr="00996658">
        <w:rPr>
          <w:sz w:val="28"/>
          <w:szCs w:val="28"/>
        </w:rPr>
        <w:t xml:space="preserve">» 2003 </w:t>
      </w:r>
      <w:proofErr w:type="spellStart"/>
      <w:r w:rsidRPr="00996658">
        <w:rPr>
          <w:sz w:val="28"/>
          <w:szCs w:val="28"/>
        </w:rPr>
        <w:t>елның</w:t>
      </w:r>
      <w:proofErr w:type="spellEnd"/>
      <w:r w:rsidRPr="00996658">
        <w:rPr>
          <w:sz w:val="28"/>
          <w:szCs w:val="28"/>
        </w:rPr>
        <w:t xml:space="preserve"> 6 </w:t>
      </w:r>
      <w:proofErr w:type="spellStart"/>
      <w:r w:rsidRPr="00996658">
        <w:rPr>
          <w:sz w:val="28"/>
          <w:szCs w:val="28"/>
        </w:rPr>
        <w:t>октябрендәге</w:t>
      </w:r>
      <w:proofErr w:type="spellEnd"/>
      <w:r w:rsidRPr="00996658">
        <w:rPr>
          <w:sz w:val="28"/>
          <w:szCs w:val="28"/>
        </w:rPr>
        <w:t xml:space="preserve"> 131-ФЗ </w:t>
      </w:r>
      <w:proofErr w:type="spellStart"/>
      <w:r w:rsidRPr="00996658">
        <w:rPr>
          <w:sz w:val="28"/>
          <w:szCs w:val="28"/>
        </w:rPr>
        <w:t>номерлы</w:t>
      </w:r>
      <w:proofErr w:type="spellEnd"/>
      <w:r w:rsidRPr="00996658">
        <w:rPr>
          <w:sz w:val="28"/>
          <w:szCs w:val="28"/>
        </w:rPr>
        <w:t xml:space="preserve"> </w:t>
      </w:r>
      <w:proofErr w:type="spellStart"/>
      <w:r w:rsidRPr="00996658">
        <w:rPr>
          <w:sz w:val="28"/>
          <w:szCs w:val="28"/>
        </w:rPr>
        <w:t>Федераль</w:t>
      </w:r>
      <w:proofErr w:type="spellEnd"/>
      <w:r w:rsidRPr="00996658">
        <w:rPr>
          <w:sz w:val="28"/>
          <w:szCs w:val="28"/>
        </w:rPr>
        <w:t xml:space="preserve"> </w:t>
      </w:r>
      <w:proofErr w:type="spellStart"/>
      <w:r w:rsidRPr="00996658">
        <w:rPr>
          <w:sz w:val="28"/>
          <w:szCs w:val="28"/>
        </w:rPr>
        <w:t>законның</w:t>
      </w:r>
      <w:proofErr w:type="spellEnd"/>
      <w:r w:rsidRPr="00996658">
        <w:rPr>
          <w:sz w:val="28"/>
          <w:szCs w:val="28"/>
        </w:rPr>
        <w:t xml:space="preserve"> 15 </w:t>
      </w:r>
      <w:proofErr w:type="spellStart"/>
      <w:r w:rsidRPr="00996658">
        <w:rPr>
          <w:sz w:val="28"/>
          <w:szCs w:val="28"/>
        </w:rPr>
        <w:t>статьясындагы</w:t>
      </w:r>
      <w:proofErr w:type="spellEnd"/>
      <w:r w:rsidRPr="00996658">
        <w:rPr>
          <w:sz w:val="28"/>
          <w:szCs w:val="28"/>
        </w:rPr>
        <w:t xml:space="preserve"> 1 </w:t>
      </w:r>
      <w:proofErr w:type="spellStart"/>
      <w:r w:rsidRPr="00996658">
        <w:rPr>
          <w:sz w:val="28"/>
          <w:szCs w:val="28"/>
        </w:rPr>
        <w:t>өлешенең</w:t>
      </w:r>
      <w:proofErr w:type="spellEnd"/>
      <w:r w:rsidRPr="00996658">
        <w:rPr>
          <w:sz w:val="28"/>
          <w:szCs w:val="28"/>
        </w:rPr>
        <w:t xml:space="preserve"> 11 пункты, Татарстан </w:t>
      </w:r>
      <w:proofErr w:type="spellStart"/>
      <w:r w:rsidRPr="00996658">
        <w:rPr>
          <w:sz w:val="28"/>
          <w:szCs w:val="28"/>
        </w:rPr>
        <w:t>Республикасы</w:t>
      </w:r>
      <w:proofErr w:type="spellEnd"/>
      <w:r w:rsidRPr="00996658">
        <w:rPr>
          <w:sz w:val="28"/>
          <w:szCs w:val="28"/>
        </w:rPr>
        <w:t xml:space="preserve"> </w:t>
      </w:r>
      <w:proofErr w:type="spellStart"/>
      <w:r w:rsidRPr="00996658">
        <w:rPr>
          <w:sz w:val="28"/>
          <w:szCs w:val="28"/>
        </w:rPr>
        <w:t>Министрлар</w:t>
      </w:r>
      <w:proofErr w:type="spellEnd"/>
      <w:r w:rsidRPr="00996658">
        <w:rPr>
          <w:sz w:val="28"/>
          <w:szCs w:val="28"/>
        </w:rPr>
        <w:t xml:space="preserve"> </w:t>
      </w:r>
      <w:proofErr w:type="spellStart"/>
      <w:r w:rsidRPr="00996658">
        <w:rPr>
          <w:sz w:val="28"/>
          <w:szCs w:val="28"/>
        </w:rPr>
        <w:t>Кабинетының</w:t>
      </w:r>
      <w:proofErr w:type="spellEnd"/>
      <w:r w:rsidRPr="00996658">
        <w:rPr>
          <w:sz w:val="28"/>
          <w:szCs w:val="28"/>
          <w:lang w:val="tt-RU"/>
        </w:rPr>
        <w:t xml:space="preserve"> </w:t>
      </w:r>
      <w:r w:rsidRPr="00996658">
        <w:rPr>
          <w:sz w:val="28"/>
          <w:szCs w:val="28"/>
        </w:rPr>
        <w:t xml:space="preserve">2009 </w:t>
      </w:r>
      <w:proofErr w:type="spellStart"/>
      <w:r w:rsidRPr="00996658">
        <w:rPr>
          <w:sz w:val="28"/>
          <w:szCs w:val="28"/>
        </w:rPr>
        <w:t>елның</w:t>
      </w:r>
      <w:proofErr w:type="spellEnd"/>
      <w:r w:rsidRPr="00996658">
        <w:rPr>
          <w:sz w:val="28"/>
          <w:szCs w:val="28"/>
        </w:rPr>
        <w:t xml:space="preserve"> 31 </w:t>
      </w:r>
      <w:proofErr w:type="spellStart"/>
      <w:r w:rsidRPr="00996658">
        <w:rPr>
          <w:sz w:val="28"/>
          <w:szCs w:val="28"/>
        </w:rPr>
        <w:t>декабрендәге</w:t>
      </w:r>
      <w:proofErr w:type="spellEnd"/>
      <w:r w:rsidRPr="00996658">
        <w:rPr>
          <w:sz w:val="28"/>
          <w:szCs w:val="28"/>
        </w:rPr>
        <w:t xml:space="preserve"> 939 </w:t>
      </w:r>
      <w:proofErr w:type="spellStart"/>
      <w:r w:rsidRPr="00996658">
        <w:rPr>
          <w:sz w:val="28"/>
          <w:szCs w:val="28"/>
        </w:rPr>
        <w:t>номерлы</w:t>
      </w:r>
      <w:proofErr w:type="spellEnd"/>
      <w:r w:rsidRPr="00996658">
        <w:rPr>
          <w:sz w:val="28"/>
          <w:szCs w:val="28"/>
        </w:rPr>
        <w:t xml:space="preserve"> «</w:t>
      </w:r>
      <w:proofErr w:type="spellStart"/>
      <w:r w:rsidRPr="00996658">
        <w:rPr>
          <w:sz w:val="28"/>
          <w:szCs w:val="28"/>
        </w:rPr>
        <w:t>Балаларга</w:t>
      </w:r>
      <w:proofErr w:type="spellEnd"/>
      <w:r w:rsidRPr="00996658">
        <w:rPr>
          <w:sz w:val="28"/>
          <w:szCs w:val="28"/>
        </w:rPr>
        <w:t xml:space="preserve"> </w:t>
      </w:r>
      <w:proofErr w:type="spellStart"/>
      <w:r w:rsidRPr="00996658">
        <w:rPr>
          <w:sz w:val="28"/>
          <w:szCs w:val="28"/>
        </w:rPr>
        <w:t>ө</w:t>
      </w:r>
      <w:proofErr w:type="gramStart"/>
      <w:r w:rsidRPr="00996658">
        <w:rPr>
          <w:sz w:val="28"/>
          <w:szCs w:val="28"/>
        </w:rPr>
        <w:t>ст</w:t>
      </w:r>
      <w:proofErr w:type="gramEnd"/>
      <w:r w:rsidRPr="00996658">
        <w:rPr>
          <w:sz w:val="28"/>
          <w:szCs w:val="28"/>
        </w:rPr>
        <w:t>әмә</w:t>
      </w:r>
      <w:proofErr w:type="spellEnd"/>
      <w:r w:rsidRPr="00996658">
        <w:rPr>
          <w:sz w:val="28"/>
          <w:szCs w:val="28"/>
        </w:rPr>
        <w:t xml:space="preserve"> </w:t>
      </w:r>
      <w:proofErr w:type="spellStart"/>
      <w:r w:rsidRPr="00996658">
        <w:rPr>
          <w:sz w:val="28"/>
          <w:szCs w:val="28"/>
        </w:rPr>
        <w:t>белем</w:t>
      </w:r>
      <w:proofErr w:type="spellEnd"/>
      <w:r w:rsidRPr="00996658">
        <w:rPr>
          <w:sz w:val="28"/>
          <w:szCs w:val="28"/>
        </w:rPr>
        <w:t xml:space="preserve"> </w:t>
      </w:r>
      <w:proofErr w:type="spellStart"/>
      <w:r w:rsidRPr="00996658">
        <w:rPr>
          <w:sz w:val="28"/>
          <w:szCs w:val="28"/>
        </w:rPr>
        <w:t>бирүче</w:t>
      </w:r>
      <w:proofErr w:type="spellEnd"/>
      <w:r w:rsidRPr="00996658">
        <w:rPr>
          <w:sz w:val="28"/>
          <w:szCs w:val="28"/>
        </w:rPr>
        <w:t xml:space="preserve"> </w:t>
      </w:r>
      <w:proofErr w:type="spellStart"/>
      <w:r w:rsidRPr="00996658">
        <w:rPr>
          <w:sz w:val="28"/>
          <w:szCs w:val="28"/>
        </w:rPr>
        <w:t>туристлык-туган</w:t>
      </w:r>
      <w:proofErr w:type="spellEnd"/>
      <w:r w:rsidRPr="00996658">
        <w:rPr>
          <w:sz w:val="28"/>
          <w:szCs w:val="28"/>
        </w:rPr>
        <w:t xml:space="preserve"> </w:t>
      </w:r>
      <w:proofErr w:type="spellStart"/>
      <w:r w:rsidRPr="00996658">
        <w:rPr>
          <w:sz w:val="28"/>
          <w:szCs w:val="28"/>
        </w:rPr>
        <w:t>якны</w:t>
      </w:r>
      <w:proofErr w:type="spellEnd"/>
      <w:r w:rsidRPr="00996658">
        <w:rPr>
          <w:sz w:val="28"/>
          <w:szCs w:val="28"/>
        </w:rPr>
        <w:t xml:space="preserve"> </w:t>
      </w:r>
      <w:proofErr w:type="spellStart"/>
      <w:r w:rsidRPr="00996658">
        <w:rPr>
          <w:sz w:val="28"/>
          <w:szCs w:val="28"/>
        </w:rPr>
        <w:t>өйрәнү</w:t>
      </w:r>
      <w:proofErr w:type="spellEnd"/>
      <w:r w:rsidRPr="00996658">
        <w:rPr>
          <w:sz w:val="28"/>
          <w:szCs w:val="28"/>
        </w:rPr>
        <w:t xml:space="preserve">, экология-биология, </w:t>
      </w:r>
      <w:proofErr w:type="spellStart"/>
      <w:r w:rsidRPr="00996658">
        <w:rPr>
          <w:sz w:val="28"/>
          <w:szCs w:val="28"/>
        </w:rPr>
        <w:t>хәрби-патриотик</w:t>
      </w:r>
      <w:proofErr w:type="spellEnd"/>
      <w:r w:rsidRPr="00996658">
        <w:rPr>
          <w:sz w:val="28"/>
          <w:szCs w:val="28"/>
        </w:rPr>
        <w:t xml:space="preserve">, </w:t>
      </w:r>
      <w:proofErr w:type="spellStart"/>
      <w:r w:rsidRPr="00996658">
        <w:rPr>
          <w:sz w:val="28"/>
          <w:szCs w:val="28"/>
        </w:rPr>
        <w:t>социаль</w:t>
      </w:r>
      <w:proofErr w:type="spellEnd"/>
      <w:r w:rsidRPr="00996658">
        <w:rPr>
          <w:sz w:val="28"/>
          <w:szCs w:val="28"/>
        </w:rPr>
        <w:t xml:space="preserve">-педагогик, </w:t>
      </w:r>
      <w:proofErr w:type="spellStart"/>
      <w:r w:rsidRPr="00996658">
        <w:rPr>
          <w:sz w:val="28"/>
          <w:szCs w:val="28"/>
        </w:rPr>
        <w:t>социаль-икътисадый</w:t>
      </w:r>
      <w:proofErr w:type="spellEnd"/>
      <w:r w:rsidRPr="00996658">
        <w:rPr>
          <w:sz w:val="28"/>
          <w:szCs w:val="28"/>
        </w:rPr>
        <w:t xml:space="preserve">, </w:t>
      </w:r>
      <w:proofErr w:type="spellStart"/>
      <w:r w:rsidRPr="00996658">
        <w:rPr>
          <w:sz w:val="28"/>
          <w:szCs w:val="28"/>
        </w:rPr>
        <w:t>табигый-фәнни</w:t>
      </w:r>
      <w:proofErr w:type="spellEnd"/>
      <w:r w:rsidRPr="00996658">
        <w:rPr>
          <w:sz w:val="28"/>
          <w:szCs w:val="28"/>
        </w:rPr>
        <w:t xml:space="preserve">, техник </w:t>
      </w:r>
      <w:proofErr w:type="spellStart"/>
      <w:r w:rsidRPr="00996658">
        <w:rPr>
          <w:sz w:val="28"/>
          <w:szCs w:val="28"/>
        </w:rPr>
        <w:t>һәм</w:t>
      </w:r>
      <w:proofErr w:type="spellEnd"/>
      <w:r w:rsidRPr="00996658">
        <w:rPr>
          <w:sz w:val="28"/>
          <w:szCs w:val="28"/>
        </w:rPr>
        <w:t xml:space="preserve"> культурология </w:t>
      </w:r>
      <w:proofErr w:type="spellStart"/>
      <w:r w:rsidRPr="00996658">
        <w:rPr>
          <w:sz w:val="28"/>
          <w:szCs w:val="28"/>
        </w:rPr>
        <w:t>юнәлешендәге</w:t>
      </w:r>
      <w:proofErr w:type="spellEnd"/>
      <w:r w:rsidRPr="00996658">
        <w:rPr>
          <w:sz w:val="28"/>
          <w:szCs w:val="28"/>
        </w:rPr>
        <w:t xml:space="preserve"> </w:t>
      </w:r>
      <w:proofErr w:type="spellStart"/>
      <w:r w:rsidRPr="00996658">
        <w:rPr>
          <w:sz w:val="28"/>
          <w:szCs w:val="28"/>
        </w:rPr>
        <w:t>мәгариф</w:t>
      </w:r>
      <w:proofErr w:type="spellEnd"/>
      <w:r w:rsidRPr="00996658">
        <w:rPr>
          <w:sz w:val="28"/>
          <w:szCs w:val="28"/>
        </w:rPr>
        <w:t xml:space="preserve"> </w:t>
      </w:r>
      <w:proofErr w:type="spellStart"/>
      <w:r w:rsidRPr="00996658">
        <w:rPr>
          <w:sz w:val="28"/>
          <w:szCs w:val="28"/>
        </w:rPr>
        <w:t>учреждениеләрен</w:t>
      </w:r>
      <w:proofErr w:type="spellEnd"/>
      <w:r w:rsidRPr="00996658">
        <w:rPr>
          <w:sz w:val="28"/>
          <w:szCs w:val="28"/>
        </w:rPr>
        <w:t xml:space="preserve"> </w:t>
      </w:r>
      <w:proofErr w:type="spellStart"/>
      <w:r w:rsidRPr="00996658">
        <w:rPr>
          <w:sz w:val="28"/>
          <w:szCs w:val="28"/>
        </w:rPr>
        <w:t>һәм</w:t>
      </w:r>
      <w:proofErr w:type="spellEnd"/>
      <w:r w:rsidRPr="00996658">
        <w:rPr>
          <w:sz w:val="28"/>
          <w:szCs w:val="28"/>
        </w:rPr>
        <w:t xml:space="preserve"> Татарстан </w:t>
      </w:r>
      <w:proofErr w:type="spellStart"/>
      <w:r w:rsidRPr="00996658">
        <w:rPr>
          <w:sz w:val="28"/>
          <w:szCs w:val="28"/>
        </w:rPr>
        <w:t>Республикасы</w:t>
      </w:r>
      <w:proofErr w:type="spellEnd"/>
      <w:r w:rsidRPr="00996658">
        <w:rPr>
          <w:sz w:val="28"/>
          <w:szCs w:val="28"/>
        </w:rPr>
        <w:t xml:space="preserve"> </w:t>
      </w:r>
      <w:proofErr w:type="spellStart"/>
      <w:r w:rsidRPr="00996658">
        <w:rPr>
          <w:sz w:val="28"/>
          <w:szCs w:val="28"/>
        </w:rPr>
        <w:t>балаларына</w:t>
      </w:r>
      <w:proofErr w:type="spellEnd"/>
      <w:r w:rsidRPr="00996658">
        <w:rPr>
          <w:sz w:val="28"/>
          <w:szCs w:val="28"/>
        </w:rPr>
        <w:t xml:space="preserve"> </w:t>
      </w:r>
      <w:proofErr w:type="spellStart"/>
      <w:r w:rsidRPr="00996658">
        <w:rPr>
          <w:sz w:val="28"/>
          <w:szCs w:val="28"/>
        </w:rPr>
        <w:t>ө</w:t>
      </w:r>
      <w:proofErr w:type="gramStart"/>
      <w:r w:rsidRPr="00996658">
        <w:rPr>
          <w:sz w:val="28"/>
          <w:szCs w:val="28"/>
        </w:rPr>
        <w:t>ст</w:t>
      </w:r>
      <w:proofErr w:type="gramEnd"/>
      <w:r w:rsidRPr="00996658">
        <w:rPr>
          <w:sz w:val="28"/>
          <w:szCs w:val="28"/>
        </w:rPr>
        <w:t>әмә</w:t>
      </w:r>
      <w:proofErr w:type="spellEnd"/>
      <w:r w:rsidRPr="00996658">
        <w:rPr>
          <w:sz w:val="28"/>
          <w:szCs w:val="28"/>
        </w:rPr>
        <w:t xml:space="preserve"> </w:t>
      </w:r>
      <w:proofErr w:type="spellStart"/>
      <w:r w:rsidRPr="00996658">
        <w:rPr>
          <w:sz w:val="28"/>
          <w:szCs w:val="28"/>
        </w:rPr>
        <w:t>белем</w:t>
      </w:r>
      <w:proofErr w:type="spellEnd"/>
      <w:r w:rsidRPr="00996658">
        <w:rPr>
          <w:sz w:val="28"/>
          <w:szCs w:val="28"/>
        </w:rPr>
        <w:t xml:space="preserve"> </w:t>
      </w:r>
      <w:proofErr w:type="spellStart"/>
      <w:r w:rsidRPr="00996658">
        <w:rPr>
          <w:sz w:val="28"/>
          <w:szCs w:val="28"/>
        </w:rPr>
        <w:t>бирү</w:t>
      </w:r>
      <w:proofErr w:type="spellEnd"/>
      <w:r w:rsidRPr="00996658">
        <w:rPr>
          <w:sz w:val="28"/>
          <w:szCs w:val="28"/>
        </w:rPr>
        <w:t xml:space="preserve"> </w:t>
      </w:r>
      <w:proofErr w:type="spellStart"/>
      <w:r w:rsidRPr="00996658">
        <w:rPr>
          <w:sz w:val="28"/>
          <w:szCs w:val="28"/>
        </w:rPr>
        <w:t>буенча</w:t>
      </w:r>
      <w:proofErr w:type="spellEnd"/>
      <w:r w:rsidRPr="00996658">
        <w:rPr>
          <w:sz w:val="28"/>
          <w:szCs w:val="28"/>
        </w:rPr>
        <w:t xml:space="preserve"> </w:t>
      </w:r>
      <w:proofErr w:type="spellStart"/>
      <w:r w:rsidRPr="00996658">
        <w:rPr>
          <w:sz w:val="28"/>
          <w:szCs w:val="28"/>
        </w:rPr>
        <w:t>күппрофильле</w:t>
      </w:r>
      <w:proofErr w:type="spellEnd"/>
      <w:r w:rsidRPr="00996658">
        <w:rPr>
          <w:sz w:val="28"/>
          <w:szCs w:val="28"/>
        </w:rPr>
        <w:t xml:space="preserve"> </w:t>
      </w:r>
      <w:proofErr w:type="spellStart"/>
      <w:r w:rsidRPr="00996658">
        <w:rPr>
          <w:sz w:val="28"/>
          <w:szCs w:val="28"/>
        </w:rPr>
        <w:t>мәгариф</w:t>
      </w:r>
      <w:proofErr w:type="spellEnd"/>
      <w:r w:rsidRPr="00996658">
        <w:rPr>
          <w:sz w:val="28"/>
          <w:szCs w:val="28"/>
        </w:rPr>
        <w:t xml:space="preserve"> </w:t>
      </w:r>
      <w:proofErr w:type="spellStart"/>
      <w:r w:rsidRPr="00996658">
        <w:rPr>
          <w:sz w:val="28"/>
          <w:szCs w:val="28"/>
        </w:rPr>
        <w:t>учреждениеләрен</w:t>
      </w:r>
      <w:proofErr w:type="spellEnd"/>
      <w:r w:rsidRPr="00996658">
        <w:rPr>
          <w:sz w:val="28"/>
          <w:szCs w:val="28"/>
        </w:rPr>
        <w:t xml:space="preserve"> </w:t>
      </w:r>
      <w:proofErr w:type="spellStart"/>
      <w:r w:rsidRPr="00996658">
        <w:rPr>
          <w:sz w:val="28"/>
          <w:szCs w:val="28"/>
        </w:rPr>
        <w:t>финанслау</w:t>
      </w:r>
      <w:proofErr w:type="spellEnd"/>
      <w:r w:rsidRPr="00996658">
        <w:rPr>
          <w:sz w:val="28"/>
          <w:szCs w:val="28"/>
        </w:rPr>
        <w:t xml:space="preserve"> </w:t>
      </w:r>
      <w:proofErr w:type="spellStart"/>
      <w:r w:rsidRPr="00996658">
        <w:rPr>
          <w:sz w:val="28"/>
          <w:szCs w:val="28"/>
        </w:rPr>
        <w:t>нормативларын</w:t>
      </w:r>
      <w:proofErr w:type="spellEnd"/>
      <w:r w:rsidRPr="00996658">
        <w:rPr>
          <w:sz w:val="28"/>
          <w:szCs w:val="28"/>
        </w:rPr>
        <w:t xml:space="preserve"> </w:t>
      </w:r>
      <w:proofErr w:type="spellStart"/>
      <w:r w:rsidRPr="00996658">
        <w:rPr>
          <w:sz w:val="28"/>
          <w:szCs w:val="28"/>
        </w:rPr>
        <w:t>х</w:t>
      </w:r>
      <w:r w:rsidRPr="00996658">
        <w:rPr>
          <w:sz w:val="28"/>
          <w:szCs w:val="28"/>
        </w:rPr>
        <w:t>исаплап</w:t>
      </w:r>
      <w:proofErr w:type="spellEnd"/>
      <w:r w:rsidRPr="00996658">
        <w:rPr>
          <w:sz w:val="28"/>
          <w:szCs w:val="28"/>
        </w:rPr>
        <w:t xml:space="preserve"> </w:t>
      </w:r>
      <w:proofErr w:type="spellStart"/>
      <w:r w:rsidRPr="00996658">
        <w:rPr>
          <w:sz w:val="28"/>
          <w:szCs w:val="28"/>
        </w:rPr>
        <w:t>чыгару</w:t>
      </w:r>
      <w:proofErr w:type="spellEnd"/>
      <w:r w:rsidRPr="00996658">
        <w:rPr>
          <w:sz w:val="28"/>
          <w:szCs w:val="28"/>
        </w:rPr>
        <w:t xml:space="preserve"> </w:t>
      </w:r>
      <w:proofErr w:type="spellStart"/>
      <w:r w:rsidRPr="00996658">
        <w:rPr>
          <w:sz w:val="28"/>
          <w:szCs w:val="28"/>
        </w:rPr>
        <w:t>тәртибе</w:t>
      </w:r>
      <w:proofErr w:type="spellEnd"/>
      <w:r w:rsidRPr="00996658">
        <w:rPr>
          <w:sz w:val="28"/>
          <w:szCs w:val="28"/>
        </w:rPr>
        <w:t xml:space="preserve"> </w:t>
      </w:r>
      <w:proofErr w:type="spellStart"/>
      <w:r w:rsidRPr="00996658">
        <w:rPr>
          <w:sz w:val="28"/>
          <w:szCs w:val="28"/>
        </w:rPr>
        <w:t>турында</w:t>
      </w:r>
      <w:proofErr w:type="spellEnd"/>
      <w:r w:rsidRPr="00996658">
        <w:rPr>
          <w:sz w:val="28"/>
          <w:szCs w:val="28"/>
        </w:rPr>
        <w:t xml:space="preserve"> </w:t>
      </w:r>
      <w:r w:rsidRPr="00996658">
        <w:rPr>
          <w:sz w:val="28"/>
          <w:szCs w:val="28"/>
          <w:lang w:val="tt-RU"/>
        </w:rPr>
        <w:t>н</w:t>
      </w:r>
      <w:proofErr w:type="spellStart"/>
      <w:r w:rsidRPr="00996658">
        <w:rPr>
          <w:sz w:val="28"/>
          <w:szCs w:val="28"/>
        </w:rPr>
        <w:t>игезләмәне</w:t>
      </w:r>
      <w:proofErr w:type="spellEnd"/>
      <w:r w:rsidRPr="00996658">
        <w:rPr>
          <w:sz w:val="28"/>
          <w:szCs w:val="28"/>
        </w:rPr>
        <w:t xml:space="preserve"> </w:t>
      </w:r>
      <w:proofErr w:type="spellStart"/>
      <w:r w:rsidRPr="00996658">
        <w:rPr>
          <w:sz w:val="28"/>
          <w:szCs w:val="28"/>
        </w:rPr>
        <w:t>раслау</w:t>
      </w:r>
      <w:proofErr w:type="spellEnd"/>
      <w:r w:rsidRPr="00996658">
        <w:rPr>
          <w:sz w:val="28"/>
          <w:szCs w:val="28"/>
        </w:rPr>
        <w:t xml:space="preserve"> </w:t>
      </w:r>
      <w:proofErr w:type="spellStart"/>
      <w:r w:rsidRPr="00996658">
        <w:rPr>
          <w:sz w:val="28"/>
          <w:szCs w:val="28"/>
        </w:rPr>
        <w:t>хакында</w:t>
      </w:r>
      <w:proofErr w:type="spellEnd"/>
      <w:r w:rsidRPr="00996658">
        <w:rPr>
          <w:sz w:val="28"/>
          <w:szCs w:val="28"/>
        </w:rPr>
        <w:t>»</w:t>
      </w:r>
      <w:r w:rsidRPr="00996658">
        <w:rPr>
          <w:sz w:val="28"/>
          <w:szCs w:val="28"/>
          <w:lang w:val="tt-RU"/>
        </w:rPr>
        <w:t xml:space="preserve"> карары, Буа муниципаль районы Уставы нигезендә   Татарстан Республикасы Буа муниципаль районы Башкарма комитеты</w:t>
      </w:r>
    </w:p>
    <w:p w:rsidR="00A67500" w:rsidRPr="00996658" w:rsidRDefault="00667718" w:rsidP="00A67500">
      <w:pPr>
        <w:ind w:firstLine="720"/>
        <w:jc w:val="center"/>
        <w:rPr>
          <w:b/>
          <w:sz w:val="28"/>
          <w:szCs w:val="28"/>
        </w:rPr>
      </w:pPr>
      <w:r w:rsidRPr="00996658">
        <w:rPr>
          <w:b/>
          <w:sz w:val="28"/>
          <w:szCs w:val="28"/>
          <w:lang w:val="tt-RU"/>
        </w:rPr>
        <w:t>КАРАР БИРӘ</w:t>
      </w:r>
      <w:r w:rsidR="00A67500" w:rsidRPr="00996658">
        <w:rPr>
          <w:b/>
          <w:sz w:val="28"/>
          <w:szCs w:val="28"/>
        </w:rPr>
        <w:t>:</w:t>
      </w:r>
    </w:p>
    <w:p w:rsidR="00A67500" w:rsidRPr="00996658" w:rsidRDefault="00A67500" w:rsidP="00A67500">
      <w:pPr>
        <w:ind w:firstLine="720"/>
        <w:jc w:val="center"/>
        <w:rPr>
          <w:sz w:val="28"/>
          <w:szCs w:val="28"/>
        </w:rPr>
      </w:pPr>
    </w:p>
    <w:p w:rsidR="00A67500" w:rsidRPr="00996658" w:rsidRDefault="00667718" w:rsidP="00A67500">
      <w:pPr>
        <w:numPr>
          <w:ilvl w:val="0"/>
          <w:numId w:val="1"/>
        </w:numPr>
        <w:ind w:left="0" w:firstLine="708"/>
        <w:jc w:val="both"/>
        <w:rPr>
          <w:sz w:val="28"/>
          <w:szCs w:val="28"/>
        </w:rPr>
      </w:pPr>
      <w:r w:rsidRPr="00996658">
        <w:rPr>
          <w:sz w:val="28"/>
          <w:szCs w:val="28"/>
          <w:lang w:val="tt-RU"/>
        </w:rPr>
        <w:t xml:space="preserve"> 2022 елга расларга</w:t>
      </w:r>
      <w:r w:rsidR="00A67500" w:rsidRPr="00996658">
        <w:rPr>
          <w:sz w:val="28"/>
          <w:szCs w:val="28"/>
        </w:rPr>
        <w:t>:</w:t>
      </w:r>
    </w:p>
    <w:p w:rsidR="00622B35" w:rsidRPr="00996658" w:rsidRDefault="00622B35" w:rsidP="00A67500">
      <w:pPr>
        <w:ind w:firstLine="708"/>
        <w:jc w:val="both"/>
        <w:rPr>
          <w:sz w:val="28"/>
          <w:szCs w:val="28"/>
          <w:lang w:val="tt-RU"/>
        </w:rPr>
      </w:pPr>
    </w:p>
    <w:p w:rsidR="00A67500" w:rsidRPr="00996658" w:rsidRDefault="00274723" w:rsidP="00274723">
      <w:pPr>
        <w:ind w:firstLine="708"/>
        <w:jc w:val="both"/>
        <w:rPr>
          <w:sz w:val="28"/>
          <w:szCs w:val="28"/>
          <w:lang w:val="tt-RU"/>
        </w:rPr>
      </w:pPr>
      <w:r w:rsidRPr="00996658">
        <w:rPr>
          <w:sz w:val="28"/>
          <w:szCs w:val="28"/>
          <w:lang w:val="tt-RU"/>
        </w:rPr>
        <w:t xml:space="preserve">- </w:t>
      </w:r>
      <w:r w:rsidRPr="00996658">
        <w:rPr>
          <w:sz w:val="28"/>
          <w:szCs w:val="28"/>
          <w:lang w:val="tt-RU"/>
        </w:rPr>
        <w:t xml:space="preserve">Буа муниципаль районында балаларга өстәмә белем бирү буенча  мәгариф оешмаларында </w:t>
      </w:r>
      <w:r w:rsidR="00622B35" w:rsidRPr="00996658">
        <w:rPr>
          <w:sz w:val="28"/>
          <w:szCs w:val="28"/>
          <w:lang w:val="tt-RU"/>
        </w:rPr>
        <w:t>туристлык-туган якны өйрәнү, экология-биология, хәрби-патриотик, социаль-педагогик, социаль-икътисадый, табигый-фәнни, техник һәм культурология юнәлешендәге</w:t>
      </w:r>
      <w:r w:rsidRPr="00996658">
        <w:rPr>
          <w:sz w:val="28"/>
          <w:szCs w:val="28"/>
          <w:lang w:val="tt-RU"/>
        </w:rPr>
        <w:t xml:space="preserve"> һәм </w:t>
      </w:r>
      <w:r w:rsidRPr="00996658">
        <w:rPr>
          <w:sz w:val="28"/>
          <w:szCs w:val="28"/>
          <w:lang w:val="tt-RU"/>
        </w:rPr>
        <w:t xml:space="preserve">күппрофильле белем бирү </w:t>
      </w:r>
      <w:r w:rsidRPr="00996658">
        <w:rPr>
          <w:sz w:val="28"/>
          <w:szCs w:val="28"/>
          <w:lang w:val="tt-RU"/>
        </w:rPr>
        <w:lastRenderedPageBreak/>
        <w:t>оешмаларында</w:t>
      </w:r>
      <w:r w:rsidRPr="00996658">
        <w:rPr>
          <w:sz w:val="28"/>
          <w:szCs w:val="28"/>
          <w:lang w:val="tt-RU"/>
        </w:rPr>
        <w:t xml:space="preserve"> </w:t>
      </w:r>
      <w:r w:rsidR="00622B35" w:rsidRPr="00996658">
        <w:rPr>
          <w:sz w:val="28"/>
          <w:szCs w:val="28"/>
          <w:lang w:val="tt-RU"/>
        </w:rPr>
        <w:t xml:space="preserve">балаларга өстәмә белем бирү программаларын </w:t>
      </w:r>
      <w:r w:rsidRPr="00996658">
        <w:rPr>
          <w:sz w:val="28"/>
          <w:szCs w:val="28"/>
          <w:lang w:val="tt-RU"/>
        </w:rPr>
        <w:t xml:space="preserve">гамәлгә </w:t>
      </w:r>
      <w:r w:rsidR="00622B35" w:rsidRPr="00996658">
        <w:rPr>
          <w:sz w:val="28"/>
          <w:szCs w:val="28"/>
          <w:lang w:val="tt-RU"/>
        </w:rPr>
        <w:t>ашыруга норматив чыгымнарны</w:t>
      </w:r>
      <w:r w:rsidR="00A67500" w:rsidRPr="00996658">
        <w:rPr>
          <w:sz w:val="28"/>
          <w:szCs w:val="28"/>
          <w:lang w:val="tt-RU"/>
        </w:rPr>
        <w:t>;</w:t>
      </w:r>
    </w:p>
    <w:p w:rsidR="00274723" w:rsidRPr="00996658" w:rsidRDefault="00274723" w:rsidP="00274723">
      <w:pPr>
        <w:pStyle w:val="a3"/>
        <w:ind w:left="0" w:right="-5" w:firstLine="708"/>
        <w:jc w:val="both"/>
        <w:rPr>
          <w:sz w:val="28"/>
          <w:szCs w:val="28"/>
          <w:lang w:val="tt-RU"/>
        </w:rPr>
      </w:pPr>
      <w:r w:rsidRPr="00996658">
        <w:rPr>
          <w:sz w:val="28"/>
          <w:szCs w:val="28"/>
          <w:lang w:val="tt-RU"/>
        </w:rPr>
        <w:t>туристлык-туган якны өйрәнү, экология-биология, хәрби-патриотик, социаль-педагогик, социаль-икътисадый, табигый-фәнни, техник һәм культурология юнәлешендәге һәм балаларга өстәмә белем бирү буенча күппрофильле мәгариф оешмаларында 0,5 күләмендә мәгариф оешмаларында балаларга өстәмә белем бирү буенча өстәмә белем бирү программаларын гамәлгә ашыруга норматив чыгымнарга төзәтмә коэффициенты.</w:t>
      </w:r>
    </w:p>
    <w:p w:rsidR="00A67500" w:rsidRPr="00996658" w:rsidRDefault="00B96522" w:rsidP="00B96522">
      <w:pPr>
        <w:jc w:val="both"/>
        <w:rPr>
          <w:sz w:val="28"/>
          <w:szCs w:val="28"/>
          <w:lang w:val="tt-RU"/>
        </w:rPr>
      </w:pPr>
      <w:r w:rsidRPr="00996658">
        <w:rPr>
          <w:sz w:val="28"/>
          <w:szCs w:val="28"/>
          <w:lang w:val="tt-RU"/>
        </w:rPr>
        <w:t xml:space="preserve">      2.</w:t>
      </w:r>
      <w:r w:rsidR="00667718" w:rsidRPr="00996658">
        <w:rPr>
          <w:sz w:val="28"/>
          <w:szCs w:val="28"/>
          <w:lang w:val="tt-RU"/>
        </w:rPr>
        <w:t>«Буа муниципаль районы финанс-бюджет палатасы</w:t>
      </w:r>
      <w:r w:rsidR="00667718" w:rsidRPr="00996658">
        <w:rPr>
          <w:sz w:val="28"/>
          <w:szCs w:val="28"/>
          <w:lang w:val="tt-RU"/>
        </w:rPr>
        <w:t>»</w:t>
      </w:r>
      <w:r w:rsidR="00667718" w:rsidRPr="00996658">
        <w:rPr>
          <w:sz w:val="28"/>
          <w:szCs w:val="28"/>
          <w:lang w:val="tt-RU"/>
        </w:rPr>
        <w:t xml:space="preserve"> МКУ (А.Р. Әюповка) түбәндәгеләрне тәэмин итәргә:</w:t>
      </w:r>
    </w:p>
    <w:p w:rsidR="00667718" w:rsidRPr="00996658" w:rsidRDefault="00667718" w:rsidP="00667718">
      <w:pPr>
        <w:ind w:firstLine="708"/>
        <w:jc w:val="both"/>
        <w:rPr>
          <w:sz w:val="28"/>
          <w:szCs w:val="28"/>
        </w:rPr>
      </w:pPr>
      <w:proofErr w:type="spellStart"/>
      <w:r w:rsidRPr="00996658">
        <w:rPr>
          <w:sz w:val="28"/>
          <w:szCs w:val="28"/>
        </w:rPr>
        <w:t>әлеге</w:t>
      </w:r>
      <w:proofErr w:type="spellEnd"/>
      <w:r w:rsidRPr="00996658">
        <w:rPr>
          <w:sz w:val="28"/>
          <w:szCs w:val="28"/>
        </w:rPr>
        <w:t xml:space="preserve"> </w:t>
      </w:r>
      <w:proofErr w:type="spellStart"/>
      <w:r w:rsidRPr="00996658">
        <w:rPr>
          <w:sz w:val="28"/>
          <w:szCs w:val="28"/>
        </w:rPr>
        <w:t>карарның</w:t>
      </w:r>
      <w:proofErr w:type="spellEnd"/>
      <w:r w:rsidRPr="00996658">
        <w:rPr>
          <w:sz w:val="28"/>
          <w:szCs w:val="28"/>
        </w:rPr>
        <w:t xml:space="preserve"> 1 </w:t>
      </w:r>
      <w:proofErr w:type="spellStart"/>
      <w:r w:rsidRPr="00996658">
        <w:rPr>
          <w:sz w:val="28"/>
          <w:szCs w:val="28"/>
        </w:rPr>
        <w:t>пунктында</w:t>
      </w:r>
      <w:proofErr w:type="spellEnd"/>
      <w:r w:rsidRPr="00996658">
        <w:rPr>
          <w:sz w:val="28"/>
          <w:szCs w:val="28"/>
        </w:rPr>
        <w:t xml:space="preserve"> </w:t>
      </w:r>
      <w:proofErr w:type="spellStart"/>
      <w:r w:rsidRPr="00996658">
        <w:rPr>
          <w:sz w:val="28"/>
          <w:szCs w:val="28"/>
        </w:rPr>
        <w:t>расланган</w:t>
      </w:r>
      <w:proofErr w:type="spellEnd"/>
      <w:r w:rsidRPr="00996658">
        <w:rPr>
          <w:sz w:val="28"/>
          <w:szCs w:val="28"/>
        </w:rPr>
        <w:t xml:space="preserve"> </w:t>
      </w:r>
      <w:r w:rsidRPr="00996658">
        <w:rPr>
          <w:sz w:val="28"/>
          <w:szCs w:val="28"/>
          <w:lang w:val="tt-RU"/>
        </w:rPr>
        <w:t>б</w:t>
      </w:r>
      <w:proofErr w:type="spellStart"/>
      <w:r w:rsidRPr="00996658">
        <w:rPr>
          <w:sz w:val="28"/>
          <w:szCs w:val="28"/>
        </w:rPr>
        <w:t>алаларга</w:t>
      </w:r>
      <w:proofErr w:type="spellEnd"/>
      <w:r w:rsidRPr="00996658">
        <w:rPr>
          <w:sz w:val="28"/>
          <w:szCs w:val="28"/>
        </w:rPr>
        <w:t xml:space="preserve"> </w:t>
      </w:r>
      <w:proofErr w:type="spellStart"/>
      <w:r w:rsidRPr="00996658">
        <w:rPr>
          <w:sz w:val="28"/>
          <w:szCs w:val="28"/>
        </w:rPr>
        <w:t>ө</w:t>
      </w:r>
      <w:proofErr w:type="gramStart"/>
      <w:r w:rsidRPr="00996658">
        <w:rPr>
          <w:sz w:val="28"/>
          <w:szCs w:val="28"/>
        </w:rPr>
        <w:t>ст</w:t>
      </w:r>
      <w:proofErr w:type="gramEnd"/>
      <w:r w:rsidRPr="00996658">
        <w:rPr>
          <w:sz w:val="28"/>
          <w:szCs w:val="28"/>
        </w:rPr>
        <w:t>әмә</w:t>
      </w:r>
      <w:proofErr w:type="spellEnd"/>
      <w:r w:rsidRPr="00996658">
        <w:rPr>
          <w:sz w:val="28"/>
          <w:szCs w:val="28"/>
        </w:rPr>
        <w:t xml:space="preserve"> </w:t>
      </w:r>
      <w:proofErr w:type="spellStart"/>
      <w:r w:rsidRPr="00996658">
        <w:rPr>
          <w:sz w:val="28"/>
          <w:szCs w:val="28"/>
        </w:rPr>
        <w:t>белем</w:t>
      </w:r>
      <w:proofErr w:type="spellEnd"/>
      <w:r w:rsidRPr="00996658">
        <w:rPr>
          <w:sz w:val="28"/>
          <w:szCs w:val="28"/>
        </w:rPr>
        <w:t xml:space="preserve"> </w:t>
      </w:r>
      <w:proofErr w:type="spellStart"/>
      <w:r w:rsidRPr="00996658">
        <w:rPr>
          <w:sz w:val="28"/>
          <w:szCs w:val="28"/>
        </w:rPr>
        <w:t>бирү</w:t>
      </w:r>
      <w:proofErr w:type="spellEnd"/>
      <w:r w:rsidRPr="00996658">
        <w:rPr>
          <w:sz w:val="28"/>
          <w:szCs w:val="28"/>
        </w:rPr>
        <w:t xml:space="preserve"> </w:t>
      </w:r>
      <w:proofErr w:type="spellStart"/>
      <w:r w:rsidRPr="00996658">
        <w:rPr>
          <w:sz w:val="28"/>
          <w:szCs w:val="28"/>
        </w:rPr>
        <w:t>мәгариф</w:t>
      </w:r>
      <w:proofErr w:type="spellEnd"/>
      <w:r w:rsidRPr="00996658">
        <w:rPr>
          <w:sz w:val="28"/>
          <w:szCs w:val="28"/>
        </w:rPr>
        <w:t xml:space="preserve"> </w:t>
      </w:r>
      <w:proofErr w:type="spellStart"/>
      <w:r w:rsidRPr="00996658">
        <w:rPr>
          <w:sz w:val="28"/>
          <w:szCs w:val="28"/>
        </w:rPr>
        <w:t>оешмаларының</w:t>
      </w:r>
      <w:proofErr w:type="spellEnd"/>
      <w:r w:rsidRPr="00996658">
        <w:rPr>
          <w:sz w:val="28"/>
          <w:szCs w:val="28"/>
        </w:rPr>
        <w:t xml:space="preserve"> норматив </w:t>
      </w:r>
      <w:proofErr w:type="spellStart"/>
      <w:r w:rsidRPr="00996658">
        <w:rPr>
          <w:sz w:val="28"/>
          <w:szCs w:val="28"/>
        </w:rPr>
        <w:t>чыгымнары</w:t>
      </w:r>
      <w:proofErr w:type="spellEnd"/>
      <w:r w:rsidRPr="00996658">
        <w:rPr>
          <w:sz w:val="28"/>
          <w:szCs w:val="28"/>
        </w:rPr>
        <w:t xml:space="preserve"> </w:t>
      </w:r>
      <w:proofErr w:type="spellStart"/>
      <w:r w:rsidRPr="00996658">
        <w:rPr>
          <w:sz w:val="28"/>
          <w:szCs w:val="28"/>
        </w:rPr>
        <w:t>нигезендә</w:t>
      </w:r>
      <w:proofErr w:type="spellEnd"/>
      <w:r w:rsidRPr="00996658">
        <w:rPr>
          <w:sz w:val="28"/>
          <w:szCs w:val="28"/>
        </w:rPr>
        <w:t xml:space="preserve"> </w:t>
      </w:r>
      <w:proofErr w:type="spellStart"/>
      <w:r w:rsidRPr="00996658">
        <w:rPr>
          <w:sz w:val="28"/>
          <w:szCs w:val="28"/>
        </w:rPr>
        <w:t>балаларга</w:t>
      </w:r>
      <w:proofErr w:type="spellEnd"/>
      <w:r w:rsidRPr="00996658">
        <w:rPr>
          <w:sz w:val="28"/>
          <w:szCs w:val="28"/>
        </w:rPr>
        <w:t xml:space="preserve"> </w:t>
      </w:r>
      <w:proofErr w:type="spellStart"/>
      <w:r w:rsidRPr="00996658">
        <w:rPr>
          <w:sz w:val="28"/>
          <w:szCs w:val="28"/>
        </w:rPr>
        <w:t>өстәмә</w:t>
      </w:r>
      <w:proofErr w:type="spellEnd"/>
      <w:r w:rsidRPr="00996658">
        <w:rPr>
          <w:sz w:val="28"/>
          <w:szCs w:val="28"/>
        </w:rPr>
        <w:t xml:space="preserve"> </w:t>
      </w:r>
      <w:proofErr w:type="spellStart"/>
      <w:r w:rsidRPr="00996658">
        <w:rPr>
          <w:sz w:val="28"/>
          <w:szCs w:val="28"/>
        </w:rPr>
        <w:t>белем</w:t>
      </w:r>
      <w:proofErr w:type="spellEnd"/>
      <w:r w:rsidRPr="00996658">
        <w:rPr>
          <w:sz w:val="28"/>
          <w:szCs w:val="28"/>
        </w:rPr>
        <w:t xml:space="preserve"> </w:t>
      </w:r>
      <w:proofErr w:type="spellStart"/>
      <w:r w:rsidRPr="00996658">
        <w:rPr>
          <w:sz w:val="28"/>
          <w:szCs w:val="28"/>
        </w:rPr>
        <w:t>бирү</w:t>
      </w:r>
      <w:proofErr w:type="spellEnd"/>
      <w:r w:rsidRPr="00996658">
        <w:rPr>
          <w:sz w:val="28"/>
          <w:szCs w:val="28"/>
        </w:rPr>
        <w:t xml:space="preserve"> </w:t>
      </w:r>
      <w:proofErr w:type="spellStart"/>
      <w:r w:rsidRPr="00996658">
        <w:rPr>
          <w:sz w:val="28"/>
          <w:szCs w:val="28"/>
        </w:rPr>
        <w:t>мәгариф</w:t>
      </w:r>
      <w:proofErr w:type="spellEnd"/>
      <w:r w:rsidRPr="00996658">
        <w:rPr>
          <w:sz w:val="28"/>
          <w:szCs w:val="28"/>
        </w:rPr>
        <w:t xml:space="preserve"> </w:t>
      </w:r>
      <w:proofErr w:type="spellStart"/>
      <w:r w:rsidRPr="00996658">
        <w:rPr>
          <w:sz w:val="28"/>
          <w:szCs w:val="28"/>
        </w:rPr>
        <w:t>оешмаларын</w:t>
      </w:r>
      <w:proofErr w:type="spellEnd"/>
      <w:r w:rsidRPr="00996658">
        <w:rPr>
          <w:sz w:val="28"/>
          <w:szCs w:val="28"/>
        </w:rPr>
        <w:t xml:space="preserve"> </w:t>
      </w:r>
      <w:proofErr w:type="spellStart"/>
      <w:r w:rsidRPr="00996658">
        <w:rPr>
          <w:sz w:val="28"/>
          <w:szCs w:val="28"/>
        </w:rPr>
        <w:t>финанслау</w:t>
      </w:r>
      <w:proofErr w:type="spellEnd"/>
      <w:r w:rsidRPr="00996658">
        <w:rPr>
          <w:sz w:val="28"/>
          <w:szCs w:val="28"/>
          <w:lang w:val="tt-RU"/>
        </w:rPr>
        <w:t>ны</w:t>
      </w:r>
      <w:r w:rsidR="00A67500" w:rsidRPr="00996658">
        <w:rPr>
          <w:sz w:val="28"/>
          <w:szCs w:val="28"/>
        </w:rPr>
        <w:t>;</w:t>
      </w:r>
    </w:p>
    <w:p w:rsidR="00667718" w:rsidRPr="00996658" w:rsidRDefault="00667718" w:rsidP="00A67500">
      <w:pPr>
        <w:ind w:firstLine="708"/>
        <w:jc w:val="both"/>
        <w:rPr>
          <w:sz w:val="28"/>
          <w:szCs w:val="28"/>
          <w:lang w:val="tt-RU"/>
        </w:rPr>
      </w:pPr>
      <w:r w:rsidRPr="00996658">
        <w:rPr>
          <w:sz w:val="28"/>
          <w:szCs w:val="28"/>
          <w:lang w:val="tt-RU"/>
        </w:rPr>
        <w:t>бер үк вакытта балаларга өстәмә белем бирү мәгариф оешмалары хезмәткәрләренең хезмәт законнарында һәм башка норматив хокукый актларда билгеләнгән тәртиптә башкарыла торган хезмәт хакын индексацияләү белән бергә</w:t>
      </w:r>
      <w:r w:rsidRPr="00996658">
        <w:rPr>
          <w:sz w:val="28"/>
          <w:szCs w:val="28"/>
          <w:lang w:val="tt-RU"/>
        </w:rPr>
        <w:t>, әлеге карарның 1 пунктында расланган балаларга өстәмә белем бирү оешмаларының норматив чыгымнары гамәлдә булган чор эчендә яңадан карауны.</w:t>
      </w:r>
    </w:p>
    <w:p w:rsidR="00667718" w:rsidRPr="00996658" w:rsidRDefault="00274723" w:rsidP="00274723">
      <w:pPr>
        <w:tabs>
          <w:tab w:val="num" w:pos="0"/>
        </w:tabs>
        <w:jc w:val="both"/>
        <w:rPr>
          <w:sz w:val="28"/>
          <w:szCs w:val="28"/>
        </w:rPr>
      </w:pPr>
      <w:r w:rsidRPr="00996658">
        <w:rPr>
          <w:sz w:val="28"/>
          <w:szCs w:val="28"/>
          <w:lang w:val="tt-RU"/>
        </w:rPr>
        <w:t xml:space="preserve">     3. </w:t>
      </w:r>
      <w:r w:rsidR="00667718" w:rsidRPr="00996658">
        <w:rPr>
          <w:sz w:val="28"/>
          <w:szCs w:val="28"/>
          <w:lang w:val="tt-RU"/>
        </w:rPr>
        <w:t>Әлеге карар имза куелган көненнән үз көченә керә  һәм ТР муниципаль берәмлекләр порталында Интернет  мәгълүмат- телекоммуникация челтәрендә  http://buinsk.tatarstan.ru.    адресы буенча урнаштырылырга тиеш һәм 2022 елның 1 гыйнварыннан барлыкка килә торган хокук мөнәсәбәтләренә кагыла.</w:t>
      </w:r>
    </w:p>
    <w:p w:rsidR="00667718" w:rsidRPr="00996658" w:rsidRDefault="00274723" w:rsidP="00667718">
      <w:pPr>
        <w:spacing w:line="276" w:lineRule="auto"/>
        <w:jc w:val="both"/>
        <w:rPr>
          <w:sz w:val="28"/>
          <w:szCs w:val="28"/>
          <w:lang w:val="tt-RU"/>
        </w:rPr>
      </w:pPr>
      <w:r w:rsidRPr="00996658">
        <w:rPr>
          <w:sz w:val="28"/>
          <w:szCs w:val="28"/>
          <w:lang w:val="tt-RU"/>
        </w:rPr>
        <w:t xml:space="preserve">      </w:t>
      </w:r>
      <w:r w:rsidR="00667718" w:rsidRPr="00996658">
        <w:rPr>
          <w:sz w:val="28"/>
          <w:szCs w:val="28"/>
          <w:lang w:val="tt-RU"/>
        </w:rPr>
        <w:t>4.</w:t>
      </w:r>
      <w:r w:rsidRPr="00996658">
        <w:rPr>
          <w:sz w:val="28"/>
          <w:szCs w:val="28"/>
          <w:lang w:val="tt-RU"/>
        </w:rPr>
        <w:t xml:space="preserve"> </w:t>
      </w:r>
      <w:r w:rsidR="00667718" w:rsidRPr="00996658">
        <w:rPr>
          <w:sz w:val="28"/>
          <w:szCs w:val="28"/>
          <w:lang w:val="tt-RU"/>
        </w:rPr>
        <w:t xml:space="preserve">Әлеге карарның үтәлешен тикшереп торуны Татарстан Республикасы Буа муниципаль районы Башкарма комитеты җитәкчесе урынбасары </w:t>
      </w:r>
      <w:r w:rsidR="00667718" w:rsidRPr="00996658">
        <w:rPr>
          <w:sz w:val="28"/>
          <w:szCs w:val="28"/>
          <w:lang w:val="tt-RU"/>
        </w:rPr>
        <w:t xml:space="preserve">            </w:t>
      </w:r>
      <w:r w:rsidR="00667718" w:rsidRPr="00996658">
        <w:rPr>
          <w:sz w:val="28"/>
          <w:szCs w:val="28"/>
          <w:lang w:val="tt-RU"/>
        </w:rPr>
        <w:t>Л. Н.Садретдиновага йөкләргә.</w:t>
      </w:r>
    </w:p>
    <w:p w:rsidR="00667718" w:rsidRPr="00996658" w:rsidRDefault="00667718" w:rsidP="00667718">
      <w:pPr>
        <w:spacing w:line="276" w:lineRule="auto"/>
        <w:jc w:val="both"/>
        <w:rPr>
          <w:sz w:val="28"/>
          <w:szCs w:val="28"/>
          <w:lang w:val="tt-RU"/>
        </w:rPr>
      </w:pPr>
    </w:p>
    <w:p w:rsidR="00667718" w:rsidRPr="00996658" w:rsidRDefault="00667718" w:rsidP="00667718">
      <w:pPr>
        <w:spacing w:line="276" w:lineRule="auto"/>
        <w:jc w:val="both"/>
        <w:rPr>
          <w:sz w:val="28"/>
          <w:szCs w:val="28"/>
          <w:lang w:val="tt-RU"/>
        </w:rPr>
      </w:pPr>
    </w:p>
    <w:p w:rsidR="00A67500" w:rsidRPr="00996658" w:rsidRDefault="00667718" w:rsidP="00667718">
      <w:pPr>
        <w:spacing w:line="276" w:lineRule="auto"/>
        <w:jc w:val="both"/>
        <w:rPr>
          <w:sz w:val="28"/>
          <w:szCs w:val="28"/>
        </w:rPr>
      </w:pPr>
      <w:proofErr w:type="spellStart"/>
      <w:r w:rsidRPr="00996658">
        <w:rPr>
          <w:sz w:val="28"/>
          <w:szCs w:val="28"/>
        </w:rPr>
        <w:t>Җ</w:t>
      </w:r>
      <w:proofErr w:type="gramStart"/>
      <w:r w:rsidRPr="00996658">
        <w:rPr>
          <w:sz w:val="28"/>
          <w:szCs w:val="28"/>
        </w:rPr>
        <w:t>ит</w:t>
      </w:r>
      <w:proofErr w:type="gramEnd"/>
      <w:r w:rsidRPr="00996658">
        <w:rPr>
          <w:sz w:val="28"/>
          <w:szCs w:val="28"/>
        </w:rPr>
        <w:t>әкче</w:t>
      </w:r>
      <w:proofErr w:type="spellEnd"/>
      <w:r w:rsidRPr="00996658">
        <w:rPr>
          <w:sz w:val="28"/>
          <w:szCs w:val="28"/>
        </w:rPr>
        <w:t xml:space="preserve"> </w:t>
      </w:r>
      <w:proofErr w:type="spellStart"/>
      <w:r w:rsidRPr="00996658">
        <w:rPr>
          <w:sz w:val="28"/>
          <w:szCs w:val="28"/>
        </w:rPr>
        <w:t>вазыйфаларын</w:t>
      </w:r>
      <w:proofErr w:type="spellEnd"/>
      <w:r w:rsidRPr="00996658">
        <w:rPr>
          <w:sz w:val="28"/>
          <w:szCs w:val="28"/>
        </w:rPr>
        <w:t xml:space="preserve"> </w:t>
      </w:r>
      <w:proofErr w:type="spellStart"/>
      <w:r w:rsidRPr="00996658">
        <w:rPr>
          <w:sz w:val="28"/>
          <w:szCs w:val="28"/>
        </w:rPr>
        <w:t>башкаручы</w:t>
      </w:r>
      <w:proofErr w:type="spellEnd"/>
      <w:r w:rsidRPr="00996658">
        <w:rPr>
          <w:sz w:val="28"/>
          <w:szCs w:val="28"/>
        </w:rPr>
        <w:t xml:space="preserve">                               Л.Р. </w:t>
      </w:r>
      <w:proofErr w:type="spellStart"/>
      <w:r w:rsidRPr="00996658">
        <w:rPr>
          <w:sz w:val="28"/>
          <w:szCs w:val="28"/>
        </w:rPr>
        <w:t>Шакирҗанов</w:t>
      </w:r>
      <w:proofErr w:type="spellEnd"/>
    </w:p>
    <w:p w:rsidR="00A67500" w:rsidRPr="00996658" w:rsidRDefault="00A67500" w:rsidP="00A67500">
      <w:pPr>
        <w:spacing w:line="276" w:lineRule="auto"/>
        <w:jc w:val="both"/>
        <w:rPr>
          <w:sz w:val="28"/>
          <w:szCs w:val="28"/>
        </w:rPr>
        <w:sectPr w:rsidR="00A67500" w:rsidRPr="00996658" w:rsidSect="00A67500">
          <w:pgSz w:w="11906" w:h="16838"/>
          <w:pgMar w:top="1134" w:right="850" w:bottom="1134" w:left="1701" w:header="708" w:footer="708" w:gutter="0"/>
          <w:cols w:space="708"/>
          <w:docGrid w:linePitch="360"/>
        </w:sectPr>
      </w:pPr>
    </w:p>
    <w:tbl>
      <w:tblPr>
        <w:tblW w:w="0" w:type="auto"/>
        <w:tblLook w:val="04A0" w:firstRow="1" w:lastRow="0" w:firstColumn="1" w:lastColumn="0" w:noHBand="0" w:noVBand="1"/>
      </w:tblPr>
      <w:tblGrid>
        <w:gridCol w:w="4755"/>
        <w:gridCol w:w="4816"/>
      </w:tblGrid>
      <w:tr w:rsidR="00A67500" w:rsidRPr="00996658" w:rsidTr="00833354">
        <w:tc>
          <w:tcPr>
            <w:tcW w:w="4998" w:type="dxa"/>
            <w:shd w:val="clear" w:color="auto" w:fill="auto"/>
          </w:tcPr>
          <w:p w:rsidR="00A67500" w:rsidRPr="00996658" w:rsidRDefault="00A67500" w:rsidP="00833354">
            <w:pPr>
              <w:jc w:val="center"/>
              <w:rPr>
                <w:b/>
                <w:sz w:val="28"/>
                <w:szCs w:val="28"/>
              </w:rPr>
            </w:pPr>
          </w:p>
        </w:tc>
        <w:tc>
          <w:tcPr>
            <w:tcW w:w="4998" w:type="dxa"/>
            <w:shd w:val="clear" w:color="auto" w:fill="auto"/>
          </w:tcPr>
          <w:p w:rsidR="00274723" w:rsidRPr="00996658" w:rsidRDefault="00274723" w:rsidP="00274723">
            <w:pPr>
              <w:jc w:val="both"/>
              <w:rPr>
                <w:sz w:val="20"/>
                <w:szCs w:val="28"/>
              </w:rPr>
            </w:pPr>
            <w:r w:rsidRPr="00996658">
              <w:rPr>
                <w:sz w:val="20"/>
                <w:szCs w:val="28"/>
              </w:rPr>
              <w:t xml:space="preserve">Татарстан </w:t>
            </w:r>
            <w:proofErr w:type="spellStart"/>
            <w:r w:rsidRPr="00996658">
              <w:rPr>
                <w:sz w:val="20"/>
                <w:szCs w:val="28"/>
              </w:rPr>
              <w:t>Республикасы</w:t>
            </w:r>
            <w:proofErr w:type="spellEnd"/>
            <w:r w:rsidRPr="00996658">
              <w:rPr>
                <w:sz w:val="20"/>
                <w:szCs w:val="28"/>
              </w:rPr>
              <w:t xml:space="preserve"> </w:t>
            </w:r>
            <w:proofErr w:type="spellStart"/>
            <w:r w:rsidRPr="00996658">
              <w:rPr>
                <w:sz w:val="20"/>
                <w:szCs w:val="28"/>
              </w:rPr>
              <w:t>Буа</w:t>
            </w:r>
            <w:proofErr w:type="spellEnd"/>
            <w:r w:rsidRPr="00996658">
              <w:rPr>
                <w:sz w:val="20"/>
                <w:szCs w:val="28"/>
              </w:rPr>
              <w:t xml:space="preserve"> </w:t>
            </w:r>
            <w:proofErr w:type="spellStart"/>
            <w:r w:rsidRPr="00996658">
              <w:rPr>
                <w:sz w:val="20"/>
                <w:szCs w:val="28"/>
              </w:rPr>
              <w:t>муниципаль</w:t>
            </w:r>
            <w:proofErr w:type="spellEnd"/>
            <w:r w:rsidRPr="00996658">
              <w:rPr>
                <w:sz w:val="20"/>
                <w:szCs w:val="28"/>
              </w:rPr>
              <w:t xml:space="preserve"> районы </w:t>
            </w:r>
            <w:proofErr w:type="spellStart"/>
            <w:r w:rsidRPr="00996658">
              <w:rPr>
                <w:sz w:val="20"/>
                <w:szCs w:val="28"/>
              </w:rPr>
              <w:t>Башкарма</w:t>
            </w:r>
            <w:proofErr w:type="spellEnd"/>
            <w:r w:rsidRPr="00996658">
              <w:rPr>
                <w:sz w:val="20"/>
                <w:szCs w:val="28"/>
              </w:rPr>
              <w:t xml:space="preserve"> </w:t>
            </w:r>
            <w:proofErr w:type="spellStart"/>
            <w:r w:rsidRPr="00996658">
              <w:rPr>
                <w:sz w:val="20"/>
                <w:szCs w:val="28"/>
              </w:rPr>
              <w:t>комитетын</w:t>
            </w:r>
            <w:r w:rsidRPr="00996658">
              <w:rPr>
                <w:sz w:val="20"/>
                <w:szCs w:val="28"/>
              </w:rPr>
              <w:t>ың</w:t>
            </w:r>
            <w:proofErr w:type="spellEnd"/>
            <w:r w:rsidRPr="00996658">
              <w:rPr>
                <w:sz w:val="20"/>
                <w:szCs w:val="28"/>
              </w:rPr>
              <w:t xml:space="preserve"> 2021 </w:t>
            </w:r>
            <w:proofErr w:type="spellStart"/>
            <w:r w:rsidRPr="00996658">
              <w:rPr>
                <w:sz w:val="20"/>
                <w:szCs w:val="28"/>
              </w:rPr>
              <w:t>елның</w:t>
            </w:r>
            <w:proofErr w:type="spellEnd"/>
            <w:r w:rsidRPr="00996658">
              <w:rPr>
                <w:sz w:val="20"/>
                <w:szCs w:val="28"/>
              </w:rPr>
              <w:t xml:space="preserve"> 1</w:t>
            </w:r>
            <w:r w:rsidRPr="00996658">
              <w:rPr>
                <w:sz w:val="20"/>
                <w:szCs w:val="28"/>
                <w:lang w:val="tt-RU"/>
              </w:rPr>
              <w:t>8</w:t>
            </w:r>
            <w:r w:rsidRPr="00996658">
              <w:rPr>
                <w:sz w:val="20"/>
                <w:szCs w:val="28"/>
              </w:rPr>
              <w:t xml:space="preserve"> </w:t>
            </w:r>
            <w:proofErr w:type="spellStart"/>
            <w:r w:rsidRPr="00996658">
              <w:rPr>
                <w:sz w:val="20"/>
                <w:szCs w:val="28"/>
              </w:rPr>
              <w:t>ноябрендәге</w:t>
            </w:r>
            <w:proofErr w:type="spellEnd"/>
            <w:r w:rsidRPr="00996658">
              <w:rPr>
                <w:sz w:val="20"/>
                <w:szCs w:val="28"/>
              </w:rPr>
              <w:t xml:space="preserve"> </w:t>
            </w:r>
            <w:r w:rsidRPr="00996658">
              <w:rPr>
                <w:sz w:val="20"/>
                <w:szCs w:val="28"/>
                <w:lang w:val="tt-RU"/>
              </w:rPr>
              <w:t>352</w:t>
            </w:r>
            <w:r w:rsidRPr="00996658">
              <w:rPr>
                <w:sz w:val="20"/>
                <w:szCs w:val="28"/>
              </w:rPr>
              <w:t xml:space="preserve"> БК-к  </w:t>
            </w:r>
            <w:proofErr w:type="spellStart"/>
            <w:r w:rsidRPr="00996658">
              <w:rPr>
                <w:sz w:val="20"/>
                <w:szCs w:val="28"/>
              </w:rPr>
              <w:t>номерлы</w:t>
            </w:r>
            <w:proofErr w:type="spellEnd"/>
            <w:r w:rsidRPr="00996658">
              <w:rPr>
                <w:sz w:val="20"/>
                <w:szCs w:val="28"/>
              </w:rPr>
              <w:t xml:space="preserve"> </w:t>
            </w:r>
            <w:proofErr w:type="spellStart"/>
            <w:r w:rsidRPr="00996658">
              <w:rPr>
                <w:sz w:val="20"/>
                <w:szCs w:val="28"/>
              </w:rPr>
              <w:t>карарына</w:t>
            </w:r>
            <w:proofErr w:type="spellEnd"/>
            <w:r w:rsidRPr="00996658">
              <w:rPr>
                <w:sz w:val="20"/>
                <w:szCs w:val="28"/>
              </w:rPr>
              <w:t xml:space="preserve">  </w:t>
            </w:r>
          </w:p>
          <w:p w:rsidR="00A67500" w:rsidRPr="00996658" w:rsidRDefault="00274723" w:rsidP="00274723">
            <w:pPr>
              <w:jc w:val="both"/>
              <w:rPr>
                <w:b/>
                <w:sz w:val="28"/>
                <w:szCs w:val="28"/>
              </w:rPr>
            </w:pPr>
            <w:r w:rsidRPr="00996658">
              <w:rPr>
                <w:sz w:val="20"/>
                <w:szCs w:val="28"/>
              </w:rPr>
              <w:t xml:space="preserve"> </w:t>
            </w:r>
            <w:proofErr w:type="spellStart"/>
            <w:r w:rsidRPr="00996658">
              <w:rPr>
                <w:sz w:val="20"/>
                <w:szCs w:val="28"/>
              </w:rPr>
              <w:t>кушымта</w:t>
            </w:r>
            <w:proofErr w:type="spellEnd"/>
          </w:p>
        </w:tc>
      </w:tr>
    </w:tbl>
    <w:p w:rsidR="00A67500" w:rsidRPr="00996658" w:rsidRDefault="00A67500" w:rsidP="00A67500">
      <w:pPr>
        <w:jc w:val="center"/>
        <w:rPr>
          <w:b/>
          <w:sz w:val="28"/>
          <w:szCs w:val="28"/>
        </w:rPr>
      </w:pPr>
    </w:p>
    <w:p w:rsidR="00A67500" w:rsidRPr="00996658" w:rsidRDefault="00A67500" w:rsidP="00A67500">
      <w:pPr>
        <w:jc w:val="center"/>
        <w:rPr>
          <w:b/>
          <w:sz w:val="28"/>
          <w:szCs w:val="28"/>
        </w:rPr>
      </w:pPr>
    </w:p>
    <w:p w:rsidR="00A67500" w:rsidRPr="00996658" w:rsidRDefault="00274723" w:rsidP="00A67500">
      <w:pPr>
        <w:ind w:right="-5"/>
        <w:jc w:val="center"/>
        <w:rPr>
          <w:sz w:val="28"/>
          <w:szCs w:val="28"/>
        </w:rPr>
      </w:pPr>
      <w:r w:rsidRPr="00996658">
        <w:rPr>
          <w:sz w:val="28"/>
          <w:szCs w:val="28"/>
          <w:lang w:val="tt-RU"/>
        </w:rPr>
        <w:t>Буа муниципаль районында балаларга өстәмә белем бирү буенча  мәгариф оешмаларында туристлык-туган якны өйрәнү, экология-биология, хәрби-патриотик, социаль-педагогик, социаль-икътисадый, табигый-фәнни, техник һәм культурология юнәлешендәге һәм күппрофильле белем бирү оешмаларында балаларга өстәмә белем бирү программаларын гамәлгә ашыруга норматив чыгымнар</w:t>
      </w:r>
    </w:p>
    <w:tbl>
      <w:tblPr>
        <w:tblW w:w="10174" w:type="dxa"/>
        <w:tblLook w:val="04A0" w:firstRow="1" w:lastRow="0" w:firstColumn="1" w:lastColumn="0" w:noHBand="0" w:noVBand="1"/>
      </w:tblPr>
      <w:tblGrid>
        <w:gridCol w:w="2378"/>
        <w:gridCol w:w="2693"/>
        <w:gridCol w:w="1560"/>
        <w:gridCol w:w="1701"/>
        <w:gridCol w:w="1842"/>
      </w:tblGrid>
      <w:tr w:rsidR="00A67500" w:rsidRPr="00996658" w:rsidTr="00833354">
        <w:trPr>
          <w:trHeight w:val="661"/>
        </w:trPr>
        <w:tc>
          <w:tcPr>
            <w:tcW w:w="2378" w:type="dxa"/>
            <w:vMerge w:val="restart"/>
            <w:tcBorders>
              <w:top w:val="single" w:sz="4" w:space="0" w:color="auto"/>
              <w:left w:val="single" w:sz="4" w:space="0" w:color="auto"/>
              <w:right w:val="single" w:sz="4" w:space="0" w:color="auto"/>
            </w:tcBorders>
            <w:shd w:val="clear" w:color="auto" w:fill="auto"/>
            <w:noWrap/>
            <w:hideMark/>
          </w:tcPr>
          <w:p w:rsidR="00A67500" w:rsidRPr="00996658" w:rsidRDefault="00274723" w:rsidP="00833354">
            <w:pPr>
              <w:jc w:val="center"/>
              <w:rPr>
                <w:color w:val="000000"/>
              </w:rPr>
            </w:pPr>
            <w:proofErr w:type="spellStart"/>
            <w:r w:rsidRPr="00996658">
              <w:rPr>
                <w:color w:val="000000"/>
              </w:rPr>
              <w:t>Ө</w:t>
            </w:r>
            <w:proofErr w:type="gramStart"/>
            <w:r w:rsidRPr="00996658">
              <w:rPr>
                <w:color w:val="000000"/>
              </w:rPr>
              <w:t>ст</w:t>
            </w:r>
            <w:proofErr w:type="gramEnd"/>
            <w:r w:rsidRPr="00996658">
              <w:rPr>
                <w:color w:val="000000"/>
              </w:rPr>
              <w:t>әмә</w:t>
            </w:r>
            <w:proofErr w:type="spellEnd"/>
            <w:r w:rsidRPr="00996658">
              <w:rPr>
                <w:color w:val="000000"/>
              </w:rPr>
              <w:t xml:space="preserve"> </w:t>
            </w:r>
            <w:proofErr w:type="spellStart"/>
            <w:r w:rsidRPr="00996658">
              <w:rPr>
                <w:color w:val="000000"/>
              </w:rPr>
              <w:t>белем</w:t>
            </w:r>
            <w:proofErr w:type="spellEnd"/>
            <w:r w:rsidRPr="00996658">
              <w:rPr>
                <w:color w:val="000000"/>
              </w:rPr>
              <w:t xml:space="preserve"> </w:t>
            </w:r>
            <w:proofErr w:type="spellStart"/>
            <w:r w:rsidRPr="00996658">
              <w:rPr>
                <w:color w:val="000000"/>
              </w:rPr>
              <w:t>бирү</w:t>
            </w:r>
            <w:proofErr w:type="spellEnd"/>
            <w:r w:rsidRPr="00996658">
              <w:rPr>
                <w:color w:val="000000"/>
              </w:rPr>
              <w:t xml:space="preserve"> </w:t>
            </w:r>
            <w:proofErr w:type="spellStart"/>
            <w:r w:rsidRPr="00996658">
              <w:rPr>
                <w:color w:val="000000"/>
              </w:rPr>
              <w:t>программасы</w:t>
            </w:r>
            <w:proofErr w:type="spellEnd"/>
            <w:r w:rsidRPr="00996658">
              <w:rPr>
                <w:color w:val="000000"/>
              </w:rPr>
              <w:t xml:space="preserve"> </w:t>
            </w:r>
            <w:proofErr w:type="spellStart"/>
            <w:r w:rsidRPr="00996658">
              <w:rPr>
                <w:color w:val="000000"/>
              </w:rPr>
              <w:t>юнәлеше</w:t>
            </w:r>
            <w:proofErr w:type="spellEnd"/>
          </w:p>
        </w:tc>
        <w:tc>
          <w:tcPr>
            <w:tcW w:w="2693" w:type="dxa"/>
            <w:vMerge w:val="restart"/>
            <w:tcBorders>
              <w:top w:val="single" w:sz="4" w:space="0" w:color="auto"/>
              <w:left w:val="nil"/>
              <w:right w:val="single" w:sz="4" w:space="0" w:color="auto"/>
            </w:tcBorders>
            <w:shd w:val="clear" w:color="auto" w:fill="auto"/>
            <w:hideMark/>
          </w:tcPr>
          <w:p w:rsidR="00A67500" w:rsidRPr="00996658" w:rsidRDefault="00274723" w:rsidP="00274723">
            <w:pPr>
              <w:jc w:val="center"/>
              <w:rPr>
                <w:color w:val="000000"/>
                <w:lang w:val="tt-RU"/>
              </w:rPr>
            </w:pPr>
            <w:proofErr w:type="spellStart"/>
            <w:r w:rsidRPr="00996658">
              <w:rPr>
                <w:color w:val="000000"/>
              </w:rPr>
              <w:t>Территориаль</w:t>
            </w:r>
            <w:proofErr w:type="spellEnd"/>
            <w:r w:rsidRPr="00996658">
              <w:rPr>
                <w:color w:val="000000"/>
                <w:lang w:val="tt-RU"/>
              </w:rPr>
              <w:t xml:space="preserve"> урнашу</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A67500" w:rsidRPr="00996658" w:rsidRDefault="00274723" w:rsidP="00833354">
            <w:pPr>
              <w:ind w:right="-5"/>
              <w:jc w:val="center"/>
              <w:rPr>
                <w:color w:val="000000"/>
              </w:rPr>
            </w:pPr>
            <w:proofErr w:type="spellStart"/>
            <w:r w:rsidRPr="00996658">
              <w:t>Бер</w:t>
            </w:r>
            <w:proofErr w:type="spellEnd"/>
            <w:r w:rsidRPr="00996658">
              <w:t xml:space="preserve"> </w:t>
            </w:r>
            <w:proofErr w:type="spellStart"/>
            <w:r w:rsidRPr="00996658">
              <w:t>укучыга</w:t>
            </w:r>
            <w:proofErr w:type="spellEnd"/>
            <w:r w:rsidRPr="00996658">
              <w:t xml:space="preserve"> </w:t>
            </w:r>
            <w:proofErr w:type="spellStart"/>
            <w:r w:rsidRPr="00996658">
              <w:t>бер</w:t>
            </w:r>
            <w:proofErr w:type="spellEnd"/>
            <w:r w:rsidRPr="00996658">
              <w:t xml:space="preserve"> </w:t>
            </w:r>
            <w:proofErr w:type="spellStart"/>
            <w:r w:rsidRPr="00996658">
              <w:t>елга</w:t>
            </w:r>
            <w:proofErr w:type="spellEnd"/>
            <w:r w:rsidRPr="00996658">
              <w:t xml:space="preserve"> норматив </w:t>
            </w:r>
            <w:proofErr w:type="spellStart"/>
            <w:r w:rsidRPr="00996658">
              <w:t>чыгымнар</w:t>
            </w:r>
            <w:proofErr w:type="spellEnd"/>
          </w:p>
        </w:tc>
      </w:tr>
      <w:tr w:rsidR="00A67500" w:rsidRPr="00996658" w:rsidTr="00833354">
        <w:trPr>
          <w:trHeight w:val="900"/>
        </w:trPr>
        <w:tc>
          <w:tcPr>
            <w:tcW w:w="2378" w:type="dxa"/>
            <w:vMerge/>
            <w:tcBorders>
              <w:left w:val="single" w:sz="4" w:space="0" w:color="auto"/>
              <w:bottom w:val="single" w:sz="4" w:space="0" w:color="auto"/>
              <w:right w:val="single" w:sz="4" w:space="0" w:color="auto"/>
            </w:tcBorders>
            <w:shd w:val="clear" w:color="auto" w:fill="auto"/>
            <w:noWrap/>
            <w:hideMark/>
          </w:tcPr>
          <w:p w:rsidR="00A67500" w:rsidRPr="00996658" w:rsidRDefault="00A67500" w:rsidP="00833354">
            <w:pPr>
              <w:jc w:val="center"/>
              <w:rPr>
                <w:color w:val="000000"/>
              </w:rPr>
            </w:pPr>
          </w:p>
        </w:tc>
        <w:tc>
          <w:tcPr>
            <w:tcW w:w="2693" w:type="dxa"/>
            <w:vMerge/>
            <w:tcBorders>
              <w:left w:val="nil"/>
              <w:bottom w:val="single" w:sz="4" w:space="0" w:color="auto"/>
              <w:right w:val="single" w:sz="4" w:space="0" w:color="auto"/>
            </w:tcBorders>
            <w:shd w:val="clear" w:color="auto" w:fill="auto"/>
            <w:hideMark/>
          </w:tcPr>
          <w:p w:rsidR="00A67500" w:rsidRPr="00996658" w:rsidRDefault="00A67500" w:rsidP="00833354">
            <w:pPr>
              <w:jc w:val="center"/>
              <w:rPr>
                <w:color w:val="000000"/>
              </w:rPr>
            </w:pPr>
          </w:p>
        </w:tc>
        <w:tc>
          <w:tcPr>
            <w:tcW w:w="1560" w:type="dxa"/>
            <w:tcBorders>
              <w:top w:val="single" w:sz="4" w:space="0" w:color="auto"/>
              <w:left w:val="nil"/>
              <w:bottom w:val="single" w:sz="4" w:space="0" w:color="auto"/>
              <w:right w:val="single" w:sz="4" w:space="0" w:color="auto"/>
            </w:tcBorders>
            <w:shd w:val="clear" w:color="auto" w:fill="auto"/>
            <w:hideMark/>
          </w:tcPr>
          <w:p w:rsidR="00A67500" w:rsidRPr="00996658" w:rsidRDefault="00274723" w:rsidP="00833354">
            <w:pPr>
              <w:jc w:val="center"/>
              <w:rPr>
                <w:color w:val="000000"/>
              </w:rPr>
            </w:pPr>
            <w:proofErr w:type="spellStart"/>
            <w:r w:rsidRPr="00996658">
              <w:rPr>
                <w:color w:val="000000"/>
              </w:rPr>
              <w:t>беренче</w:t>
            </w:r>
            <w:proofErr w:type="spellEnd"/>
            <w:r w:rsidRPr="00996658">
              <w:rPr>
                <w:color w:val="000000"/>
              </w:rPr>
              <w:t xml:space="preserve"> </w:t>
            </w:r>
            <w:proofErr w:type="spellStart"/>
            <w:r w:rsidRPr="00996658">
              <w:rPr>
                <w:color w:val="000000"/>
              </w:rPr>
              <w:t>уку</w:t>
            </w:r>
            <w:proofErr w:type="spellEnd"/>
            <w:r w:rsidRPr="00996658">
              <w:rPr>
                <w:color w:val="000000"/>
              </w:rPr>
              <w:t xml:space="preserve"> </w:t>
            </w:r>
            <w:proofErr w:type="spellStart"/>
            <w:r w:rsidRPr="00996658">
              <w:rPr>
                <w:color w:val="000000"/>
              </w:rPr>
              <w:t>елы</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rsidR="00A67500" w:rsidRPr="00996658" w:rsidRDefault="00274723" w:rsidP="00274723">
            <w:pPr>
              <w:jc w:val="center"/>
              <w:rPr>
                <w:color w:val="000000"/>
              </w:rPr>
            </w:pPr>
            <w:r w:rsidRPr="00996658">
              <w:rPr>
                <w:color w:val="000000"/>
                <w:lang w:val="tt-RU"/>
              </w:rPr>
              <w:t>икенче</w:t>
            </w:r>
            <w:r w:rsidRPr="00996658">
              <w:rPr>
                <w:color w:val="000000"/>
              </w:rPr>
              <w:t xml:space="preserve"> </w:t>
            </w:r>
            <w:proofErr w:type="spellStart"/>
            <w:r w:rsidRPr="00996658">
              <w:rPr>
                <w:color w:val="000000"/>
              </w:rPr>
              <w:t>уку</w:t>
            </w:r>
            <w:proofErr w:type="spellEnd"/>
            <w:r w:rsidRPr="00996658">
              <w:rPr>
                <w:color w:val="000000"/>
              </w:rPr>
              <w:t xml:space="preserve"> </w:t>
            </w:r>
            <w:proofErr w:type="spellStart"/>
            <w:r w:rsidRPr="00996658">
              <w:rPr>
                <w:color w:val="000000"/>
              </w:rPr>
              <w:t>елы</w:t>
            </w:r>
            <w:proofErr w:type="spellEnd"/>
          </w:p>
        </w:tc>
        <w:tc>
          <w:tcPr>
            <w:tcW w:w="1842" w:type="dxa"/>
            <w:tcBorders>
              <w:top w:val="single" w:sz="4" w:space="0" w:color="auto"/>
              <w:left w:val="nil"/>
              <w:bottom w:val="single" w:sz="4" w:space="0" w:color="auto"/>
              <w:right w:val="single" w:sz="4" w:space="0" w:color="auto"/>
            </w:tcBorders>
            <w:shd w:val="clear" w:color="auto" w:fill="auto"/>
            <w:hideMark/>
          </w:tcPr>
          <w:p w:rsidR="00A67500" w:rsidRPr="00996658" w:rsidRDefault="00274723" w:rsidP="00833354">
            <w:pPr>
              <w:jc w:val="center"/>
              <w:rPr>
                <w:color w:val="000000"/>
              </w:rPr>
            </w:pPr>
            <w:r w:rsidRPr="00996658">
              <w:rPr>
                <w:color w:val="000000"/>
                <w:lang w:val="tt-RU"/>
              </w:rPr>
              <w:t>өченче һәм аннан соңгы</w:t>
            </w:r>
            <w:r w:rsidRPr="00996658">
              <w:rPr>
                <w:color w:val="000000"/>
              </w:rPr>
              <w:t xml:space="preserve"> </w:t>
            </w:r>
            <w:proofErr w:type="spellStart"/>
            <w:r w:rsidRPr="00996658">
              <w:rPr>
                <w:color w:val="000000"/>
              </w:rPr>
              <w:t>уку</w:t>
            </w:r>
            <w:proofErr w:type="spellEnd"/>
            <w:r w:rsidRPr="00996658">
              <w:rPr>
                <w:color w:val="000000"/>
              </w:rPr>
              <w:t xml:space="preserve"> </w:t>
            </w:r>
            <w:proofErr w:type="spellStart"/>
            <w:r w:rsidRPr="00996658">
              <w:rPr>
                <w:color w:val="000000"/>
              </w:rPr>
              <w:t>елы</w:t>
            </w:r>
            <w:proofErr w:type="spellEnd"/>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rPr>
            </w:pPr>
            <w:r w:rsidRPr="00996658">
              <w:rPr>
                <w:color w:val="000000"/>
                <w:lang w:val="tt-RU"/>
              </w:rPr>
              <w:t xml:space="preserve">Сәнгать </w:t>
            </w:r>
            <w:r w:rsidRPr="00996658">
              <w:rPr>
                <w:color w:val="000000"/>
              </w:rPr>
              <w:t>-</w:t>
            </w:r>
            <w:proofErr w:type="spellStart"/>
            <w:r w:rsidRPr="00996658">
              <w:rPr>
                <w:color w:val="000000"/>
              </w:rPr>
              <w:t>эстети</w:t>
            </w:r>
            <w:proofErr w:type="spellEnd"/>
            <w:r w:rsidRPr="00996658">
              <w:rPr>
                <w:color w:val="000000"/>
                <w:lang w:val="tt-RU"/>
              </w:rPr>
              <w:t>к</w:t>
            </w:r>
            <w:r w:rsidR="00A67500" w:rsidRPr="00996658">
              <w:rPr>
                <w:color w:val="000000"/>
              </w:rPr>
              <w:t xml:space="preserve"> </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5 569</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10 314</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12 376</w:t>
            </w:r>
          </w:p>
        </w:tc>
      </w:tr>
      <w:tr w:rsidR="00A67500" w:rsidRPr="00996658" w:rsidTr="00833354">
        <w:trPr>
          <w:trHeight w:val="225"/>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5 970</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11 055</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13 266</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lang w:val="tt-RU"/>
              </w:rPr>
            </w:pPr>
            <w:r w:rsidRPr="00996658">
              <w:rPr>
                <w:color w:val="000000"/>
              </w:rPr>
              <w:t>Физкультур</w:t>
            </w:r>
            <w:r w:rsidRPr="00996658">
              <w:rPr>
                <w:color w:val="000000"/>
                <w:lang w:val="tt-RU"/>
              </w:rPr>
              <w:t>а</w:t>
            </w:r>
            <w:r w:rsidRPr="00996658">
              <w:rPr>
                <w:color w:val="000000"/>
              </w:rPr>
              <w:t>-спорт</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5 468</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10 126</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12 151</w:t>
            </w:r>
          </w:p>
        </w:tc>
      </w:tr>
      <w:tr w:rsidR="00A67500" w:rsidRPr="00996658" w:rsidTr="00833354">
        <w:trPr>
          <w:trHeight w:val="28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5 868</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10 867</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13 041</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rPr>
            </w:pPr>
            <w:r w:rsidRPr="00996658">
              <w:rPr>
                <w:color w:val="000000"/>
              </w:rPr>
              <w:t xml:space="preserve">Техник </w:t>
            </w:r>
            <w:proofErr w:type="spellStart"/>
            <w:r w:rsidRPr="00996658">
              <w:rPr>
                <w:color w:val="000000"/>
              </w:rPr>
              <w:t>иҗат</w:t>
            </w:r>
            <w:proofErr w:type="spellEnd"/>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5 873</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10 876</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13 051</w:t>
            </w:r>
          </w:p>
        </w:tc>
      </w:tr>
      <w:tr w:rsidR="00A67500" w:rsidRPr="00996658" w:rsidTr="00833354">
        <w:trPr>
          <w:trHeight w:val="28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6 273</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11 617</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13 940</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rPr>
            </w:pPr>
            <w:r w:rsidRPr="00996658">
              <w:rPr>
                <w:lang w:val="tt-RU"/>
              </w:rPr>
              <w:t>Т</w:t>
            </w:r>
            <w:r w:rsidRPr="00996658">
              <w:rPr>
                <w:lang w:val="tt-RU"/>
              </w:rPr>
              <w:t>уристлык-туган якны өйрәнү</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5 671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10 501</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12 601</w:t>
            </w:r>
          </w:p>
        </w:tc>
      </w:tr>
      <w:tr w:rsidR="00A67500" w:rsidRPr="00996658" w:rsidTr="00833354">
        <w:trPr>
          <w:trHeight w:val="28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6 071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11 242</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13 491</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rPr>
            </w:pPr>
            <w:r w:rsidRPr="00996658">
              <w:rPr>
                <w:lang w:val="tt-RU"/>
              </w:rPr>
              <w:t>Э</w:t>
            </w:r>
            <w:r w:rsidRPr="00996658">
              <w:rPr>
                <w:lang w:val="tt-RU"/>
              </w:rPr>
              <w:t>кология-биология</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5 671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10 501</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12 601</w:t>
            </w:r>
          </w:p>
        </w:tc>
      </w:tr>
      <w:tr w:rsidR="00A67500" w:rsidRPr="00996658" w:rsidTr="00833354">
        <w:trPr>
          <w:trHeight w:val="28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6 071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11 242</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13 491</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rPr>
            </w:pPr>
            <w:r w:rsidRPr="00996658">
              <w:rPr>
                <w:color w:val="000000"/>
                <w:lang w:val="tt-RU"/>
              </w:rPr>
              <w:t>Хәрби</w:t>
            </w:r>
            <w:r w:rsidRPr="00996658">
              <w:rPr>
                <w:color w:val="000000"/>
              </w:rPr>
              <w:t>-</w:t>
            </w:r>
            <w:proofErr w:type="spellStart"/>
            <w:r w:rsidRPr="00996658">
              <w:rPr>
                <w:color w:val="000000"/>
              </w:rPr>
              <w:t>патриоти</w:t>
            </w:r>
            <w:proofErr w:type="spellEnd"/>
            <w:r w:rsidRPr="00996658">
              <w:rPr>
                <w:color w:val="000000"/>
                <w:lang w:val="tt-RU"/>
              </w:rPr>
              <w:t>к</w:t>
            </w:r>
            <w:r w:rsidR="00A67500" w:rsidRPr="00996658">
              <w:rPr>
                <w:color w:val="000000"/>
              </w:rPr>
              <w:t xml:space="preserve"> </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5 671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10 501</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12 601</w:t>
            </w:r>
          </w:p>
        </w:tc>
      </w:tr>
      <w:tr w:rsidR="00A67500" w:rsidRPr="00996658" w:rsidTr="00833354">
        <w:trPr>
          <w:trHeight w:val="33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6 071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11 242</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13 491</w:t>
            </w:r>
          </w:p>
        </w:tc>
      </w:tr>
      <w:tr w:rsidR="00A67500" w:rsidRPr="00996658" w:rsidTr="00833354">
        <w:trPr>
          <w:trHeight w:val="284"/>
        </w:trPr>
        <w:tc>
          <w:tcPr>
            <w:tcW w:w="2378" w:type="dxa"/>
            <w:vMerge w:val="restart"/>
            <w:tcBorders>
              <w:top w:val="nil"/>
              <w:left w:val="single" w:sz="4" w:space="0" w:color="auto"/>
              <w:right w:val="single" w:sz="4" w:space="0" w:color="auto"/>
            </w:tcBorders>
            <w:hideMark/>
          </w:tcPr>
          <w:p w:rsidR="00A67500" w:rsidRPr="00996658" w:rsidRDefault="00996658" w:rsidP="00833354">
            <w:pPr>
              <w:rPr>
                <w:color w:val="000000"/>
                <w:lang w:val="tt-RU"/>
              </w:rPr>
            </w:pPr>
            <w:proofErr w:type="spellStart"/>
            <w:r w:rsidRPr="00996658">
              <w:rPr>
                <w:color w:val="000000"/>
              </w:rPr>
              <w:t>Социаль</w:t>
            </w:r>
            <w:proofErr w:type="spellEnd"/>
            <w:r w:rsidRPr="00996658">
              <w:rPr>
                <w:color w:val="000000"/>
              </w:rPr>
              <w:t>-педагог</w:t>
            </w:r>
            <w:r w:rsidRPr="00996658">
              <w:rPr>
                <w:color w:val="000000"/>
                <w:lang w:val="tt-RU"/>
              </w:rPr>
              <w:t>ик</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lang w:val="tt-RU"/>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5 266</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9 751</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11 702</w:t>
            </w:r>
          </w:p>
        </w:tc>
      </w:tr>
      <w:tr w:rsidR="00A67500" w:rsidRPr="00996658" w:rsidTr="00833354">
        <w:trPr>
          <w:trHeight w:val="284"/>
        </w:trPr>
        <w:tc>
          <w:tcPr>
            <w:tcW w:w="2378" w:type="dxa"/>
            <w:vMerge/>
            <w:tcBorders>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5 666</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10 493</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12 591</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hideMark/>
          </w:tcPr>
          <w:p w:rsidR="00A67500" w:rsidRPr="00996658" w:rsidRDefault="00996658" w:rsidP="00996658">
            <w:pPr>
              <w:rPr>
                <w:color w:val="000000"/>
                <w:lang w:val="tt-RU"/>
              </w:rPr>
            </w:pPr>
            <w:proofErr w:type="spellStart"/>
            <w:r w:rsidRPr="00996658">
              <w:rPr>
                <w:color w:val="000000"/>
              </w:rPr>
              <w:t>Социаль</w:t>
            </w:r>
            <w:proofErr w:type="spellEnd"/>
            <w:r w:rsidR="00A67500" w:rsidRPr="00996658">
              <w:rPr>
                <w:color w:val="000000"/>
              </w:rPr>
              <w:t>-</w:t>
            </w:r>
            <w:r w:rsidRPr="00996658">
              <w:rPr>
                <w:color w:val="000000"/>
                <w:lang w:val="tt-RU"/>
              </w:rPr>
              <w:t>икътисадый</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5 266</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9 751</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11 702</w:t>
            </w:r>
          </w:p>
        </w:tc>
      </w:tr>
      <w:tr w:rsidR="00A67500" w:rsidRPr="00996658" w:rsidTr="00833354">
        <w:trPr>
          <w:trHeight w:val="28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lang w:val="tt-RU"/>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5 666</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10 493</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12 591</w:t>
            </w:r>
          </w:p>
        </w:tc>
      </w:tr>
      <w:tr w:rsidR="00A67500" w:rsidRPr="00996658" w:rsidTr="0083335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A67500" w:rsidRPr="00996658" w:rsidRDefault="00996658" w:rsidP="00833354">
            <w:pPr>
              <w:rPr>
                <w:color w:val="000000"/>
                <w:lang w:val="tt-RU"/>
              </w:rPr>
            </w:pPr>
            <w:r w:rsidRPr="00996658">
              <w:rPr>
                <w:color w:val="000000"/>
                <w:lang w:val="tt-RU"/>
              </w:rPr>
              <w:t>Табигый-фәнни</w:t>
            </w: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шәһәр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5 671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10 501</w:t>
            </w:r>
          </w:p>
        </w:tc>
        <w:tc>
          <w:tcPr>
            <w:tcW w:w="1842"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12 601</w:t>
            </w:r>
          </w:p>
        </w:tc>
      </w:tr>
      <w:tr w:rsidR="00A67500" w:rsidRPr="00B37299" w:rsidTr="00833354">
        <w:trPr>
          <w:trHeight w:val="284"/>
        </w:trPr>
        <w:tc>
          <w:tcPr>
            <w:tcW w:w="2378" w:type="dxa"/>
            <w:vMerge/>
            <w:tcBorders>
              <w:top w:val="nil"/>
              <w:left w:val="single" w:sz="4" w:space="0" w:color="auto"/>
              <w:bottom w:val="single" w:sz="4" w:space="0" w:color="000000"/>
              <w:right w:val="single" w:sz="4" w:space="0" w:color="auto"/>
            </w:tcBorders>
            <w:hideMark/>
          </w:tcPr>
          <w:p w:rsidR="00A67500" w:rsidRPr="00996658" w:rsidRDefault="00A67500" w:rsidP="00833354">
            <w:pPr>
              <w:rPr>
                <w:color w:val="000000"/>
              </w:rPr>
            </w:pPr>
          </w:p>
        </w:tc>
        <w:tc>
          <w:tcPr>
            <w:tcW w:w="2693" w:type="dxa"/>
            <w:tcBorders>
              <w:top w:val="nil"/>
              <w:left w:val="nil"/>
              <w:bottom w:val="single" w:sz="4" w:space="0" w:color="auto"/>
              <w:right w:val="single" w:sz="4" w:space="0" w:color="auto"/>
            </w:tcBorders>
            <w:shd w:val="clear" w:color="auto" w:fill="auto"/>
            <w:noWrap/>
            <w:hideMark/>
          </w:tcPr>
          <w:p w:rsidR="00A67500" w:rsidRPr="00996658" w:rsidRDefault="00274723" w:rsidP="00833354">
            <w:pPr>
              <w:rPr>
                <w:color w:val="000000"/>
              </w:rPr>
            </w:pPr>
            <w:r w:rsidRPr="00996658">
              <w:rPr>
                <w:color w:val="000000"/>
                <w:lang w:val="tt-RU"/>
              </w:rPr>
              <w:t>авыл җирлеге</w:t>
            </w:r>
          </w:p>
        </w:tc>
        <w:tc>
          <w:tcPr>
            <w:tcW w:w="1560"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6 071</w:t>
            </w:r>
          </w:p>
        </w:tc>
        <w:tc>
          <w:tcPr>
            <w:tcW w:w="1701" w:type="dxa"/>
            <w:tcBorders>
              <w:top w:val="nil"/>
              <w:left w:val="nil"/>
              <w:bottom w:val="single" w:sz="4" w:space="0" w:color="auto"/>
              <w:right w:val="single" w:sz="4" w:space="0" w:color="auto"/>
            </w:tcBorders>
            <w:shd w:val="clear" w:color="auto" w:fill="auto"/>
            <w:noWrap/>
          </w:tcPr>
          <w:p w:rsidR="00A67500" w:rsidRPr="00996658" w:rsidRDefault="00A67500" w:rsidP="00833354">
            <w:pPr>
              <w:jc w:val="center"/>
            </w:pPr>
            <w:r w:rsidRPr="00996658">
              <w:t>11 242</w:t>
            </w:r>
          </w:p>
        </w:tc>
        <w:tc>
          <w:tcPr>
            <w:tcW w:w="1842" w:type="dxa"/>
            <w:tcBorders>
              <w:top w:val="nil"/>
              <w:left w:val="nil"/>
              <w:bottom w:val="single" w:sz="4" w:space="0" w:color="auto"/>
              <w:right w:val="single" w:sz="4" w:space="0" w:color="auto"/>
            </w:tcBorders>
            <w:shd w:val="clear" w:color="auto" w:fill="auto"/>
            <w:noWrap/>
          </w:tcPr>
          <w:p w:rsidR="00A67500" w:rsidRDefault="00A67500" w:rsidP="00833354">
            <w:pPr>
              <w:jc w:val="center"/>
            </w:pPr>
            <w:r w:rsidRPr="00996658">
              <w:t>13 491</w:t>
            </w:r>
          </w:p>
        </w:tc>
      </w:tr>
    </w:tbl>
    <w:p w:rsidR="00A67500" w:rsidRDefault="00A67500" w:rsidP="00A67500">
      <w:pPr>
        <w:ind w:left="720"/>
        <w:jc w:val="both"/>
        <w:rPr>
          <w:b/>
          <w:sz w:val="28"/>
          <w:szCs w:val="28"/>
        </w:rPr>
      </w:pPr>
    </w:p>
    <w:p w:rsidR="00A67500" w:rsidRPr="000C0DC0" w:rsidRDefault="00A67500" w:rsidP="00A67500">
      <w:pPr>
        <w:rPr>
          <w:sz w:val="28"/>
          <w:szCs w:val="28"/>
        </w:rPr>
      </w:pPr>
    </w:p>
    <w:p w:rsidR="00455617" w:rsidRDefault="00996658"/>
    <w:sectPr w:rsidR="0045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29BE"/>
    <w:multiLevelType w:val="hybridMultilevel"/>
    <w:tmpl w:val="4FB08990"/>
    <w:lvl w:ilvl="0" w:tplc="8520B49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C3"/>
    <w:rsid w:val="00036B4D"/>
    <w:rsid w:val="00274723"/>
    <w:rsid w:val="002A7212"/>
    <w:rsid w:val="00622B35"/>
    <w:rsid w:val="00667718"/>
    <w:rsid w:val="00996658"/>
    <w:rsid w:val="00A67500"/>
    <w:rsid w:val="00B96522"/>
    <w:rsid w:val="00D8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500"/>
    <w:pPr>
      <w:ind w:left="720"/>
      <w:contextualSpacing/>
    </w:pPr>
  </w:style>
  <w:style w:type="paragraph" w:styleId="a4">
    <w:name w:val="Balloon Text"/>
    <w:basedOn w:val="a"/>
    <w:link w:val="a5"/>
    <w:uiPriority w:val="99"/>
    <w:semiHidden/>
    <w:unhideWhenUsed/>
    <w:rsid w:val="00A67500"/>
    <w:rPr>
      <w:rFonts w:ascii="Tahoma" w:hAnsi="Tahoma" w:cs="Tahoma"/>
      <w:sz w:val="16"/>
      <w:szCs w:val="16"/>
    </w:rPr>
  </w:style>
  <w:style w:type="character" w:customStyle="1" w:styleId="a5">
    <w:name w:val="Текст выноски Знак"/>
    <w:basedOn w:val="a0"/>
    <w:link w:val="a4"/>
    <w:uiPriority w:val="99"/>
    <w:semiHidden/>
    <w:rsid w:val="00A675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500"/>
    <w:pPr>
      <w:ind w:left="720"/>
      <w:contextualSpacing/>
    </w:pPr>
  </w:style>
  <w:style w:type="paragraph" w:styleId="a4">
    <w:name w:val="Balloon Text"/>
    <w:basedOn w:val="a"/>
    <w:link w:val="a5"/>
    <w:uiPriority w:val="99"/>
    <w:semiHidden/>
    <w:unhideWhenUsed/>
    <w:rsid w:val="00A67500"/>
    <w:rPr>
      <w:rFonts w:ascii="Tahoma" w:hAnsi="Tahoma" w:cs="Tahoma"/>
      <w:sz w:val="16"/>
      <w:szCs w:val="16"/>
    </w:rPr>
  </w:style>
  <w:style w:type="character" w:customStyle="1" w:styleId="a5">
    <w:name w:val="Текст выноски Знак"/>
    <w:basedOn w:val="a0"/>
    <w:link w:val="a4"/>
    <w:uiPriority w:val="99"/>
    <w:semiHidden/>
    <w:rsid w:val="00A6750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726</Words>
  <Characters>4140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2021-11-30T08:33:00Z</dcterms:created>
  <dcterms:modified xsi:type="dcterms:W3CDTF">2021-11-30T10:34:00Z</dcterms:modified>
</cp:coreProperties>
</file>