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58"/>
        <w:gridCol w:w="594"/>
        <w:gridCol w:w="1244"/>
        <w:gridCol w:w="3609"/>
        <w:gridCol w:w="360"/>
      </w:tblGrid>
      <w:tr w:rsidR="00381D59" w:rsidTr="00381D59">
        <w:trPr>
          <w:trHeight w:val="1560"/>
        </w:trPr>
        <w:tc>
          <w:tcPr>
            <w:tcW w:w="42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РЕСПУБЛИКА ТАТАРСТАН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ИСПОЛНИТЕЛЬНЫЙ КОМИТЕТ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БУИНСКОГО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МУНИЦИПАЛЬНОГО РАЙОНА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</w:p>
        </w:tc>
        <w:tc>
          <w:tcPr>
            <w:tcW w:w="18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noProof/>
                <w:sz w:val="28"/>
                <w:szCs w:val="28"/>
              </w:rPr>
              <w:drawing>
                <wp:inline distT="0" distB="0" distL="0" distR="0" wp14:anchorId="6696429B" wp14:editId="2D862ED1">
                  <wp:extent cx="7239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ТАТАРСТАН РЕСПУБЛИКАСЫ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>БУА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 xml:space="preserve"> МУНИЦИПАЛЬ РАЙОНЫ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sz w:val="28"/>
                <w:szCs w:val="28"/>
              </w:rPr>
              <w:t xml:space="preserve"> БАШКАРМА КОМИТЕТЫ</w:t>
            </w:r>
            <w:r w:rsidRPr="00381D59">
              <w:rPr>
                <w:sz w:val="28"/>
                <w:szCs w:val="28"/>
              </w:rPr>
              <w:br/>
            </w:r>
          </w:p>
        </w:tc>
      </w:tr>
      <w:tr w:rsidR="00381D59" w:rsidTr="00381D59">
        <w:trPr>
          <w:gridAfter w:val="1"/>
          <w:wAfter w:w="360" w:type="dxa"/>
          <w:trHeight w:val="1021"/>
        </w:trPr>
        <w:tc>
          <w:tcPr>
            <w:tcW w:w="4852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b/>
                <w:sz w:val="28"/>
                <w:szCs w:val="28"/>
              </w:rPr>
            </w:pP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b/>
                <w:sz w:val="28"/>
                <w:szCs w:val="28"/>
              </w:rPr>
            </w:pPr>
            <w:r w:rsidRPr="00381D59">
              <w:rPr>
                <w:b/>
                <w:sz w:val="28"/>
                <w:szCs w:val="28"/>
              </w:rPr>
              <w:t>ПОСТАНОВЛЕНИЕ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  <w:r w:rsidRPr="00381D5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A7556" wp14:editId="0864358B">
                      <wp:simplePos x="0" y="0"/>
                      <wp:positionH relativeFrom="column">
                        <wp:posOffset>2701290</wp:posOffset>
                      </wp:positionH>
                      <wp:positionV relativeFrom="paragraph">
                        <wp:posOffset>95885</wp:posOffset>
                      </wp:positionV>
                      <wp:extent cx="1295400" cy="226060"/>
                      <wp:effectExtent l="0" t="0" r="0" b="25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954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381D59" w:rsidRDefault="00381D59" w:rsidP="00381D5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Буа</w:t>
                                  </w:r>
                                  <w:proofErr w:type="spellEnd"/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 xml:space="preserve"> ш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  <w:lang w:val="tt-RU"/>
                                    </w:rPr>
                                    <w:t>әһә</w:t>
                                  </w:r>
                                  <w:r>
                                    <w:rPr>
                                      <w:rFonts w:ascii="Arial" w:hAnsi="Arial" w:cs="Arial"/>
                                      <w:szCs w:val="24"/>
                                    </w:rPr>
                                    <w:t>ре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2.7pt;margin-top:7.55pt;width:102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" filled="f" stroked="f" strokecolor="white">
                      <v:textbox inset="0,0,0,0">
                        <w:txbxContent>
                          <w:p w:rsidR="00381D59" w:rsidRDefault="00381D59" w:rsidP="00381D59">
                            <w:pPr>
                              <w:jc w:val="center"/>
                              <w:rPr>
                                <w:rFonts w:ascii="Arial" w:hAnsi="Arial" w:cs="Arial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Буа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 xml:space="preserve"> ш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  <w:lang w:val="tt-RU"/>
                              </w:rPr>
                              <w:t>әһә</w:t>
                            </w:r>
                            <w:r>
                              <w:rPr>
                                <w:rFonts w:ascii="Arial" w:hAnsi="Arial" w:cs="Arial"/>
                                <w:szCs w:val="24"/>
                              </w:rPr>
                              <w:t>ре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  <w:lang w:val="tt-RU"/>
              </w:rPr>
            </w:pPr>
            <w:r w:rsidRPr="00381D59">
              <w:rPr>
                <w:sz w:val="28"/>
                <w:szCs w:val="28"/>
                <w:lang w:val="tt-RU"/>
              </w:rPr>
              <w:t>19.11.2021</w:t>
            </w:r>
          </w:p>
        </w:tc>
        <w:tc>
          <w:tcPr>
            <w:tcW w:w="4853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381D59" w:rsidRPr="00381D59" w:rsidRDefault="00381D59" w:rsidP="00381D59">
            <w:pPr>
              <w:keepNext/>
              <w:framePr w:hSpace="180" w:wrap="around" w:vAnchor="text" w:hAnchor="margin" w:y="1"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381D59" w:rsidRPr="00381D59" w:rsidRDefault="00381D59" w:rsidP="00381D59">
            <w:pPr>
              <w:keepNext/>
              <w:framePr w:hSpace="180" w:wrap="around" w:vAnchor="text" w:hAnchor="margin" w:y="1"/>
              <w:jc w:val="center"/>
              <w:outlineLvl w:val="0"/>
              <w:rPr>
                <w:b/>
                <w:sz w:val="28"/>
                <w:szCs w:val="28"/>
              </w:rPr>
            </w:pPr>
            <w:r w:rsidRPr="00381D59">
              <w:rPr>
                <w:b/>
                <w:sz w:val="28"/>
                <w:szCs w:val="28"/>
              </w:rPr>
              <w:t xml:space="preserve">                          КАРАР</w:t>
            </w: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</w:rPr>
            </w:pPr>
          </w:p>
          <w:p w:rsidR="00381D59" w:rsidRPr="00381D59" w:rsidRDefault="00381D59" w:rsidP="00381D59">
            <w:pPr>
              <w:framePr w:hSpace="180" w:wrap="around" w:vAnchor="text" w:hAnchor="margin" w:y="1"/>
              <w:jc w:val="center"/>
              <w:rPr>
                <w:sz w:val="28"/>
                <w:szCs w:val="28"/>
                <w:lang w:val="tt-RU"/>
              </w:rPr>
            </w:pPr>
            <w:r w:rsidRPr="00381D59">
              <w:rPr>
                <w:sz w:val="28"/>
                <w:szCs w:val="28"/>
              </w:rPr>
              <w:t xml:space="preserve">                        № </w:t>
            </w:r>
            <w:r w:rsidRPr="00381D59">
              <w:rPr>
                <w:sz w:val="28"/>
                <w:szCs w:val="28"/>
                <w:lang w:val="tt-RU"/>
              </w:rPr>
              <w:t>356 Бк-к</w:t>
            </w:r>
          </w:p>
        </w:tc>
      </w:tr>
    </w:tbl>
    <w:p w:rsidR="00455617" w:rsidRDefault="00D9110A">
      <w:pPr>
        <w:rPr>
          <w:lang w:val="tt-RU"/>
        </w:rPr>
      </w:pPr>
    </w:p>
    <w:p w:rsidR="00381D59" w:rsidRDefault="00381D59">
      <w:pPr>
        <w:rPr>
          <w:lang w:val="tt-RU"/>
        </w:rPr>
      </w:pPr>
    </w:p>
    <w:p w:rsidR="00381D59" w:rsidRDefault="00381D59">
      <w:pPr>
        <w:rPr>
          <w:lang w:val="tt-RU"/>
        </w:rPr>
      </w:pPr>
    </w:p>
    <w:p w:rsidR="00381D59" w:rsidRPr="00381D59" w:rsidRDefault="00381D59">
      <w:pPr>
        <w:rPr>
          <w:sz w:val="28"/>
          <w:szCs w:val="28"/>
          <w:lang w:val="tt-RU"/>
        </w:rPr>
      </w:pPr>
      <w:r w:rsidRPr="00381D59">
        <w:rPr>
          <w:sz w:val="28"/>
          <w:szCs w:val="28"/>
          <w:lang w:val="tt-RU"/>
        </w:rPr>
        <w:t xml:space="preserve">Татарстан Республикасы Буа муниципаль </w:t>
      </w:r>
    </w:p>
    <w:p w:rsidR="00381D59" w:rsidRPr="00381D59" w:rsidRDefault="00381D59">
      <w:pPr>
        <w:rPr>
          <w:sz w:val="28"/>
          <w:szCs w:val="28"/>
          <w:lang w:val="tt-RU"/>
        </w:rPr>
      </w:pPr>
      <w:r w:rsidRPr="00381D59">
        <w:rPr>
          <w:sz w:val="28"/>
          <w:szCs w:val="28"/>
          <w:lang w:val="tt-RU"/>
        </w:rPr>
        <w:t xml:space="preserve">районы белем бирү учреждениеләрендә </w:t>
      </w:r>
    </w:p>
    <w:p w:rsidR="00381D59" w:rsidRPr="00381D59" w:rsidRDefault="00381D59">
      <w:pPr>
        <w:rPr>
          <w:sz w:val="28"/>
          <w:szCs w:val="28"/>
          <w:lang w:val="tt-RU"/>
        </w:rPr>
      </w:pPr>
      <w:r w:rsidRPr="00381D59">
        <w:rPr>
          <w:sz w:val="28"/>
          <w:szCs w:val="28"/>
          <w:lang w:val="tt-RU"/>
        </w:rPr>
        <w:t>укучыларны туклану белән тәэмин итү турында</w:t>
      </w:r>
    </w:p>
    <w:p w:rsidR="00381D59" w:rsidRPr="00381D59" w:rsidRDefault="00381D59">
      <w:pPr>
        <w:rPr>
          <w:sz w:val="28"/>
          <w:szCs w:val="28"/>
          <w:lang w:val="tt-RU"/>
        </w:rPr>
      </w:pPr>
    </w:p>
    <w:p w:rsidR="00381D59" w:rsidRDefault="00381D59" w:rsidP="00B85972">
      <w:pPr>
        <w:jc w:val="both"/>
        <w:rPr>
          <w:sz w:val="28"/>
          <w:szCs w:val="28"/>
          <w:lang w:val="tt-RU"/>
        </w:rPr>
      </w:pPr>
      <w:r w:rsidRPr="00381D59">
        <w:rPr>
          <w:rFonts w:ascii="Arial" w:hAnsi="Arial" w:cs="Arial"/>
          <w:szCs w:val="24"/>
          <w:lang w:val="tt-RU"/>
        </w:rPr>
        <w:t>«</w:t>
      </w:r>
      <w:r w:rsidRPr="00381D59">
        <w:rPr>
          <w:sz w:val="28"/>
          <w:szCs w:val="28"/>
          <w:lang w:val="tt-RU"/>
        </w:rPr>
        <w:t>2022 елга айлык акчалата һәм башка төр түләүләр турында</w:t>
      </w:r>
      <w:r w:rsidRPr="00B85972">
        <w:rPr>
          <w:rFonts w:ascii="Arial" w:hAnsi="Arial" w:cs="Arial"/>
          <w:szCs w:val="24"/>
          <w:lang w:val="tt-RU"/>
        </w:rPr>
        <w:t>»</w:t>
      </w:r>
      <w:r w:rsidRPr="00381D59">
        <w:rPr>
          <w:sz w:val="28"/>
          <w:szCs w:val="28"/>
          <w:lang w:val="tt-RU"/>
        </w:rPr>
        <w:t xml:space="preserve"> Татарстан Республикасы Министрлар Кабинетының 2021 елның 7 сентябрендәге 842 номерлы карары нигезендә Буа муниципаль районы Башкарма комитеты</w:t>
      </w:r>
    </w:p>
    <w:p w:rsidR="00381D59" w:rsidRDefault="00381D59">
      <w:pPr>
        <w:rPr>
          <w:sz w:val="28"/>
          <w:szCs w:val="28"/>
          <w:lang w:val="tt-RU"/>
        </w:rPr>
      </w:pPr>
    </w:p>
    <w:p w:rsidR="00B85972" w:rsidRDefault="00381D59" w:rsidP="00B85972">
      <w:pPr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                                </w:t>
      </w:r>
      <w:r w:rsidR="00B85972">
        <w:rPr>
          <w:sz w:val="28"/>
          <w:szCs w:val="28"/>
          <w:lang w:val="tt-RU"/>
        </w:rPr>
        <w:t xml:space="preserve">       </w:t>
      </w:r>
      <w:r>
        <w:rPr>
          <w:sz w:val="28"/>
          <w:szCs w:val="28"/>
          <w:lang w:val="tt-RU"/>
        </w:rPr>
        <w:t xml:space="preserve">   КАРАР</w:t>
      </w:r>
      <w:r w:rsidR="00B85972">
        <w:rPr>
          <w:sz w:val="28"/>
          <w:szCs w:val="28"/>
          <w:lang w:val="tt-RU"/>
        </w:rPr>
        <w:t xml:space="preserve">   </w:t>
      </w:r>
      <w:bookmarkStart w:id="0" w:name="_GoBack"/>
      <w:bookmarkEnd w:id="0"/>
      <w:r>
        <w:rPr>
          <w:sz w:val="28"/>
          <w:szCs w:val="28"/>
          <w:lang w:val="tt-RU"/>
        </w:rPr>
        <w:t xml:space="preserve"> БИРӘ: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1. </w:t>
      </w:r>
      <w:r w:rsidRPr="00B85972">
        <w:rPr>
          <w:sz w:val="28"/>
          <w:szCs w:val="28"/>
          <w:lang w:val="tt-RU"/>
        </w:rPr>
        <w:t>Татарстан Республикасы Буа муниципаль районы гомуми белем бирү учреждениеләрендә укучыларның һәркөнне һәр укучыга 8 сум 30 тиен исәбеннән түләүсез туклануын оештырырга.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2. </w:t>
      </w:r>
      <w:r w:rsidRPr="00B85972">
        <w:rPr>
          <w:sz w:val="28"/>
          <w:szCs w:val="28"/>
          <w:lang w:val="tt-RU"/>
        </w:rPr>
        <w:t>Буа муниципаль район</w:t>
      </w:r>
      <w:r>
        <w:rPr>
          <w:sz w:val="28"/>
          <w:szCs w:val="28"/>
          <w:lang w:val="tt-RU"/>
        </w:rPr>
        <w:t>ы Башкарма комитетының 2020</w:t>
      </w:r>
      <w:r w:rsidRPr="00B85972">
        <w:rPr>
          <w:sz w:val="28"/>
          <w:szCs w:val="28"/>
          <w:lang w:val="tt-RU"/>
        </w:rPr>
        <w:t xml:space="preserve"> ел</w:t>
      </w:r>
      <w:r>
        <w:rPr>
          <w:sz w:val="28"/>
          <w:szCs w:val="28"/>
          <w:lang w:val="tt-RU"/>
        </w:rPr>
        <w:t xml:space="preserve">ның 13 ноябрендәге </w:t>
      </w:r>
      <w:r w:rsidRPr="00B85972">
        <w:rPr>
          <w:sz w:val="28"/>
          <w:szCs w:val="28"/>
          <w:lang w:val="tt-RU"/>
        </w:rPr>
        <w:t xml:space="preserve">415 </w:t>
      </w:r>
      <w:r>
        <w:rPr>
          <w:sz w:val="28"/>
          <w:szCs w:val="28"/>
          <w:lang w:val="tt-RU"/>
        </w:rPr>
        <w:t xml:space="preserve">Бк-к номерлы </w:t>
      </w:r>
      <w:r w:rsidRPr="00B85972">
        <w:rPr>
          <w:sz w:val="28"/>
          <w:szCs w:val="28"/>
          <w:lang w:val="tt-RU"/>
        </w:rPr>
        <w:t xml:space="preserve">карары әлеге карарның законлы көченә кергән </w:t>
      </w:r>
      <w:r>
        <w:rPr>
          <w:sz w:val="28"/>
          <w:szCs w:val="28"/>
          <w:lang w:val="tt-RU"/>
        </w:rPr>
        <w:t xml:space="preserve">вакыттан </w:t>
      </w:r>
      <w:r w:rsidRPr="00B85972">
        <w:rPr>
          <w:sz w:val="28"/>
          <w:szCs w:val="28"/>
          <w:lang w:val="tt-RU"/>
        </w:rPr>
        <w:t>үз көчен югалткан дип танырга</w:t>
      </w:r>
      <w:r>
        <w:rPr>
          <w:sz w:val="28"/>
          <w:szCs w:val="28"/>
          <w:lang w:val="tt-RU"/>
        </w:rPr>
        <w:t>.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3. Әлеге карар 2022 елның 1 гыйнварыннан  законлы көченә керә дип билгеләргә.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4. </w:t>
      </w:r>
      <w:r w:rsidRPr="00B85972">
        <w:rPr>
          <w:sz w:val="28"/>
          <w:szCs w:val="28"/>
          <w:lang w:val="tt-RU"/>
        </w:rPr>
        <w:t xml:space="preserve">Әлеге карар </w:t>
      </w:r>
      <w:hyperlink r:id="rId7" w:history="1">
        <w:r w:rsidRPr="00731B6C">
          <w:rPr>
            <w:rStyle w:val="a6"/>
            <w:sz w:val="28"/>
            <w:szCs w:val="28"/>
            <w:lang w:val="tt-RU"/>
          </w:rPr>
          <w:t>http://buinsk.tatarstan.ru</w:t>
        </w:r>
      </w:hyperlink>
      <w:r>
        <w:rPr>
          <w:sz w:val="28"/>
          <w:szCs w:val="28"/>
          <w:lang w:val="tt-RU"/>
        </w:rPr>
        <w:t xml:space="preserve"> </w:t>
      </w:r>
      <w:r w:rsidRPr="00B85972">
        <w:rPr>
          <w:sz w:val="28"/>
          <w:szCs w:val="28"/>
          <w:lang w:val="tt-RU"/>
        </w:rPr>
        <w:t>адресы буенча Татарстан Республикасы муниципаль берәмлекләре Порталында «Интернет» мәгълүмат-телекомуникация челтәрендә бастырып чыгарылырга тиеш.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5.  </w:t>
      </w:r>
      <w:r w:rsidRPr="00B85972">
        <w:rPr>
          <w:sz w:val="28"/>
          <w:szCs w:val="28"/>
          <w:lang w:val="tt-RU"/>
        </w:rPr>
        <w:t>Әлеге карарның үтәлешен тикшереп торуны Татарстан Республикасы Буа муниципаль районы Башкарма комитеты җитәкчесе</w:t>
      </w:r>
      <w:r>
        <w:rPr>
          <w:sz w:val="28"/>
          <w:szCs w:val="28"/>
          <w:lang w:val="tt-RU"/>
        </w:rPr>
        <w:t xml:space="preserve">нең социаль сораулар буенча </w:t>
      </w:r>
      <w:r w:rsidRPr="00B85972">
        <w:rPr>
          <w:sz w:val="28"/>
          <w:szCs w:val="28"/>
          <w:lang w:val="tt-RU"/>
        </w:rPr>
        <w:t xml:space="preserve"> урынбасары Л. Н.Садретдиновага йөкләргә</w:t>
      </w:r>
      <w:r>
        <w:rPr>
          <w:sz w:val="28"/>
          <w:szCs w:val="28"/>
          <w:lang w:val="tt-RU"/>
        </w:rPr>
        <w:t>.</w:t>
      </w:r>
    </w:p>
    <w:p w:rsidR="00B85972" w:rsidRDefault="00B85972" w:rsidP="00B85972">
      <w:pPr>
        <w:jc w:val="both"/>
        <w:rPr>
          <w:sz w:val="28"/>
          <w:szCs w:val="28"/>
          <w:lang w:val="tt-RU"/>
        </w:rPr>
      </w:pPr>
    </w:p>
    <w:p w:rsidR="00B85972" w:rsidRDefault="00B85972" w:rsidP="00B85972">
      <w:pPr>
        <w:jc w:val="both"/>
        <w:rPr>
          <w:sz w:val="28"/>
          <w:szCs w:val="28"/>
          <w:lang w:val="tt-RU"/>
        </w:rPr>
      </w:pPr>
    </w:p>
    <w:p w:rsidR="00B85972" w:rsidRPr="00B85972" w:rsidRDefault="00B85972" w:rsidP="00B85972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Җитәкче                                                                             Л.Р. Шакирҗанов</w:t>
      </w:r>
    </w:p>
    <w:sectPr w:rsidR="00B85972" w:rsidRPr="00B8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83BE0"/>
    <w:multiLevelType w:val="hybridMultilevel"/>
    <w:tmpl w:val="2904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8DC"/>
    <w:rsid w:val="00036B4D"/>
    <w:rsid w:val="002A7212"/>
    <w:rsid w:val="00381D59"/>
    <w:rsid w:val="005E78DC"/>
    <w:rsid w:val="00B85972"/>
    <w:rsid w:val="00D9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5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59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859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D5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1D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D5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8597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859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uinsk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2</cp:revision>
  <dcterms:created xsi:type="dcterms:W3CDTF">2021-11-29T10:46:00Z</dcterms:created>
  <dcterms:modified xsi:type="dcterms:W3CDTF">2021-11-29T11:07:00Z</dcterms:modified>
</cp:coreProperties>
</file>