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7" w:rsidRDefault="00042767" w:rsidP="00042767">
      <w:pPr>
        <w:autoSpaceDE w:val="0"/>
        <w:autoSpaceDN w:val="0"/>
        <w:adjustRightInd w:val="0"/>
        <w:jc w:val="right"/>
        <w:rPr>
          <w:sz w:val="28"/>
          <w:szCs w:val="28"/>
          <w:lang w:eastAsia="en-US"/>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114613" w:rsidRPr="00645290" w:rsidTr="00D76561">
        <w:trPr>
          <w:trHeight w:val="1560"/>
        </w:trPr>
        <w:tc>
          <w:tcPr>
            <w:tcW w:w="4258" w:type="dxa"/>
            <w:tcBorders>
              <w:bottom w:val="single" w:sz="4" w:space="0" w:color="auto"/>
            </w:tcBorders>
            <w:shd w:val="clear" w:color="auto" w:fill="auto"/>
            <w:vAlign w:val="center"/>
          </w:tcPr>
          <w:p w:rsidR="00114613" w:rsidRPr="00645290" w:rsidRDefault="00114613" w:rsidP="00D76561">
            <w:pPr>
              <w:jc w:val="center"/>
              <w:rPr>
                <w:sz w:val="28"/>
                <w:szCs w:val="20"/>
              </w:rPr>
            </w:pPr>
            <w:r w:rsidRPr="00645290">
              <w:rPr>
                <w:sz w:val="28"/>
                <w:szCs w:val="20"/>
              </w:rPr>
              <w:t>РЕСПУБЛИКА ТАТАРСТАН</w:t>
            </w:r>
          </w:p>
          <w:p w:rsidR="00114613" w:rsidRPr="00645290" w:rsidRDefault="00114613" w:rsidP="00D76561">
            <w:pPr>
              <w:jc w:val="center"/>
              <w:rPr>
                <w:sz w:val="28"/>
                <w:szCs w:val="20"/>
              </w:rPr>
            </w:pPr>
            <w:r w:rsidRPr="00645290">
              <w:rPr>
                <w:sz w:val="28"/>
                <w:szCs w:val="20"/>
              </w:rPr>
              <w:t>ИСПОЛНИТЕЛЬНЫЙ КОМИТЕТ</w:t>
            </w:r>
          </w:p>
          <w:p w:rsidR="00114613" w:rsidRPr="00645290" w:rsidRDefault="00114613" w:rsidP="00D76561">
            <w:pPr>
              <w:jc w:val="center"/>
              <w:rPr>
                <w:sz w:val="28"/>
                <w:szCs w:val="20"/>
              </w:rPr>
            </w:pPr>
            <w:r w:rsidRPr="00645290">
              <w:rPr>
                <w:sz w:val="28"/>
                <w:szCs w:val="20"/>
              </w:rPr>
              <w:t>БУИНСКОГО</w:t>
            </w:r>
          </w:p>
          <w:p w:rsidR="00114613" w:rsidRPr="00645290" w:rsidRDefault="00114613" w:rsidP="00D76561">
            <w:pPr>
              <w:jc w:val="center"/>
              <w:rPr>
                <w:sz w:val="28"/>
                <w:szCs w:val="20"/>
              </w:rPr>
            </w:pPr>
            <w:r w:rsidRPr="00645290">
              <w:rPr>
                <w:sz w:val="28"/>
                <w:szCs w:val="20"/>
              </w:rPr>
              <w:t>МУНИЦИПАЛЬНОГО РАЙОНА</w:t>
            </w:r>
          </w:p>
          <w:p w:rsidR="00114613" w:rsidRPr="00645290" w:rsidRDefault="00114613" w:rsidP="00D76561">
            <w:pPr>
              <w:jc w:val="center"/>
              <w:rPr>
                <w:szCs w:val="20"/>
              </w:rPr>
            </w:pPr>
          </w:p>
        </w:tc>
        <w:tc>
          <w:tcPr>
            <w:tcW w:w="1286" w:type="dxa"/>
            <w:gridSpan w:val="2"/>
            <w:tcBorders>
              <w:bottom w:val="single" w:sz="4" w:space="0" w:color="auto"/>
            </w:tcBorders>
            <w:shd w:val="clear" w:color="auto" w:fill="auto"/>
            <w:vAlign w:val="center"/>
          </w:tcPr>
          <w:p w:rsidR="00114613" w:rsidRPr="00645290" w:rsidRDefault="00114613" w:rsidP="00D76561">
            <w:pPr>
              <w:jc w:val="center"/>
              <w:rPr>
                <w:szCs w:val="20"/>
              </w:rPr>
            </w:pPr>
            <w:r w:rsidRPr="00645290">
              <w:rPr>
                <w:noProof/>
                <w:szCs w:val="20"/>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114613" w:rsidRPr="00645290" w:rsidRDefault="00114613" w:rsidP="00D76561">
            <w:pPr>
              <w:jc w:val="center"/>
              <w:rPr>
                <w:sz w:val="28"/>
                <w:szCs w:val="20"/>
              </w:rPr>
            </w:pPr>
            <w:r w:rsidRPr="00645290">
              <w:rPr>
                <w:sz w:val="28"/>
                <w:szCs w:val="20"/>
              </w:rPr>
              <w:t>ТАТАРСТАН РЕСПУБЛИКАСЫ</w:t>
            </w:r>
          </w:p>
          <w:p w:rsidR="00114613" w:rsidRPr="00645290" w:rsidRDefault="00114613" w:rsidP="00D76561">
            <w:pPr>
              <w:jc w:val="center"/>
              <w:rPr>
                <w:sz w:val="28"/>
                <w:szCs w:val="20"/>
              </w:rPr>
            </w:pPr>
            <w:r w:rsidRPr="00645290">
              <w:rPr>
                <w:sz w:val="28"/>
                <w:szCs w:val="20"/>
              </w:rPr>
              <w:t>БУА</w:t>
            </w:r>
          </w:p>
          <w:p w:rsidR="00114613" w:rsidRPr="00645290" w:rsidRDefault="00114613" w:rsidP="00D76561">
            <w:pPr>
              <w:jc w:val="center"/>
              <w:rPr>
                <w:sz w:val="28"/>
                <w:szCs w:val="20"/>
              </w:rPr>
            </w:pPr>
            <w:r w:rsidRPr="00645290">
              <w:rPr>
                <w:sz w:val="28"/>
                <w:szCs w:val="20"/>
              </w:rPr>
              <w:t xml:space="preserve"> МУНИЦИПАЛЬ РАЙОНЫ</w:t>
            </w:r>
          </w:p>
          <w:p w:rsidR="00114613" w:rsidRPr="00645290" w:rsidRDefault="00114613" w:rsidP="00D76561">
            <w:pPr>
              <w:jc w:val="center"/>
              <w:rPr>
                <w:szCs w:val="20"/>
              </w:rPr>
            </w:pPr>
            <w:r w:rsidRPr="00645290">
              <w:rPr>
                <w:sz w:val="28"/>
                <w:szCs w:val="20"/>
              </w:rPr>
              <w:t xml:space="preserve"> БАШКАРМА КОМИТЕТЫ</w:t>
            </w:r>
            <w:r w:rsidRPr="00645290">
              <w:rPr>
                <w:szCs w:val="20"/>
              </w:rPr>
              <w:br/>
            </w:r>
          </w:p>
        </w:tc>
      </w:tr>
      <w:tr w:rsidR="00114613" w:rsidRPr="00645290" w:rsidTr="00D76561">
        <w:tblPrEx>
          <w:tblCellMar>
            <w:bottom w:w="0" w:type="dxa"/>
          </w:tblCellMar>
        </w:tblPrEx>
        <w:trPr>
          <w:gridAfter w:val="1"/>
          <w:wAfter w:w="81" w:type="dxa"/>
          <w:trHeight w:val="1485"/>
        </w:trPr>
        <w:tc>
          <w:tcPr>
            <w:tcW w:w="4852" w:type="dxa"/>
            <w:gridSpan w:val="2"/>
            <w:shd w:val="clear" w:color="auto" w:fill="auto"/>
          </w:tcPr>
          <w:p w:rsidR="00114613" w:rsidRPr="00645290" w:rsidRDefault="00114613" w:rsidP="00D76561">
            <w:pPr>
              <w:jc w:val="center"/>
              <w:rPr>
                <w:b/>
                <w:sz w:val="28"/>
                <w:szCs w:val="20"/>
              </w:rPr>
            </w:pPr>
          </w:p>
          <w:p w:rsidR="00114613" w:rsidRPr="00645290" w:rsidRDefault="00114613" w:rsidP="00D76561">
            <w:pPr>
              <w:jc w:val="center"/>
              <w:rPr>
                <w:b/>
                <w:sz w:val="28"/>
                <w:szCs w:val="20"/>
              </w:rPr>
            </w:pPr>
            <w:r w:rsidRPr="00645290">
              <w:rPr>
                <w:b/>
                <w:sz w:val="28"/>
                <w:szCs w:val="20"/>
              </w:rPr>
              <w:t>ПОСТАНОВЛЕНИЕ</w:t>
            </w:r>
          </w:p>
          <w:p w:rsidR="00114613" w:rsidRPr="00645290" w:rsidRDefault="00114613" w:rsidP="00D76561">
            <w:pPr>
              <w:jc w:val="center"/>
              <w:rPr>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2708909</wp:posOffset>
                      </wp:positionH>
                      <wp:positionV relativeFrom="paragraph">
                        <wp:posOffset>97790</wp:posOffset>
                      </wp:positionV>
                      <wp:extent cx="1171575" cy="226060"/>
                      <wp:effectExtent l="0" t="0" r="9525"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14613" w:rsidRPr="00A64B7D" w:rsidRDefault="00A64B7D" w:rsidP="00114613">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3pt;margin-top:7.7pt;width:92.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" filled="f" stroked="f" strokecolor="white">
                      <v:textbox inset="0,0,0,0">
                        <w:txbxContent>
                          <w:p w:rsidR="00114613" w:rsidRPr="00A64B7D" w:rsidRDefault="00A64B7D" w:rsidP="00114613">
                            <w:pPr>
                              <w:jc w:val="center"/>
                              <w:rPr>
                                <w:sz w:val="28"/>
                                <w:szCs w:val="28"/>
                                <w:lang w:val="tt-RU"/>
                              </w:rPr>
                            </w:pPr>
                            <w:r>
                              <w:rPr>
                                <w:sz w:val="28"/>
                                <w:szCs w:val="28"/>
                                <w:lang w:val="tt-RU"/>
                              </w:rPr>
                              <w:t>Буа шәһәре</w:t>
                            </w:r>
                          </w:p>
                        </w:txbxContent>
                      </v:textbox>
                    </v:shape>
                  </w:pict>
                </mc:Fallback>
              </mc:AlternateContent>
            </w:r>
          </w:p>
          <w:p w:rsidR="00114613" w:rsidRPr="00A64B7D" w:rsidRDefault="00A64B7D" w:rsidP="00D76561">
            <w:pPr>
              <w:jc w:val="center"/>
              <w:rPr>
                <w:sz w:val="28"/>
                <w:szCs w:val="28"/>
                <w:lang w:val="tt-RU"/>
              </w:rPr>
            </w:pPr>
            <w:r w:rsidRPr="00A64B7D">
              <w:rPr>
                <w:sz w:val="28"/>
                <w:szCs w:val="28"/>
                <w:lang w:val="tt-RU"/>
              </w:rPr>
              <w:t>23.03.2022</w:t>
            </w:r>
          </w:p>
        </w:tc>
        <w:tc>
          <w:tcPr>
            <w:tcW w:w="4853" w:type="dxa"/>
            <w:gridSpan w:val="2"/>
            <w:shd w:val="clear" w:color="auto" w:fill="auto"/>
          </w:tcPr>
          <w:p w:rsidR="00114613" w:rsidRPr="00645290" w:rsidRDefault="00114613" w:rsidP="00D76561">
            <w:pPr>
              <w:keepNext/>
              <w:jc w:val="center"/>
              <w:outlineLvl w:val="0"/>
              <w:rPr>
                <w:b/>
                <w:szCs w:val="20"/>
              </w:rPr>
            </w:pPr>
          </w:p>
          <w:p w:rsidR="00114613" w:rsidRPr="00645290" w:rsidRDefault="00114613" w:rsidP="00D76561">
            <w:pPr>
              <w:keepNext/>
              <w:jc w:val="center"/>
              <w:outlineLvl w:val="0"/>
              <w:rPr>
                <w:b/>
                <w:sz w:val="28"/>
                <w:szCs w:val="20"/>
              </w:rPr>
            </w:pPr>
            <w:r w:rsidRPr="00645290">
              <w:rPr>
                <w:b/>
                <w:sz w:val="28"/>
                <w:szCs w:val="20"/>
              </w:rPr>
              <w:t>КАРАР</w:t>
            </w:r>
          </w:p>
          <w:p w:rsidR="00114613" w:rsidRPr="00645290" w:rsidRDefault="00114613" w:rsidP="00D76561">
            <w:pPr>
              <w:jc w:val="center"/>
              <w:rPr>
                <w:szCs w:val="20"/>
              </w:rPr>
            </w:pPr>
          </w:p>
          <w:p w:rsidR="00114613" w:rsidRPr="00A64B7D" w:rsidRDefault="00114613" w:rsidP="00A64B7D">
            <w:pPr>
              <w:jc w:val="center"/>
              <w:rPr>
                <w:sz w:val="28"/>
                <w:szCs w:val="28"/>
                <w:lang w:val="tt-RU"/>
              </w:rPr>
            </w:pPr>
            <w:r w:rsidRPr="00A64B7D">
              <w:rPr>
                <w:sz w:val="28"/>
                <w:szCs w:val="28"/>
              </w:rPr>
              <w:t>№</w:t>
            </w:r>
            <w:r w:rsidR="00A64B7D" w:rsidRPr="00A64B7D">
              <w:rPr>
                <w:sz w:val="28"/>
                <w:szCs w:val="28"/>
                <w:lang w:val="tt-RU"/>
              </w:rPr>
              <w:t xml:space="preserve"> 66 Бк/</w:t>
            </w:r>
            <w:proofErr w:type="gramStart"/>
            <w:r w:rsidR="00A64B7D" w:rsidRPr="00A64B7D">
              <w:rPr>
                <w:sz w:val="28"/>
                <w:szCs w:val="28"/>
                <w:lang w:val="tt-RU"/>
              </w:rPr>
              <w:t>к</w:t>
            </w:r>
            <w:proofErr w:type="gramEnd"/>
          </w:p>
        </w:tc>
      </w:tr>
    </w:tbl>
    <w:p w:rsidR="009263EE" w:rsidRDefault="009263EE" w:rsidP="001E3579">
      <w:pPr>
        <w:pStyle w:val="ConsPlusTitle"/>
        <w:rPr>
          <w:rFonts w:ascii="Times New Roman" w:eastAsia="Calibri" w:hAnsi="Times New Roman" w:cs="Times New Roman"/>
          <w:bCs w:val="0"/>
          <w:sz w:val="28"/>
          <w:szCs w:val="28"/>
          <w:lang w:eastAsia="en-US"/>
        </w:rPr>
      </w:pPr>
    </w:p>
    <w:p w:rsidR="009263EE" w:rsidRPr="00FE7E1A" w:rsidRDefault="009263EE" w:rsidP="001E3579">
      <w:pPr>
        <w:pStyle w:val="ConsPlusTitle"/>
        <w:rPr>
          <w:rFonts w:ascii="Times New Roman" w:eastAsia="Calibri" w:hAnsi="Times New Roman" w:cs="Times New Roman"/>
          <w:bCs w:val="0"/>
          <w:sz w:val="28"/>
          <w:szCs w:val="28"/>
          <w:lang w:eastAsia="en-US"/>
        </w:rPr>
      </w:pPr>
    </w:p>
    <w:p w:rsidR="00DD6502" w:rsidRPr="00400F42" w:rsidRDefault="00DD6502" w:rsidP="008D5A16">
      <w:pPr>
        <w:pStyle w:val="ConsPlusTitle"/>
        <w:tabs>
          <w:tab w:val="left" w:pos="4536"/>
          <w:tab w:val="left" w:pos="5670"/>
        </w:tabs>
        <w:ind w:right="4819"/>
        <w:jc w:val="both"/>
        <w:rPr>
          <w:rFonts w:ascii="Times New Roman" w:eastAsia="Calibri" w:hAnsi="Times New Roman" w:cs="Times New Roman"/>
          <w:b w:val="0"/>
          <w:bCs w:val="0"/>
          <w:sz w:val="28"/>
          <w:szCs w:val="28"/>
          <w:lang w:val="tt-RU" w:eastAsia="en-US"/>
        </w:rPr>
      </w:pPr>
      <w:r w:rsidRPr="00400F42">
        <w:rPr>
          <w:rFonts w:ascii="Times New Roman" w:eastAsia="Calibri" w:hAnsi="Times New Roman" w:cs="Times New Roman"/>
          <w:b w:val="0"/>
          <w:bCs w:val="0"/>
          <w:sz w:val="28"/>
          <w:szCs w:val="28"/>
          <w:lang w:eastAsia="en-US"/>
        </w:rPr>
        <w:t>2022 ел</w:t>
      </w:r>
      <w:r w:rsidRPr="00400F42">
        <w:rPr>
          <w:rFonts w:ascii="Times New Roman" w:eastAsia="Calibri" w:hAnsi="Times New Roman" w:cs="Times New Roman"/>
          <w:b w:val="0"/>
          <w:bCs w:val="0"/>
          <w:sz w:val="28"/>
          <w:szCs w:val="28"/>
          <w:lang w:val="tt-RU" w:eastAsia="en-US"/>
        </w:rPr>
        <w:t>да</w:t>
      </w:r>
      <w:r w:rsidRPr="00400F42">
        <w:rPr>
          <w:rFonts w:ascii="Times New Roman" w:eastAsia="Calibri" w:hAnsi="Times New Roman" w:cs="Times New Roman"/>
          <w:b w:val="0"/>
          <w:bCs w:val="0"/>
          <w:sz w:val="28"/>
          <w:szCs w:val="28"/>
          <w:lang w:eastAsia="en-US"/>
        </w:rPr>
        <w:t xml:space="preserve"> </w:t>
      </w:r>
      <w:proofErr w:type="spellStart"/>
      <w:r w:rsidRPr="00400F42">
        <w:rPr>
          <w:rFonts w:ascii="Times New Roman" w:eastAsia="Calibri" w:hAnsi="Times New Roman" w:cs="Times New Roman"/>
          <w:b w:val="0"/>
          <w:bCs w:val="0"/>
          <w:sz w:val="28"/>
          <w:szCs w:val="28"/>
          <w:lang w:eastAsia="en-US"/>
        </w:rPr>
        <w:t>Буа</w:t>
      </w:r>
      <w:proofErr w:type="spellEnd"/>
      <w:r w:rsidRPr="00400F42">
        <w:rPr>
          <w:rFonts w:ascii="Times New Roman" w:eastAsia="Calibri" w:hAnsi="Times New Roman" w:cs="Times New Roman"/>
          <w:b w:val="0"/>
          <w:bCs w:val="0"/>
          <w:sz w:val="28"/>
          <w:szCs w:val="28"/>
          <w:lang w:eastAsia="en-US"/>
        </w:rPr>
        <w:t xml:space="preserve"> </w:t>
      </w:r>
      <w:proofErr w:type="spellStart"/>
      <w:r w:rsidRPr="00400F42">
        <w:rPr>
          <w:rFonts w:ascii="Times New Roman" w:eastAsia="Calibri" w:hAnsi="Times New Roman" w:cs="Times New Roman"/>
          <w:b w:val="0"/>
          <w:bCs w:val="0"/>
          <w:sz w:val="28"/>
          <w:szCs w:val="28"/>
          <w:lang w:eastAsia="en-US"/>
        </w:rPr>
        <w:t>муниципаль</w:t>
      </w:r>
      <w:proofErr w:type="spellEnd"/>
      <w:r w:rsidRPr="00400F42">
        <w:rPr>
          <w:rFonts w:ascii="Times New Roman" w:eastAsia="Calibri" w:hAnsi="Times New Roman" w:cs="Times New Roman"/>
          <w:b w:val="0"/>
          <w:bCs w:val="0"/>
          <w:sz w:val="28"/>
          <w:szCs w:val="28"/>
          <w:lang w:eastAsia="en-US"/>
        </w:rPr>
        <w:t xml:space="preserve"> </w:t>
      </w:r>
      <w:proofErr w:type="spellStart"/>
      <w:r w:rsidRPr="00400F42">
        <w:rPr>
          <w:rFonts w:ascii="Times New Roman" w:eastAsia="Calibri" w:hAnsi="Times New Roman" w:cs="Times New Roman"/>
          <w:b w:val="0"/>
          <w:bCs w:val="0"/>
          <w:sz w:val="28"/>
          <w:szCs w:val="28"/>
          <w:lang w:eastAsia="en-US"/>
        </w:rPr>
        <w:t>районында</w:t>
      </w:r>
      <w:proofErr w:type="spellEnd"/>
      <w:r w:rsidRPr="00400F42">
        <w:rPr>
          <w:rFonts w:ascii="Times New Roman" w:eastAsia="Calibri" w:hAnsi="Times New Roman" w:cs="Times New Roman"/>
          <w:b w:val="0"/>
          <w:bCs w:val="0"/>
          <w:sz w:val="28"/>
          <w:szCs w:val="28"/>
          <w:lang w:eastAsia="en-US"/>
        </w:rPr>
        <w:t xml:space="preserve"> </w:t>
      </w:r>
      <w:proofErr w:type="spellStart"/>
      <w:r w:rsidRPr="00400F42">
        <w:rPr>
          <w:rFonts w:ascii="Times New Roman" w:eastAsia="Calibri" w:hAnsi="Times New Roman" w:cs="Times New Roman"/>
          <w:b w:val="0"/>
          <w:bCs w:val="0"/>
          <w:sz w:val="28"/>
          <w:szCs w:val="28"/>
          <w:lang w:eastAsia="en-US"/>
        </w:rPr>
        <w:t>халыкка</w:t>
      </w:r>
      <w:proofErr w:type="spellEnd"/>
      <w:r w:rsidRPr="00400F42">
        <w:rPr>
          <w:rFonts w:ascii="Times New Roman" w:eastAsia="Calibri" w:hAnsi="Times New Roman" w:cs="Times New Roman"/>
          <w:b w:val="0"/>
          <w:bCs w:val="0"/>
          <w:sz w:val="28"/>
          <w:szCs w:val="28"/>
          <w:lang w:eastAsia="en-US"/>
        </w:rPr>
        <w:t xml:space="preserve"> </w:t>
      </w:r>
      <w:proofErr w:type="spellStart"/>
      <w:r w:rsidRPr="00400F42">
        <w:rPr>
          <w:rFonts w:ascii="Times New Roman" w:eastAsia="Calibri" w:hAnsi="Times New Roman" w:cs="Times New Roman"/>
          <w:b w:val="0"/>
          <w:bCs w:val="0"/>
          <w:sz w:val="28"/>
          <w:szCs w:val="28"/>
          <w:lang w:eastAsia="en-US"/>
        </w:rPr>
        <w:t>күрсәтелә</w:t>
      </w:r>
      <w:proofErr w:type="spellEnd"/>
      <w:r w:rsidRPr="00400F42">
        <w:rPr>
          <w:rFonts w:ascii="Times New Roman" w:eastAsia="Calibri" w:hAnsi="Times New Roman" w:cs="Times New Roman"/>
          <w:b w:val="0"/>
          <w:bCs w:val="0"/>
          <w:sz w:val="28"/>
          <w:szCs w:val="28"/>
          <w:lang w:eastAsia="en-US"/>
        </w:rPr>
        <w:t xml:space="preserve"> </w:t>
      </w:r>
      <w:proofErr w:type="spellStart"/>
      <w:r w:rsidRPr="00400F42">
        <w:rPr>
          <w:rFonts w:ascii="Times New Roman" w:eastAsia="Calibri" w:hAnsi="Times New Roman" w:cs="Times New Roman"/>
          <w:b w:val="0"/>
          <w:bCs w:val="0"/>
          <w:sz w:val="28"/>
          <w:szCs w:val="28"/>
          <w:lang w:eastAsia="en-US"/>
        </w:rPr>
        <w:t>торган</w:t>
      </w:r>
      <w:proofErr w:type="spellEnd"/>
      <w:r w:rsidRPr="00400F42">
        <w:rPr>
          <w:rFonts w:ascii="Times New Roman" w:eastAsia="Calibri" w:hAnsi="Times New Roman" w:cs="Times New Roman"/>
          <w:b w:val="0"/>
          <w:bCs w:val="0"/>
          <w:sz w:val="28"/>
          <w:szCs w:val="28"/>
          <w:lang w:eastAsia="en-US"/>
        </w:rPr>
        <w:t xml:space="preserve"> </w:t>
      </w:r>
      <w:proofErr w:type="spellStart"/>
      <w:r w:rsidRPr="00400F42">
        <w:rPr>
          <w:rFonts w:ascii="Times New Roman" w:eastAsia="Calibri" w:hAnsi="Times New Roman" w:cs="Times New Roman"/>
          <w:b w:val="0"/>
          <w:bCs w:val="0"/>
          <w:sz w:val="28"/>
          <w:szCs w:val="28"/>
          <w:lang w:eastAsia="en-US"/>
        </w:rPr>
        <w:t>торак-коммуналь</w:t>
      </w:r>
      <w:proofErr w:type="spellEnd"/>
      <w:r w:rsidRPr="00400F42">
        <w:rPr>
          <w:rFonts w:ascii="Times New Roman" w:eastAsia="Calibri" w:hAnsi="Times New Roman" w:cs="Times New Roman"/>
          <w:b w:val="0"/>
          <w:bCs w:val="0"/>
          <w:sz w:val="28"/>
          <w:szCs w:val="28"/>
          <w:lang w:eastAsia="en-US"/>
        </w:rPr>
        <w:t xml:space="preserve"> </w:t>
      </w:r>
      <w:proofErr w:type="spellStart"/>
      <w:r w:rsidRPr="00400F42">
        <w:rPr>
          <w:rFonts w:ascii="Times New Roman" w:eastAsia="Calibri" w:hAnsi="Times New Roman" w:cs="Times New Roman"/>
          <w:b w:val="0"/>
          <w:bCs w:val="0"/>
          <w:sz w:val="28"/>
          <w:szCs w:val="28"/>
          <w:lang w:eastAsia="en-US"/>
        </w:rPr>
        <w:t>хезмәтлә</w:t>
      </w:r>
      <w:proofErr w:type="gramStart"/>
      <w:r w:rsidRPr="00400F42">
        <w:rPr>
          <w:rFonts w:ascii="Times New Roman" w:eastAsia="Calibri" w:hAnsi="Times New Roman" w:cs="Times New Roman"/>
          <w:b w:val="0"/>
          <w:bCs w:val="0"/>
          <w:sz w:val="28"/>
          <w:szCs w:val="28"/>
          <w:lang w:eastAsia="en-US"/>
        </w:rPr>
        <w:t>р</w:t>
      </w:r>
      <w:proofErr w:type="spellEnd"/>
      <w:proofErr w:type="gramEnd"/>
      <w:r w:rsidRPr="00400F42">
        <w:rPr>
          <w:rFonts w:ascii="Times New Roman" w:eastAsia="Calibri" w:hAnsi="Times New Roman" w:cs="Times New Roman"/>
          <w:b w:val="0"/>
          <w:bCs w:val="0"/>
          <w:sz w:val="28"/>
          <w:szCs w:val="28"/>
          <w:lang w:eastAsia="en-US"/>
        </w:rPr>
        <w:t xml:space="preserve"> </w:t>
      </w:r>
      <w:proofErr w:type="spellStart"/>
      <w:r w:rsidRPr="00400F42">
        <w:rPr>
          <w:rFonts w:ascii="Times New Roman" w:eastAsia="Calibri" w:hAnsi="Times New Roman" w:cs="Times New Roman"/>
          <w:b w:val="0"/>
          <w:bCs w:val="0"/>
          <w:sz w:val="28"/>
          <w:szCs w:val="28"/>
          <w:lang w:eastAsia="en-US"/>
        </w:rPr>
        <w:t>өчен</w:t>
      </w:r>
      <w:proofErr w:type="spellEnd"/>
      <w:r w:rsidRPr="00400F42">
        <w:rPr>
          <w:rFonts w:ascii="Times New Roman" w:eastAsia="Calibri" w:hAnsi="Times New Roman" w:cs="Times New Roman"/>
          <w:b w:val="0"/>
          <w:bCs w:val="0"/>
          <w:sz w:val="28"/>
          <w:szCs w:val="28"/>
          <w:lang w:eastAsia="en-US"/>
        </w:rPr>
        <w:t xml:space="preserve"> </w:t>
      </w:r>
      <w:proofErr w:type="spellStart"/>
      <w:r w:rsidRPr="00400F42">
        <w:rPr>
          <w:rFonts w:ascii="Times New Roman" w:eastAsia="Calibri" w:hAnsi="Times New Roman" w:cs="Times New Roman"/>
          <w:b w:val="0"/>
          <w:bCs w:val="0"/>
          <w:sz w:val="28"/>
          <w:szCs w:val="28"/>
          <w:lang w:eastAsia="en-US"/>
        </w:rPr>
        <w:t>түләү</w:t>
      </w:r>
      <w:proofErr w:type="spellEnd"/>
      <w:r w:rsidRPr="00400F42">
        <w:rPr>
          <w:rFonts w:ascii="Times New Roman" w:eastAsia="Calibri" w:hAnsi="Times New Roman" w:cs="Times New Roman"/>
          <w:b w:val="0"/>
          <w:bCs w:val="0"/>
          <w:sz w:val="28"/>
          <w:szCs w:val="28"/>
          <w:lang w:eastAsia="en-US"/>
        </w:rPr>
        <w:t xml:space="preserve"> </w:t>
      </w:r>
      <w:proofErr w:type="spellStart"/>
      <w:r w:rsidRPr="00400F42">
        <w:rPr>
          <w:rFonts w:ascii="Times New Roman" w:eastAsia="Calibri" w:hAnsi="Times New Roman" w:cs="Times New Roman"/>
          <w:b w:val="0"/>
          <w:bCs w:val="0"/>
          <w:sz w:val="28"/>
          <w:szCs w:val="28"/>
          <w:lang w:eastAsia="en-US"/>
        </w:rPr>
        <w:t>күләмен</w:t>
      </w:r>
      <w:proofErr w:type="spellEnd"/>
      <w:r w:rsidRPr="00400F42">
        <w:rPr>
          <w:rFonts w:ascii="Times New Roman" w:eastAsia="Calibri" w:hAnsi="Times New Roman" w:cs="Times New Roman"/>
          <w:b w:val="0"/>
          <w:bCs w:val="0"/>
          <w:sz w:val="28"/>
          <w:szCs w:val="28"/>
          <w:lang w:eastAsia="en-US"/>
        </w:rPr>
        <w:t xml:space="preserve"> </w:t>
      </w:r>
      <w:proofErr w:type="spellStart"/>
      <w:r w:rsidRPr="00400F42">
        <w:rPr>
          <w:rFonts w:ascii="Times New Roman" w:eastAsia="Calibri" w:hAnsi="Times New Roman" w:cs="Times New Roman"/>
          <w:b w:val="0"/>
          <w:bCs w:val="0"/>
          <w:sz w:val="28"/>
          <w:szCs w:val="28"/>
          <w:lang w:eastAsia="en-US"/>
        </w:rPr>
        <w:t>раслау</w:t>
      </w:r>
      <w:proofErr w:type="spellEnd"/>
      <w:r w:rsidRPr="00400F42">
        <w:rPr>
          <w:rFonts w:ascii="Times New Roman" w:eastAsia="Calibri" w:hAnsi="Times New Roman" w:cs="Times New Roman"/>
          <w:b w:val="0"/>
          <w:bCs w:val="0"/>
          <w:sz w:val="28"/>
          <w:szCs w:val="28"/>
          <w:lang w:eastAsia="en-US"/>
        </w:rPr>
        <w:t xml:space="preserve"> </w:t>
      </w:r>
      <w:proofErr w:type="spellStart"/>
      <w:r w:rsidRPr="00400F42">
        <w:rPr>
          <w:rFonts w:ascii="Times New Roman" w:eastAsia="Calibri" w:hAnsi="Times New Roman" w:cs="Times New Roman"/>
          <w:b w:val="0"/>
          <w:bCs w:val="0"/>
          <w:sz w:val="28"/>
          <w:szCs w:val="28"/>
          <w:lang w:eastAsia="en-US"/>
        </w:rPr>
        <w:t>турында</w:t>
      </w:r>
      <w:proofErr w:type="spellEnd"/>
    </w:p>
    <w:p w:rsidR="00DD6502" w:rsidRPr="00400F42" w:rsidRDefault="00DD6502" w:rsidP="008D5A16">
      <w:pPr>
        <w:pStyle w:val="ConsPlusTitle"/>
        <w:tabs>
          <w:tab w:val="left" w:pos="4536"/>
          <w:tab w:val="left" w:pos="5670"/>
        </w:tabs>
        <w:ind w:right="4819"/>
        <w:jc w:val="both"/>
        <w:rPr>
          <w:rFonts w:ascii="Times New Roman" w:eastAsia="Calibri" w:hAnsi="Times New Roman" w:cs="Times New Roman"/>
          <w:b w:val="0"/>
          <w:bCs w:val="0"/>
          <w:sz w:val="28"/>
          <w:szCs w:val="28"/>
          <w:lang w:val="tt-RU" w:eastAsia="en-US"/>
        </w:rPr>
      </w:pPr>
    </w:p>
    <w:p w:rsidR="001E3579" w:rsidRPr="00400F42" w:rsidRDefault="001E3579" w:rsidP="001E3579">
      <w:pPr>
        <w:pStyle w:val="ConsPlusTitle"/>
        <w:jc w:val="center"/>
        <w:rPr>
          <w:rFonts w:ascii="Times New Roman" w:hAnsi="Times New Roman" w:cs="Times New Roman"/>
          <w:sz w:val="26"/>
          <w:szCs w:val="26"/>
        </w:rPr>
      </w:pPr>
      <w:bookmarkStart w:id="0" w:name="_GoBack"/>
      <w:bookmarkEnd w:id="0"/>
    </w:p>
    <w:p w:rsidR="00C56D39" w:rsidRPr="00400F42" w:rsidRDefault="00C56D39" w:rsidP="001E3579">
      <w:pPr>
        <w:pStyle w:val="ConsPlusTitle"/>
        <w:jc w:val="center"/>
        <w:rPr>
          <w:rFonts w:ascii="Times New Roman" w:hAnsi="Times New Roman" w:cs="Times New Roman"/>
          <w:sz w:val="28"/>
          <w:szCs w:val="28"/>
        </w:rPr>
      </w:pPr>
    </w:p>
    <w:p w:rsidR="00DD6502" w:rsidRPr="00400F42" w:rsidRDefault="00DD6502" w:rsidP="00DD6502">
      <w:pPr>
        <w:spacing w:line="276" w:lineRule="auto"/>
        <w:ind w:firstLine="708"/>
        <w:jc w:val="both"/>
        <w:rPr>
          <w:color w:val="000000" w:themeColor="text1"/>
          <w:sz w:val="28"/>
          <w:szCs w:val="28"/>
          <w:lang w:val="tt-RU"/>
        </w:rPr>
      </w:pPr>
      <w:r w:rsidRPr="00400F42">
        <w:rPr>
          <w:color w:val="000000" w:themeColor="text1"/>
          <w:sz w:val="28"/>
          <w:szCs w:val="28"/>
        </w:rPr>
        <w:t xml:space="preserve">Россия </w:t>
      </w:r>
      <w:proofErr w:type="spellStart"/>
      <w:r w:rsidRPr="00400F42">
        <w:rPr>
          <w:color w:val="000000" w:themeColor="text1"/>
          <w:sz w:val="28"/>
          <w:szCs w:val="28"/>
        </w:rPr>
        <w:t>Федерациясе</w:t>
      </w:r>
      <w:proofErr w:type="spellEnd"/>
      <w:r w:rsidRPr="00400F42">
        <w:rPr>
          <w:color w:val="000000" w:themeColor="text1"/>
          <w:sz w:val="28"/>
          <w:szCs w:val="28"/>
        </w:rPr>
        <w:t xml:space="preserve"> </w:t>
      </w:r>
      <w:proofErr w:type="spellStart"/>
      <w:r w:rsidRPr="00400F42">
        <w:rPr>
          <w:color w:val="000000" w:themeColor="text1"/>
          <w:sz w:val="28"/>
          <w:szCs w:val="28"/>
        </w:rPr>
        <w:t>Торак</w:t>
      </w:r>
      <w:proofErr w:type="spellEnd"/>
      <w:r w:rsidRPr="00400F42">
        <w:rPr>
          <w:color w:val="000000" w:themeColor="text1"/>
          <w:sz w:val="28"/>
          <w:szCs w:val="28"/>
        </w:rPr>
        <w:t xml:space="preserve"> кодексы </w:t>
      </w:r>
      <w:proofErr w:type="spellStart"/>
      <w:r w:rsidRPr="00400F42">
        <w:rPr>
          <w:color w:val="000000" w:themeColor="text1"/>
          <w:sz w:val="28"/>
          <w:szCs w:val="28"/>
        </w:rPr>
        <w:t>нигезендә</w:t>
      </w:r>
      <w:proofErr w:type="spellEnd"/>
      <w:r w:rsidRPr="00400F42">
        <w:rPr>
          <w:color w:val="000000" w:themeColor="text1"/>
          <w:sz w:val="28"/>
          <w:szCs w:val="28"/>
        </w:rPr>
        <w:t xml:space="preserve">, Россия </w:t>
      </w:r>
      <w:proofErr w:type="spellStart"/>
      <w:r w:rsidRPr="00400F42">
        <w:rPr>
          <w:color w:val="000000" w:themeColor="text1"/>
          <w:sz w:val="28"/>
          <w:szCs w:val="28"/>
        </w:rPr>
        <w:t>Федерациясе</w:t>
      </w:r>
      <w:proofErr w:type="spellEnd"/>
      <w:r w:rsidRPr="00400F42">
        <w:rPr>
          <w:color w:val="000000" w:themeColor="text1"/>
          <w:sz w:val="28"/>
          <w:szCs w:val="28"/>
        </w:rPr>
        <w:t xml:space="preserve"> </w:t>
      </w:r>
      <w:proofErr w:type="spellStart"/>
      <w:r w:rsidRPr="00400F42">
        <w:rPr>
          <w:color w:val="000000" w:themeColor="text1"/>
          <w:sz w:val="28"/>
          <w:szCs w:val="28"/>
        </w:rPr>
        <w:t>Хөкүмәтенең</w:t>
      </w:r>
      <w:proofErr w:type="spellEnd"/>
      <w:r w:rsidRPr="00400F42">
        <w:rPr>
          <w:color w:val="000000" w:themeColor="text1"/>
          <w:sz w:val="28"/>
          <w:szCs w:val="28"/>
        </w:rPr>
        <w:t xml:space="preserve"> 2014 </w:t>
      </w:r>
      <w:proofErr w:type="spellStart"/>
      <w:r w:rsidRPr="00400F42">
        <w:rPr>
          <w:color w:val="000000" w:themeColor="text1"/>
          <w:sz w:val="28"/>
          <w:szCs w:val="28"/>
        </w:rPr>
        <w:t>елның</w:t>
      </w:r>
      <w:proofErr w:type="spellEnd"/>
      <w:r w:rsidRPr="00400F42">
        <w:rPr>
          <w:color w:val="000000" w:themeColor="text1"/>
          <w:sz w:val="28"/>
          <w:szCs w:val="28"/>
        </w:rPr>
        <w:t xml:space="preserve"> 30 </w:t>
      </w:r>
      <w:proofErr w:type="spellStart"/>
      <w:r w:rsidRPr="00400F42">
        <w:rPr>
          <w:color w:val="000000" w:themeColor="text1"/>
          <w:sz w:val="28"/>
          <w:szCs w:val="28"/>
        </w:rPr>
        <w:t>апрелендәге</w:t>
      </w:r>
      <w:proofErr w:type="spellEnd"/>
      <w:r w:rsidRPr="00400F42">
        <w:rPr>
          <w:color w:val="000000" w:themeColor="text1"/>
          <w:sz w:val="28"/>
          <w:szCs w:val="28"/>
          <w:lang w:val="tt-RU"/>
        </w:rPr>
        <w:t xml:space="preserve"> </w:t>
      </w:r>
      <w:r w:rsidRPr="00400F42">
        <w:rPr>
          <w:color w:val="000000" w:themeColor="text1"/>
          <w:sz w:val="28"/>
          <w:szCs w:val="28"/>
        </w:rPr>
        <w:t xml:space="preserve">«Россия </w:t>
      </w:r>
      <w:proofErr w:type="spellStart"/>
      <w:r w:rsidRPr="00400F42">
        <w:rPr>
          <w:color w:val="000000" w:themeColor="text1"/>
          <w:sz w:val="28"/>
          <w:szCs w:val="28"/>
        </w:rPr>
        <w:t>Федерациясендә</w:t>
      </w:r>
      <w:proofErr w:type="spellEnd"/>
      <w:r w:rsidRPr="00400F42">
        <w:rPr>
          <w:color w:val="000000" w:themeColor="text1"/>
          <w:sz w:val="28"/>
          <w:szCs w:val="28"/>
        </w:rPr>
        <w:t xml:space="preserve"> </w:t>
      </w:r>
      <w:proofErr w:type="spellStart"/>
      <w:r w:rsidRPr="00400F42">
        <w:rPr>
          <w:color w:val="000000" w:themeColor="text1"/>
          <w:sz w:val="28"/>
          <w:szCs w:val="28"/>
        </w:rPr>
        <w:t>коммуналь</w:t>
      </w:r>
      <w:proofErr w:type="spellEnd"/>
      <w:r w:rsidRPr="00400F42">
        <w:rPr>
          <w:color w:val="000000" w:themeColor="text1"/>
          <w:sz w:val="28"/>
          <w:szCs w:val="28"/>
        </w:rPr>
        <w:t xml:space="preserve"> </w:t>
      </w:r>
      <w:proofErr w:type="spellStart"/>
      <w:r w:rsidRPr="00400F42">
        <w:rPr>
          <w:color w:val="000000" w:themeColor="text1"/>
          <w:sz w:val="28"/>
          <w:szCs w:val="28"/>
        </w:rPr>
        <w:t>хезмәтләр</w:t>
      </w:r>
      <w:proofErr w:type="spellEnd"/>
      <w:r w:rsidRPr="00400F42">
        <w:rPr>
          <w:color w:val="000000" w:themeColor="text1"/>
          <w:sz w:val="28"/>
          <w:szCs w:val="28"/>
        </w:rPr>
        <w:t xml:space="preserve"> </w:t>
      </w:r>
      <w:proofErr w:type="spellStart"/>
      <w:r w:rsidRPr="00400F42">
        <w:rPr>
          <w:color w:val="000000" w:themeColor="text1"/>
          <w:sz w:val="28"/>
          <w:szCs w:val="28"/>
        </w:rPr>
        <w:t>өчен</w:t>
      </w:r>
      <w:proofErr w:type="spellEnd"/>
      <w:r w:rsidRPr="00400F42">
        <w:rPr>
          <w:color w:val="000000" w:themeColor="text1"/>
          <w:sz w:val="28"/>
          <w:szCs w:val="28"/>
        </w:rPr>
        <w:t xml:space="preserve"> </w:t>
      </w:r>
      <w:proofErr w:type="spellStart"/>
      <w:r w:rsidRPr="00400F42">
        <w:rPr>
          <w:color w:val="000000" w:themeColor="text1"/>
          <w:sz w:val="28"/>
          <w:szCs w:val="28"/>
        </w:rPr>
        <w:t>гражданнарның</w:t>
      </w:r>
      <w:proofErr w:type="spellEnd"/>
      <w:r w:rsidRPr="00400F42">
        <w:rPr>
          <w:color w:val="000000" w:themeColor="text1"/>
          <w:sz w:val="28"/>
          <w:szCs w:val="28"/>
        </w:rPr>
        <w:t xml:space="preserve"> </w:t>
      </w:r>
      <w:proofErr w:type="spellStart"/>
      <w:r w:rsidRPr="00400F42">
        <w:rPr>
          <w:color w:val="000000" w:themeColor="text1"/>
          <w:sz w:val="28"/>
          <w:szCs w:val="28"/>
        </w:rPr>
        <w:t>түләү</w:t>
      </w:r>
      <w:proofErr w:type="spellEnd"/>
      <w:r w:rsidRPr="00400F42">
        <w:rPr>
          <w:color w:val="000000" w:themeColor="text1"/>
          <w:sz w:val="28"/>
          <w:szCs w:val="28"/>
        </w:rPr>
        <w:t xml:space="preserve"> </w:t>
      </w:r>
      <w:proofErr w:type="spellStart"/>
      <w:r w:rsidRPr="00400F42">
        <w:rPr>
          <w:color w:val="000000" w:themeColor="text1"/>
          <w:sz w:val="28"/>
          <w:szCs w:val="28"/>
        </w:rPr>
        <w:t>күләмен</w:t>
      </w:r>
      <w:proofErr w:type="spellEnd"/>
      <w:r w:rsidRPr="00400F42">
        <w:rPr>
          <w:color w:val="000000" w:themeColor="text1"/>
          <w:sz w:val="28"/>
          <w:szCs w:val="28"/>
        </w:rPr>
        <w:t xml:space="preserve"> </w:t>
      </w:r>
      <w:proofErr w:type="spellStart"/>
      <w:r w:rsidRPr="00400F42">
        <w:rPr>
          <w:color w:val="000000" w:themeColor="text1"/>
          <w:sz w:val="28"/>
          <w:szCs w:val="28"/>
        </w:rPr>
        <w:t>үзгәртү</w:t>
      </w:r>
      <w:proofErr w:type="spellEnd"/>
      <w:r w:rsidRPr="00400F42">
        <w:rPr>
          <w:color w:val="000000" w:themeColor="text1"/>
          <w:sz w:val="28"/>
          <w:szCs w:val="28"/>
        </w:rPr>
        <w:t xml:space="preserve"> </w:t>
      </w:r>
      <w:proofErr w:type="spellStart"/>
      <w:r w:rsidRPr="00400F42">
        <w:rPr>
          <w:color w:val="000000" w:themeColor="text1"/>
          <w:sz w:val="28"/>
          <w:szCs w:val="28"/>
        </w:rPr>
        <w:t>индексларын</w:t>
      </w:r>
      <w:proofErr w:type="spellEnd"/>
      <w:r w:rsidRPr="00400F42">
        <w:rPr>
          <w:color w:val="000000" w:themeColor="text1"/>
          <w:sz w:val="28"/>
          <w:szCs w:val="28"/>
        </w:rPr>
        <w:t xml:space="preserve"> </w:t>
      </w:r>
      <w:proofErr w:type="spellStart"/>
      <w:r w:rsidRPr="00400F42">
        <w:rPr>
          <w:color w:val="000000" w:themeColor="text1"/>
          <w:sz w:val="28"/>
          <w:szCs w:val="28"/>
        </w:rPr>
        <w:t>булдыру</w:t>
      </w:r>
      <w:proofErr w:type="spellEnd"/>
      <w:r w:rsidRPr="00400F42">
        <w:rPr>
          <w:color w:val="000000" w:themeColor="text1"/>
          <w:sz w:val="28"/>
          <w:szCs w:val="28"/>
        </w:rPr>
        <w:t xml:space="preserve"> </w:t>
      </w:r>
      <w:proofErr w:type="spellStart"/>
      <w:r w:rsidRPr="00400F42">
        <w:rPr>
          <w:color w:val="000000" w:themeColor="text1"/>
          <w:sz w:val="28"/>
          <w:szCs w:val="28"/>
        </w:rPr>
        <w:t>турында</w:t>
      </w:r>
      <w:proofErr w:type="spellEnd"/>
      <w:r w:rsidRPr="00400F42">
        <w:rPr>
          <w:color w:val="000000" w:themeColor="text1"/>
          <w:sz w:val="28"/>
          <w:szCs w:val="28"/>
        </w:rPr>
        <w:t>»</w:t>
      </w:r>
      <w:r w:rsidRPr="00400F42">
        <w:rPr>
          <w:color w:val="000000" w:themeColor="text1"/>
          <w:sz w:val="28"/>
          <w:szCs w:val="28"/>
          <w:lang w:val="tt-RU"/>
        </w:rPr>
        <w:t xml:space="preserve"> 400 номерлы һәм Татарстан Республикасы Министрлар Кабинетының 2021 елның 03 июнендәге  1054-р номерлы күрсәтмәсе белән, шулай ук Россия</w:t>
      </w:r>
      <w:proofErr w:type="gramStart"/>
      <w:r w:rsidRPr="00400F42">
        <w:rPr>
          <w:color w:val="000000" w:themeColor="text1"/>
          <w:sz w:val="28"/>
          <w:szCs w:val="28"/>
          <w:lang w:val="tt-RU"/>
        </w:rPr>
        <w:t xml:space="preserve"> Т</w:t>
      </w:r>
      <w:proofErr w:type="gramEnd"/>
      <w:r w:rsidRPr="00400F42">
        <w:rPr>
          <w:color w:val="000000" w:themeColor="text1"/>
          <w:sz w:val="28"/>
          <w:szCs w:val="28"/>
          <w:lang w:val="tt-RU"/>
        </w:rPr>
        <w:t xml:space="preserve">өзелеш министрлыгының 2018 елның 06 апрелендәге 213/пр номерлы карары белән расланган </w:t>
      </w:r>
      <w:r w:rsidR="00004368" w:rsidRPr="00400F42">
        <w:rPr>
          <w:color w:val="000000" w:themeColor="text1"/>
          <w:sz w:val="28"/>
          <w:szCs w:val="28"/>
          <w:lang w:val="tt-RU"/>
        </w:rPr>
        <w:t xml:space="preserve"> </w:t>
      </w:r>
      <w:r w:rsidRPr="00400F42">
        <w:rPr>
          <w:color w:val="000000" w:themeColor="text1"/>
          <w:sz w:val="28"/>
          <w:szCs w:val="28"/>
          <w:lang w:val="tt-RU"/>
        </w:rPr>
        <w:t>«</w:t>
      </w:r>
      <w:r w:rsidR="00004368" w:rsidRPr="00400F42">
        <w:rPr>
          <w:color w:val="000000" w:themeColor="text1"/>
          <w:sz w:val="28"/>
          <w:szCs w:val="28"/>
          <w:lang w:val="tt-RU"/>
        </w:rPr>
        <w:t>Торак урын милекчеләре өчен торак урынны карап тоткан өчен түләү күләмен билгеләү буенча күпфатирлы йорт белән идарә итү ысулын сайлау турында карар кабул итмәгән, торак урынны карап тоткан өчен түләү күләмен билгеләү турында, шулай ук мондый түләүнең иң чик индексларын билгеләү тәртибен билгеләү буенча методик тәкъдимнәрне раслау турында»гы карары нигезендә</w:t>
      </w:r>
      <w:r w:rsidR="00004368" w:rsidRPr="00400F42">
        <w:t xml:space="preserve"> </w:t>
      </w:r>
      <w:r w:rsidR="00004368" w:rsidRPr="00400F42">
        <w:rPr>
          <w:color w:val="000000" w:themeColor="text1"/>
          <w:sz w:val="28"/>
          <w:szCs w:val="28"/>
          <w:lang w:val="tt-RU"/>
        </w:rPr>
        <w:t>Буа муниципаль районы Башкарма комитеты</w:t>
      </w:r>
    </w:p>
    <w:p w:rsidR="001E3579" w:rsidRPr="00400F42" w:rsidRDefault="009F32F7" w:rsidP="00795612">
      <w:pPr>
        <w:spacing w:line="276" w:lineRule="auto"/>
        <w:jc w:val="center"/>
        <w:rPr>
          <w:b/>
          <w:sz w:val="28"/>
          <w:szCs w:val="28"/>
        </w:rPr>
      </w:pPr>
      <w:r w:rsidRPr="00400F42">
        <w:rPr>
          <w:b/>
          <w:sz w:val="28"/>
          <w:szCs w:val="28"/>
          <w:lang w:val="tt-RU"/>
        </w:rPr>
        <w:t>КАРАР БИРӘ</w:t>
      </w:r>
      <w:r w:rsidR="001E3579" w:rsidRPr="00400F42">
        <w:rPr>
          <w:b/>
          <w:sz w:val="28"/>
          <w:szCs w:val="28"/>
        </w:rPr>
        <w:t>:</w:t>
      </w:r>
    </w:p>
    <w:p w:rsidR="001E3579" w:rsidRPr="00400F42" w:rsidRDefault="001E3579" w:rsidP="00795612">
      <w:pPr>
        <w:spacing w:line="276" w:lineRule="auto"/>
        <w:jc w:val="both"/>
        <w:rPr>
          <w:sz w:val="28"/>
          <w:szCs w:val="28"/>
        </w:rPr>
      </w:pPr>
    </w:p>
    <w:p w:rsidR="001E3579" w:rsidRPr="00400F42" w:rsidRDefault="001E3579" w:rsidP="00C92308">
      <w:pPr>
        <w:spacing w:line="276" w:lineRule="auto"/>
        <w:ind w:left="708"/>
        <w:jc w:val="both"/>
        <w:rPr>
          <w:sz w:val="28"/>
          <w:szCs w:val="28"/>
        </w:rPr>
      </w:pPr>
      <w:r w:rsidRPr="00400F42">
        <w:rPr>
          <w:sz w:val="28"/>
          <w:szCs w:val="28"/>
        </w:rPr>
        <w:t>1.</w:t>
      </w:r>
      <w:r w:rsidR="009F32F7" w:rsidRPr="00400F42">
        <w:rPr>
          <w:sz w:val="28"/>
          <w:szCs w:val="28"/>
          <w:lang w:val="tt-RU"/>
        </w:rPr>
        <w:t>Расларга</w:t>
      </w:r>
      <w:r w:rsidRPr="00400F42">
        <w:rPr>
          <w:sz w:val="28"/>
          <w:szCs w:val="28"/>
        </w:rPr>
        <w:t>:</w:t>
      </w:r>
    </w:p>
    <w:p w:rsidR="009F32F7" w:rsidRPr="00400F42" w:rsidRDefault="007701B7" w:rsidP="009F32F7">
      <w:pPr>
        <w:spacing w:line="276" w:lineRule="auto"/>
        <w:ind w:firstLine="708"/>
        <w:jc w:val="both"/>
        <w:rPr>
          <w:sz w:val="28"/>
          <w:szCs w:val="28"/>
          <w:lang w:val="tt-RU"/>
        </w:rPr>
      </w:pPr>
      <w:r w:rsidRPr="00400F42">
        <w:rPr>
          <w:sz w:val="28"/>
          <w:szCs w:val="28"/>
        </w:rPr>
        <w:t>-</w:t>
      </w:r>
      <w:r w:rsidR="008D5A16" w:rsidRPr="00400F42">
        <w:rPr>
          <w:sz w:val="28"/>
          <w:szCs w:val="28"/>
        </w:rPr>
        <w:t xml:space="preserve"> </w:t>
      </w:r>
      <w:proofErr w:type="spellStart"/>
      <w:r w:rsidR="009F32F7" w:rsidRPr="00400F42">
        <w:rPr>
          <w:sz w:val="28"/>
          <w:szCs w:val="28"/>
        </w:rPr>
        <w:t>Буа</w:t>
      </w:r>
      <w:proofErr w:type="spellEnd"/>
      <w:r w:rsidR="009F32F7" w:rsidRPr="00400F42">
        <w:rPr>
          <w:sz w:val="28"/>
          <w:szCs w:val="28"/>
        </w:rPr>
        <w:t xml:space="preserve"> </w:t>
      </w:r>
      <w:proofErr w:type="spellStart"/>
      <w:r w:rsidR="009F32F7" w:rsidRPr="00400F42">
        <w:rPr>
          <w:sz w:val="28"/>
          <w:szCs w:val="28"/>
        </w:rPr>
        <w:t>шәһәре</w:t>
      </w:r>
      <w:proofErr w:type="spellEnd"/>
      <w:r w:rsidR="009F32F7" w:rsidRPr="00400F42">
        <w:rPr>
          <w:sz w:val="28"/>
          <w:szCs w:val="28"/>
        </w:rPr>
        <w:t xml:space="preserve"> </w:t>
      </w:r>
      <w:proofErr w:type="spellStart"/>
      <w:r w:rsidR="009F32F7" w:rsidRPr="00400F42">
        <w:rPr>
          <w:sz w:val="28"/>
          <w:szCs w:val="28"/>
        </w:rPr>
        <w:t>һәм</w:t>
      </w:r>
      <w:proofErr w:type="spellEnd"/>
      <w:r w:rsidR="009F32F7" w:rsidRPr="00400F42">
        <w:rPr>
          <w:sz w:val="28"/>
          <w:szCs w:val="28"/>
        </w:rPr>
        <w:t xml:space="preserve"> </w:t>
      </w:r>
      <w:proofErr w:type="spellStart"/>
      <w:r w:rsidR="009F32F7" w:rsidRPr="00400F42">
        <w:rPr>
          <w:sz w:val="28"/>
          <w:szCs w:val="28"/>
        </w:rPr>
        <w:t>Буа</w:t>
      </w:r>
      <w:proofErr w:type="spellEnd"/>
      <w:r w:rsidR="009F32F7" w:rsidRPr="00400F42">
        <w:rPr>
          <w:sz w:val="28"/>
          <w:szCs w:val="28"/>
        </w:rPr>
        <w:t xml:space="preserve"> </w:t>
      </w:r>
      <w:proofErr w:type="spellStart"/>
      <w:r w:rsidR="009F32F7" w:rsidRPr="00400F42">
        <w:rPr>
          <w:sz w:val="28"/>
          <w:szCs w:val="28"/>
        </w:rPr>
        <w:t>муниципаль</w:t>
      </w:r>
      <w:proofErr w:type="spellEnd"/>
      <w:r w:rsidR="009F32F7" w:rsidRPr="00400F42">
        <w:rPr>
          <w:sz w:val="28"/>
          <w:szCs w:val="28"/>
        </w:rPr>
        <w:t xml:space="preserve"> районы </w:t>
      </w:r>
      <w:proofErr w:type="spellStart"/>
      <w:r w:rsidR="009F32F7" w:rsidRPr="00400F42">
        <w:rPr>
          <w:sz w:val="28"/>
          <w:szCs w:val="28"/>
        </w:rPr>
        <w:t>күпфатирлы</w:t>
      </w:r>
      <w:proofErr w:type="spellEnd"/>
      <w:r w:rsidR="009F32F7" w:rsidRPr="00400F42">
        <w:rPr>
          <w:sz w:val="28"/>
          <w:szCs w:val="28"/>
        </w:rPr>
        <w:t xml:space="preserve"> </w:t>
      </w:r>
      <w:proofErr w:type="spellStart"/>
      <w:r w:rsidR="009F32F7" w:rsidRPr="00400F42">
        <w:rPr>
          <w:sz w:val="28"/>
          <w:szCs w:val="28"/>
        </w:rPr>
        <w:t>йортларда</w:t>
      </w:r>
      <w:proofErr w:type="spellEnd"/>
      <w:r w:rsidR="009F32F7" w:rsidRPr="00400F42">
        <w:rPr>
          <w:sz w:val="28"/>
          <w:szCs w:val="28"/>
        </w:rPr>
        <w:t xml:space="preserve"> </w:t>
      </w:r>
      <w:proofErr w:type="spellStart"/>
      <w:r w:rsidR="009F32F7" w:rsidRPr="00400F42">
        <w:rPr>
          <w:sz w:val="28"/>
          <w:szCs w:val="28"/>
        </w:rPr>
        <w:t>яшәүче</w:t>
      </w:r>
      <w:proofErr w:type="spellEnd"/>
      <w:r w:rsidR="009F32F7" w:rsidRPr="00400F42">
        <w:rPr>
          <w:sz w:val="28"/>
          <w:szCs w:val="28"/>
        </w:rPr>
        <w:t xml:space="preserve"> </w:t>
      </w:r>
      <w:proofErr w:type="spellStart"/>
      <w:r w:rsidR="009F32F7" w:rsidRPr="00400F42">
        <w:rPr>
          <w:sz w:val="28"/>
          <w:szCs w:val="28"/>
        </w:rPr>
        <w:t>урыннар</w:t>
      </w:r>
      <w:proofErr w:type="spellEnd"/>
      <w:r w:rsidR="009F32F7" w:rsidRPr="00400F42">
        <w:rPr>
          <w:sz w:val="28"/>
          <w:szCs w:val="28"/>
        </w:rPr>
        <w:t xml:space="preserve"> </w:t>
      </w:r>
      <w:proofErr w:type="spellStart"/>
      <w:r w:rsidR="009F32F7" w:rsidRPr="00400F42">
        <w:rPr>
          <w:sz w:val="28"/>
          <w:szCs w:val="28"/>
        </w:rPr>
        <w:t>милекчеләре</w:t>
      </w:r>
      <w:proofErr w:type="spellEnd"/>
      <w:r w:rsidR="009F32F7" w:rsidRPr="00400F42">
        <w:rPr>
          <w:sz w:val="28"/>
          <w:szCs w:val="28"/>
        </w:rPr>
        <w:t xml:space="preserve"> </w:t>
      </w:r>
      <w:proofErr w:type="spellStart"/>
      <w:r w:rsidR="009F32F7" w:rsidRPr="00400F42">
        <w:rPr>
          <w:sz w:val="28"/>
          <w:szCs w:val="28"/>
        </w:rPr>
        <w:t>өчен</w:t>
      </w:r>
      <w:proofErr w:type="spellEnd"/>
      <w:r w:rsidR="009F32F7" w:rsidRPr="00400F42">
        <w:rPr>
          <w:sz w:val="28"/>
          <w:szCs w:val="28"/>
        </w:rPr>
        <w:t xml:space="preserve">, </w:t>
      </w:r>
      <w:proofErr w:type="spellStart"/>
      <w:r w:rsidR="009F32F7" w:rsidRPr="00400F42">
        <w:rPr>
          <w:sz w:val="28"/>
          <w:szCs w:val="28"/>
        </w:rPr>
        <w:t>социаль</w:t>
      </w:r>
      <w:proofErr w:type="spellEnd"/>
      <w:r w:rsidR="009F32F7" w:rsidRPr="00400F42">
        <w:rPr>
          <w:sz w:val="28"/>
          <w:szCs w:val="28"/>
        </w:rPr>
        <w:t xml:space="preserve"> наем </w:t>
      </w:r>
      <w:proofErr w:type="spellStart"/>
      <w:r w:rsidR="009F32F7" w:rsidRPr="00400F42">
        <w:rPr>
          <w:sz w:val="28"/>
          <w:szCs w:val="28"/>
        </w:rPr>
        <w:t>шартнамәләре</w:t>
      </w:r>
      <w:proofErr w:type="spellEnd"/>
      <w:r w:rsidR="009F32F7" w:rsidRPr="00400F42">
        <w:rPr>
          <w:sz w:val="28"/>
          <w:szCs w:val="28"/>
        </w:rPr>
        <w:t xml:space="preserve"> </w:t>
      </w:r>
      <w:proofErr w:type="spellStart"/>
      <w:r w:rsidR="009F32F7" w:rsidRPr="00400F42">
        <w:rPr>
          <w:sz w:val="28"/>
          <w:szCs w:val="28"/>
        </w:rPr>
        <w:t>һәм</w:t>
      </w:r>
      <w:proofErr w:type="spellEnd"/>
      <w:r w:rsidR="009F32F7" w:rsidRPr="00400F42">
        <w:rPr>
          <w:sz w:val="28"/>
          <w:szCs w:val="28"/>
        </w:rPr>
        <w:t xml:space="preserve"> </w:t>
      </w:r>
      <w:proofErr w:type="spellStart"/>
      <w:r w:rsidR="009F32F7" w:rsidRPr="00400F42">
        <w:rPr>
          <w:sz w:val="28"/>
          <w:szCs w:val="28"/>
        </w:rPr>
        <w:t>торак</w:t>
      </w:r>
      <w:proofErr w:type="spellEnd"/>
      <w:r w:rsidR="009F32F7" w:rsidRPr="00400F42">
        <w:rPr>
          <w:sz w:val="28"/>
          <w:szCs w:val="28"/>
        </w:rPr>
        <w:t xml:space="preserve"> </w:t>
      </w:r>
      <w:proofErr w:type="spellStart"/>
      <w:r w:rsidR="009F32F7" w:rsidRPr="00400F42">
        <w:rPr>
          <w:sz w:val="28"/>
          <w:szCs w:val="28"/>
        </w:rPr>
        <w:t>урыннарны</w:t>
      </w:r>
      <w:proofErr w:type="spellEnd"/>
      <w:r w:rsidR="009F32F7" w:rsidRPr="00400F42">
        <w:rPr>
          <w:sz w:val="28"/>
          <w:szCs w:val="28"/>
        </w:rPr>
        <w:t xml:space="preserve"> наем </w:t>
      </w:r>
      <w:proofErr w:type="spellStart"/>
      <w:r w:rsidR="009F32F7" w:rsidRPr="00400F42">
        <w:rPr>
          <w:sz w:val="28"/>
          <w:szCs w:val="28"/>
        </w:rPr>
        <w:t>шартнамәләре</w:t>
      </w:r>
      <w:proofErr w:type="spellEnd"/>
      <w:r w:rsidR="009F32F7" w:rsidRPr="00400F42">
        <w:rPr>
          <w:sz w:val="28"/>
          <w:szCs w:val="28"/>
        </w:rPr>
        <w:t xml:space="preserve"> </w:t>
      </w:r>
      <w:proofErr w:type="spellStart"/>
      <w:r w:rsidR="009F32F7" w:rsidRPr="00400F42">
        <w:rPr>
          <w:sz w:val="28"/>
          <w:szCs w:val="28"/>
        </w:rPr>
        <w:t>буенча</w:t>
      </w:r>
      <w:proofErr w:type="spellEnd"/>
      <w:r w:rsidR="009F32F7" w:rsidRPr="00400F42">
        <w:rPr>
          <w:sz w:val="28"/>
          <w:szCs w:val="28"/>
        </w:rPr>
        <w:t xml:space="preserve"> </w:t>
      </w:r>
      <w:proofErr w:type="spellStart"/>
      <w:r w:rsidR="009F32F7" w:rsidRPr="00400F42">
        <w:rPr>
          <w:sz w:val="28"/>
          <w:szCs w:val="28"/>
        </w:rPr>
        <w:t>торак</w:t>
      </w:r>
      <w:proofErr w:type="spellEnd"/>
      <w:r w:rsidR="009F32F7" w:rsidRPr="00400F42">
        <w:rPr>
          <w:sz w:val="28"/>
          <w:szCs w:val="28"/>
        </w:rPr>
        <w:t xml:space="preserve"> </w:t>
      </w:r>
      <w:proofErr w:type="spellStart"/>
      <w:r w:rsidR="009F32F7" w:rsidRPr="00400F42">
        <w:rPr>
          <w:sz w:val="28"/>
          <w:szCs w:val="28"/>
        </w:rPr>
        <w:t>урыннар</w:t>
      </w:r>
      <w:proofErr w:type="spellEnd"/>
      <w:r w:rsidR="009F32F7" w:rsidRPr="00400F42">
        <w:rPr>
          <w:sz w:val="28"/>
          <w:szCs w:val="28"/>
        </w:rPr>
        <w:t xml:space="preserve"> </w:t>
      </w:r>
      <w:proofErr w:type="spellStart"/>
      <w:r w:rsidR="009F32F7" w:rsidRPr="00400F42">
        <w:rPr>
          <w:sz w:val="28"/>
          <w:szCs w:val="28"/>
        </w:rPr>
        <w:t>яллаучылар</w:t>
      </w:r>
      <w:proofErr w:type="spellEnd"/>
      <w:r w:rsidR="009F32F7" w:rsidRPr="00400F42">
        <w:rPr>
          <w:sz w:val="28"/>
          <w:szCs w:val="28"/>
        </w:rPr>
        <w:t xml:space="preserve"> </w:t>
      </w:r>
      <w:proofErr w:type="spellStart"/>
      <w:r w:rsidR="009F32F7" w:rsidRPr="00400F42">
        <w:rPr>
          <w:sz w:val="28"/>
          <w:szCs w:val="28"/>
        </w:rPr>
        <w:t>өчен</w:t>
      </w:r>
      <w:proofErr w:type="spellEnd"/>
      <w:r w:rsidR="009F32F7" w:rsidRPr="00400F42">
        <w:rPr>
          <w:sz w:val="28"/>
          <w:szCs w:val="28"/>
        </w:rPr>
        <w:t xml:space="preserve"> </w:t>
      </w:r>
      <w:proofErr w:type="spellStart"/>
      <w:r w:rsidR="009F32F7" w:rsidRPr="00400F42">
        <w:rPr>
          <w:sz w:val="28"/>
          <w:szCs w:val="28"/>
        </w:rPr>
        <w:t>Буа</w:t>
      </w:r>
      <w:proofErr w:type="spellEnd"/>
      <w:r w:rsidR="009F32F7" w:rsidRPr="00400F42">
        <w:rPr>
          <w:sz w:val="28"/>
          <w:szCs w:val="28"/>
        </w:rPr>
        <w:t xml:space="preserve"> </w:t>
      </w:r>
      <w:proofErr w:type="spellStart"/>
      <w:r w:rsidR="009F32F7" w:rsidRPr="00400F42">
        <w:rPr>
          <w:sz w:val="28"/>
          <w:szCs w:val="28"/>
        </w:rPr>
        <w:t>шәһәре</w:t>
      </w:r>
      <w:proofErr w:type="spellEnd"/>
      <w:r w:rsidR="009F32F7" w:rsidRPr="00400F42">
        <w:rPr>
          <w:sz w:val="28"/>
          <w:szCs w:val="28"/>
        </w:rPr>
        <w:t xml:space="preserve"> </w:t>
      </w:r>
      <w:proofErr w:type="spellStart"/>
      <w:r w:rsidR="009F32F7" w:rsidRPr="00400F42">
        <w:rPr>
          <w:sz w:val="28"/>
          <w:szCs w:val="28"/>
        </w:rPr>
        <w:t>һәм</w:t>
      </w:r>
      <w:proofErr w:type="spellEnd"/>
      <w:r w:rsidR="009F32F7" w:rsidRPr="00400F42">
        <w:rPr>
          <w:sz w:val="28"/>
          <w:szCs w:val="28"/>
        </w:rPr>
        <w:t xml:space="preserve"> </w:t>
      </w:r>
      <w:proofErr w:type="spellStart"/>
      <w:r w:rsidR="009F32F7" w:rsidRPr="00400F42">
        <w:rPr>
          <w:sz w:val="28"/>
          <w:szCs w:val="28"/>
        </w:rPr>
        <w:t>Буа</w:t>
      </w:r>
      <w:proofErr w:type="spellEnd"/>
      <w:r w:rsidR="009F32F7" w:rsidRPr="00400F42">
        <w:rPr>
          <w:sz w:val="28"/>
          <w:szCs w:val="28"/>
        </w:rPr>
        <w:t xml:space="preserve"> </w:t>
      </w:r>
      <w:proofErr w:type="spellStart"/>
      <w:r w:rsidR="009F32F7" w:rsidRPr="00400F42">
        <w:rPr>
          <w:sz w:val="28"/>
          <w:szCs w:val="28"/>
        </w:rPr>
        <w:t>муниципаль</w:t>
      </w:r>
      <w:proofErr w:type="spellEnd"/>
      <w:r w:rsidR="009F32F7" w:rsidRPr="00400F42">
        <w:rPr>
          <w:sz w:val="28"/>
          <w:szCs w:val="28"/>
        </w:rPr>
        <w:t xml:space="preserve"> районы </w:t>
      </w:r>
      <w:proofErr w:type="spellStart"/>
      <w:r w:rsidR="009F32F7" w:rsidRPr="00400F42">
        <w:rPr>
          <w:sz w:val="28"/>
          <w:szCs w:val="28"/>
        </w:rPr>
        <w:t>буенча</w:t>
      </w:r>
      <w:proofErr w:type="spellEnd"/>
      <w:r w:rsidR="009F32F7" w:rsidRPr="00400F42">
        <w:rPr>
          <w:sz w:val="28"/>
          <w:szCs w:val="28"/>
        </w:rPr>
        <w:t xml:space="preserve"> </w:t>
      </w:r>
      <w:proofErr w:type="spellStart"/>
      <w:r w:rsidR="009F32F7" w:rsidRPr="00400F42">
        <w:rPr>
          <w:sz w:val="28"/>
          <w:szCs w:val="28"/>
        </w:rPr>
        <w:t>күпфатирлы</w:t>
      </w:r>
      <w:proofErr w:type="spellEnd"/>
      <w:r w:rsidR="009F32F7" w:rsidRPr="00400F42">
        <w:rPr>
          <w:sz w:val="28"/>
          <w:szCs w:val="28"/>
        </w:rPr>
        <w:t xml:space="preserve"> </w:t>
      </w:r>
      <w:proofErr w:type="spellStart"/>
      <w:r w:rsidR="009F32F7" w:rsidRPr="00400F42">
        <w:rPr>
          <w:sz w:val="28"/>
          <w:szCs w:val="28"/>
        </w:rPr>
        <w:t>йорт</w:t>
      </w:r>
      <w:proofErr w:type="spellEnd"/>
      <w:r w:rsidR="009F32F7" w:rsidRPr="00400F42">
        <w:rPr>
          <w:sz w:val="28"/>
          <w:szCs w:val="28"/>
        </w:rPr>
        <w:t xml:space="preserve"> </w:t>
      </w:r>
      <w:proofErr w:type="spellStart"/>
      <w:r w:rsidR="009F32F7" w:rsidRPr="00400F42">
        <w:rPr>
          <w:sz w:val="28"/>
          <w:szCs w:val="28"/>
        </w:rPr>
        <w:t>белән</w:t>
      </w:r>
      <w:proofErr w:type="spellEnd"/>
      <w:r w:rsidR="009F32F7" w:rsidRPr="00400F42">
        <w:rPr>
          <w:sz w:val="28"/>
          <w:szCs w:val="28"/>
        </w:rPr>
        <w:t xml:space="preserve"> </w:t>
      </w:r>
      <w:proofErr w:type="spellStart"/>
      <w:r w:rsidR="009F32F7" w:rsidRPr="00400F42">
        <w:rPr>
          <w:sz w:val="28"/>
          <w:szCs w:val="28"/>
        </w:rPr>
        <w:t>идарә</w:t>
      </w:r>
      <w:proofErr w:type="spellEnd"/>
      <w:r w:rsidR="009F32F7" w:rsidRPr="00400F42">
        <w:rPr>
          <w:sz w:val="28"/>
          <w:szCs w:val="28"/>
        </w:rPr>
        <w:t xml:space="preserve"> </w:t>
      </w:r>
      <w:proofErr w:type="spellStart"/>
      <w:proofErr w:type="gramStart"/>
      <w:r w:rsidR="009F32F7" w:rsidRPr="00400F42">
        <w:rPr>
          <w:sz w:val="28"/>
          <w:szCs w:val="28"/>
        </w:rPr>
        <w:t>ит</w:t>
      </w:r>
      <w:proofErr w:type="gramEnd"/>
      <w:r w:rsidR="009F32F7" w:rsidRPr="00400F42">
        <w:rPr>
          <w:sz w:val="28"/>
          <w:szCs w:val="28"/>
        </w:rPr>
        <w:t>ү</w:t>
      </w:r>
      <w:proofErr w:type="spellEnd"/>
      <w:r w:rsidR="009F32F7" w:rsidRPr="00400F42">
        <w:rPr>
          <w:sz w:val="28"/>
          <w:szCs w:val="28"/>
        </w:rPr>
        <w:t xml:space="preserve"> </w:t>
      </w:r>
      <w:proofErr w:type="spellStart"/>
      <w:r w:rsidR="009F32F7" w:rsidRPr="00400F42">
        <w:rPr>
          <w:sz w:val="28"/>
          <w:szCs w:val="28"/>
        </w:rPr>
        <w:t>ысулына</w:t>
      </w:r>
      <w:proofErr w:type="spellEnd"/>
      <w:r w:rsidR="009F32F7" w:rsidRPr="00400F42">
        <w:rPr>
          <w:sz w:val="28"/>
          <w:szCs w:val="28"/>
        </w:rPr>
        <w:t xml:space="preserve"> </w:t>
      </w:r>
      <w:proofErr w:type="spellStart"/>
      <w:r w:rsidR="009F32F7" w:rsidRPr="00400F42">
        <w:rPr>
          <w:sz w:val="28"/>
          <w:szCs w:val="28"/>
        </w:rPr>
        <w:t>бәйле</w:t>
      </w:r>
      <w:proofErr w:type="spellEnd"/>
      <w:r w:rsidR="009F32F7" w:rsidRPr="00400F42">
        <w:rPr>
          <w:sz w:val="28"/>
          <w:szCs w:val="28"/>
        </w:rPr>
        <w:t xml:space="preserve"> </w:t>
      </w:r>
      <w:proofErr w:type="spellStart"/>
      <w:r w:rsidR="009F32F7" w:rsidRPr="00400F42">
        <w:rPr>
          <w:sz w:val="28"/>
          <w:szCs w:val="28"/>
        </w:rPr>
        <w:t>булмаган</w:t>
      </w:r>
      <w:proofErr w:type="spellEnd"/>
      <w:r w:rsidR="009F32F7" w:rsidRPr="00400F42">
        <w:rPr>
          <w:sz w:val="28"/>
          <w:szCs w:val="28"/>
        </w:rPr>
        <w:t xml:space="preserve"> </w:t>
      </w:r>
      <w:proofErr w:type="spellStart"/>
      <w:r w:rsidR="009F32F7" w:rsidRPr="00400F42">
        <w:rPr>
          <w:sz w:val="28"/>
          <w:szCs w:val="28"/>
        </w:rPr>
        <w:t>түләү</w:t>
      </w:r>
      <w:proofErr w:type="spellEnd"/>
      <w:r w:rsidR="009F32F7" w:rsidRPr="00400F42">
        <w:rPr>
          <w:sz w:val="28"/>
          <w:szCs w:val="28"/>
        </w:rPr>
        <w:t xml:space="preserve"> </w:t>
      </w:r>
      <w:proofErr w:type="spellStart"/>
      <w:r w:rsidR="009F32F7" w:rsidRPr="00400F42">
        <w:rPr>
          <w:sz w:val="28"/>
          <w:szCs w:val="28"/>
        </w:rPr>
        <w:t>күләме</w:t>
      </w:r>
      <w:proofErr w:type="spellEnd"/>
      <w:r w:rsidR="009F32F7" w:rsidRPr="00400F42">
        <w:rPr>
          <w:sz w:val="28"/>
          <w:szCs w:val="28"/>
          <w:lang w:val="tt-RU"/>
        </w:rPr>
        <w:t>н</w:t>
      </w:r>
      <w:r w:rsidR="009F32F7" w:rsidRPr="00400F42">
        <w:rPr>
          <w:sz w:val="28"/>
          <w:szCs w:val="28"/>
        </w:rPr>
        <w:t xml:space="preserve"> (1 </w:t>
      </w:r>
      <w:proofErr w:type="spellStart"/>
      <w:r w:rsidR="009F32F7" w:rsidRPr="00400F42">
        <w:rPr>
          <w:sz w:val="28"/>
          <w:szCs w:val="28"/>
        </w:rPr>
        <w:t>нче</w:t>
      </w:r>
      <w:proofErr w:type="spellEnd"/>
      <w:r w:rsidR="009F32F7" w:rsidRPr="00400F42">
        <w:rPr>
          <w:sz w:val="28"/>
          <w:szCs w:val="28"/>
        </w:rPr>
        <w:t xml:space="preserve"> </w:t>
      </w:r>
      <w:proofErr w:type="spellStart"/>
      <w:r w:rsidR="009F32F7" w:rsidRPr="00400F42">
        <w:rPr>
          <w:sz w:val="28"/>
          <w:szCs w:val="28"/>
        </w:rPr>
        <w:t>кушымта</w:t>
      </w:r>
      <w:proofErr w:type="spellEnd"/>
      <w:r w:rsidR="009F32F7" w:rsidRPr="00400F42">
        <w:rPr>
          <w:sz w:val="28"/>
          <w:szCs w:val="28"/>
        </w:rPr>
        <w:t>);</w:t>
      </w:r>
    </w:p>
    <w:p w:rsidR="009F32F7" w:rsidRPr="00400F42" w:rsidRDefault="00DB5989" w:rsidP="009F32F7">
      <w:pPr>
        <w:spacing w:line="276" w:lineRule="auto"/>
        <w:ind w:firstLine="708"/>
        <w:jc w:val="both"/>
        <w:rPr>
          <w:sz w:val="28"/>
          <w:szCs w:val="28"/>
          <w:lang w:val="tt-RU"/>
        </w:rPr>
      </w:pPr>
      <w:r w:rsidRPr="00400F42">
        <w:rPr>
          <w:sz w:val="28"/>
          <w:szCs w:val="28"/>
          <w:lang w:val="tt-RU"/>
        </w:rPr>
        <w:t>-</w:t>
      </w:r>
      <w:r w:rsidR="0009029E" w:rsidRPr="00400F42">
        <w:rPr>
          <w:sz w:val="28"/>
          <w:szCs w:val="28"/>
          <w:lang w:val="tt-RU"/>
        </w:rPr>
        <w:t xml:space="preserve"> </w:t>
      </w:r>
      <w:r w:rsidR="009F32F7" w:rsidRPr="00400F42">
        <w:rPr>
          <w:sz w:val="28"/>
          <w:szCs w:val="28"/>
          <w:lang w:val="tt-RU"/>
        </w:rPr>
        <w:t xml:space="preserve">социаль наем шартнамәләре һәм дәүләт яисә муниципаль торак фондының торак урыннарына наем шартнамәләре буенча торак урыннарны яллаучыларга </w:t>
      </w:r>
      <w:r w:rsidR="009F32F7" w:rsidRPr="00400F42">
        <w:rPr>
          <w:sz w:val="28"/>
          <w:szCs w:val="28"/>
          <w:lang w:val="tt-RU"/>
        </w:rPr>
        <w:lastRenderedPageBreak/>
        <w:t xml:space="preserve">торак урыннан файдаланган өчен (наем өчен түләү) түләү күләмен. </w:t>
      </w:r>
      <w:r w:rsidR="009F32F7" w:rsidRPr="00400F42">
        <w:rPr>
          <w:sz w:val="28"/>
          <w:szCs w:val="28"/>
        </w:rPr>
        <w:t xml:space="preserve">(2 </w:t>
      </w:r>
      <w:proofErr w:type="spellStart"/>
      <w:r w:rsidR="009F32F7" w:rsidRPr="00400F42">
        <w:rPr>
          <w:sz w:val="28"/>
          <w:szCs w:val="28"/>
        </w:rPr>
        <w:t>нче</w:t>
      </w:r>
      <w:proofErr w:type="spellEnd"/>
      <w:r w:rsidR="009F32F7" w:rsidRPr="00400F42">
        <w:rPr>
          <w:sz w:val="28"/>
          <w:szCs w:val="28"/>
        </w:rPr>
        <w:t xml:space="preserve"> </w:t>
      </w:r>
      <w:proofErr w:type="spellStart"/>
      <w:r w:rsidR="009F32F7" w:rsidRPr="00400F42">
        <w:rPr>
          <w:sz w:val="28"/>
          <w:szCs w:val="28"/>
        </w:rPr>
        <w:t>кушымта</w:t>
      </w:r>
      <w:proofErr w:type="spellEnd"/>
      <w:r w:rsidR="009F32F7" w:rsidRPr="00400F42">
        <w:rPr>
          <w:sz w:val="28"/>
          <w:szCs w:val="28"/>
        </w:rPr>
        <w:t>);</w:t>
      </w:r>
    </w:p>
    <w:p w:rsidR="009F32F7" w:rsidRPr="00400F42" w:rsidRDefault="00C92308" w:rsidP="009F32F7">
      <w:pPr>
        <w:spacing w:line="276" w:lineRule="auto"/>
        <w:ind w:firstLine="708"/>
        <w:jc w:val="both"/>
        <w:rPr>
          <w:sz w:val="28"/>
          <w:szCs w:val="28"/>
          <w:lang w:val="tt-RU"/>
        </w:rPr>
      </w:pPr>
      <w:r w:rsidRPr="00400F42">
        <w:rPr>
          <w:sz w:val="28"/>
          <w:szCs w:val="28"/>
          <w:lang w:val="tt-RU"/>
        </w:rPr>
        <w:t xml:space="preserve">2. </w:t>
      </w:r>
      <w:r w:rsidR="009F32F7" w:rsidRPr="00400F42">
        <w:rPr>
          <w:sz w:val="28"/>
          <w:szCs w:val="28"/>
          <w:lang w:val="tt-RU"/>
        </w:rPr>
        <w:t>Буа муниципаль районы Башкарма комитетының «2022 елда Буа муниципаль районында халыкка күрсәтелә торган торак-коммуналь хезмәтләр өчен түләү күләмен раслау турында»  2021 елның 24 декабрендәге  408/Бк-к номерлы карары үз көчен югалткан дип танырга.</w:t>
      </w:r>
    </w:p>
    <w:p w:rsidR="009F32F7" w:rsidRPr="00400F42" w:rsidRDefault="00C92308" w:rsidP="00C92308">
      <w:pPr>
        <w:spacing w:line="276" w:lineRule="auto"/>
        <w:ind w:firstLine="708"/>
        <w:jc w:val="both"/>
        <w:rPr>
          <w:sz w:val="28"/>
          <w:szCs w:val="28"/>
          <w:lang w:val="tt-RU"/>
        </w:rPr>
      </w:pPr>
      <w:r w:rsidRPr="00400F42">
        <w:rPr>
          <w:sz w:val="28"/>
          <w:szCs w:val="28"/>
          <w:lang w:val="tt-RU"/>
        </w:rPr>
        <w:t>3</w:t>
      </w:r>
      <w:r w:rsidR="001E3579" w:rsidRPr="00400F42">
        <w:rPr>
          <w:sz w:val="28"/>
          <w:szCs w:val="28"/>
          <w:lang w:val="tt-RU"/>
        </w:rPr>
        <w:t xml:space="preserve">. </w:t>
      </w:r>
      <w:r w:rsidR="009F32F7" w:rsidRPr="00400F42">
        <w:rPr>
          <w:sz w:val="28"/>
          <w:szCs w:val="28"/>
          <w:lang w:val="tt-RU"/>
        </w:rPr>
        <w:t xml:space="preserve">Әлеге карар Татарстан Республикасының рәсми хокукый мәгълүмат порталында </w:t>
      </w:r>
      <w:hyperlink r:id="rId10" w:history="1">
        <w:r w:rsidR="009F32F7" w:rsidRPr="00400F42">
          <w:rPr>
            <w:rStyle w:val="ac"/>
            <w:sz w:val="28"/>
            <w:szCs w:val="28"/>
            <w:lang w:val="tt-RU"/>
          </w:rPr>
          <w:t>http://pravo.tatarstan.ru/</w:t>
        </w:r>
      </w:hyperlink>
      <w:r w:rsidR="009F32F7" w:rsidRPr="00400F42">
        <w:rPr>
          <w:sz w:val="28"/>
          <w:szCs w:val="28"/>
          <w:lang w:val="tt-RU"/>
        </w:rPr>
        <w:t xml:space="preserve">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w:t>
      </w:r>
      <w:hyperlink r:id="rId11" w:history="1">
        <w:r w:rsidR="009F32F7" w:rsidRPr="00400F42">
          <w:rPr>
            <w:rStyle w:val="ac"/>
            <w:sz w:val="28"/>
            <w:szCs w:val="28"/>
            <w:lang w:val="tt-RU"/>
          </w:rPr>
          <w:t>http://buinsk.tatarstan.ru</w:t>
        </w:r>
      </w:hyperlink>
      <w:r w:rsidR="009F32F7" w:rsidRPr="00400F42">
        <w:rPr>
          <w:sz w:val="28"/>
          <w:szCs w:val="28"/>
          <w:lang w:val="tt-RU"/>
        </w:rPr>
        <w:t xml:space="preserve"> адресы буенча урнаштырылырга тиеш, һәм ул 2022 елның 1 гыйнварыннан барлыкка килгән хокукый мөнәсәбәтләргә кагыла.</w:t>
      </w:r>
    </w:p>
    <w:p w:rsidR="009F32F7" w:rsidRPr="00400F42" w:rsidRDefault="00C92308" w:rsidP="009F32F7">
      <w:pPr>
        <w:spacing w:line="276" w:lineRule="auto"/>
        <w:ind w:firstLine="708"/>
        <w:jc w:val="both"/>
        <w:rPr>
          <w:sz w:val="28"/>
          <w:szCs w:val="28"/>
          <w:lang w:val="tt-RU"/>
        </w:rPr>
      </w:pPr>
      <w:r w:rsidRPr="00400F42">
        <w:rPr>
          <w:sz w:val="28"/>
          <w:szCs w:val="28"/>
          <w:lang w:val="tt-RU"/>
        </w:rPr>
        <w:t>4</w:t>
      </w:r>
      <w:r w:rsidR="001E3579" w:rsidRPr="00400F42">
        <w:rPr>
          <w:sz w:val="28"/>
          <w:szCs w:val="28"/>
          <w:lang w:val="tt-RU"/>
        </w:rPr>
        <w:t>.</w:t>
      </w:r>
      <w:r w:rsidR="009F32F7" w:rsidRPr="00400F42">
        <w:rPr>
          <w:lang w:val="tt-RU"/>
        </w:rPr>
        <w:t xml:space="preserve"> </w:t>
      </w:r>
      <w:r w:rsidR="009F32F7" w:rsidRPr="00400F42">
        <w:rPr>
          <w:sz w:val="28"/>
          <w:szCs w:val="28"/>
          <w:lang w:val="tt-RU"/>
        </w:rPr>
        <w:t>Әлеге карарның үтәлешен тикшереп торуны үземдә калдырам.</w:t>
      </w:r>
    </w:p>
    <w:p w:rsidR="009F32F7" w:rsidRPr="00400F42" w:rsidRDefault="009F32F7" w:rsidP="009F32F7">
      <w:pPr>
        <w:spacing w:line="276" w:lineRule="auto"/>
        <w:ind w:firstLine="708"/>
        <w:jc w:val="both"/>
        <w:rPr>
          <w:sz w:val="28"/>
          <w:szCs w:val="28"/>
          <w:lang w:val="tt-RU"/>
        </w:rPr>
      </w:pPr>
    </w:p>
    <w:p w:rsidR="009F32F7" w:rsidRPr="00400F42" w:rsidRDefault="009F32F7" w:rsidP="009F32F7">
      <w:pPr>
        <w:spacing w:line="276" w:lineRule="auto"/>
        <w:ind w:firstLine="708"/>
        <w:jc w:val="both"/>
        <w:rPr>
          <w:sz w:val="28"/>
          <w:szCs w:val="28"/>
          <w:lang w:val="tt-RU"/>
        </w:rPr>
      </w:pPr>
    </w:p>
    <w:p w:rsidR="001E3579" w:rsidRPr="00400F42" w:rsidRDefault="009F32F7" w:rsidP="009F32F7">
      <w:pPr>
        <w:spacing w:line="276" w:lineRule="auto"/>
        <w:ind w:firstLine="708"/>
        <w:jc w:val="both"/>
        <w:rPr>
          <w:sz w:val="28"/>
          <w:szCs w:val="28"/>
        </w:rPr>
      </w:pPr>
      <w:proofErr w:type="spellStart"/>
      <w:r w:rsidRPr="00400F42">
        <w:rPr>
          <w:sz w:val="28"/>
          <w:szCs w:val="28"/>
        </w:rPr>
        <w:t>Җ</w:t>
      </w:r>
      <w:proofErr w:type="gramStart"/>
      <w:r w:rsidRPr="00400F42">
        <w:rPr>
          <w:sz w:val="28"/>
          <w:szCs w:val="28"/>
        </w:rPr>
        <w:t>ит</w:t>
      </w:r>
      <w:proofErr w:type="gramEnd"/>
      <w:r w:rsidRPr="00400F42">
        <w:rPr>
          <w:sz w:val="28"/>
          <w:szCs w:val="28"/>
        </w:rPr>
        <w:t>әкче</w:t>
      </w:r>
      <w:proofErr w:type="spellEnd"/>
      <w:r w:rsidRPr="00400F42">
        <w:rPr>
          <w:sz w:val="28"/>
          <w:szCs w:val="28"/>
        </w:rPr>
        <w:t xml:space="preserve">                                                            </w:t>
      </w:r>
      <w:r w:rsidRPr="00400F42">
        <w:rPr>
          <w:sz w:val="28"/>
          <w:szCs w:val="28"/>
        </w:rPr>
        <w:t xml:space="preserve">                        </w:t>
      </w:r>
      <w:r w:rsidRPr="00400F42">
        <w:rPr>
          <w:sz w:val="28"/>
          <w:szCs w:val="28"/>
        </w:rPr>
        <w:t xml:space="preserve">Л.Р. </w:t>
      </w:r>
      <w:proofErr w:type="spellStart"/>
      <w:r w:rsidRPr="00400F42">
        <w:rPr>
          <w:sz w:val="28"/>
          <w:szCs w:val="28"/>
        </w:rPr>
        <w:t>Шакирҗанов</w:t>
      </w:r>
      <w:proofErr w:type="spellEnd"/>
      <w:r w:rsidR="001E3579" w:rsidRPr="00400F42">
        <w:rPr>
          <w:sz w:val="28"/>
          <w:szCs w:val="28"/>
        </w:rPr>
        <w:t xml:space="preserve"> </w:t>
      </w:r>
    </w:p>
    <w:p w:rsidR="001E3579" w:rsidRPr="00400F42" w:rsidRDefault="001E3579" w:rsidP="001E3579">
      <w:pPr>
        <w:rPr>
          <w:sz w:val="28"/>
          <w:szCs w:val="28"/>
        </w:rPr>
      </w:pPr>
    </w:p>
    <w:p w:rsidR="001E3579" w:rsidRPr="00400F42" w:rsidRDefault="001E3579" w:rsidP="001E3579">
      <w:pPr>
        <w:rPr>
          <w:sz w:val="28"/>
          <w:szCs w:val="28"/>
        </w:rPr>
      </w:pPr>
    </w:p>
    <w:p w:rsidR="001E3579" w:rsidRPr="00400F42" w:rsidRDefault="001E3579" w:rsidP="001E3579">
      <w:pPr>
        <w:rPr>
          <w:sz w:val="28"/>
          <w:szCs w:val="28"/>
        </w:rPr>
      </w:pPr>
    </w:p>
    <w:p w:rsidR="001E3579" w:rsidRPr="00400F42" w:rsidRDefault="001E3579" w:rsidP="001E3579">
      <w:pPr>
        <w:rPr>
          <w:sz w:val="28"/>
          <w:szCs w:val="28"/>
        </w:rPr>
      </w:pPr>
    </w:p>
    <w:p w:rsidR="001E3579" w:rsidRPr="00400F42" w:rsidRDefault="001E3579" w:rsidP="001E3579">
      <w:pPr>
        <w:rPr>
          <w:sz w:val="28"/>
          <w:szCs w:val="28"/>
        </w:rPr>
      </w:pPr>
    </w:p>
    <w:p w:rsidR="00160744" w:rsidRPr="00400F42" w:rsidRDefault="00160744" w:rsidP="001E3579">
      <w:pPr>
        <w:rPr>
          <w:sz w:val="28"/>
          <w:szCs w:val="28"/>
        </w:rPr>
      </w:pPr>
    </w:p>
    <w:p w:rsidR="00CD10F0" w:rsidRPr="00400F42" w:rsidRDefault="00CD10F0" w:rsidP="001E3579">
      <w:pPr>
        <w:rPr>
          <w:sz w:val="28"/>
          <w:szCs w:val="28"/>
        </w:rPr>
      </w:pPr>
    </w:p>
    <w:p w:rsidR="00CD10F0" w:rsidRPr="00400F42" w:rsidRDefault="00CD10F0" w:rsidP="001E3579">
      <w:pPr>
        <w:rPr>
          <w:sz w:val="28"/>
          <w:szCs w:val="28"/>
        </w:rPr>
      </w:pPr>
    </w:p>
    <w:p w:rsidR="00CD10F0" w:rsidRPr="00400F42" w:rsidRDefault="00CD10F0" w:rsidP="001E3579">
      <w:pPr>
        <w:rPr>
          <w:sz w:val="28"/>
          <w:szCs w:val="28"/>
        </w:rPr>
      </w:pPr>
    </w:p>
    <w:p w:rsidR="00CD10F0" w:rsidRPr="00400F42" w:rsidRDefault="00CD10F0" w:rsidP="001E3579">
      <w:pPr>
        <w:rPr>
          <w:sz w:val="28"/>
          <w:szCs w:val="28"/>
        </w:rPr>
      </w:pPr>
    </w:p>
    <w:p w:rsidR="00CD10F0" w:rsidRPr="00400F42" w:rsidRDefault="00CD10F0" w:rsidP="001E3579">
      <w:pPr>
        <w:rPr>
          <w:sz w:val="28"/>
          <w:szCs w:val="28"/>
        </w:rPr>
      </w:pPr>
    </w:p>
    <w:p w:rsidR="00CD10F0" w:rsidRPr="00400F42" w:rsidRDefault="00CD10F0" w:rsidP="001E3579">
      <w:pPr>
        <w:rPr>
          <w:sz w:val="28"/>
          <w:szCs w:val="28"/>
        </w:rPr>
      </w:pPr>
    </w:p>
    <w:p w:rsidR="00CD10F0" w:rsidRPr="00400F42" w:rsidRDefault="00CD10F0" w:rsidP="001E3579">
      <w:pPr>
        <w:rPr>
          <w:sz w:val="28"/>
          <w:szCs w:val="28"/>
        </w:rPr>
      </w:pPr>
    </w:p>
    <w:p w:rsidR="00CD10F0" w:rsidRPr="00400F42" w:rsidRDefault="00CD10F0" w:rsidP="001E3579">
      <w:pPr>
        <w:rPr>
          <w:sz w:val="28"/>
          <w:szCs w:val="28"/>
        </w:rPr>
      </w:pPr>
    </w:p>
    <w:p w:rsidR="00CD10F0" w:rsidRPr="00400F42" w:rsidRDefault="00CD10F0" w:rsidP="001E3579">
      <w:pPr>
        <w:rPr>
          <w:sz w:val="28"/>
          <w:szCs w:val="28"/>
        </w:rPr>
      </w:pPr>
    </w:p>
    <w:p w:rsidR="008D5A16" w:rsidRPr="00400F42" w:rsidRDefault="008D5A16" w:rsidP="008D5A16">
      <w:pPr>
        <w:rPr>
          <w:sz w:val="28"/>
          <w:szCs w:val="28"/>
        </w:rPr>
      </w:pPr>
    </w:p>
    <w:p w:rsidR="00C92308" w:rsidRPr="00400F42" w:rsidRDefault="00C92308" w:rsidP="008D5A16">
      <w:pPr>
        <w:rPr>
          <w:sz w:val="28"/>
          <w:szCs w:val="28"/>
        </w:rPr>
      </w:pPr>
    </w:p>
    <w:p w:rsidR="00C92308" w:rsidRPr="00400F42" w:rsidRDefault="00C92308" w:rsidP="008D5A16">
      <w:pPr>
        <w:rPr>
          <w:sz w:val="28"/>
          <w:szCs w:val="28"/>
        </w:rPr>
      </w:pPr>
    </w:p>
    <w:p w:rsidR="00042767" w:rsidRPr="00400F42" w:rsidRDefault="00042767" w:rsidP="008D5A16">
      <w:pPr>
        <w:rPr>
          <w:sz w:val="28"/>
          <w:szCs w:val="28"/>
        </w:rPr>
      </w:pPr>
    </w:p>
    <w:p w:rsidR="00E423A0" w:rsidRPr="00400F42" w:rsidRDefault="00E423A0" w:rsidP="008D5A16">
      <w:pPr>
        <w:ind w:left="5670"/>
        <w:rPr>
          <w:sz w:val="28"/>
          <w:szCs w:val="28"/>
        </w:rPr>
      </w:pPr>
    </w:p>
    <w:p w:rsidR="00114613" w:rsidRPr="00400F42" w:rsidRDefault="00114613" w:rsidP="00477B50">
      <w:pPr>
        <w:rPr>
          <w:sz w:val="28"/>
          <w:szCs w:val="28"/>
        </w:rPr>
      </w:pPr>
    </w:p>
    <w:p w:rsidR="00477B50" w:rsidRPr="00400F42" w:rsidRDefault="00477B50" w:rsidP="00477B50">
      <w:pPr>
        <w:rPr>
          <w:sz w:val="28"/>
          <w:szCs w:val="28"/>
        </w:rPr>
      </w:pPr>
    </w:p>
    <w:p w:rsidR="00477B50" w:rsidRPr="00400F42" w:rsidRDefault="00477B50" w:rsidP="00477B50">
      <w:pPr>
        <w:rPr>
          <w:sz w:val="28"/>
          <w:szCs w:val="28"/>
        </w:rPr>
      </w:pPr>
    </w:p>
    <w:p w:rsidR="009F32F7" w:rsidRPr="00400F42" w:rsidRDefault="009F32F7" w:rsidP="008D5A16">
      <w:pPr>
        <w:ind w:left="5670"/>
        <w:rPr>
          <w:sz w:val="20"/>
          <w:szCs w:val="28"/>
          <w:lang w:val="tt-RU"/>
        </w:rPr>
      </w:pPr>
    </w:p>
    <w:p w:rsidR="009F32F7" w:rsidRPr="00400F42" w:rsidRDefault="009F32F7" w:rsidP="008D5A16">
      <w:pPr>
        <w:ind w:left="5670"/>
        <w:rPr>
          <w:sz w:val="20"/>
          <w:szCs w:val="28"/>
          <w:lang w:val="tt-RU"/>
        </w:rPr>
      </w:pPr>
    </w:p>
    <w:p w:rsidR="00400F42" w:rsidRPr="00400F42" w:rsidRDefault="00400F42" w:rsidP="009F32F7">
      <w:pPr>
        <w:jc w:val="right"/>
        <w:rPr>
          <w:sz w:val="20"/>
          <w:szCs w:val="28"/>
          <w:lang w:val="tt-RU"/>
        </w:rPr>
      </w:pPr>
    </w:p>
    <w:p w:rsidR="00400F42" w:rsidRPr="00400F42" w:rsidRDefault="00400F42" w:rsidP="009F32F7">
      <w:pPr>
        <w:jc w:val="right"/>
        <w:rPr>
          <w:sz w:val="20"/>
          <w:szCs w:val="28"/>
          <w:lang w:val="tt-RU"/>
        </w:rPr>
      </w:pPr>
    </w:p>
    <w:p w:rsidR="00795612" w:rsidRPr="00400F42" w:rsidRDefault="009F32F7" w:rsidP="009F32F7">
      <w:pPr>
        <w:jc w:val="right"/>
        <w:rPr>
          <w:b/>
          <w:sz w:val="28"/>
          <w:szCs w:val="28"/>
          <w:lang w:val="tt-RU"/>
        </w:rPr>
      </w:pPr>
      <w:r w:rsidRPr="00400F42">
        <w:rPr>
          <w:sz w:val="20"/>
          <w:szCs w:val="28"/>
          <w:lang w:val="tt-RU"/>
        </w:rPr>
        <w:lastRenderedPageBreak/>
        <w:t>1 нче кушымта</w:t>
      </w:r>
    </w:p>
    <w:p w:rsidR="00D362E0" w:rsidRPr="00400F42" w:rsidRDefault="00D362E0" w:rsidP="00A06DEB">
      <w:pPr>
        <w:rPr>
          <w:b/>
          <w:sz w:val="28"/>
          <w:szCs w:val="28"/>
        </w:rPr>
      </w:pPr>
    </w:p>
    <w:p w:rsidR="00D362E0" w:rsidRPr="00400F42" w:rsidRDefault="00D362E0" w:rsidP="00A06DEB">
      <w:pPr>
        <w:rPr>
          <w:b/>
          <w:sz w:val="28"/>
          <w:szCs w:val="28"/>
        </w:rPr>
      </w:pPr>
    </w:p>
    <w:p w:rsidR="00795612" w:rsidRPr="00400F42" w:rsidRDefault="009F32F7" w:rsidP="000830C0">
      <w:pPr>
        <w:jc w:val="center"/>
        <w:rPr>
          <w:sz w:val="28"/>
          <w:szCs w:val="28"/>
        </w:rPr>
      </w:pPr>
      <w:proofErr w:type="spellStart"/>
      <w:r w:rsidRPr="00400F42">
        <w:rPr>
          <w:sz w:val="28"/>
          <w:szCs w:val="28"/>
        </w:rPr>
        <w:t>Буа</w:t>
      </w:r>
      <w:proofErr w:type="spellEnd"/>
      <w:r w:rsidRPr="00400F42">
        <w:rPr>
          <w:sz w:val="28"/>
          <w:szCs w:val="28"/>
        </w:rPr>
        <w:t xml:space="preserve"> </w:t>
      </w:r>
      <w:proofErr w:type="spellStart"/>
      <w:r w:rsidRPr="00400F42">
        <w:rPr>
          <w:sz w:val="28"/>
          <w:szCs w:val="28"/>
        </w:rPr>
        <w:t>шәһәре</w:t>
      </w:r>
      <w:proofErr w:type="spellEnd"/>
      <w:r w:rsidRPr="00400F42">
        <w:rPr>
          <w:sz w:val="28"/>
          <w:szCs w:val="28"/>
        </w:rPr>
        <w:t xml:space="preserve"> </w:t>
      </w:r>
      <w:proofErr w:type="spellStart"/>
      <w:r w:rsidRPr="00400F42">
        <w:rPr>
          <w:sz w:val="28"/>
          <w:szCs w:val="28"/>
        </w:rPr>
        <w:t>һәм</w:t>
      </w:r>
      <w:proofErr w:type="spellEnd"/>
      <w:r w:rsidRPr="00400F42">
        <w:rPr>
          <w:sz w:val="28"/>
          <w:szCs w:val="28"/>
        </w:rPr>
        <w:t xml:space="preserve"> </w:t>
      </w:r>
      <w:proofErr w:type="spellStart"/>
      <w:r w:rsidRPr="00400F42">
        <w:rPr>
          <w:sz w:val="28"/>
          <w:szCs w:val="28"/>
        </w:rPr>
        <w:t>Буа</w:t>
      </w:r>
      <w:proofErr w:type="spellEnd"/>
      <w:r w:rsidRPr="00400F42">
        <w:rPr>
          <w:sz w:val="28"/>
          <w:szCs w:val="28"/>
        </w:rPr>
        <w:t xml:space="preserve"> </w:t>
      </w:r>
      <w:proofErr w:type="spellStart"/>
      <w:r w:rsidRPr="00400F42">
        <w:rPr>
          <w:sz w:val="28"/>
          <w:szCs w:val="28"/>
        </w:rPr>
        <w:t>муниципаль</w:t>
      </w:r>
      <w:proofErr w:type="spellEnd"/>
      <w:r w:rsidRPr="00400F42">
        <w:rPr>
          <w:sz w:val="28"/>
          <w:szCs w:val="28"/>
        </w:rPr>
        <w:t xml:space="preserve"> районы </w:t>
      </w:r>
      <w:proofErr w:type="spellStart"/>
      <w:r w:rsidRPr="00400F42">
        <w:rPr>
          <w:sz w:val="28"/>
          <w:szCs w:val="28"/>
        </w:rPr>
        <w:t>күпфатирлы</w:t>
      </w:r>
      <w:proofErr w:type="spellEnd"/>
      <w:r w:rsidRPr="00400F42">
        <w:rPr>
          <w:sz w:val="28"/>
          <w:szCs w:val="28"/>
        </w:rPr>
        <w:t xml:space="preserve"> </w:t>
      </w:r>
      <w:proofErr w:type="spellStart"/>
      <w:r w:rsidRPr="00400F42">
        <w:rPr>
          <w:sz w:val="28"/>
          <w:szCs w:val="28"/>
        </w:rPr>
        <w:t>йортларда</w:t>
      </w:r>
      <w:proofErr w:type="spellEnd"/>
      <w:r w:rsidRPr="00400F42">
        <w:rPr>
          <w:sz w:val="28"/>
          <w:szCs w:val="28"/>
        </w:rPr>
        <w:t xml:space="preserve"> </w:t>
      </w:r>
      <w:proofErr w:type="spellStart"/>
      <w:r w:rsidRPr="00400F42">
        <w:rPr>
          <w:sz w:val="28"/>
          <w:szCs w:val="28"/>
        </w:rPr>
        <w:t>яшәүче</w:t>
      </w:r>
      <w:proofErr w:type="spellEnd"/>
      <w:r w:rsidRPr="00400F42">
        <w:rPr>
          <w:sz w:val="28"/>
          <w:szCs w:val="28"/>
        </w:rPr>
        <w:t xml:space="preserve"> </w:t>
      </w:r>
      <w:proofErr w:type="spellStart"/>
      <w:r w:rsidRPr="00400F42">
        <w:rPr>
          <w:sz w:val="28"/>
          <w:szCs w:val="28"/>
        </w:rPr>
        <w:t>урыннар</w:t>
      </w:r>
      <w:proofErr w:type="spellEnd"/>
      <w:r w:rsidRPr="00400F42">
        <w:rPr>
          <w:sz w:val="28"/>
          <w:szCs w:val="28"/>
        </w:rPr>
        <w:t xml:space="preserve"> </w:t>
      </w:r>
      <w:proofErr w:type="spellStart"/>
      <w:r w:rsidRPr="00400F42">
        <w:rPr>
          <w:sz w:val="28"/>
          <w:szCs w:val="28"/>
        </w:rPr>
        <w:t>милекчеләре</w:t>
      </w:r>
      <w:proofErr w:type="spellEnd"/>
      <w:r w:rsidRPr="00400F42">
        <w:rPr>
          <w:sz w:val="28"/>
          <w:szCs w:val="28"/>
        </w:rPr>
        <w:t xml:space="preserve"> </w:t>
      </w:r>
      <w:proofErr w:type="spellStart"/>
      <w:r w:rsidRPr="00400F42">
        <w:rPr>
          <w:sz w:val="28"/>
          <w:szCs w:val="28"/>
        </w:rPr>
        <w:t>өчен</w:t>
      </w:r>
      <w:proofErr w:type="spellEnd"/>
      <w:r w:rsidRPr="00400F42">
        <w:rPr>
          <w:sz w:val="28"/>
          <w:szCs w:val="28"/>
        </w:rPr>
        <w:t xml:space="preserve">, </w:t>
      </w:r>
      <w:proofErr w:type="spellStart"/>
      <w:r w:rsidRPr="00400F42">
        <w:rPr>
          <w:sz w:val="28"/>
          <w:szCs w:val="28"/>
        </w:rPr>
        <w:t>социаль</w:t>
      </w:r>
      <w:proofErr w:type="spellEnd"/>
      <w:r w:rsidRPr="00400F42">
        <w:rPr>
          <w:sz w:val="28"/>
          <w:szCs w:val="28"/>
        </w:rPr>
        <w:t xml:space="preserve"> наем </w:t>
      </w:r>
      <w:proofErr w:type="spellStart"/>
      <w:r w:rsidRPr="00400F42">
        <w:rPr>
          <w:sz w:val="28"/>
          <w:szCs w:val="28"/>
        </w:rPr>
        <w:t>шартнамәләре</w:t>
      </w:r>
      <w:proofErr w:type="spellEnd"/>
      <w:r w:rsidRPr="00400F42">
        <w:rPr>
          <w:sz w:val="28"/>
          <w:szCs w:val="28"/>
        </w:rPr>
        <w:t xml:space="preserve"> </w:t>
      </w:r>
      <w:proofErr w:type="spellStart"/>
      <w:r w:rsidRPr="00400F42">
        <w:rPr>
          <w:sz w:val="28"/>
          <w:szCs w:val="28"/>
        </w:rPr>
        <w:t>һәм</w:t>
      </w:r>
      <w:proofErr w:type="spellEnd"/>
      <w:r w:rsidRPr="00400F42">
        <w:rPr>
          <w:sz w:val="28"/>
          <w:szCs w:val="28"/>
        </w:rPr>
        <w:t xml:space="preserve"> </w:t>
      </w:r>
      <w:proofErr w:type="spellStart"/>
      <w:r w:rsidRPr="00400F42">
        <w:rPr>
          <w:sz w:val="28"/>
          <w:szCs w:val="28"/>
        </w:rPr>
        <w:t>торак</w:t>
      </w:r>
      <w:proofErr w:type="spellEnd"/>
      <w:r w:rsidRPr="00400F42">
        <w:rPr>
          <w:sz w:val="28"/>
          <w:szCs w:val="28"/>
        </w:rPr>
        <w:t xml:space="preserve"> </w:t>
      </w:r>
      <w:proofErr w:type="spellStart"/>
      <w:r w:rsidRPr="00400F42">
        <w:rPr>
          <w:sz w:val="28"/>
          <w:szCs w:val="28"/>
        </w:rPr>
        <w:t>урыннарны</w:t>
      </w:r>
      <w:proofErr w:type="spellEnd"/>
      <w:r w:rsidRPr="00400F42">
        <w:rPr>
          <w:sz w:val="28"/>
          <w:szCs w:val="28"/>
        </w:rPr>
        <w:t xml:space="preserve"> наем </w:t>
      </w:r>
      <w:proofErr w:type="spellStart"/>
      <w:r w:rsidRPr="00400F42">
        <w:rPr>
          <w:sz w:val="28"/>
          <w:szCs w:val="28"/>
        </w:rPr>
        <w:t>шартнамәләре</w:t>
      </w:r>
      <w:proofErr w:type="spellEnd"/>
      <w:r w:rsidRPr="00400F42">
        <w:rPr>
          <w:sz w:val="28"/>
          <w:szCs w:val="28"/>
        </w:rPr>
        <w:t xml:space="preserve"> </w:t>
      </w:r>
      <w:proofErr w:type="spellStart"/>
      <w:r w:rsidRPr="00400F42">
        <w:rPr>
          <w:sz w:val="28"/>
          <w:szCs w:val="28"/>
        </w:rPr>
        <w:t>буенча</w:t>
      </w:r>
      <w:proofErr w:type="spellEnd"/>
      <w:r w:rsidRPr="00400F42">
        <w:rPr>
          <w:sz w:val="28"/>
          <w:szCs w:val="28"/>
        </w:rPr>
        <w:t xml:space="preserve"> </w:t>
      </w:r>
      <w:proofErr w:type="spellStart"/>
      <w:r w:rsidRPr="00400F42">
        <w:rPr>
          <w:sz w:val="28"/>
          <w:szCs w:val="28"/>
        </w:rPr>
        <w:t>торак</w:t>
      </w:r>
      <w:proofErr w:type="spellEnd"/>
      <w:r w:rsidRPr="00400F42">
        <w:rPr>
          <w:sz w:val="28"/>
          <w:szCs w:val="28"/>
        </w:rPr>
        <w:t xml:space="preserve"> </w:t>
      </w:r>
      <w:proofErr w:type="spellStart"/>
      <w:r w:rsidRPr="00400F42">
        <w:rPr>
          <w:sz w:val="28"/>
          <w:szCs w:val="28"/>
        </w:rPr>
        <w:t>урыннар</w:t>
      </w:r>
      <w:proofErr w:type="spellEnd"/>
      <w:r w:rsidRPr="00400F42">
        <w:rPr>
          <w:sz w:val="28"/>
          <w:szCs w:val="28"/>
        </w:rPr>
        <w:t xml:space="preserve"> </w:t>
      </w:r>
      <w:proofErr w:type="spellStart"/>
      <w:r w:rsidRPr="00400F42">
        <w:rPr>
          <w:sz w:val="28"/>
          <w:szCs w:val="28"/>
        </w:rPr>
        <w:t>яллаучылар</w:t>
      </w:r>
      <w:proofErr w:type="spellEnd"/>
      <w:r w:rsidRPr="00400F42">
        <w:rPr>
          <w:sz w:val="28"/>
          <w:szCs w:val="28"/>
        </w:rPr>
        <w:t xml:space="preserve"> </w:t>
      </w:r>
      <w:proofErr w:type="spellStart"/>
      <w:r w:rsidRPr="00400F42">
        <w:rPr>
          <w:sz w:val="28"/>
          <w:szCs w:val="28"/>
        </w:rPr>
        <w:t>өчен</w:t>
      </w:r>
      <w:proofErr w:type="spellEnd"/>
      <w:r w:rsidRPr="00400F42">
        <w:rPr>
          <w:sz w:val="28"/>
          <w:szCs w:val="28"/>
        </w:rPr>
        <w:t xml:space="preserve"> </w:t>
      </w:r>
      <w:proofErr w:type="spellStart"/>
      <w:r w:rsidRPr="00400F42">
        <w:rPr>
          <w:sz w:val="28"/>
          <w:szCs w:val="28"/>
        </w:rPr>
        <w:t>Буа</w:t>
      </w:r>
      <w:proofErr w:type="spellEnd"/>
      <w:r w:rsidRPr="00400F42">
        <w:rPr>
          <w:sz w:val="28"/>
          <w:szCs w:val="28"/>
        </w:rPr>
        <w:t xml:space="preserve"> </w:t>
      </w:r>
      <w:proofErr w:type="spellStart"/>
      <w:r w:rsidRPr="00400F42">
        <w:rPr>
          <w:sz w:val="28"/>
          <w:szCs w:val="28"/>
        </w:rPr>
        <w:t>шәһәре</w:t>
      </w:r>
      <w:proofErr w:type="spellEnd"/>
      <w:r w:rsidRPr="00400F42">
        <w:rPr>
          <w:sz w:val="28"/>
          <w:szCs w:val="28"/>
        </w:rPr>
        <w:t xml:space="preserve"> </w:t>
      </w:r>
      <w:proofErr w:type="spellStart"/>
      <w:r w:rsidRPr="00400F42">
        <w:rPr>
          <w:sz w:val="28"/>
          <w:szCs w:val="28"/>
        </w:rPr>
        <w:t>һәм</w:t>
      </w:r>
      <w:proofErr w:type="spellEnd"/>
      <w:r w:rsidRPr="00400F42">
        <w:rPr>
          <w:sz w:val="28"/>
          <w:szCs w:val="28"/>
        </w:rPr>
        <w:t xml:space="preserve"> </w:t>
      </w:r>
      <w:proofErr w:type="spellStart"/>
      <w:r w:rsidRPr="00400F42">
        <w:rPr>
          <w:sz w:val="28"/>
          <w:szCs w:val="28"/>
        </w:rPr>
        <w:t>Буа</w:t>
      </w:r>
      <w:proofErr w:type="spellEnd"/>
      <w:r w:rsidRPr="00400F42">
        <w:rPr>
          <w:sz w:val="28"/>
          <w:szCs w:val="28"/>
        </w:rPr>
        <w:t xml:space="preserve"> </w:t>
      </w:r>
      <w:proofErr w:type="spellStart"/>
      <w:r w:rsidRPr="00400F42">
        <w:rPr>
          <w:sz w:val="28"/>
          <w:szCs w:val="28"/>
        </w:rPr>
        <w:t>муниципаль</w:t>
      </w:r>
      <w:proofErr w:type="spellEnd"/>
      <w:r w:rsidRPr="00400F42">
        <w:rPr>
          <w:sz w:val="28"/>
          <w:szCs w:val="28"/>
        </w:rPr>
        <w:t xml:space="preserve"> районы </w:t>
      </w:r>
      <w:proofErr w:type="spellStart"/>
      <w:r w:rsidRPr="00400F42">
        <w:rPr>
          <w:sz w:val="28"/>
          <w:szCs w:val="28"/>
        </w:rPr>
        <w:t>буенча</w:t>
      </w:r>
      <w:proofErr w:type="spellEnd"/>
      <w:r w:rsidRPr="00400F42">
        <w:rPr>
          <w:sz w:val="28"/>
          <w:szCs w:val="28"/>
        </w:rPr>
        <w:t xml:space="preserve"> </w:t>
      </w:r>
      <w:proofErr w:type="spellStart"/>
      <w:r w:rsidRPr="00400F42">
        <w:rPr>
          <w:sz w:val="28"/>
          <w:szCs w:val="28"/>
        </w:rPr>
        <w:t>күпфатирлы</w:t>
      </w:r>
      <w:proofErr w:type="spellEnd"/>
      <w:r w:rsidRPr="00400F42">
        <w:rPr>
          <w:sz w:val="28"/>
          <w:szCs w:val="28"/>
        </w:rPr>
        <w:t xml:space="preserve"> </w:t>
      </w:r>
      <w:proofErr w:type="spellStart"/>
      <w:r w:rsidRPr="00400F42">
        <w:rPr>
          <w:sz w:val="28"/>
          <w:szCs w:val="28"/>
        </w:rPr>
        <w:t>йорт</w:t>
      </w:r>
      <w:proofErr w:type="spellEnd"/>
      <w:r w:rsidRPr="00400F42">
        <w:rPr>
          <w:sz w:val="28"/>
          <w:szCs w:val="28"/>
        </w:rPr>
        <w:t xml:space="preserve"> </w:t>
      </w:r>
      <w:proofErr w:type="spellStart"/>
      <w:r w:rsidRPr="00400F42">
        <w:rPr>
          <w:sz w:val="28"/>
          <w:szCs w:val="28"/>
        </w:rPr>
        <w:t>белән</w:t>
      </w:r>
      <w:proofErr w:type="spellEnd"/>
      <w:r w:rsidRPr="00400F42">
        <w:rPr>
          <w:sz w:val="28"/>
          <w:szCs w:val="28"/>
        </w:rPr>
        <w:t xml:space="preserve"> </w:t>
      </w:r>
      <w:proofErr w:type="spellStart"/>
      <w:r w:rsidRPr="00400F42">
        <w:rPr>
          <w:sz w:val="28"/>
          <w:szCs w:val="28"/>
        </w:rPr>
        <w:t>идарә</w:t>
      </w:r>
      <w:proofErr w:type="spellEnd"/>
      <w:r w:rsidRPr="00400F42">
        <w:rPr>
          <w:sz w:val="28"/>
          <w:szCs w:val="28"/>
        </w:rPr>
        <w:t xml:space="preserve"> </w:t>
      </w:r>
      <w:proofErr w:type="spellStart"/>
      <w:proofErr w:type="gramStart"/>
      <w:r w:rsidRPr="00400F42">
        <w:rPr>
          <w:sz w:val="28"/>
          <w:szCs w:val="28"/>
        </w:rPr>
        <w:t>ит</w:t>
      </w:r>
      <w:proofErr w:type="gramEnd"/>
      <w:r w:rsidRPr="00400F42">
        <w:rPr>
          <w:sz w:val="28"/>
          <w:szCs w:val="28"/>
        </w:rPr>
        <w:t>ү</w:t>
      </w:r>
      <w:proofErr w:type="spellEnd"/>
      <w:r w:rsidRPr="00400F42">
        <w:rPr>
          <w:sz w:val="28"/>
          <w:szCs w:val="28"/>
        </w:rPr>
        <w:t xml:space="preserve"> </w:t>
      </w:r>
      <w:proofErr w:type="spellStart"/>
      <w:r w:rsidRPr="00400F42">
        <w:rPr>
          <w:sz w:val="28"/>
          <w:szCs w:val="28"/>
        </w:rPr>
        <w:t>ысулына</w:t>
      </w:r>
      <w:proofErr w:type="spellEnd"/>
      <w:r w:rsidRPr="00400F42">
        <w:rPr>
          <w:sz w:val="28"/>
          <w:szCs w:val="28"/>
        </w:rPr>
        <w:t xml:space="preserve"> </w:t>
      </w:r>
      <w:proofErr w:type="spellStart"/>
      <w:r w:rsidRPr="00400F42">
        <w:rPr>
          <w:sz w:val="28"/>
          <w:szCs w:val="28"/>
        </w:rPr>
        <w:t>бәйле</w:t>
      </w:r>
      <w:proofErr w:type="spellEnd"/>
      <w:r w:rsidRPr="00400F42">
        <w:rPr>
          <w:sz w:val="28"/>
          <w:szCs w:val="28"/>
        </w:rPr>
        <w:t xml:space="preserve"> </w:t>
      </w:r>
      <w:proofErr w:type="spellStart"/>
      <w:r w:rsidRPr="00400F42">
        <w:rPr>
          <w:sz w:val="28"/>
          <w:szCs w:val="28"/>
        </w:rPr>
        <w:t>булмаган</w:t>
      </w:r>
      <w:proofErr w:type="spellEnd"/>
      <w:r w:rsidRPr="00400F42">
        <w:rPr>
          <w:sz w:val="28"/>
          <w:szCs w:val="28"/>
        </w:rPr>
        <w:t xml:space="preserve"> </w:t>
      </w:r>
      <w:proofErr w:type="spellStart"/>
      <w:r w:rsidRPr="00400F42">
        <w:rPr>
          <w:sz w:val="28"/>
          <w:szCs w:val="28"/>
        </w:rPr>
        <w:t>түләү</w:t>
      </w:r>
      <w:proofErr w:type="spellEnd"/>
      <w:r w:rsidRPr="00400F42">
        <w:rPr>
          <w:sz w:val="28"/>
          <w:szCs w:val="28"/>
        </w:rPr>
        <w:t xml:space="preserve"> </w:t>
      </w:r>
      <w:proofErr w:type="spellStart"/>
      <w:r w:rsidRPr="00400F42">
        <w:rPr>
          <w:sz w:val="28"/>
          <w:szCs w:val="28"/>
        </w:rPr>
        <w:t>күләме</w:t>
      </w:r>
      <w:proofErr w:type="spellEnd"/>
      <w:r w:rsidR="00E03D60" w:rsidRPr="00400F42">
        <w:rPr>
          <w:sz w:val="28"/>
          <w:szCs w:val="28"/>
        </w:rPr>
        <w:t>.</w:t>
      </w:r>
    </w:p>
    <w:tbl>
      <w:tblPr>
        <w:tblStyle w:val="a3"/>
        <w:tblpPr w:leftFromText="180" w:rightFromText="180" w:vertAnchor="page" w:horzAnchor="margin" w:tblpY="5341"/>
        <w:tblW w:w="10138" w:type="dxa"/>
        <w:tblLook w:val="04A0" w:firstRow="1" w:lastRow="0" w:firstColumn="1" w:lastColumn="0" w:noHBand="0" w:noVBand="1"/>
      </w:tblPr>
      <w:tblGrid>
        <w:gridCol w:w="4068"/>
        <w:gridCol w:w="1930"/>
        <w:gridCol w:w="2190"/>
        <w:gridCol w:w="1950"/>
      </w:tblGrid>
      <w:tr w:rsidR="009F32F7" w:rsidRPr="00400F42" w:rsidTr="00695D59">
        <w:trPr>
          <w:trHeight w:val="415"/>
        </w:trPr>
        <w:tc>
          <w:tcPr>
            <w:tcW w:w="4068" w:type="dxa"/>
            <w:vMerge w:val="restart"/>
          </w:tcPr>
          <w:p w:rsidR="009F32F7" w:rsidRPr="00400F42" w:rsidRDefault="009F32F7" w:rsidP="00BC335E">
            <w:proofErr w:type="spellStart"/>
            <w:r w:rsidRPr="00400F42">
              <w:t>Хезмәт</w:t>
            </w:r>
            <w:proofErr w:type="spellEnd"/>
            <w:r w:rsidRPr="00400F42">
              <w:t xml:space="preserve"> </w:t>
            </w:r>
            <w:proofErr w:type="spellStart"/>
            <w:r w:rsidRPr="00400F42">
              <w:t>исеме</w:t>
            </w:r>
            <w:proofErr w:type="spellEnd"/>
          </w:p>
        </w:tc>
        <w:tc>
          <w:tcPr>
            <w:tcW w:w="1930" w:type="dxa"/>
            <w:vMerge w:val="restart"/>
          </w:tcPr>
          <w:p w:rsidR="009F32F7" w:rsidRPr="00400F42" w:rsidRDefault="009F32F7" w:rsidP="00BC335E">
            <w:proofErr w:type="spellStart"/>
            <w:r w:rsidRPr="00400F42">
              <w:t>Үлчәү</w:t>
            </w:r>
            <w:proofErr w:type="spellEnd"/>
            <w:r w:rsidRPr="00400F42">
              <w:t xml:space="preserve"> </w:t>
            </w:r>
            <w:proofErr w:type="spellStart"/>
            <w:r w:rsidRPr="00400F42">
              <w:t>берәмлеге</w:t>
            </w:r>
            <w:proofErr w:type="spellEnd"/>
          </w:p>
        </w:tc>
        <w:tc>
          <w:tcPr>
            <w:tcW w:w="4140" w:type="dxa"/>
            <w:gridSpan w:val="2"/>
          </w:tcPr>
          <w:p w:rsidR="009F32F7" w:rsidRPr="00400F42" w:rsidRDefault="009F32F7" w:rsidP="000830C0">
            <w:pPr>
              <w:jc w:val="center"/>
              <w:rPr>
                <w:sz w:val="26"/>
                <w:szCs w:val="26"/>
              </w:rPr>
            </w:pPr>
            <w:r w:rsidRPr="00400F42">
              <w:rPr>
                <w:sz w:val="26"/>
                <w:szCs w:val="26"/>
              </w:rPr>
              <w:t xml:space="preserve">2022 </w:t>
            </w:r>
            <w:r w:rsidRPr="00400F42">
              <w:rPr>
                <w:sz w:val="26"/>
                <w:szCs w:val="26"/>
                <w:lang w:val="tt-RU"/>
              </w:rPr>
              <w:t>ел</w:t>
            </w:r>
            <w:r w:rsidRPr="00400F42">
              <w:rPr>
                <w:sz w:val="26"/>
                <w:szCs w:val="26"/>
              </w:rPr>
              <w:t>.</w:t>
            </w:r>
          </w:p>
        </w:tc>
      </w:tr>
      <w:tr w:rsidR="009F32F7" w:rsidRPr="00400F42" w:rsidTr="00477B50">
        <w:trPr>
          <w:trHeight w:val="138"/>
        </w:trPr>
        <w:tc>
          <w:tcPr>
            <w:tcW w:w="4068" w:type="dxa"/>
            <w:vMerge/>
          </w:tcPr>
          <w:p w:rsidR="009F32F7" w:rsidRPr="00400F42" w:rsidRDefault="009F32F7" w:rsidP="000830C0">
            <w:pPr>
              <w:jc w:val="center"/>
              <w:rPr>
                <w:sz w:val="26"/>
                <w:szCs w:val="26"/>
              </w:rPr>
            </w:pPr>
          </w:p>
        </w:tc>
        <w:tc>
          <w:tcPr>
            <w:tcW w:w="1930" w:type="dxa"/>
            <w:vMerge/>
          </w:tcPr>
          <w:p w:rsidR="009F32F7" w:rsidRPr="00400F42" w:rsidRDefault="009F32F7" w:rsidP="000830C0">
            <w:pPr>
              <w:jc w:val="center"/>
              <w:rPr>
                <w:sz w:val="26"/>
                <w:szCs w:val="26"/>
              </w:rPr>
            </w:pPr>
          </w:p>
        </w:tc>
        <w:tc>
          <w:tcPr>
            <w:tcW w:w="2190" w:type="dxa"/>
          </w:tcPr>
          <w:p w:rsidR="009F32F7" w:rsidRPr="00400F42" w:rsidRDefault="009F32F7" w:rsidP="00BC2BB9">
            <w:r w:rsidRPr="00400F42">
              <w:t xml:space="preserve">01.01.2022 </w:t>
            </w:r>
            <w:proofErr w:type="spellStart"/>
            <w:r w:rsidRPr="00400F42">
              <w:t>елдан</w:t>
            </w:r>
            <w:proofErr w:type="spellEnd"/>
            <w:r w:rsidRPr="00400F42">
              <w:t xml:space="preserve">  30.06.2022 </w:t>
            </w:r>
            <w:proofErr w:type="spellStart"/>
            <w:r w:rsidRPr="00400F42">
              <w:t>елга</w:t>
            </w:r>
            <w:proofErr w:type="spellEnd"/>
            <w:r w:rsidRPr="00400F42">
              <w:t xml:space="preserve"> </w:t>
            </w:r>
            <w:proofErr w:type="spellStart"/>
            <w:r w:rsidRPr="00400F42">
              <w:t>кадә</w:t>
            </w:r>
            <w:proofErr w:type="gramStart"/>
            <w:r w:rsidRPr="00400F42">
              <w:t>р</w:t>
            </w:r>
            <w:proofErr w:type="spellEnd"/>
            <w:proofErr w:type="gramEnd"/>
          </w:p>
        </w:tc>
        <w:tc>
          <w:tcPr>
            <w:tcW w:w="1950" w:type="dxa"/>
          </w:tcPr>
          <w:p w:rsidR="009F32F7" w:rsidRPr="00400F42" w:rsidRDefault="009F32F7" w:rsidP="00BC2BB9">
            <w:r w:rsidRPr="00400F42">
              <w:t xml:space="preserve"> 01.07.2022 </w:t>
            </w:r>
            <w:proofErr w:type="spellStart"/>
            <w:r w:rsidRPr="00400F42">
              <w:t>елдан</w:t>
            </w:r>
            <w:proofErr w:type="spellEnd"/>
            <w:r w:rsidRPr="00400F42">
              <w:t xml:space="preserve">  31.12.2022 </w:t>
            </w:r>
            <w:proofErr w:type="spellStart"/>
            <w:r w:rsidRPr="00400F42">
              <w:t>елга</w:t>
            </w:r>
            <w:proofErr w:type="spellEnd"/>
            <w:r w:rsidRPr="00400F42">
              <w:t xml:space="preserve"> </w:t>
            </w:r>
            <w:proofErr w:type="spellStart"/>
            <w:r w:rsidRPr="00400F42">
              <w:t>кадә</w:t>
            </w:r>
            <w:proofErr w:type="gramStart"/>
            <w:r w:rsidRPr="00400F42">
              <w:t>р</w:t>
            </w:r>
            <w:proofErr w:type="spellEnd"/>
            <w:proofErr w:type="gramEnd"/>
          </w:p>
        </w:tc>
      </w:tr>
      <w:tr w:rsidR="00477B50" w:rsidRPr="00400F42" w:rsidTr="00477B50">
        <w:trPr>
          <w:trHeight w:val="190"/>
        </w:trPr>
        <w:tc>
          <w:tcPr>
            <w:tcW w:w="4068" w:type="dxa"/>
          </w:tcPr>
          <w:p w:rsidR="00477B50" w:rsidRPr="00400F42" w:rsidRDefault="00477B50" w:rsidP="000830C0">
            <w:pPr>
              <w:jc w:val="center"/>
              <w:rPr>
                <w:sz w:val="26"/>
                <w:szCs w:val="26"/>
              </w:rPr>
            </w:pPr>
            <w:r w:rsidRPr="00400F42">
              <w:rPr>
                <w:sz w:val="26"/>
                <w:szCs w:val="26"/>
              </w:rPr>
              <w:t>1</w:t>
            </w:r>
          </w:p>
        </w:tc>
        <w:tc>
          <w:tcPr>
            <w:tcW w:w="1930" w:type="dxa"/>
          </w:tcPr>
          <w:p w:rsidR="00477B50" w:rsidRPr="00400F42" w:rsidRDefault="00477B50" w:rsidP="000830C0">
            <w:pPr>
              <w:jc w:val="center"/>
              <w:rPr>
                <w:sz w:val="26"/>
                <w:szCs w:val="26"/>
              </w:rPr>
            </w:pPr>
            <w:r w:rsidRPr="00400F42">
              <w:rPr>
                <w:sz w:val="26"/>
                <w:szCs w:val="26"/>
              </w:rPr>
              <w:t>2</w:t>
            </w:r>
          </w:p>
        </w:tc>
        <w:tc>
          <w:tcPr>
            <w:tcW w:w="2190" w:type="dxa"/>
          </w:tcPr>
          <w:p w:rsidR="00477B50" w:rsidRPr="00400F42" w:rsidRDefault="00477B50" w:rsidP="000830C0">
            <w:pPr>
              <w:jc w:val="center"/>
              <w:rPr>
                <w:sz w:val="26"/>
                <w:szCs w:val="26"/>
              </w:rPr>
            </w:pPr>
            <w:r w:rsidRPr="00400F42">
              <w:rPr>
                <w:sz w:val="26"/>
                <w:szCs w:val="26"/>
              </w:rPr>
              <w:t>3</w:t>
            </w:r>
          </w:p>
        </w:tc>
        <w:tc>
          <w:tcPr>
            <w:tcW w:w="1950" w:type="dxa"/>
          </w:tcPr>
          <w:p w:rsidR="00477B50" w:rsidRPr="00400F42" w:rsidRDefault="00477B50" w:rsidP="000830C0">
            <w:pPr>
              <w:jc w:val="center"/>
              <w:rPr>
                <w:sz w:val="26"/>
                <w:szCs w:val="26"/>
              </w:rPr>
            </w:pPr>
            <w:r w:rsidRPr="00400F42">
              <w:rPr>
                <w:sz w:val="26"/>
                <w:szCs w:val="26"/>
              </w:rPr>
              <w:t>4</w:t>
            </w:r>
          </w:p>
        </w:tc>
      </w:tr>
      <w:tr w:rsidR="00477B50" w:rsidRPr="00400F42" w:rsidTr="00164D96">
        <w:trPr>
          <w:trHeight w:val="322"/>
        </w:trPr>
        <w:tc>
          <w:tcPr>
            <w:tcW w:w="4068" w:type="dxa"/>
          </w:tcPr>
          <w:p w:rsidR="00477B50" w:rsidRPr="00400F42" w:rsidRDefault="00DD6502" w:rsidP="000830C0">
            <w:pPr>
              <w:rPr>
                <w:sz w:val="26"/>
                <w:szCs w:val="26"/>
              </w:rPr>
            </w:pPr>
            <w:proofErr w:type="spellStart"/>
            <w:r w:rsidRPr="00400F42">
              <w:rPr>
                <w:sz w:val="26"/>
                <w:szCs w:val="26"/>
              </w:rPr>
              <w:t>Торак</w:t>
            </w:r>
            <w:proofErr w:type="spellEnd"/>
            <w:r w:rsidRPr="00400F42">
              <w:rPr>
                <w:sz w:val="26"/>
                <w:szCs w:val="26"/>
              </w:rPr>
              <w:t xml:space="preserve"> фонды </w:t>
            </w:r>
            <w:proofErr w:type="spellStart"/>
            <w:r w:rsidRPr="00400F42">
              <w:rPr>
                <w:sz w:val="26"/>
                <w:szCs w:val="26"/>
              </w:rPr>
              <w:t>белән</w:t>
            </w:r>
            <w:proofErr w:type="spellEnd"/>
            <w:r w:rsidRPr="00400F42">
              <w:rPr>
                <w:sz w:val="26"/>
                <w:szCs w:val="26"/>
              </w:rPr>
              <w:t xml:space="preserve"> </w:t>
            </w:r>
            <w:proofErr w:type="spellStart"/>
            <w:r w:rsidRPr="00400F42">
              <w:rPr>
                <w:sz w:val="26"/>
                <w:szCs w:val="26"/>
              </w:rPr>
              <w:t>идарә</w:t>
            </w:r>
            <w:proofErr w:type="spellEnd"/>
            <w:r w:rsidRPr="00400F42">
              <w:rPr>
                <w:sz w:val="26"/>
                <w:szCs w:val="26"/>
              </w:rPr>
              <w:t xml:space="preserve"> </w:t>
            </w:r>
            <w:proofErr w:type="spellStart"/>
            <w:proofErr w:type="gramStart"/>
            <w:r w:rsidRPr="00400F42">
              <w:rPr>
                <w:sz w:val="26"/>
                <w:szCs w:val="26"/>
              </w:rPr>
              <w:t>ит</w:t>
            </w:r>
            <w:proofErr w:type="gramEnd"/>
            <w:r w:rsidRPr="00400F42">
              <w:rPr>
                <w:sz w:val="26"/>
                <w:szCs w:val="26"/>
              </w:rPr>
              <w:t>ү</w:t>
            </w:r>
            <w:proofErr w:type="spellEnd"/>
          </w:p>
        </w:tc>
        <w:tc>
          <w:tcPr>
            <w:tcW w:w="1930" w:type="dxa"/>
          </w:tcPr>
          <w:p w:rsidR="00477B50" w:rsidRPr="00400F42" w:rsidRDefault="00DD6502" w:rsidP="000830C0">
            <w:pPr>
              <w:jc w:val="center"/>
              <w:rPr>
                <w:sz w:val="26"/>
                <w:szCs w:val="26"/>
              </w:rPr>
            </w:pPr>
            <w:r w:rsidRPr="00400F42">
              <w:rPr>
                <w:sz w:val="26"/>
                <w:szCs w:val="26"/>
                <w:lang w:val="tt-RU"/>
              </w:rPr>
              <w:t>сум</w:t>
            </w:r>
            <w:r w:rsidR="00477B50" w:rsidRPr="00400F42">
              <w:rPr>
                <w:sz w:val="26"/>
                <w:szCs w:val="26"/>
              </w:rPr>
              <w:t>./</w:t>
            </w:r>
            <w:proofErr w:type="spellStart"/>
            <w:r w:rsidR="00477B50" w:rsidRPr="00400F42">
              <w:rPr>
                <w:sz w:val="26"/>
                <w:szCs w:val="26"/>
              </w:rPr>
              <w:t>кв.м</w:t>
            </w:r>
            <w:proofErr w:type="spellEnd"/>
            <w:r w:rsidR="00477B50" w:rsidRPr="00400F42">
              <w:rPr>
                <w:sz w:val="26"/>
                <w:szCs w:val="26"/>
              </w:rPr>
              <w:t>.</w:t>
            </w:r>
          </w:p>
        </w:tc>
        <w:tc>
          <w:tcPr>
            <w:tcW w:w="2190" w:type="dxa"/>
            <w:vAlign w:val="center"/>
          </w:tcPr>
          <w:p w:rsidR="00477B50" w:rsidRPr="00400F42" w:rsidRDefault="00477B50" w:rsidP="00164D96">
            <w:pPr>
              <w:jc w:val="center"/>
              <w:rPr>
                <w:sz w:val="26"/>
                <w:szCs w:val="26"/>
              </w:rPr>
            </w:pPr>
            <w:r w:rsidRPr="00400F42">
              <w:rPr>
                <w:sz w:val="26"/>
                <w:szCs w:val="26"/>
              </w:rPr>
              <w:t>2,33</w:t>
            </w:r>
          </w:p>
        </w:tc>
        <w:tc>
          <w:tcPr>
            <w:tcW w:w="1950" w:type="dxa"/>
            <w:vAlign w:val="center"/>
          </w:tcPr>
          <w:p w:rsidR="00477B50" w:rsidRPr="00400F42" w:rsidRDefault="00477B50" w:rsidP="00AA57FE">
            <w:pPr>
              <w:jc w:val="center"/>
              <w:rPr>
                <w:sz w:val="26"/>
                <w:szCs w:val="26"/>
              </w:rPr>
            </w:pPr>
            <w:r w:rsidRPr="00400F42">
              <w:rPr>
                <w:sz w:val="26"/>
                <w:szCs w:val="26"/>
              </w:rPr>
              <w:t>2,4</w:t>
            </w:r>
            <w:r w:rsidR="00AA57FE" w:rsidRPr="00400F42">
              <w:rPr>
                <w:sz w:val="26"/>
                <w:szCs w:val="26"/>
              </w:rPr>
              <w:t>2</w:t>
            </w:r>
          </w:p>
        </w:tc>
      </w:tr>
      <w:tr w:rsidR="00477B50" w:rsidRPr="00400F42" w:rsidTr="00164D96">
        <w:trPr>
          <w:trHeight w:val="635"/>
        </w:trPr>
        <w:tc>
          <w:tcPr>
            <w:tcW w:w="4068" w:type="dxa"/>
          </w:tcPr>
          <w:p w:rsidR="00477B50" w:rsidRPr="00400F42" w:rsidRDefault="00DD6502" w:rsidP="000830C0">
            <w:pPr>
              <w:autoSpaceDE w:val="0"/>
              <w:autoSpaceDN w:val="0"/>
              <w:adjustRightInd w:val="0"/>
              <w:rPr>
                <w:sz w:val="26"/>
                <w:szCs w:val="26"/>
              </w:rPr>
            </w:pPr>
            <w:proofErr w:type="spellStart"/>
            <w:r w:rsidRPr="00400F42">
              <w:rPr>
                <w:sz w:val="26"/>
                <w:szCs w:val="26"/>
              </w:rPr>
              <w:t>Йорт</w:t>
            </w:r>
            <w:proofErr w:type="spellEnd"/>
            <w:r w:rsidRPr="00400F42">
              <w:rPr>
                <w:sz w:val="26"/>
                <w:szCs w:val="26"/>
              </w:rPr>
              <w:t xml:space="preserve"> </w:t>
            </w:r>
            <w:proofErr w:type="spellStart"/>
            <w:r w:rsidRPr="00400F42">
              <w:rPr>
                <w:sz w:val="26"/>
                <w:szCs w:val="26"/>
              </w:rPr>
              <w:t>яны</w:t>
            </w:r>
            <w:proofErr w:type="spellEnd"/>
            <w:r w:rsidRPr="00400F42">
              <w:rPr>
                <w:sz w:val="26"/>
                <w:szCs w:val="26"/>
              </w:rPr>
              <w:t xml:space="preserve"> </w:t>
            </w:r>
            <w:proofErr w:type="spellStart"/>
            <w:r w:rsidRPr="00400F42">
              <w:rPr>
                <w:sz w:val="26"/>
                <w:szCs w:val="26"/>
              </w:rPr>
              <w:t>территориясен</w:t>
            </w:r>
            <w:proofErr w:type="spellEnd"/>
            <w:r w:rsidRPr="00400F42">
              <w:rPr>
                <w:sz w:val="26"/>
                <w:szCs w:val="26"/>
                <w:lang w:val="tt-RU"/>
              </w:rPr>
              <w:t xml:space="preserve"> карап </w:t>
            </w:r>
            <w:r w:rsidRPr="00400F42">
              <w:rPr>
                <w:sz w:val="26"/>
                <w:szCs w:val="26"/>
              </w:rPr>
              <w:t xml:space="preserve"> </w:t>
            </w:r>
            <w:proofErr w:type="spellStart"/>
            <w:r w:rsidRPr="00400F42">
              <w:rPr>
                <w:sz w:val="26"/>
                <w:szCs w:val="26"/>
              </w:rPr>
              <w:t>тоту</w:t>
            </w:r>
            <w:proofErr w:type="spellEnd"/>
          </w:p>
        </w:tc>
        <w:tc>
          <w:tcPr>
            <w:tcW w:w="1930" w:type="dxa"/>
          </w:tcPr>
          <w:p w:rsidR="00477B50" w:rsidRPr="00400F42" w:rsidRDefault="00DD6502" w:rsidP="000830C0">
            <w:pPr>
              <w:jc w:val="center"/>
            </w:pPr>
            <w:r w:rsidRPr="00400F42">
              <w:rPr>
                <w:sz w:val="26"/>
                <w:szCs w:val="26"/>
                <w:lang w:val="tt-RU"/>
              </w:rPr>
              <w:t>сум</w:t>
            </w:r>
            <w:r w:rsidRPr="00400F42">
              <w:rPr>
                <w:sz w:val="26"/>
                <w:szCs w:val="26"/>
              </w:rPr>
              <w:t>./</w:t>
            </w:r>
            <w:proofErr w:type="spellStart"/>
            <w:r w:rsidRPr="00400F42">
              <w:rPr>
                <w:sz w:val="26"/>
                <w:szCs w:val="26"/>
              </w:rPr>
              <w:t>кв.м</w:t>
            </w:r>
            <w:proofErr w:type="spellEnd"/>
            <w:r w:rsidRPr="00400F42">
              <w:rPr>
                <w:sz w:val="26"/>
                <w:szCs w:val="26"/>
              </w:rPr>
              <w:t>.</w:t>
            </w:r>
          </w:p>
        </w:tc>
        <w:tc>
          <w:tcPr>
            <w:tcW w:w="2190" w:type="dxa"/>
            <w:vAlign w:val="center"/>
          </w:tcPr>
          <w:p w:rsidR="00477B50" w:rsidRPr="00400F42" w:rsidRDefault="00477B50" w:rsidP="00164D96">
            <w:pPr>
              <w:jc w:val="center"/>
              <w:rPr>
                <w:sz w:val="26"/>
                <w:szCs w:val="26"/>
              </w:rPr>
            </w:pPr>
            <w:r w:rsidRPr="00400F42">
              <w:rPr>
                <w:sz w:val="26"/>
                <w:szCs w:val="26"/>
              </w:rPr>
              <w:t>1,80</w:t>
            </w:r>
          </w:p>
        </w:tc>
        <w:tc>
          <w:tcPr>
            <w:tcW w:w="1950" w:type="dxa"/>
            <w:vAlign w:val="center"/>
          </w:tcPr>
          <w:p w:rsidR="00477B50" w:rsidRPr="00400F42" w:rsidRDefault="00477B50" w:rsidP="00AA57FE">
            <w:pPr>
              <w:jc w:val="center"/>
              <w:rPr>
                <w:sz w:val="26"/>
                <w:szCs w:val="26"/>
              </w:rPr>
            </w:pPr>
            <w:r w:rsidRPr="00400F42">
              <w:rPr>
                <w:sz w:val="26"/>
                <w:szCs w:val="26"/>
              </w:rPr>
              <w:t>1,</w:t>
            </w:r>
            <w:r w:rsidR="00AA57FE" w:rsidRPr="00400F42">
              <w:rPr>
                <w:sz w:val="26"/>
                <w:szCs w:val="26"/>
              </w:rPr>
              <w:t>87</w:t>
            </w:r>
          </w:p>
        </w:tc>
      </w:tr>
      <w:tr w:rsidR="00477B50" w:rsidRPr="00400F42" w:rsidTr="00164D96">
        <w:trPr>
          <w:trHeight w:val="322"/>
        </w:trPr>
        <w:tc>
          <w:tcPr>
            <w:tcW w:w="4068" w:type="dxa"/>
          </w:tcPr>
          <w:p w:rsidR="00477B50" w:rsidRPr="00400F42" w:rsidRDefault="00DD6502" w:rsidP="000830C0">
            <w:pPr>
              <w:rPr>
                <w:sz w:val="26"/>
                <w:szCs w:val="26"/>
              </w:rPr>
            </w:pPr>
            <w:proofErr w:type="spellStart"/>
            <w:r w:rsidRPr="00400F42">
              <w:rPr>
                <w:sz w:val="26"/>
                <w:szCs w:val="26"/>
              </w:rPr>
              <w:t>Торак</w:t>
            </w:r>
            <w:proofErr w:type="spellEnd"/>
            <w:r w:rsidRPr="00400F42">
              <w:rPr>
                <w:sz w:val="26"/>
                <w:szCs w:val="26"/>
              </w:rPr>
              <w:t xml:space="preserve"> </w:t>
            </w:r>
            <w:proofErr w:type="spellStart"/>
            <w:r w:rsidRPr="00400F42">
              <w:rPr>
                <w:sz w:val="26"/>
                <w:szCs w:val="26"/>
              </w:rPr>
              <w:t>бинага</w:t>
            </w:r>
            <w:proofErr w:type="spellEnd"/>
            <w:r w:rsidRPr="00400F42">
              <w:rPr>
                <w:sz w:val="26"/>
                <w:szCs w:val="26"/>
              </w:rPr>
              <w:t xml:space="preserve"> </w:t>
            </w:r>
            <w:proofErr w:type="spellStart"/>
            <w:r w:rsidRPr="00400F42">
              <w:rPr>
                <w:sz w:val="26"/>
                <w:szCs w:val="26"/>
              </w:rPr>
              <w:t>агымдагы</w:t>
            </w:r>
            <w:proofErr w:type="spellEnd"/>
            <w:r w:rsidRPr="00400F42">
              <w:rPr>
                <w:sz w:val="26"/>
                <w:szCs w:val="26"/>
              </w:rPr>
              <w:t xml:space="preserve"> ремонт</w:t>
            </w:r>
          </w:p>
        </w:tc>
        <w:tc>
          <w:tcPr>
            <w:tcW w:w="1930" w:type="dxa"/>
          </w:tcPr>
          <w:p w:rsidR="00477B50" w:rsidRPr="00400F42" w:rsidRDefault="00DD6502" w:rsidP="000830C0">
            <w:pPr>
              <w:jc w:val="center"/>
            </w:pPr>
            <w:r w:rsidRPr="00400F42">
              <w:rPr>
                <w:sz w:val="26"/>
                <w:szCs w:val="26"/>
                <w:lang w:val="tt-RU"/>
              </w:rPr>
              <w:t>сум</w:t>
            </w:r>
            <w:r w:rsidRPr="00400F42">
              <w:rPr>
                <w:sz w:val="26"/>
                <w:szCs w:val="26"/>
              </w:rPr>
              <w:t>./</w:t>
            </w:r>
            <w:proofErr w:type="spellStart"/>
            <w:r w:rsidRPr="00400F42">
              <w:rPr>
                <w:sz w:val="26"/>
                <w:szCs w:val="26"/>
              </w:rPr>
              <w:t>кв.м</w:t>
            </w:r>
            <w:proofErr w:type="spellEnd"/>
            <w:r w:rsidRPr="00400F42">
              <w:rPr>
                <w:sz w:val="26"/>
                <w:szCs w:val="26"/>
              </w:rPr>
              <w:t>.</w:t>
            </w:r>
          </w:p>
        </w:tc>
        <w:tc>
          <w:tcPr>
            <w:tcW w:w="2190" w:type="dxa"/>
            <w:vAlign w:val="center"/>
          </w:tcPr>
          <w:p w:rsidR="00477B50" w:rsidRPr="00400F42" w:rsidRDefault="00477B50" w:rsidP="00164D96">
            <w:pPr>
              <w:jc w:val="center"/>
              <w:rPr>
                <w:sz w:val="26"/>
                <w:szCs w:val="26"/>
              </w:rPr>
            </w:pPr>
            <w:r w:rsidRPr="00400F42">
              <w:rPr>
                <w:sz w:val="26"/>
                <w:szCs w:val="26"/>
              </w:rPr>
              <w:t>3,80</w:t>
            </w:r>
          </w:p>
        </w:tc>
        <w:tc>
          <w:tcPr>
            <w:tcW w:w="1950" w:type="dxa"/>
            <w:vAlign w:val="center"/>
          </w:tcPr>
          <w:p w:rsidR="00477B50" w:rsidRPr="00400F42" w:rsidRDefault="00AA57FE" w:rsidP="00164D96">
            <w:pPr>
              <w:jc w:val="center"/>
              <w:rPr>
                <w:sz w:val="26"/>
                <w:szCs w:val="26"/>
              </w:rPr>
            </w:pPr>
            <w:r w:rsidRPr="00400F42">
              <w:rPr>
                <w:sz w:val="26"/>
                <w:szCs w:val="26"/>
              </w:rPr>
              <w:t>3,95</w:t>
            </w:r>
          </w:p>
        </w:tc>
      </w:tr>
      <w:tr w:rsidR="00477B50" w:rsidRPr="00400F42" w:rsidTr="00164D96">
        <w:trPr>
          <w:trHeight w:val="618"/>
        </w:trPr>
        <w:tc>
          <w:tcPr>
            <w:tcW w:w="4068" w:type="dxa"/>
          </w:tcPr>
          <w:p w:rsidR="00477B50" w:rsidRPr="00400F42" w:rsidRDefault="00DD6502" w:rsidP="000830C0">
            <w:pPr>
              <w:autoSpaceDE w:val="0"/>
              <w:autoSpaceDN w:val="0"/>
              <w:adjustRightInd w:val="0"/>
              <w:rPr>
                <w:sz w:val="26"/>
                <w:szCs w:val="26"/>
              </w:rPr>
            </w:pPr>
            <w:proofErr w:type="spellStart"/>
            <w:r w:rsidRPr="00400F42">
              <w:rPr>
                <w:sz w:val="26"/>
                <w:szCs w:val="26"/>
              </w:rPr>
              <w:t>Йорт</w:t>
            </w:r>
            <w:proofErr w:type="spellEnd"/>
            <w:r w:rsidRPr="00400F42">
              <w:rPr>
                <w:sz w:val="26"/>
                <w:szCs w:val="26"/>
              </w:rPr>
              <w:t xml:space="preserve"> </w:t>
            </w:r>
            <w:proofErr w:type="spellStart"/>
            <w:r w:rsidRPr="00400F42">
              <w:rPr>
                <w:sz w:val="26"/>
                <w:szCs w:val="26"/>
              </w:rPr>
              <w:t>эчендәге</w:t>
            </w:r>
            <w:proofErr w:type="spellEnd"/>
            <w:r w:rsidRPr="00400F42">
              <w:rPr>
                <w:sz w:val="26"/>
                <w:szCs w:val="26"/>
              </w:rPr>
              <w:t xml:space="preserve"> санитар-техник </w:t>
            </w:r>
            <w:proofErr w:type="spellStart"/>
            <w:r w:rsidRPr="00400F42">
              <w:rPr>
                <w:sz w:val="26"/>
                <w:szCs w:val="26"/>
              </w:rPr>
              <w:t>челтәрләрне</w:t>
            </w:r>
            <w:proofErr w:type="spellEnd"/>
            <w:r w:rsidRPr="00400F42">
              <w:rPr>
                <w:sz w:val="26"/>
                <w:szCs w:val="26"/>
              </w:rPr>
              <w:t xml:space="preserve"> </w:t>
            </w:r>
            <w:proofErr w:type="spellStart"/>
            <w:r w:rsidRPr="00400F42">
              <w:rPr>
                <w:sz w:val="26"/>
                <w:szCs w:val="26"/>
              </w:rPr>
              <w:t>агымдагы</w:t>
            </w:r>
            <w:proofErr w:type="spellEnd"/>
            <w:r w:rsidRPr="00400F42">
              <w:rPr>
                <w:sz w:val="26"/>
                <w:szCs w:val="26"/>
              </w:rPr>
              <w:t xml:space="preserve"> </w:t>
            </w:r>
            <w:proofErr w:type="spellStart"/>
            <w:r w:rsidRPr="00400F42">
              <w:rPr>
                <w:sz w:val="26"/>
                <w:szCs w:val="26"/>
              </w:rPr>
              <w:t>ремонтлау</w:t>
            </w:r>
            <w:proofErr w:type="spellEnd"/>
          </w:p>
        </w:tc>
        <w:tc>
          <w:tcPr>
            <w:tcW w:w="1930" w:type="dxa"/>
          </w:tcPr>
          <w:p w:rsidR="00477B50" w:rsidRPr="00400F42" w:rsidRDefault="00DD6502" w:rsidP="000830C0">
            <w:pPr>
              <w:jc w:val="center"/>
            </w:pPr>
            <w:r w:rsidRPr="00400F42">
              <w:rPr>
                <w:sz w:val="26"/>
                <w:szCs w:val="26"/>
                <w:lang w:val="tt-RU"/>
              </w:rPr>
              <w:t>сум</w:t>
            </w:r>
            <w:r w:rsidRPr="00400F42">
              <w:rPr>
                <w:sz w:val="26"/>
                <w:szCs w:val="26"/>
              </w:rPr>
              <w:t>./</w:t>
            </w:r>
            <w:proofErr w:type="spellStart"/>
            <w:r w:rsidRPr="00400F42">
              <w:rPr>
                <w:sz w:val="26"/>
                <w:szCs w:val="26"/>
              </w:rPr>
              <w:t>кв.м</w:t>
            </w:r>
            <w:proofErr w:type="spellEnd"/>
            <w:r w:rsidRPr="00400F42">
              <w:rPr>
                <w:sz w:val="26"/>
                <w:szCs w:val="26"/>
              </w:rPr>
              <w:t>.</w:t>
            </w:r>
          </w:p>
        </w:tc>
        <w:tc>
          <w:tcPr>
            <w:tcW w:w="2190" w:type="dxa"/>
            <w:vAlign w:val="center"/>
          </w:tcPr>
          <w:p w:rsidR="00477B50" w:rsidRPr="00400F42" w:rsidRDefault="00477B50" w:rsidP="00164D96">
            <w:pPr>
              <w:jc w:val="center"/>
              <w:rPr>
                <w:sz w:val="26"/>
                <w:szCs w:val="26"/>
              </w:rPr>
            </w:pPr>
            <w:r w:rsidRPr="00400F42">
              <w:rPr>
                <w:sz w:val="26"/>
                <w:szCs w:val="26"/>
              </w:rPr>
              <w:t>2,23</w:t>
            </w:r>
          </w:p>
        </w:tc>
        <w:tc>
          <w:tcPr>
            <w:tcW w:w="1950" w:type="dxa"/>
            <w:vAlign w:val="center"/>
          </w:tcPr>
          <w:p w:rsidR="00477B50" w:rsidRPr="00400F42" w:rsidRDefault="00477B50" w:rsidP="00AA57FE">
            <w:pPr>
              <w:jc w:val="center"/>
              <w:rPr>
                <w:sz w:val="26"/>
                <w:szCs w:val="26"/>
              </w:rPr>
            </w:pPr>
            <w:r w:rsidRPr="00400F42">
              <w:rPr>
                <w:sz w:val="26"/>
                <w:szCs w:val="26"/>
              </w:rPr>
              <w:t>2,3</w:t>
            </w:r>
            <w:r w:rsidR="00AA57FE" w:rsidRPr="00400F42">
              <w:rPr>
                <w:sz w:val="26"/>
                <w:szCs w:val="26"/>
              </w:rPr>
              <w:t>2</w:t>
            </w:r>
          </w:p>
        </w:tc>
      </w:tr>
      <w:tr w:rsidR="00477B50" w:rsidRPr="00400F42" w:rsidTr="00164D96">
        <w:trPr>
          <w:trHeight w:val="611"/>
        </w:trPr>
        <w:tc>
          <w:tcPr>
            <w:tcW w:w="4068" w:type="dxa"/>
          </w:tcPr>
          <w:p w:rsidR="00477B50" w:rsidRPr="00400F42" w:rsidRDefault="00DD6502" w:rsidP="000830C0">
            <w:pPr>
              <w:rPr>
                <w:sz w:val="26"/>
                <w:szCs w:val="26"/>
              </w:rPr>
            </w:pPr>
            <w:proofErr w:type="spellStart"/>
            <w:r w:rsidRPr="00400F42">
              <w:rPr>
                <w:sz w:val="26"/>
                <w:szCs w:val="26"/>
              </w:rPr>
              <w:t>Йорт</w:t>
            </w:r>
            <w:proofErr w:type="spellEnd"/>
            <w:r w:rsidRPr="00400F42">
              <w:rPr>
                <w:sz w:val="26"/>
                <w:szCs w:val="26"/>
              </w:rPr>
              <w:t xml:space="preserve"> </w:t>
            </w:r>
            <w:proofErr w:type="spellStart"/>
            <w:r w:rsidRPr="00400F42">
              <w:rPr>
                <w:sz w:val="26"/>
                <w:szCs w:val="26"/>
              </w:rPr>
              <w:t>эчендәге</w:t>
            </w:r>
            <w:proofErr w:type="spellEnd"/>
            <w:r w:rsidRPr="00400F42">
              <w:rPr>
                <w:sz w:val="26"/>
                <w:szCs w:val="26"/>
              </w:rPr>
              <w:t xml:space="preserve"> </w:t>
            </w:r>
            <w:proofErr w:type="spellStart"/>
            <w:r w:rsidRPr="00400F42">
              <w:rPr>
                <w:sz w:val="26"/>
                <w:szCs w:val="26"/>
              </w:rPr>
              <w:t>үзәк</w:t>
            </w:r>
            <w:proofErr w:type="spellEnd"/>
            <w:r w:rsidRPr="00400F42">
              <w:rPr>
                <w:sz w:val="26"/>
                <w:szCs w:val="26"/>
              </w:rPr>
              <w:t xml:space="preserve"> </w:t>
            </w:r>
            <w:proofErr w:type="spellStart"/>
            <w:r w:rsidRPr="00400F42">
              <w:rPr>
                <w:sz w:val="26"/>
                <w:szCs w:val="26"/>
              </w:rPr>
              <w:t>җылыту</w:t>
            </w:r>
            <w:proofErr w:type="spellEnd"/>
            <w:r w:rsidRPr="00400F42">
              <w:rPr>
                <w:sz w:val="26"/>
                <w:szCs w:val="26"/>
                <w:lang w:val="tt-RU"/>
              </w:rPr>
              <w:t xml:space="preserve"> сисиемасын</w:t>
            </w:r>
            <w:r w:rsidRPr="00400F42">
              <w:rPr>
                <w:sz w:val="26"/>
                <w:szCs w:val="26"/>
              </w:rPr>
              <w:t xml:space="preserve"> </w:t>
            </w:r>
            <w:proofErr w:type="spellStart"/>
            <w:r w:rsidRPr="00400F42">
              <w:rPr>
                <w:sz w:val="26"/>
                <w:szCs w:val="26"/>
              </w:rPr>
              <w:t>агымдагы</w:t>
            </w:r>
            <w:proofErr w:type="spellEnd"/>
            <w:r w:rsidRPr="00400F42">
              <w:rPr>
                <w:sz w:val="26"/>
                <w:szCs w:val="26"/>
              </w:rPr>
              <w:t xml:space="preserve"> </w:t>
            </w:r>
            <w:proofErr w:type="spellStart"/>
            <w:r w:rsidRPr="00400F42">
              <w:rPr>
                <w:sz w:val="26"/>
                <w:szCs w:val="26"/>
              </w:rPr>
              <w:t>ремонтлау</w:t>
            </w:r>
            <w:proofErr w:type="spellEnd"/>
          </w:p>
        </w:tc>
        <w:tc>
          <w:tcPr>
            <w:tcW w:w="1930" w:type="dxa"/>
          </w:tcPr>
          <w:p w:rsidR="00477B50" w:rsidRPr="00400F42" w:rsidRDefault="00DD6502" w:rsidP="000830C0">
            <w:pPr>
              <w:jc w:val="center"/>
            </w:pPr>
            <w:r w:rsidRPr="00400F42">
              <w:rPr>
                <w:sz w:val="26"/>
                <w:szCs w:val="26"/>
                <w:lang w:val="tt-RU"/>
              </w:rPr>
              <w:t>сум</w:t>
            </w:r>
            <w:r w:rsidRPr="00400F42">
              <w:rPr>
                <w:sz w:val="26"/>
                <w:szCs w:val="26"/>
              </w:rPr>
              <w:t>./</w:t>
            </w:r>
            <w:proofErr w:type="spellStart"/>
            <w:r w:rsidRPr="00400F42">
              <w:rPr>
                <w:sz w:val="26"/>
                <w:szCs w:val="26"/>
              </w:rPr>
              <w:t>кв.м</w:t>
            </w:r>
            <w:proofErr w:type="spellEnd"/>
            <w:r w:rsidRPr="00400F42">
              <w:rPr>
                <w:sz w:val="26"/>
                <w:szCs w:val="26"/>
              </w:rPr>
              <w:t>.</w:t>
            </w:r>
          </w:p>
        </w:tc>
        <w:tc>
          <w:tcPr>
            <w:tcW w:w="2190" w:type="dxa"/>
            <w:vAlign w:val="center"/>
          </w:tcPr>
          <w:p w:rsidR="00477B50" w:rsidRPr="00400F42" w:rsidRDefault="00477B50" w:rsidP="00164D96">
            <w:pPr>
              <w:jc w:val="center"/>
              <w:rPr>
                <w:sz w:val="26"/>
                <w:szCs w:val="26"/>
              </w:rPr>
            </w:pPr>
            <w:r w:rsidRPr="00400F42">
              <w:rPr>
                <w:sz w:val="26"/>
                <w:szCs w:val="26"/>
              </w:rPr>
              <w:t>1,95</w:t>
            </w:r>
          </w:p>
        </w:tc>
        <w:tc>
          <w:tcPr>
            <w:tcW w:w="1950" w:type="dxa"/>
            <w:vAlign w:val="center"/>
          </w:tcPr>
          <w:p w:rsidR="00477B50" w:rsidRPr="00400F42" w:rsidRDefault="00AA57FE" w:rsidP="003C6A74">
            <w:pPr>
              <w:jc w:val="center"/>
              <w:rPr>
                <w:sz w:val="26"/>
                <w:szCs w:val="26"/>
              </w:rPr>
            </w:pPr>
            <w:r w:rsidRPr="00400F42">
              <w:rPr>
                <w:sz w:val="26"/>
                <w:szCs w:val="26"/>
              </w:rPr>
              <w:t>2,0</w:t>
            </w:r>
            <w:r w:rsidR="003C6A74" w:rsidRPr="00400F42">
              <w:rPr>
                <w:sz w:val="26"/>
                <w:szCs w:val="26"/>
              </w:rPr>
              <w:t>2</w:t>
            </w:r>
          </w:p>
        </w:tc>
      </w:tr>
      <w:tr w:rsidR="00477B50" w:rsidRPr="00400F42" w:rsidTr="00164D96">
        <w:trPr>
          <w:trHeight w:val="336"/>
        </w:trPr>
        <w:tc>
          <w:tcPr>
            <w:tcW w:w="4068" w:type="dxa"/>
          </w:tcPr>
          <w:p w:rsidR="00477B50" w:rsidRPr="00400F42" w:rsidRDefault="00DD6502" w:rsidP="000830C0">
            <w:pPr>
              <w:rPr>
                <w:sz w:val="26"/>
                <w:szCs w:val="26"/>
              </w:rPr>
            </w:pPr>
            <w:r w:rsidRPr="00400F42">
              <w:rPr>
                <w:sz w:val="26"/>
                <w:szCs w:val="26"/>
              </w:rPr>
              <w:t xml:space="preserve">Электр </w:t>
            </w:r>
            <w:proofErr w:type="spellStart"/>
            <w:r w:rsidRPr="00400F42">
              <w:rPr>
                <w:sz w:val="26"/>
                <w:szCs w:val="26"/>
              </w:rPr>
              <w:t>белән</w:t>
            </w:r>
            <w:proofErr w:type="spellEnd"/>
            <w:r w:rsidRPr="00400F42">
              <w:rPr>
                <w:sz w:val="26"/>
                <w:szCs w:val="26"/>
              </w:rPr>
              <w:t xml:space="preserve"> </w:t>
            </w:r>
            <w:proofErr w:type="spellStart"/>
            <w:r w:rsidRPr="00400F42">
              <w:rPr>
                <w:sz w:val="26"/>
                <w:szCs w:val="26"/>
              </w:rPr>
              <w:t>тәэмин</w:t>
            </w:r>
            <w:proofErr w:type="spellEnd"/>
            <w:r w:rsidRPr="00400F42">
              <w:rPr>
                <w:sz w:val="26"/>
                <w:szCs w:val="26"/>
              </w:rPr>
              <w:t xml:space="preserve"> </w:t>
            </w:r>
            <w:proofErr w:type="spellStart"/>
            <w:proofErr w:type="gramStart"/>
            <w:r w:rsidRPr="00400F42">
              <w:rPr>
                <w:sz w:val="26"/>
                <w:szCs w:val="26"/>
              </w:rPr>
              <w:t>ит</w:t>
            </w:r>
            <w:proofErr w:type="gramEnd"/>
            <w:r w:rsidRPr="00400F42">
              <w:rPr>
                <w:sz w:val="26"/>
                <w:szCs w:val="26"/>
              </w:rPr>
              <w:t>ү</w:t>
            </w:r>
            <w:proofErr w:type="spellEnd"/>
            <w:r w:rsidRPr="00400F42">
              <w:rPr>
                <w:sz w:val="26"/>
                <w:szCs w:val="26"/>
              </w:rPr>
              <w:t xml:space="preserve"> </w:t>
            </w:r>
            <w:proofErr w:type="spellStart"/>
            <w:r w:rsidRPr="00400F42">
              <w:rPr>
                <w:sz w:val="26"/>
                <w:szCs w:val="26"/>
              </w:rPr>
              <w:t>челтәрләрен</w:t>
            </w:r>
            <w:proofErr w:type="spellEnd"/>
            <w:r w:rsidRPr="00400F42">
              <w:rPr>
                <w:sz w:val="26"/>
                <w:szCs w:val="26"/>
              </w:rPr>
              <w:t xml:space="preserve"> </w:t>
            </w:r>
            <w:proofErr w:type="spellStart"/>
            <w:r w:rsidRPr="00400F42">
              <w:rPr>
                <w:sz w:val="26"/>
                <w:szCs w:val="26"/>
              </w:rPr>
              <w:t>агымдагы</w:t>
            </w:r>
            <w:proofErr w:type="spellEnd"/>
            <w:r w:rsidRPr="00400F42">
              <w:rPr>
                <w:sz w:val="26"/>
                <w:szCs w:val="26"/>
              </w:rPr>
              <w:t xml:space="preserve"> </w:t>
            </w:r>
            <w:proofErr w:type="spellStart"/>
            <w:r w:rsidRPr="00400F42">
              <w:rPr>
                <w:sz w:val="26"/>
                <w:szCs w:val="26"/>
              </w:rPr>
              <w:t>ремонтлау</w:t>
            </w:r>
            <w:proofErr w:type="spellEnd"/>
          </w:p>
        </w:tc>
        <w:tc>
          <w:tcPr>
            <w:tcW w:w="1930" w:type="dxa"/>
          </w:tcPr>
          <w:p w:rsidR="00477B50" w:rsidRPr="00400F42" w:rsidRDefault="00DD6502" w:rsidP="000830C0">
            <w:pPr>
              <w:jc w:val="center"/>
            </w:pPr>
            <w:r w:rsidRPr="00400F42">
              <w:rPr>
                <w:sz w:val="26"/>
                <w:szCs w:val="26"/>
                <w:lang w:val="tt-RU"/>
              </w:rPr>
              <w:t>сум</w:t>
            </w:r>
            <w:r w:rsidRPr="00400F42">
              <w:rPr>
                <w:sz w:val="26"/>
                <w:szCs w:val="26"/>
              </w:rPr>
              <w:t>./</w:t>
            </w:r>
            <w:proofErr w:type="spellStart"/>
            <w:r w:rsidRPr="00400F42">
              <w:rPr>
                <w:sz w:val="26"/>
                <w:szCs w:val="26"/>
              </w:rPr>
              <w:t>кв.м</w:t>
            </w:r>
            <w:proofErr w:type="spellEnd"/>
            <w:r w:rsidRPr="00400F42">
              <w:rPr>
                <w:sz w:val="26"/>
                <w:szCs w:val="26"/>
              </w:rPr>
              <w:t>.</w:t>
            </w:r>
          </w:p>
        </w:tc>
        <w:tc>
          <w:tcPr>
            <w:tcW w:w="2190" w:type="dxa"/>
            <w:vAlign w:val="center"/>
          </w:tcPr>
          <w:p w:rsidR="00477B50" w:rsidRPr="00400F42" w:rsidRDefault="00477B50" w:rsidP="00164D96">
            <w:pPr>
              <w:jc w:val="center"/>
              <w:rPr>
                <w:sz w:val="26"/>
                <w:szCs w:val="26"/>
              </w:rPr>
            </w:pPr>
            <w:r w:rsidRPr="00400F42">
              <w:rPr>
                <w:sz w:val="26"/>
                <w:szCs w:val="26"/>
              </w:rPr>
              <w:t>1,39</w:t>
            </w:r>
          </w:p>
        </w:tc>
        <w:tc>
          <w:tcPr>
            <w:tcW w:w="1950" w:type="dxa"/>
            <w:vAlign w:val="center"/>
          </w:tcPr>
          <w:p w:rsidR="00477B50" w:rsidRPr="00400F42" w:rsidRDefault="00AA57FE" w:rsidP="00164D96">
            <w:pPr>
              <w:jc w:val="center"/>
              <w:rPr>
                <w:sz w:val="26"/>
                <w:szCs w:val="26"/>
              </w:rPr>
            </w:pPr>
            <w:r w:rsidRPr="00400F42">
              <w:rPr>
                <w:sz w:val="26"/>
                <w:szCs w:val="26"/>
              </w:rPr>
              <w:t>1,4</w:t>
            </w:r>
            <w:r w:rsidR="003C6A74" w:rsidRPr="00400F42">
              <w:rPr>
                <w:sz w:val="26"/>
                <w:szCs w:val="26"/>
              </w:rPr>
              <w:t>4</w:t>
            </w:r>
          </w:p>
        </w:tc>
      </w:tr>
      <w:tr w:rsidR="00477B50" w:rsidRPr="00400F42" w:rsidTr="00164D96">
        <w:trPr>
          <w:trHeight w:val="540"/>
        </w:trPr>
        <w:tc>
          <w:tcPr>
            <w:tcW w:w="4068" w:type="dxa"/>
          </w:tcPr>
          <w:p w:rsidR="00477B50" w:rsidRPr="00400F42" w:rsidRDefault="00DD6502" w:rsidP="000830C0">
            <w:pPr>
              <w:rPr>
                <w:sz w:val="26"/>
                <w:szCs w:val="26"/>
              </w:rPr>
            </w:pPr>
            <w:proofErr w:type="spellStart"/>
            <w:r w:rsidRPr="00400F42">
              <w:rPr>
                <w:sz w:val="26"/>
                <w:szCs w:val="26"/>
              </w:rPr>
              <w:t>Йорт</w:t>
            </w:r>
            <w:proofErr w:type="spellEnd"/>
            <w:r w:rsidRPr="00400F42">
              <w:rPr>
                <w:sz w:val="26"/>
                <w:szCs w:val="26"/>
              </w:rPr>
              <w:t xml:space="preserve"> </w:t>
            </w:r>
            <w:proofErr w:type="spellStart"/>
            <w:r w:rsidRPr="00400F42">
              <w:rPr>
                <w:sz w:val="26"/>
                <w:szCs w:val="26"/>
              </w:rPr>
              <w:t>эчендәге</w:t>
            </w:r>
            <w:proofErr w:type="spellEnd"/>
            <w:r w:rsidRPr="00400F42">
              <w:rPr>
                <w:sz w:val="26"/>
                <w:szCs w:val="26"/>
              </w:rPr>
              <w:t xml:space="preserve"> газ </w:t>
            </w:r>
            <w:proofErr w:type="spellStart"/>
            <w:r w:rsidRPr="00400F42">
              <w:rPr>
                <w:sz w:val="26"/>
                <w:szCs w:val="26"/>
              </w:rPr>
              <w:t>челтәрләрен</w:t>
            </w:r>
            <w:proofErr w:type="spellEnd"/>
            <w:r w:rsidRPr="00400F42">
              <w:rPr>
                <w:sz w:val="26"/>
                <w:szCs w:val="26"/>
              </w:rPr>
              <w:t xml:space="preserve"> </w:t>
            </w:r>
            <w:proofErr w:type="spellStart"/>
            <w:r w:rsidRPr="00400F42">
              <w:rPr>
                <w:sz w:val="26"/>
                <w:szCs w:val="26"/>
              </w:rPr>
              <w:t>ремонтлау</w:t>
            </w:r>
            <w:proofErr w:type="spellEnd"/>
          </w:p>
        </w:tc>
        <w:tc>
          <w:tcPr>
            <w:tcW w:w="1930" w:type="dxa"/>
          </w:tcPr>
          <w:p w:rsidR="00477B50" w:rsidRPr="00400F42" w:rsidRDefault="00DD6502" w:rsidP="000830C0">
            <w:pPr>
              <w:jc w:val="center"/>
            </w:pPr>
            <w:r w:rsidRPr="00400F42">
              <w:rPr>
                <w:sz w:val="26"/>
                <w:szCs w:val="26"/>
                <w:lang w:val="tt-RU"/>
              </w:rPr>
              <w:t>сум</w:t>
            </w:r>
            <w:r w:rsidRPr="00400F42">
              <w:rPr>
                <w:sz w:val="26"/>
                <w:szCs w:val="26"/>
              </w:rPr>
              <w:t>./</w:t>
            </w:r>
            <w:proofErr w:type="spellStart"/>
            <w:r w:rsidRPr="00400F42">
              <w:rPr>
                <w:sz w:val="26"/>
                <w:szCs w:val="26"/>
              </w:rPr>
              <w:t>кв.м</w:t>
            </w:r>
            <w:proofErr w:type="spellEnd"/>
            <w:r w:rsidRPr="00400F42">
              <w:rPr>
                <w:sz w:val="26"/>
                <w:szCs w:val="26"/>
              </w:rPr>
              <w:t>.</w:t>
            </w:r>
          </w:p>
        </w:tc>
        <w:tc>
          <w:tcPr>
            <w:tcW w:w="2190" w:type="dxa"/>
            <w:vAlign w:val="center"/>
          </w:tcPr>
          <w:p w:rsidR="00477B50" w:rsidRPr="00400F42" w:rsidRDefault="00477B50" w:rsidP="00164D96">
            <w:pPr>
              <w:jc w:val="center"/>
              <w:rPr>
                <w:sz w:val="26"/>
                <w:szCs w:val="26"/>
              </w:rPr>
            </w:pPr>
            <w:r w:rsidRPr="00400F42">
              <w:rPr>
                <w:sz w:val="26"/>
                <w:szCs w:val="26"/>
              </w:rPr>
              <w:t>0,46</w:t>
            </w:r>
          </w:p>
        </w:tc>
        <w:tc>
          <w:tcPr>
            <w:tcW w:w="1950" w:type="dxa"/>
            <w:vAlign w:val="center"/>
          </w:tcPr>
          <w:p w:rsidR="00477B50" w:rsidRPr="00400F42" w:rsidRDefault="00AA57FE" w:rsidP="00164D96">
            <w:pPr>
              <w:jc w:val="center"/>
              <w:rPr>
                <w:sz w:val="26"/>
                <w:szCs w:val="26"/>
              </w:rPr>
            </w:pPr>
            <w:r w:rsidRPr="00400F42">
              <w:rPr>
                <w:sz w:val="26"/>
                <w:szCs w:val="26"/>
              </w:rPr>
              <w:t>0,48</w:t>
            </w:r>
          </w:p>
        </w:tc>
      </w:tr>
      <w:tr w:rsidR="00477B50" w:rsidRPr="00400F42" w:rsidTr="00164D96">
        <w:trPr>
          <w:trHeight w:val="534"/>
        </w:trPr>
        <w:tc>
          <w:tcPr>
            <w:tcW w:w="4068" w:type="dxa"/>
          </w:tcPr>
          <w:p w:rsidR="00477B50" w:rsidRPr="00400F42" w:rsidRDefault="00DD6502" w:rsidP="00DD6502">
            <w:pPr>
              <w:rPr>
                <w:sz w:val="26"/>
                <w:szCs w:val="26"/>
              </w:rPr>
            </w:pPr>
            <w:proofErr w:type="spellStart"/>
            <w:r w:rsidRPr="00400F42">
              <w:rPr>
                <w:sz w:val="26"/>
                <w:szCs w:val="26"/>
              </w:rPr>
              <w:t>Вентканалларга</w:t>
            </w:r>
            <w:proofErr w:type="spellEnd"/>
            <w:r w:rsidRPr="00400F42">
              <w:rPr>
                <w:sz w:val="26"/>
                <w:szCs w:val="26"/>
              </w:rPr>
              <w:t xml:space="preserve"> </w:t>
            </w:r>
            <w:proofErr w:type="spellStart"/>
            <w:r w:rsidRPr="00400F42">
              <w:rPr>
                <w:sz w:val="26"/>
                <w:szCs w:val="26"/>
              </w:rPr>
              <w:t>һәм</w:t>
            </w:r>
            <w:proofErr w:type="spellEnd"/>
            <w:r w:rsidRPr="00400F42">
              <w:rPr>
                <w:sz w:val="26"/>
                <w:szCs w:val="26"/>
              </w:rPr>
              <w:t xml:space="preserve"> </w:t>
            </w:r>
            <w:proofErr w:type="spellStart"/>
            <w:r w:rsidRPr="00400F42">
              <w:rPr>
                <w:sz w:val="26"/>
                <w:szCs w:val="26"/>
              </w:rPr>
              <w:t>төтен</w:t>
            </w:r>
            <w:proofErr w:type="spellEnd"/>
            <w:r w:rsidRPr="00400F42">
              <w:rPr>
                <w:sz w:val="26"/>
                <w:szCs w:val="26"/>
                <w:lang w:val="tt-RU"/>
              </w:rPr>
              <w:t xml:space="preserve"> каналларына</w:t>
            </w:r>
            <w:r w:rsidRPr="00400F42">
              <w:rPr>
                <w:sz w:val="26"/>
                <w:szCs w:val="26"/>
              </w:rPr>
              <w:t xml:space="preserve"> техник </w:t>
            </w:r>
            <w:proofErr w:type="spellStart"/>
            <w:r w:rsidRPr="00400F42">
              <w:rPr>
                <w:sz w:val="26"/>
                <w:szCs w:val="26"/>
              </w:rPr>
              <w:t>хезмәт</w:t>
            </w:r>
            <w:proofErr w:type="spellEnd"/>
            <w:r w:rsidRPr="00400F42">
              <w:rPr>
                <w:sz w:val="26"/>
                <w:szCs w:val="26"/>
              </w:rPr>
              <w:t xml:space="preserve"> </w:t>
            </w:r>
            <w:proofErr w:type="spellStart"/>
            <w:r w:rsidRPr="00400F42">
              <w:rPr>
                <w:sz w:val="26"/>
                <w:szCs w:val="26"/>
              </w:rPr>
              <w:t>күрсәтү</w:t>
            </w:r>
            <w:proofErr w:type="spellEnd"/>
          </w:p>
        </w:tc>
        <w:tc>
          <w:tcPr>
            <w:tcW w:w="1930" w:type="dxa"/>
          </w:tcPr>
          <w:p w:rsidR="00477B50" w:rsidRPr="00400F42" w:rsidRDefault="00DD6502" w:rsidP="000830C0">
            <w:pPr>
              <w:jc w:val="center"/>
            </w:pPr>
            <w:r w:rsidRPr="00400F42">
              <w:rPr>
                <w:sz w:val="26"/>
                <w:szCs w:val="26"/>
                <w:lang w:val="tt-RU"/>
              </w:rPr>
              <w:t>сум</w:t>
            </w:r>
            <w:r w:rsidRPr="00400F42">
              <w:rPr>
                <w:sz w:val="26"/>
                <w:szCs w:val="26"/>
              </w:rPr>
              <w:t>./</w:t>
            </w:r>
            <w:proofErr w:type="spellStart"/>
            <w:r w:rsidRPr="00400F42">
              <w:rPr>
                <w:sz w:val="26"/>
                <w:szCs w:val="26"/>
              </w:rPr>
              <w:t>кв.м</w:t>
            </w:r>
            <w:proofErr w:type="spellEnd"/>
            <w:r w:rsidRPr="00400F42">
              <w:rPr>
                <w:sz w:val="26"/>
                <w:szCs w:val="26"/>
              </w:rPr>
              <w:t>.</w:t>
            </w:r>
          </w:p>
        </w:tc>
        <w:tc>
          <w:tcPr>
            <w:tcW w:w="2190" w:type="dxa"/>
            <w:vAlign w:val="center"/>
          </w:tcPr>
          <w:p w:rsidR="00477B50" w:rsidRPr="00400F42" w:rsidRDefault="00477B50" w:rsidP="00164D96">
            <w:pPr>
              <w:jc w:val="center"/>
              <w:rPr>
                <w:sz w:val="26"/>
                <w:szCs w:val="26"/>
              </w:rPr>
            </w:pPr>
            <w:r w:rsidRPr="00400F42">
              <w:rPr>
                <w:sz w:val="26"/>
                <w:szCs w:val="26"/>
              </w:rPr>
              <w:t>0,84</w:t>
            </w:r>
          </w:p>
        </w:tc>
        <w:tc>
          <w:tcPr>
            <w:tcW w:w="1950" w:type="dxa"/>
            <w:vAlign w:val="center"/>
          </w:tcPr>
          <w:p w:rsidR="00477B50" w:rsidRPr="00400F42" w:rsidRDefault="00477B50" w:rsidP="00AA57FE">
            <w:pPr>
              <w:jc w:val="center"/>
              <w:rPr>
                <w:sz w:val="26"/>
                <w:szCs w:val="26"/>
              </w:rPr>
            </w:pPr>
            <w:r w:rsidRPr="00400F42">
              <w:rPr>
                <w:sz w:val="26"/>
                <w:szCs w:val="26"/>
              </w:rPr>
              <w:t>0,8</w:t>
            </w:r>
            <w:r w:rsidR="00AA57FE" w:rsidRPr="00400F42">
              <w:rPr>
                <w:sz w:val="26"/>
                <w:szCs w:val="26"/>
              </w:rPr>
              <w:t>7</w:t>
            </w:r>
          </w:p>
        </w:tc>
      </w:tr>
    </w:tbl>
    <w:p w:rsidR="00795612" w:rsidRPr="00400F42" w:rsidRDefault="00795612" w:rsidP="00795612">
      <w:pPr>
        <w:rPr>
          <w:sz w:val="28"/>
          <w:szCs w:val="28"/>
        </w:rPr>
      </w:pPr>
    </w:p>
    <w:p w:rsidR="006D54B9" w:rsidRPr="00400F42" w:rsidRDefault="006D54B9" w:rsidP="001E3579">
      <w:pPr>
        <w:rPr>
          <w:sz w:val="28"/>
          <w:szCs w:val="28"/>
        </w:rPr>
      </w:pPr>
    </w:p>
    <w:p w:rsidR="00795612" w:rsidRPr="00400F42" w:rsidRDefault="00795612" w:rsidP="001E3579">
      <w:pPr>
        <w:rPr>
          <w:sz w:val="28"/>
          <w:szCs w:val="28"/>
        </w:rPr>
      </w:pPr>
    </w:p>
    <w:p w:rsidR="00A06DEB" w:rsidRPr="00400F42" w:rsidRDefault="00A06DEB" w:rsidP="001E3579">
      <w:pPr>
        <w:rPr>
          <w:sz w:val="28"/>
          <w:szCs w:val="28"/>
        </w:rPr>
      </w:pPr>
    </w:p>
    <w:p w:rsidR="00A06DEB" w:rsidRPr="00400F42" w:rsidRDefault="00A06DEB" w:rsidP="001E3579">
      <w:pPr>
        <w:rPr>
          <w:sz w:val="28"/>
          <w:szCs w:val="28"/>
        </w:rPr>
      </w:pPr>
    </w:p>
    <w:p w:rsidR="00A06DEB" w:rsidRPr="00400F42" w:rsidRDefault="00A06DEB" w:rsidP="001E3579">
      <w:pPr>
        <w:rPr>
          <w:sz w:val="28"/>
          <w:szCs w:val="28"/>
        </w:rPr>
      </w:pPr>
    </w:p>
    <w:p w:rsidR="00A06DEB" w:rsidRPr="00400F42" w:rsidRDefault="00A06DEB" w:rsidP="001E3579">
      <w:pPr>
        <w:rPr>
          <w:sz w:val="28"/>
          <w:szCs w:val="28"/>
        </w:rPr>
      </w:pPr>
    </w:p>
    <w:p w:rsidR="00A06DEB" w:rsidRPr="00400F42" w:rsidRDefault="00A06DEB" w:rsidP="001E3579">
      <w:pPr>
        <w:rPr>
          <w:sz w:val="28"/>
          <w:szCs w:val="28"/>
        </w:rPr>
      </w:pPr>
    </w:p>
    <w:p w:rsidR="00A06DEB" w:rsidRPr="00400F42" w:rsidRDefault="00A06DEB" w:rsidP="001E3579">
      <w:pPr>
        <w:rPr>
          <w:sz w:val="28"/>
          <w:szCs w:val="28"/>
        </w:rPr>
      </w:pPr>
    </w:p>
    <w:p w:rsidR="000830C0" w:rsidRPr="00400F42" w:rsidRDefault="000830C0">
      <w:pPr>
        <w:rPr>
          <w:sz w:val="28"/>
          <w:szCs w:val="28"/>
        </w:rPr>
      </w:pPr>
    </w:p>
    <w:p w:rsidR="00164D96" w:rsidRPr="00400F42" w:rsidRDefault="00164D96">
      <w:pPr>
        <w:rPr>
          <w:sz w:val="28"/>
          <w:szCs w:val="28"/>
        </w:rPr>
      </w:pPr>
    </w:p>
    <w:p w:rsidR="00164D96" w:rsidRPr="00400F42" w:rsidRDefault="00164D96">
      <w:pPr>
        <w:rPr>
          <w:sz w:val="28"/>
          <w:szCs w:val="28"/>
        </w:rPr>
      </w:pPr>
    </w:p>
    <w:p w:rsidR="00C92308" w:rsidRPr="00400F42" w:rsidRDefault="00C92308">
      <w:pPr>
        <w:rPr>
          <w:sz w:val="28"/>
          <w:szCs w:val="28"/>
        </w:rPr>
      </w:pPr>
    </w:p>
    <w:p w:rsidR="000830C0" w:rsidRPr="00400F42" w:rsidRDefault="000830C0">
      <w:pPr>
        <w:rPr>
          <w:sz w:val="28"/>
          <w:szCs w:val="28"/>
        </w:rPr>
      </w:pPr>
    </w:p>
    <w:p w:rsidR="000830C0" w:rsidRPr="00400F42" w:rsidRDefault="000830C0">
      <w:pPr>
        <w:rPr>
          <w:sz w:val="28"/>
          <w:szCs w:val="28"/>
        </w:rPr>
      </w:pPr>
    </w:p>
    <w:p w:rsidR="009F32F7" w:rsidRPr="00400F42" w:rsidRDefault="009F32F7" w:rsidP="008D5A16">
      <w:pPr>
        <w:ind w:left="5670"/>
        <w:rPr>
          <w:sz w:val="20"/>
          <w:szCs w:val="28"/>
          <w:lang w:val="tt-RU"/>
        </w:rPr>
      </w:pPr>
    </w:p>
    <w:p w:rsidR="009F32F7" w:rsidRPr="00400F42" w:rsidRDefault="009F32F7" w:rsidP="008D5A16">
      <w:pPr>
        <w:ind w:left="5670"/>
        <w:rPr>
          <w:sz w:val="20"/>
          <w:szCs w:val="28"/>
          <w:lang w:val="tt-RU"/>
        </w:rPr>
      </w:pPr>
    </w:p>
    <w:p w:rsidR="009F32F7" w:rsidRPr="00400F42" w:rsidRDefault="009F32F7" w:rsidP="008D5A16">
      <w:pPr>
        <w:ind w:left="5670"/>
        <w:rPr>
          <w:sz w:val="20"/>
          <w:szCs w:val="28"/>
          <w:lang w:val="tt-RU"/>
        </w:rPr>
      </w:pPr>
    </w:p>
    <w:p w:rsidR="009F32F7" w:rsidRPr="00400F42" w:rsidRDefault="009F32F7" w:rsidP="008D5A16">
      <w:pPr>
        <w:ind w:left="5670"/>
        <w:rPr>
          <w:sz w:val="20"/>
          <w:szCs w:val="28"/>
          <w:lang w:val="tt-RU"/>
        </w:rPr>
      </w:pPr>
    </w:p>
    <w:p w:rsidR="009F32F7" w:rsidRPr="00400F42" w:rsidRDefault="009F32F7" w:rsidP="008D5A16">
      <w:pPr>
        <w:ind w:left="5670"/>
        <w:rPr>
          <w:sz w:val="20"/>
          <w:szCs w:val="28"/>
          <w:lang w:val="tt-RU"/>
        </w:rPr>
      </w:pPr>
    </w:p>
    <w:p w:rsidR="00953022" w:rsidRPr="00400F42" w:rsidRDefault="009F32F7" w:rsidP="009F32F7">
      <w:pPr>
        <w:jc w:val="right"/>
        <w:rPr>
          <w:sz w:val="28"/>
          <w:szCs w:val="28"/>
          <w:lang w:val="tt-RU"/>
        </w:rPr>
      </w:pPr>
      <w:r w:rsidRPr="00400F42">
        <w:rPr>
          <w:sz w:val="20"/>
          <w:szCs w:val="28"/>
          <w:lang w:val="tt-RU"/>
        </w:rPr>
        <w:t>2нче кушымта</w:t>
      </w:r>
    </w:p>
    <w:p w:rsidR="009F32F7" w:rsidRPr="00400F42" w:rsidRDefault="009F32F7" w:rsidP="001E3579">
      <w:pPr>
        <w:jc w:val="center"/>
        <w:rPr>
          <w:sz w:val="28"/>
          <w:szCs w:val="28"/>
          <w:lang w:val="tt-RU"/>
        </w:rPr>
      </w:pPr>
    </w:p>
    <w:p w:rsidR="001E3579" w:rsidRPr="00400F42" w:rsidRDefault="009F32F7" w:rsidP="001E3579">
      <w:pPr>
        <w:jc w:val="center"/>
        <w:rPr>
          <w:b/>
          <w:sz w:val="26"/>
          <w:szCs w:val="26"/>
          <w:lang w:val="tt-RU"/>
        </w:rPr>
      </w:pPr>
      <w:r w:rsidRPr="00400F42">
        <w:rPr>
          <w:sz w:val="28"/>
          <w:szCs w:val="28"/>
          <w:lang w:val="tt-RU"/>
        </w:rPr>
        <w:t>Социаль наем шартнамәләре һәм дәүләт яисә муниципаль торак фондының торак урыннарына наем шартнамәләре буенча торак урыннарны яллаучыларга торак урыннан файдаланган өчен (наем өчен түләү) түләү күләмен. (2 нче кушымта)</w:t>
      </w:r>
      <w:r w:rsidRPr="00400F42">
        <w:rPr>
          <w:b/>
          <w:sz w:val="26"/>
          <w:szCs w:val="26"/>
          <w:lang w:val="tt-RU"/>
        </w:rPr>
        <w:t xml:space="preserve"> </w:t>
      </w:r>
    </w:p>
    <w:p w:rsidR="00477B50" w:rsidRPr="00400F42" w:rsidRDefault="00477B50">
      <w:pPr>
        <w:rPr>
          <w:lang w:val="tt-RU"/>
        </w:rPr>
      </w:pPr>
    </w:p>
    <w:tbl>
      <w:tblPr>
        <w:tblStyle w:val="a3"/>
        <w:tblW w:w="10598" w:type="dxa"/>
        <w:tblInd w:w="-176" w:type="dxa"/>
        <w:tblLook w:val="04A0" w:firstRow="1" w:lastRow="0" w:firstColumn="1" w:lastColumn="0" w:noHBand="0" w:noVBand="1"/>
      </w:tblPr>
      <w:tblGrid>
        <w:gridCol w:w="5070"/>
        <w:gridCol w:w="1559"/>
        <w:gridCol w:w="1984"/>
        <w:gridCol w:w="1985"/>
      </w:tblGrid>
      <w:tr w:rsidR="00477B50" w:rsidRPr="00400F42" w:rsidTr="00477B50">
        <w:tc>
          <w:tcPr>
            <w:tcW w:w="5070" w:type="dxa"/>
            <w:vMerge w:val="restart"/>
          </w:tcPr>
          <w:p w:rsidR="00477B50" w:rsidRPr="00400F42" w:rsidRDefault="009F32F7" w:rsidP="00477B50">
            <w:pPr>
              <w:rPr>
                <w:sz w:val="26"/>
                <w:szCs w:val="26"/>
                <w:lang w:val="tt-RU"/>
              </w:rPr>
            </w:pPr>
            <w:r w:rsidRPr="00400F42">
              <w:rPr>
                <w:sz w:val="26"/>
                <w:szCs w:val="26"/>
                <w:lang w:val="tt-RU"/>
              </w:rPr>
              <w:t>Хезмәт исеме</w:t>
            </w:r>
          </w:p>
        </w:tc>
        <w:tc>
          <w:tcPr>
            <w:tcW w:w="1559" w:type="dxa"/>
            <w:vMerge w:val="restart"/>
          </w:tcPr>
          <w:p w:rsidR="00477B50" w:rsidRPr="00400F42" w:rsidRDefault="009F32F7" w:rsidP="00477B50">
            <w:pPr>
              <w:jc w:val="center"/>
              <w:rPr>
                <w:sz w:val="26"/>
                <w:szCs w:val="26"/>
                <w:lang w:val="tt-RU"/>
              </w:rPr>
            </w:pPr>
            <w:r w:rsidRPr="00400F42">
              <w:rPr>
                <w:sz w:val="26"/>
                <w:szCs w:val="26"/>
                <w:lang w:val="tt-RU"/>
              </w:rPr>
              <w:t>Үлчәү берәмлеге</w:t>
            </w:r>
          </w:p>
        </w:tc>
        <w:tc>
          <w:tcPr>
            <w:tcW w:w="3969" w:type="dxa"/>
            <w:gridSpan w:val="2"/>
          </w:tcPr>
          <w:p w:rsidR="00477B50" w:rsidRPr="00400F42" w:rsidRDefault="00477B50" w:rsidP="00477B50">
            <w:pPr>
              <w:jc w:val="center"/>
              <w:rPr>
                <w:sz w:val="26"/>
                <w:szCs w:val="26"/>
                <w:lang w:val="tt-RU"/>
              </w:rPr>
            </w:pPr>
            <w:r w:rsidRPr="00400F42">
              <w:rPr>
                <w:sz w:val="26"/>
                <w:szCs w:val="26"/>
              </w:rPr>
              <w:t xml:space="preserve">2022 </w:t>
            </w:r>
            <w:r w:rsidR="009F32F7" w:rsidRPr="00400F42">
              <w:rPr>
                <w:sz w:val="26"/>
                <w:szCs w:val="26"/>
                <w:lang w:val="tt-RU"/>
              </w:rPr>
              <w:t>ел</w:t>
            </w:r>
          </w:p>
        </w:tc>
      </w:tr>
      <w:tr w:rsidR="00477B50" w:rsidRPr="00400F42" w:rsidTr="00477B50">
        <w:tc>
          <w:tcPr>
            <w:tcW w:w="5070" w:type="dxa"/>
            <w:vMerge/>
          </w:tcPr>
          <w:p w:rsidR="00477B50" w:rsidRPr="00400F42" w:rsidRDefault="00477B50" w:rsidP="00477B50">
            <w:pPr>
              <w:rPr>
                <w:b/>
                <w:sz w:val="26"/>
                <w:szCs w:val="26"/>
              </w:rPr>
            </w:pPr>
          </w:p>
        </w:tc>
        <w:tc>
          <w:tcPr>
            <w:tcW w:w="1559" w:type="dxa"/>
            <w:vMerge/>
          </w:tcPr>
          <w:p w:rsidR="00477B50" w:rsidRPr="00400F42" w:rsidRDefault="00477B50" w:rsidP="00477B50">
            <w:pPr>
              <w:rPr>
                <w:b/>
                <w:sz w:val="26"/>
                <w:szCs w:val="26"/>
              </w:rPr>
            </w:pPr>
          </w:p>
        </w:tc>
        <w:tc>
          <w:tcPr>
            <w:tcW w:w="1984" w:type="dxa"/>
          </w:tcPr>
          <w:p w:rsidR="00477B50" w:rsidRPr="00400F42" w:rsidRDefault="00477B50" w:rsidP="009F32F7">
            <w:pPr>
              <w:jc w:val="center"/>
              <w:rPr>
                <w:sz w:val="26"/>
                <w:szCs w:val="26"/>
                <w:lang w:val="tt-RU"/>
              </w:rPr>
            </w:pPr>
            <w:r w:rsidRPr="00400F42">
              <w:rPr>
                <w:sz w:val="26"/>
                <w:szCs w:val="26"/>
              </w:rPr>
              <w:t xml:space="preserve"> 01.01.2022</w:t>
            </w:r>
            <w:r w:rsidR="009F32F7" w:rsidRPr="00400F42">
              <w:rPr>
                <w:sz w:val="26"/>
                <w:szCs w:val="26"/>
              </w:rPr>
              <w:t xml:space="preserve"> </w:t>
            </w:r>
            <w:r w:rsidR="009F32F7" w:rsidRPr="00400F42">
              <w:rPr>
                <w:sz w:val="26"/>
                <w:szCs w:val="26"/>
                <w:lang w:val="tt-RU"/>
              </w:rPr>
              <w:t xml:space="preserve">елдан </w:t>
            </w:r>
            <w:r w:rsidRPr="00400F42">
              <w:rPr>
                <w:sz w:val="26"/>
                <w:szCs w:val="26"/>
              </w:rPr>
              <w:t xml:space="preserve"> 30.06.2022</w:t>
            </w:r>
            <w:r w:rsidR="009F32F7" w:rsidRPr="00400F42">
              <w:rPr>
                <w:sz w:val="26"/>
                <w:szCs w:val="26"/>
                <w:lang w:val="tt-RU"/>
              </w:rPr>
              <w:t xml:space="preserve"> елга кадә</w:t>
            </w:r>
            <w:proofErr w:type="gramStart"/>
            <w:r w:rsidR="009F32F7" w:rsidRPr="00400F42">
              <w:rPr>
                <w:sz w:val="26"/>
                <w:szCs w:val="26"/>
                <w:lang w:val="tt-RU"/>
              </w:rPr>
              <w:t>р</w:t>
            </w:r>
            <w:proofErr w:type="gramEnd"/>
          </w:p>
        </w:tc>
        <w:tc>
          <w:tcPr>
            <w:tcW w:w="1985" w:type="dxa"/>
          </w:tcPr>
          <w:p w:rsidR="00477B50" w:rsidRPr="00400F42" w:rsidRDefault="00477B50" w:rsidP="009F32F7">
            <w:pPr>
              <w:jc w:val="center"/>
              <w:rPr>
                <w:sz w:val="26"/>
                <w:szCs w:val="26"/>
                <w:lang w:val="tt-RU"/>
              </w:rPr>
            </w:pPr>
            <w:r w:rsidRPr="00400F42">
              <w:rPr>
                <w:sz w:val="26"/>
                <w:szCs w:val="26"/>
              </w:rPr>
              <w:t xml:space="preserve"> 01.07.2022</w:t>
            </w:r>
            <w:r w:rsidR="009F32F7" w:rsidRPr="00400F42">
              <w:rPr>
                <w:sz w:val="26"/>
                <w:szCs w:val="26"/>
                <w:lang w:val="tt-RU"/>
              </w:rPr>
              <w:t xml:space="preserve"> елдан </w:t>
            </w:r>
            <w:r w:rsidRPr="00400F42">
              <w:rPr>
                <w:sz w:val="26"/>
                <w:szCs w:val="26"/>
              </w:rPr>
              <w:t xml:space="preserve"> 31.12.2022</w:t>
            </w:r>
            <w:r w:rsidR="009F32F7" w:rsidRPr="00400F42">
              <w:rPr>
                <w:sz w:val="26"/>
                <w:szCs w:val="26"/>
                <w:lang w:val="tt-RU"/>
              </w:rPr>
              <w:t xml:space="preserve"> елга кадә</w:t>
            </w:r>
            <w:proofErr w:type="gramStart"/>
            <w:r w:rsidR="009F32F7" w:rsidRPr="00400F42">
              <w:rPr>
                <w:sz w:val="26"/>
                <w:szCs w:val="26"/>
                <w:lang w:val="tt-RU"/>
              </w:rPr>
              <w:t>р</w:t>
            </w:r>
            <w:proofErr w:type="gramEnd"/>
          </w:p>
        </w:tc>
      </w:tr>
      <w:tr w:rsidR="00477B50" w:rsidRPr="00400F42" w:rsidTr="00477B50">
        <w:tc>
          <w:tcPr>
            <w:tcW w:w="5070" w:type="dxa"/>
          </w:tcPr>
          <w:p w:rsidR="00477B50" w:rsidRPr="00400F42" w:rsidRDefault="00477B50" w:rsidP="00477B50">
            <w:pPr>
              <w:jc w:val="center"/>
              <w:rPr>
                <w:sz w:val="26"/>
                <w:szCs w:val="26"/>
              </w:rPr>
            </w:pPr>
            <w:r w:rsidRPr="00400F42">
              <w:rPr>
                <w:sz w:val="26"/>
                <w:szCs w:val="26"/>
              </w:rPr>
              <w:t>1</w:t>
            </w:r>
          </w:p>
        </w:tc>
        <w:tc>
          <w:tcPr>
            <w:tcW w:w="1559" w:type="dxa"/>
          </w:tcPr>
          <w:p w:rsidR="00477B50" w:rsidRPr="00400F42" w:rsidRDefault="00477B50" w:rsidP="00477B50">
            <w:pPr>
              <w:jc w:val="center"/>
              <w:rPr>
                <w:sz w:val="26"/>
                <w:szCs w:val="26"/>
              </w:rPr>
            </w:pPr>
            <w:r w:rsidRPr="00400F42">
              <w:rPr>
                <w:sz w:val="26"/>
                <w:szCs w:val="26"/>
              </w:rPr>
              <w:t>2</w:t>
            </w:r>
          </w:p>
        </w:tc>
        <w:tc>
          <w:tcPr>
            <w:tcW w:w="1984" w:type="dxa"/>
          </w:tcPr>
          <w:p w:rsidR="00477B50" w:rsidRPr="00400F42" w:rsidRDefault="00477B50" w:rsidP="00477B50">
            <w:pPr>
              <w:jc w:val="center"/>
              <w:rPr>
                <w:sz w:val="26"/>
                <w:szCs w:val="26"/>
              </w:rPr>
            </w:pPr>
            <w:r w:rsidRPr="00400F42">
              <w:rPr>
                <w:sz w:val="26"/>
                <w:szCs w:val="26"/>
              </w:rPr>
              <w:t>3</w:t>
            </w:r>
          </w:p>
        </w:tc>
        <w:tc>
          <w:tcPr>
            <w:tcW w:w="1985" w:type="dxa"/>
          </w:tcPr>
          <w:p w:rsidR="00477B50" w:rsidRPr="00400F42" w:rsidRDefault="00477B50" w:rsidP="00477B50">
            <w:pPr>
              <w:jc w:val="center"/>
              <w:rPr>
                <w:sz w:val="26"/>
                <w:szCs w:val="26"/>
              </w:rPr>
            </w:pPr>
            <w:r w:rsidRPr="00400F42">
              <w:rPr>
                <w:sz w:val="26"/>
                <w:szCs w:val="26"/>
              </w:rPr>
              <w:t>4</w:t>
            </w:r>
          </w:p>
        </w:tc>
      </w:tr>
      <w:tr w:rsidR="00004368" w:rsidRPr="00400F42" w:rsidTr="00477B50">
        <w:tc>
          <w:tcPr>
            <w:tcW w:w="5070" w:type="dxa"/>
          </w:tcPr>
          <w:p w:rsidR="00004368" w:rsidRPr="00400F42" w:rsidRDefault="00144BAD" w:rsidP="00144BAD">
            <w:pPr>
              <w:rPr>
                <w:sz w:val="26"/>
                <w:szCs w:val="26"/>
                <w:lang w:val="tt-RU"/>
              </w:rPr>
            </w:pPr>
            <w:proofErr w:type="spellStart"/>
            <w:r w:rsidRPr="00400F42">
              <w:rPr>
                <w:sz w:val="26"/>
                <w:szCs w:val="26"/>
              </w:rPr>
              <w:t>Буа</w:t>
            </w:r>
            <w:proofErr w:type="spellEnd"/>
            <w:r w:rsidRPr="00400F42">
              <w:rPr>
                <w:sz w:val="26"/>
                <w:szCs w:val="26"/>
              </w:rPr>
              <w:t xml:space="preserve"> ш., Хмельницкий </w:t>
            </w:r>
            <w:proofErr w:type="spellStart"/>
            <w:r w:rsidRPr="00400F42">
              <w:rPr>
                <w:sz w:val="26"/>
                <w:szCs w:val="26"/>
              </w:rPr>
              <w:t>ур</w:t>
            </w:r>
            <w:proofErr w:type="spellEnd"/>
            <w:r w:rsidRPr="00400F42">
              <w:rPr>
                <w:sz w:val="26"/>
                <w:szCs w:val="26"/>
              </w:rPr>
              <w:t>., 54 й., 14</w:t>
            </w:r>
            <w:r w:rsidRPr="00400F42">
              <w:rPr>
                <w:sz w:val="26"/>
                <w:szCs w:val="26"/>
                <w:lang w:val="tt-RU"/>
              </w:rPr>
              <w:t xml:space="preserve"> фатир</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477B50">
            <w:pPr>
              <w:jc w:val="center"/>
              <w:rPr>
                <w:sz w:val="26"/>
                <w:szCs w:val="26"/>
              </w:rPr>
            </w:pPr>
            <w:r w:rsidRPr="00400F42">
              <w:rPr>
                <w:sz w:val="26"/>
                <w:szCs w:val="26"/>
              </w:rPr>
              <w:t>6,59</w:t>
            </w:r>
          </w:p>
        </w:tc>
        <w:tc>
          <w:tcPr>
            <w:tcW w:w="1985" w:type="dxa"/>
          </w:tcPr>
          <w:p w:rsidR="00004368" w:rsidRPr="00400F42" w:rsidRDefault="00004368" w:rsidP="00164D96">
            <w:pPr>
              <w:jc w:val="center"/>
              <w:rPr>
                <w:sz w:val="26"/>
                <w:szCs w:val="26"/>
              </w:rPr>
            </w:pPr>
            <w:r w:rsidRPr="00400F42">
              <w:rPr>
                <w:sz w:val="26"/>
                <w:szCs w:val="26"/>
              </w:rPr>
              <w:t>6,85</w:t>
            </w:r>
          </w:p>
        </w:tc>
      </w:tr>
      <w:tr w:rsidR="00004368" w:rsidRPr="00400F42" w:rsidTr="00477B50">
        <w:tc>
          <w:tcPr>
            <w:tcW w:w="5070" w:type="dxa"/>
          </w:tcPr>
          <w:p w:rsidR="00004368" w:rsidRPr="00400F42" w:rsidRDefault="00400F42" w:rsidP="00400F42">
            <w:pPr>
              <w:rPr>
                <w:sz w:val="26"/>
                <w:szCs w:val="26"/>
                <w:lang w:val="tt-RU"/>
              </w:rPr>
            </w:pPr>
            <w:proofErr w:type="spellStart"/>
            <w:r w:rsidRPr="00400F42">
              <w:rPr>
                <w:sz w:val="26"/>
                <w:szCs w:val="26"/>
              </w:rPr>
              <w:t>Буа</w:t>
            </w:r>
            <w:proofErr w:type="spellEnd"/>
            <w:r w:rsidRPr="00400F42">
              <w:rPr>
                <w:sz w:val="26"/>
                <w:szCs w:val="26"/>
              </w:rPr>
              <w:t xml:space="preserve"> ш., </w:t>
            </w:r>
            <w:proofErr w:type="spellStart"/>
            <w:r w:rsidRPr="00400F42">
              <w:rPr>
                <w:sz w:val="26"/>
                <w:szCs w:val="26"/>
              </w:rPr>
              <w:t>Вокза</w:t>
            </w:r>
            <w:proofErr w:type="spellEnd"/>
            <w:r w:rsidRPr="00400F42">
              <w:rPr>
                <w:sz w:val="26"/>
                <w:szCs w:val="26"/>
                <w:lang w:val="tt-RU"/>
              </w:rPr>
              <w:t xml:space="preserve">л </w:t>
            </w:r>
            <w:proofErr w:type="spellStart"/>
            <w:r w:rsidR="00144BAD" w:rsidRPr="00400F42">
              <w:rPr>
                <w:sz w:val="26"/>
                <w:szCs w:val="26"/>
              </w:rPr>
              <w:t>ур</w:t>
            </w:r>
            <w:proofErr w:type="spellEnd"/>
            <w:r w:rsidR="00144BAD" w:rsidRPr="00400F42">
              <w:rPr>
                <w:sz w:val="26"/>
                <w:szCs w:val="26"/>
              </w:rPr>
              <w:t>., 80 й., 9</w:t>
            </w:r>
            <w:r w:rsidRPr="00400F42">
              <w:rPr>
                <w:sz w:val="26"/>
                <w:szCs w:val="26"/>
                <w:lang w:val="tt-RU"/>
              </w:rPr>
              <w:t xml:space="preserve"> фатир</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477B50">
            <w:pPr>
              <w:jc w:val="center"/>
              <w:rPr>
                <w:sz w:val="26"/>
                <w:szCs w:val="26"/>
              </w:rPr>
            </w:pPr>
            <w:r w:rsidRPr="00400F42">
              <w:rPr>
                <w:sz w:val="26"/>
                <w:szCs w:val="26"/>
              </w:rPr>
              <w:t>6,21</w:t>
            </w:r>
          </w:p>
        </w:tc>
        <w:tc>
          <w:tcPr>
            <w:tcW w:w="1985" w:type="dxa"/>
          </w:tcPr>
          <w:p w:rsidR="00004368" w:rsidRPr="00400F42" w:rsidRDefault="00004368" w:rsidP="00C92308">
            <w:pPr>
              <w:jc w:val="center"/>
              <w:rPr>
                <w:sz w:val="26"/>
                <w:szCs w:val="26"/>
              </w:rPr>
            </w:pPr>
            <w:r w:rsidRPr="00400F42">
              <w:rPr>
                <w:sz w:val="26"/>
                <w:szCs w:val="26"/>
              </w:rPr>
              <w:t>6,45</w:t>
            </w:r>
          </w:p>
        </w:tc>
      </w:tr>
      <w:tr w:rsidR="00004368" w:rsidRPr="00400F42" w:rsidTr="00477B50">
        <w:tc>
          <w:tcPr>
            <w:tcW w:w="5070" w:type="dxa"/>
          </w:tcPr>
          <w:p w:rsidR="00004368" w:rsidRPr="00400F42" w:rsidRDefault="00400F42" w:rsidP="00C92308">
            <w:pPr>
              <w:rPr>
                <w:sz w:val="26"/>
                <w:szCs w:val="26"/>
              </w:rPr>
            </w:pPr>
            <w:proofErr w:type="spellStart"/>
            <w:r w:rsidRPr="00400F42">
              <w:rPr>
                <w:sz w:val="26"/>
                <w:szCs w:val="26"/>
              </w:rPr>
              <w:t>Буа</w:t>
            </w:r>
            <w:proofErr w:type="spellEnd"/>
            <w:r w:rsidRPr="00400F42">
              <w:rPr>
                <w:sz w:val="26"/>
                <w:szCs w:val="26"/>
              </w:rPr>
              <w:t xml:space="preserve"> ш., Вокзал </w:t>
            </w:r>
            <w:proofErr w:type="spellStart"/>
            <w:r w:rsidRPr="00400F42">
              <w:rPr>
                <w:sz w:val="26"/>
                <w:szCs w:val="26"/>
              </w:rPr>
              <w:t>ур</w:t>
            </w:r>
            <w:proofErr w:type="spellEnd"/>
            <w:r w:rsidRPr="00400F42">
              <w:rPr>
                <w:sz w:val="26"/>
                <w:szCs w:val="26"/>
              </w:rPr>
              <w:t>., 8</w:t>
            </w:r>
            <w:r w:rsidRPr="00400F42">
              <w:rPr>
                <w:sz w:val="26"/>
                <w:szCs w:val="26"/>
                <w:lang w:val="tt-RU"/>
              </w:rPr>
              <w:t>2</w:t>
            </w:r>
            <w:r w:rsidRPr="00400F42">
              <w:rPr>
                <w:sz w:val="26"/>
                <w:szCs w:val="26"/>
              </w:rPr>
              <w:t xml:space="preserve"> й., </w:t>
            </w:r>
            <w:r w:rsidRPr="00400F42">
              <w:rPr>
                <w:sz w:val="26"/>
                <w:szCs w:val="26"/>
                <w:lang w:val="tt-RU"/>
              </w:rPr>
              <w:t>1</w:t>
            </w:r>
            <w:r w:rsidRPr="00400F42">
              <w:rPr>
                <w:sz w:val="26"/>
                <w:szCs w:val="26"/>
              </w:rPr>
              <w:t xml:space="preserve"> </w:t>
            </w:r>
            <w:proofErr w:type="spellStart"/>
            <w:r w:rsidRPr="00400F42">
              <w:rPr>
                <w:sz w:val="26"/>
                <w:szCs w:val="26"/>
              </w:rPr>
              <w:t>фатир</w:t>
            </w:r>
            <w:proofErr w:type="spellEnd"/>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C92308">
            <w:pPr>
              <w:jc w:val="center"/>
              <w:rPr>
                <w:sz w:val="26"/>
                <w:szCs w:val="26"/>
              </w:rPr>
            </w:pPr>
            <w:r w:rsidRPr="00400F42">
              <w:rPr>
                <w:sz w:val="26"/>
                <w:szCs w:val="26"/>
              </w:rPr>
              <w:t>6,21</w:t>
            </w:r>
          </w:p>
        </w:tc>
        <w:tc>
          <w:tcPr>
            <w:tcW w:w="1985" w:type="dxa"/>
          </w:tcPr>
          <w:p w:rsidR="00004368" w:rsidRPr="00400F42" w:rsidRDefault="00004368" w:rsidP="00C92308">
            <w:pPr>
              <w:jc w:val="center"/>
            </w:pPr>
            <w:r w:rsidRPr="00400F42">
              <w:rPr>
                <w:sz w:val="26"/>
                <w:szCs w:val="26"/>
              </w:rPr>
              <w:t>6,45</w:t>
            </w:r>
          </w:p>
        </w:tc>
      </w:tr>
      <w:tr w:rsidR="00004368" w:rsidRPr="00400F42" w:rsidTr="00477B50">
        <w:tc>
          <w:tcPr>
            <w:tcW w:w="5070" w:type="dxa"/>
          </w:tcPr>
          <w:p w:rsidR="00004368" w:rsidRPr="00400F42" w:rsidRDefault="00400F42" w:rsidP="00400F42">
            <w:pPr>
              <w:rPr>
                <w:sz w:val="26"/>
                <w:szCs w:val="26"/>
                <w:lang w:val="tt-RU"/>
              </w:rPr>
            </w:pPr>
            <w:proofErr w:type="spellStart"/>
            <w:r w:rsidRPr="00400F42">
              <w:rPr>
                <w:sz w:val="26"/>
                <w:szCs w:val="26"/>
              </w:rPr>
              <w:t>Буа</w:t>
            </w:r>
            <w:proofErr w:type="spellEnd"/>
            <w:r w:rsidRPr="00400F42">
              <w:rPr>
                <w:sz w:val="26"/>
                <w:szCs w:val="26"/>
              </w:rPr>
              <w:t xml:space="preserve"> ш., Гагарин </w:t>
            </w:r>
            <w:proofErr w:type="spellStart"/>
            <w:r w:rsidRPr="00400F42">
              <w:rPr>
                <w:sz w:val="26"/>
                <w:szCs w:val="26"/>
              </w:rPr>
              <w:t>ур</w:t>
            </w:r>
            <w:proofErr w:type="spellEnd"/>
            <w:r w:rsidRPr="00400F42">
              <w:rPr>
                <w:sz w:val="26"/>
                <w:szCs w:val="26"/>
              </w:rPr>
              <w:t>.,</w:t>
            </w:r>
            <w:r w:rsidR="00004368" w:rsidRPr="00400F42">
              <w:rPr>
                <w:sz w:val="26"/>
                <w:szCs w:val="26"/>
              </w:rPr>
              <w:t>. 21-2</w:t>
            </w:r>
            <w:r w:rsidRPr="00400F42">
              <w:rPr>
                <w:sz w:val="26"/>
                <w:szCs w:val="26"/>
                <w:lang w:val="tt-RU"/>
              </w:rPr>
              <w:t xml:space="preserve"> й.</w:t>
            </w:r>
            <w:r w:rsidR="00004368" w:rsidRPr="00400F42">
              <w:rPr>
                <w:sz w:val="26"/>
                <w:szCs w:val="26"/>
              </w:rPr>
              <w:t>, 24</w:t>
            </w:r>
            <w:r w:rsidRPr="00400F42">
              <w:rPr>
                <w:sz w:val="26"/>
                <w:szCs w:val="26"/>
                <w:lang w:val="tt-RU"/>
              </w:rPr>
              <w:t xml:space="preserve"> фатир</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C92308">
            <w:pPr>
              <w:jc w:val="center"/>
              <w:rPr>
                <w:sz w:val="26"/>
                <w:szCs w:val="26"/>
              </w:rPr>
            </w:pPr>
            <w:r w:rsidRPr="00400F42">
              <w:rPr>
                <w:sz w:val="26"/>
                <w:szCs w:val="26"/>
              </w:rPr>
              <w:t>6,21</w:t>
            </w:r>
          </w:p>
        </w:tc>
        <w:tc>
          <w:tcPr>
            <w:tcW w:w="1985" w:type="dxa"/>
          </w:tcPr>
          <w:p w:rsidR="00004368" w:rsidRPr="00400F42" w:rsidRDefault="00004368" w:rsidP="00C92308">
            <w:pPr>
              <w:jc w:val="center"/>
            </w:pPr>
            <w:r w:rsidRPr="00400F42">
              <w:rPr>
                <w:sz w:val="26"/>
                <w:szCs w:val="26"/>
              </w:rPr>
              <w:t>6,45</w:t>
            </w:r>
          </w:p>
        </w:tc>
      </w:tr>
      <w:tr w:rsidR="00004368" w:rsidRPr="00400F42" w:rsidTr="00477B50">
        <w:tc>
          <w:tcPr>
            <w:tcW w:w="5070" w:type="dxa"/>
          </w:tcPr>
          <w:p w:rsidR="00004368" w:rsidRPr="00400F42" w:rsidRDefault="00400F42" w:rsidP="00400F42">
            <w:pPr>
              <w:rPr>
                <w:sz w:val="26"/>
                <w:szCs w:val="26"/>
                <w:lang w:val="tt-RU"/>
              </w:rPr>
            </w:pPr>
            <w:proofErr w:type="spellStart"/>
            <w:r w:rsidRPr="00400F42">
              <w:rPr>
                <w:sz w:val="26"/>
                <w:szCs w:val="26"/>
              </w:rPr>
              <w:t>Буа</w:t>
            </w:r>
            <w:proofErr w:type="spellEnd"/>
            <w:r w:rsidRPr="00400F42">
              <w:rPr>
                <w:sz w:val="26"/>
                <w:szCs w:val="26"/>
              </w:rPr>
              <w:t xml:space="preserve"> ш., Гагарин </w:t>
            </w:r>
            <w:proofErr w:type="spellStart"/>
            <w:r w:rsidRPr="00400F42">
              <w:rPr>
                <w:sz w:val="26"/>
                <w:szCs w:val="26"/>
              </w:rPr>
              <w:t>ур</w:t>
            </w:r>
            <w:proofErr w:type="spellEnd"/>
            <w:r w:rsidRPr="00400F42">
              <w:rPr>
                <w:sz w:val="26"/>
                <w:szCs w:val="26"/>
              </w:rPr>
              <w:t>., 26 й., 2</w:t>
            </w:r>
            <w:r w:rsidRPr="00400F42">
              <w:rPr>
                <w:sz w:val="26"/>
                <w:szCs w:val="26"/>
                <w:lang w:val="tt-RU"/>
              </w:rPr>
              <w:t xml:space="preserve"> фатир</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C92308">
            <w:pPr>
              <w:jc w:val="center"/>
              <w:rPr>
                <w:sz w:val="26"/>
                <w:szCs w:val="26"/>
              </w:rPr>
            </w:pPr>
            <w:r w:rsidRPr="00400F42">
              <w:rPr>
                <w:sz w:val="26"/>
                <w:szCs w:val="26"/>
              </w:rPr>
              <w:t>6,21</w:t>
            </w:r>
          </w:p>
        </w:tc>
        <w:tc>
          <w:tcPr>
            <w:tcW w:w="1985" w:type="dxa"/>
          </w:tcPr>
          <w:p w:rsidR="00004368" w:rsidRPr="00400F42" w:rsidRDefault="00004368" w:rsidP="00C92308">
            <w:pPr>
              <w:jc w:val="center"/>
            </w:pPr>
            <w:r w:rsidRPr="00400F42">
              <w:rPr>
                <w:sz w:val="26"/>
                <w:szCs w:val="26"/>
              </w:rPr>
              <w:t>6,45</w:t>
            </w:r>
          </w:p>
        </w:tc>
      </w:tr>
      <w:tr w:rsidR="00004368" w:rsidRPr="00400F42" w:rsidTr="00477B50">
        <w:tc>
          <w:tcPr>
            <w:tcW w:w="5070" w:type="dxa"/>
          </w:tcPr>
          <w:p w:rsidR="00004368" w:rsidRPr="00400F42" w:rsidRDefault="00400F42" w:rsidP="00C92308">
            <w:pPr>
              <w:rPr>
                <w:sz w:val="26"/>
                <w:szCs w:val="26"/>
              </w:rPr>
            </w:pPr>
            <w:proofErr w:type="spellStart"/>
            <w:r w:rsidRPr="00400F42">
              <w:rPr>
                <w:sz w:val="26"/>
                <w:szCs w:val="26"/>
              </w:rPr>
              <w:t>Буа</w:t>
            </w:r>
            <w:proofErr w:type="spellEnd"/>
            <w:r w:rsidRPr="00400F42">
              <w:rPr>
                <w:sz w:val="26"/>
                <w:szCs w:val="26"/>
              </w:rPr>
              <w:t xml:space="preserve"> ш., Гагарин </w:t>
            </w:r>
            <w:proofErr w:type="spellStart"/>
            <w:r w:rsidRPr="00400F42">
              <w:rPr>
                <w:sz w:val="26"/>
                <w:szCs w:val="26"/>
              </w:rPr>
              <w:t>ур</w:t>
            </w:r>
            <w:proofErr w:type="spellEnd"/>
            <w:r w:rsidRPr="00400F42">
              <w:rPr>
                <w:sz w:val="26"/>
                <w:szCs w:val="26"/>
              </w:rPr>
              <w:t xml:space="preserve">., 26 й., </w:t>
            </w:r>
            <w:r w:rsidRPr="00400F42">
              <w:rPr>
                <w:sz w:val="26"/>
                <w:szCs w:val="26"/>
                <w:lang w:val="tt-RU"/>
              </w:rPr>
              <w:t>13</w:t>
            </w:r>
            <w:r w:rsidRPr="00400F42">
              <w:rPr>
                <w:sz w:val="26"/>
                <w:szCs w:val="26"/>
              </w:rPr>
              <w:t xml:space="preserve"> </w:t>
            </w:r>
            <w:proofErr w:type="spellStart"/>
            <w:r w:rsidRPr="00400F42">
              <w:rPr>
                <w:sz w:val="26"/>
                <w:szCs w:val="26"/>
              </w:rPr>
              <w:t>фатир</w:t>
            </w:r>
            <w:proofErr w:type="spellEnd"/>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C92308">
            <w:pPr>
              <w:jc w:val="center"/>
              <w:rPr>
                <w:sz w:val="26"/>
                <w:szCs w:val="26"/>
              </w:rPr>
            </w:pPr>
            <w:r w:rsidRPr="00400F42">
              <w:rPr>
                <w:sz w:val="26"/>
                <w:szCs w:val="26"/>
              </w:rPr>
              <w:t>6,21</w:t>
            </w:r>
          </w:p>
        </w:tc>
        <w:tc>
          <w:tcPr>
            <w:tcW w:w="1985" w:type="dxa"/>
          </w:tcPr>
          <w:p w:rsidR="00004368" w:rsidRPr="00400F42" w:rsidRDefault="00004368" w:rsidP="00C92308">
            <w:pPr>
              <w:jc w:val="center"/>
            </w:pPr>
            <w:r w:rsidRPr="00400F42">
              <w:rPr>
                <w:sz w:val="26"/>
                <w:szCs w:val="26"/>
              </w:rPr>
              <w:t>6,45</w:t>
            </w:r>
          </w:p>
        </w:tc>
      </w:tr>
      <w:tr w:rsidR="00004368" w:rsidRPr="00400F42" w:rsidTr="00477B50">
        <w:tc>
          <w:tcPr>
            <w:tcW w:w="5070" w:type="dxa"/>
          </w:tcPr>
          <w:p w:rsidR="00004368" w:rsidRPr="00400F42" w:rsidRDefault="00144BAD" w:rsidP="00C92308">
            <w:pPr>
              <w:rPr>
                <w:sz w:val="26"/>
                <w:szCs w:val="26"/>
              </w:rPr>
            </w:pPr>
            <w:proofErr w:type="spellStart"/>
            <w:r w:rsidRPr="00400F42">
              <w:rPr>
                <w:sz w:val="26"/>
                <w:szCs w:val="26"/>
              </w:rPr>
              <w:t>Буа</w:t>
            </w:r>
            <w:proofErr w:type="spellEnd"/>
            <w:r w:rsidRPr="00400F42">
              <w:rPr>
                <w:sz w:val="26"/>
                <w:szCs w:val="26"/>
              </w:rPr>
              <w:t xml:space="preserve"> ш., Ефремов </w:t>
            </w:r>
            <w:proofErr w:type="spellStart"/>
            <w:r w:rsidRPr="00400F42">
              <w:rPr>
                <w:sz w:val="26"/>
                <w:szCs w:val="26"/>
              </w:rPr>
              <w:t>ур</w:t>
            </w:r>
            <w:proofErr w:type="spellEnd"/>
            <w:r w:rsidRPr="00400F42">
              <w:rPr>
                <w:sz w:val="26"/>
                <w:szCs w:val="26"/>
              </w:rPr>
              <w:t xml:space="preserve">., 142 й., </w:t>
            </w:r>
            <w:r w:rsidRPr="00400F42">
              <w:rPr>
                <w:sz w:val="26"/>
                <w:szCs w:val="26"/>
                <w:lang w:val="tt-RU"/>
              </w:rPr>
              <w:t>6</w:t>
            </w:r>
            <w:r w:rsidRPr="00400F42">
              <w:rPr>
                <w:sz w:val="26"/>
                <w:szCs w:val="26"/>
              </w:rPr>
              <w:t xml:space="preserve"> </w:t>
            </w:r>
            <w:proofErr w:type="spellStart"/>
            <w:r w:rsidRPr="00400F42">
              <w:rPr>
                <w:sz w:val="26"/>
                <w:szCs w:val="26"/>
              </w:rPr>
              <w:t>фатир</w:t>
            </w:r>
            <w:proofErr w:type="spellEnd"/>
            <w:r w:rsidRPr="00400F42">
              <w:rPr>
                <w:sz w:val="26"/>
                <w:szCs w:val="26"/>
              </w:rPr>
              <w:t>.</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C92308">
            <w:pPr>
              <w:jc w:val="center"/>
              <w:rPr>
                <w:sz w:val="26"/>
                <w:szCs w:val="26"/>
              </w:rPr>
            </w:pPr>
            <w:r w:rsidRPr="00400F42">
              <w:rPr>
                <w:sz w:val="26"/>
                <w:szCs w:val="26"/>
              </w:rPr>
              <w:t>6,59</w:t>
            </w:r>
          </w:p>
        </w:tc>
        <w:tc>
          <w:tcPr>
            <w:tcW w:w="1985" w:type="dxa"/>
          </w:tcPr>
          <w:p w:rsidR="00004368" w:rsidRPr="00400F42" w:rsidRDefault="00004368" w:rsidP="00C92308">
            <w:pPr>
              <w:jc w:val="center"/>
            </w:pPr>
            <w:r w:rsidRPr="00400F42">
              <w:rPr>
                <w:sz w:val="26"/>
                <w:szCs w:val="26"/>
              </w:rPr>
              <w:t>6,85</w:t>
            </w:r>
          </w:p>
        </w:tc>
      </w:tr>
      <w:tr w:rsidR="00004368" w:rsidRPr="00400F42" w:rsidTr="00477B50">
        <w:tc>
          <w:tcPr>
            <w:tcW w:w="5070" w:type="dxa"/>
          </w:tcPr>
          <w:p w:rsidR="00004368" w:rsidRPr="00400F42" w:rsidRDefault="00144BAD" w:rsidP="00C92308">
            <w:pPr>
              <w:rPr>
                <w:sz w:val="26"/>
                <w:szCs w:val="26"/>
              </w:rPr>
            </w:pPr>
            <w:proofErr w:type="spellStart"/>
            <w:r w:rsidRPr="00400F42">
              <w:rPr>
                <w:sz w:val="26"/>
                <w:szCs w:val="26"/>
              </w:rPr>
              <w:t>Буа</w:t>
            </w:r>
            <w:proofErr w:type="spellEnd"/>
            <w:r w:rsidRPr="00400F42">
              <w:rPr>
                <w:sz w:val="26"/>
                <w:szCs w:val="26"/>
              </w:rPr>
              <w:t xml:space="preserve"> ш., Ефремов </w:t>
            </w:r>
            <w:proofErr w:type="spellStart"/>
            <w:r w:rsidRPr="00400F42">
              <w:rPr>
                <w:sz w:val="26"/>
                <w:szCs w:val="26"/>
              </w:rPr>
              <w:t>ур</w:t>
            </w:r>
            <w:proofErr w:type="spellEnd"/>
            <w:r w:rsidRPr="00400F42">
              <w:rPr>
                <w:sz w:val="26"/>
                <w:szCs w:val="26"/>
              </w:rPr>
              <w:t xml:space="preserve">., 142 й., 8 </w:t>
            </w:r>
            <w:r w:rsidRPr="00400F42">
              <w:rPr>
                <w:sz w:val="26"/>
                <w:szCs w:val="26"/>
                <w:lang w:val="tt-RU"/>
              </w:rPr>
              <w:t>фатир</w:t>
            </w:r>
            <w:r w:rsidRPr="00400F42">
              <w:rPr>
                <w:sz w:val="26"/>
                <w:szCs w:val="26"/>
              </w:rPr>
              <w:t>.</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C92308">
            <w:pPr>
              <w:jc w:val="center"/>
              <w:rPr>
                <w:sz w:val="26"/>
                <w:szCs w:val="26"/>
              </w:rPr>
            </w:pPr>
            <w:r w:rsidRPr="00400F42">
              <w:rPr>
                <w:sz w:val="26"/>
                <w:szCs w:val="26"/>
              </w:rPr>
              <w:t>6,59</w:t>
            </w:r>
          </w:p>
        </w:tc>
        <w:tc>
          <w:tcPr>
            <w:tcW w:w="1985" w:type="dxa"/>
          </w:tcPr>
          <w:p w:rsidR="00004368" w:rsidRPr="00400F42" w:rsidRDefault="00004368" w:rsidP="00C92308">
            <w:pPr>
              <w:jc w:val="center"/>
            </w:pPr>
            <w:r w:rsidRPr="00400F42">
              <w:rPr>
                <w:sz w:val="26"/>
                <w:szCs w:val="26"/>
              </w:rPr>
              <w:t>6,85</w:t>
            </w:r>
          </w:p>
        </w:tc>
      </w:tr>
      <w:tr w:rsidR="00004368" w:rsidRPr="00400F42" w:rsidTr="00477B50">
        <w:tc>
          <w:tcPr>
            <w:tcW w:w="5070" w:type="dxa"/>
          </w:tcPr>
          <w:p w:rsidR="00004368" w:rsidRPr="00400F42" w:rsidRDefault="00144BAD" w:rsidP="00C92308">
            <w:pPr>
              <w:rPr>
                <w:sz w:val="26"/>
                <w:szCs w:val="26"/>
                <w:lang w:val="tt-RU"/>
              </w:rPr>
            </w:pPr>
            <w:proofErr w:type="spellStart"/>
            <w:r w:rsidRPr="00400F42">
              <w:rPr>
                <w:sz w:val="26"/>
                <w:szCs w:val="26"/>
              </w:rPr>
              <w:t>Буа</w:t>
            </w:r>
            <w:proofErr w:type="spellEnd"/>
            <w:r w:rsidRPr="00400F42">
              <w:rPr>
                <w:sz w:val="26"/>
                <w:szCs w:val="26"/>
              </w:rPr>
              <w:t xml:space="preserve"> ш., Ефремов </w:t>
            </w:r>
            <w:proofErr w:type="spellStart"/>
            <w:r w:rsidRPr="00400F42">
              <w:rPr>
                <w:sz w:val="26"/>
                <w:szCs w:val="26"/>
              </w:rPr>
              <w:t>ур</w:t>
            </w:r>
            <w:proofErr w:type="spellEnd"/>
            <w:r w:rsidRPr="00400F42">
              <w:rPr>
                <w:sz w:val="26"/>
                <w:szCs w:val="26"/>
              </w:rPr>
              <w:t xml:space="preserve">., 142 й., </w:t>
            </w:r>
            <w:r w:rsidRPr="00400F42">
              <w:rPr>
                <w:sz w:val="26"/>
                <w:szCs w:val="26"/>
                <w:lang w:val="tt-RU"/>
              </w:rPr>
              <w:t>9</w:t>
            </w:r>
            <w:r w:rsidRPr="00400F42">
              <w:rPr>
                <w:sz w:val="26"/>
                <w:szCs w:val="26"/>
              </w:rPr>
              <w:t xml:space="preserve"> </w:t>
            </w:r>
            <w:proofErr w:type="spellStart"/>
            <w:r w:rsidRPr="00400F42">
              <w:rPr>
                <w:sz w:val="26"/>
                <w:szCs w:val="26"/>
              </w:rPr>
              <w:t>фатир</w:t>
            </w:r>
            <w:proofErr w:type="spellEnd"/>
            <w:r w:rsidRPr="00400F42">
              <w:rPr>
                <w:sz w:val="26"/>
                <w:szCs w:val="26"/>
              </w:rPr>
              <w:t>.</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C92308">
            <w:pPr>
              <w:jc w:val="center"/>
              <w:rPr>
                <w:sz w:val="26"/>
                <w:szCs w:val="26"/>
              </w:rPr>
            </w:pPr>
            <w:r w:rsidRPr="00400F42">
              <w:rPr>
                <w:sz w:val="26"/>
                <w:szCs w:val="26"/>
              </w:rPr>
              <w:t>6,59</w:t>
            </w:r>
          </w:p>
        </w:tc>
        <w:tc>
          <w:tcPr>
            <w:tcW w:w="1985" w:type="dxa"/>
          </w:tcPr>
          <w:p w:rsidR="00004368" w:rsidRPr="00400F42" w:rsidRDefault="00004368" w:rsidP="00C92308">
            <w:pPr>
              <w:jc w:val="center"/>
            </w:pPr>
            <w:r w:rsidRPr="00400F42">
              <w:rPr>
                <w:sz w:val="26"/>
                <w:szCs w:val="26"/>
              </w:rPr>
              <w:t>6,85</w:t>
            </w:r>
          </w:p>
        </w:tc>
      </w:tr>
      <w:tr w:rsidR="00004368" w:rsidRPr="00400F42" w:rsidTr="00477B50">
        <w:tc>
          <w:tcPr>
            <w:tcW w:w="5070" w:type="dxa"/>
          </w:tcPr>
          <w:p w:rsidR="00004368" w:rsidRPr="00400F42" w:rsidRDefault="00400F42" w:rsidP="00400F42">
            <w:pPr>
              <w:rPr>
                <w:sz w:val="26"/>
                <w:szCs w:val="26"/>
                <w:lang w:val="tt-RU"/>
              </w:rPr>
            </w:pPr>
            <w:proofErr w:type="spellStart"/>
            <w:r w:rsidRPr="00400F42">
              <w:rPr>
                <w:sz w:val="26"/>
                <w:szCs w:val="26"/>
              </w:rPr>
              <w:t>Буа</w:t>
            </w:r>
            <w:proofErr w:type="spellEnd"/>
            <w:r w:rsidRPr="00400F42">
              <w:rPr>
                <w:sz w:val="26"/>
                <w:szCs w:val="26"/>
              </w:rPr>
              <w:t xml:space="preserve"> ш., Ефремов </w:t>
            </w:r>
            <w:proofErr w:type="spellStart"/>
            <w:r w:rsidRPr="00400F42">
              <w:rPr>
                <w:sz w:val="26"/>
                <w:szCs w:val="26"/>
              </w:rPr>
              <w:t>ур</w:t>
            </w:r>
            <w:proofErr w:type="spellEnd"/>
            <w:r w:rsidRPr="00400F42">
              <w:rPr>
                <w:sz w:val="26"/>
                <w:szCs w:val="26"/>
              </w:rPr>
              <w:t xml:space="preserve">., </w:t>
            </w:r>
            <w:r w:rsidR="00004368" w:rsidRPr="00400F42">
              <w:rPr>
                <w:sz w:val="26"/>
                <w:szCs w:val="26"/>
              </w:rPr>
              <w:t xml:space="preserve"> 152А</w:t>
            </w:r>
            <w:r w:rsidRPr="00400F42">
              <w:rPr>
                <w:sz w:val="26"/>
                <w:szCs w:val="26"/>
                <w:lang w:val="tt-RU"/>
              </w:rPr>
              <w:t xml:space="preserve"> й</w:t>
            </w:r>
            <w:r w:rsidR="00004368" w:rsidRPr="00400F42">
              <w:rPr>
                <w:sz w:val="26"/>
                <w:szCs w:val="26"/>
              </w:rPr>
              <w:t>, 36</w:t>
            </w:r>
            <w:r w:rsidRPr="00400F42">
              <w:rPr>
                <w:sz w:val="26"/>
                <w:szCs w:val="26"/>
                <w:lang w:val="tt-RU"/>
              </w:rPr>
              <w:t xml:space="preserve"> фатир</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C92308">
            <w:pPr>
              <w:jc w:val="center"/>
              <w:rPr>
                <w:sz w:val="26"/>
                <w:szCs w:val="26"/>
              </w:rPr>
            </w:pPr>
            <w:r w:rsidRPr="00400F42">
              <w:rPr>
                <w:sz w:val="26"/>
                <w:szCs w:val="26"/>
              </w:rPr>
              <w:t>6,59</w:t>
            </w:r>
          </w:p>
        </w:tc>
        <w:tc>
          <w:tcPr>
            <w:tcW w:w="1985" w:type="dxa"/>
          </w:tcPr>
          <w:p w:rsidR="00004368" w:rsidRPr="00400F42" w:rsidRDefault="00004368" w:rsidP="00C92308">
            <w:pPr>
              <w:jc w:val="center"/>
            </w:pPr>
            <w:r w:rsidRPr="00400F42">
              <w:rPr>
                <w:sz w:val="26"/>
                <w:szCs w:val="26"/>
              </w:rPr>
              <w:t>6,85</w:t>
            </w:r>
          </w:p>
        </w:tc>
      </w:tr>
      <w:tr w:rsidR="00004368" w:rsidRPr="00400F42" w:rsidTr="00477B50">
        <w:tc>
          <w:tcPr>
            <w:tcW w:w="5070" w:type="dxa"/>
          </w:tcPr>
          <w:p w:rsidR="00004368" w:rsidRPr="00400F42" w:rsidRDefault="00400F42" w:rsidP="00477B50">
            <w:pPr>
              <w:rPr>
                <w:sz w:val="26"/>
                <w:szCs w:val="26"/>
                <w:lang w:val="tt-RU"/>
              </w:rPr>
            </w:pPr>
            <w:proofErr w:type="spellStart"/>
            <w:r w:rsidRPr="00400F42">
              <w:rPr>
                <w:sz w:val="26"/>
                <w:szCs w:val="26"/>
              </w:rPr>
              <w:t>Буа</w:t>
            </w:r>
            <w:proofErr w:type="spellEnd"/>
            <w:r w:rsidRPr="00400F42">
              <w:rPr>
                <w:sz w:val="26"/>
                <w:szCs w:val="26"/>
              </w:rPr>
              <w:t xml:space="preserve"> ш</w:t>
            </w:r>
            <w:r w:rsidRPr="00400F42">
              <w:rPr>
                <w:sz w:val="26"/>
                <w:szCs w:val="26"/>
                <w:lang w:val="tt-RU"/>
              </w:rPr>
              <w:t>.</w:t>
            </w:r>
            <w:r w:rsidRPr="00400F42">
              <w:rPr>
                <w:sz w:val="26"/>
                <w:szCs w:val="26"/>
              </w:rPr>
              <w:t xml:space="preserve">, Комсомольская </w:t>
            </w:r>
            <w:proofErr w:type="spellStart"/>
            <w:r w:rsidRPr="00400F42">
              <w:rPr>
                <w:sz w:val="26"/>
                <w:szCs w:val="26"/>
              </w:rPr>
              <w:t>ур</w:t>
            </w:r>
            <w:proofErr w:type="spellEnd"/>
            <w:r w:rsidRPr="00400F42">
              <w:rPr>
                <w:sz w:val="26"/>
                <w:szCs w:val="26"/>
              </w:rPr>
              <w:t xml:space="preserve">., 1А </w:t>
            </w:r>
            <w:proofErr w:type="spellStart"/>
            <w:r w:rsidRPr="00400F42">
              <w:rPr>
                <w:sz w:val="26"/>
                <w:szCs w:val="26"/>
              </w:rPr>
              <w:t>йорт</w:t>
            </w:r>
            <w:proofErr w:type="spellEnd"/>
            <w:r w:rsidRPr="00400F42">
              <w:rPr>
                <w:sz w:val="26"/>
                <w:szCs w:val="26"/>
              </w:rPr>
              <w:t xml:space="preserve">, 4 </w:t>
            </w:r>
            <w:r w:rsidRPr="00400F42">
              <w:rPr>
                <w:sz w:val="26"/>
                <w:szCs w:val="26"/>
                <w:lang w:val="tt-RU"/>
              </w:rPr>
              <w:t>фатир</w:t>
            </w:r>
            <w:r w:rsidRPr="00400F42">
              <w:rPr>
                <w:sz w:val="26"/>
                <w:szCs w:val="26"/>
              </w:rPr>
              <w:t>.</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477B50">
            <w:pPr>
              <w:jc w:val="center"/>
              <w:rPr>
                <w:sz w:val="26"/>
                <w:szCs w:val="26"/>
              </w:rPr>
            </w:pPr>
            <w:r w:rsidRPr="00400F42">
              <w:rPr>
                <w:sz w:val="26"/>
                <w:szCs w:val="26"/>
              </w:rPr>
              <w:t>6,21</w:t>
            </w:r>
          </w:p>
        </w:tc>
        <w:tc>
          <w:tcPr>
            <w:tcW w:w="1985" w:type="dxa"/>
          </w:tcPr>
          <w:p w:rsidR="00004368" w:rsidRPr="00400F42" w:rsidRDefault="00004368" w:rsidP="00164D96">
            <w:pPr>
              <w:jc w:val="center"/>
              <w:rPr>
                <w:sz w:val="26"/>
                <w:szCs w:val="26"/>
              </w:rPr>
            </w:pPr>
            <w:r w:rsidRPr="00400F42">
              <w:rPr>
                <w:sz w:val="26"/>
                <w:szCs w:val="26"/>
              </w:rPr>
              <w:t>6,45</w:t>
            </w:r>
          </w:p>
        </w:tc>
      </w:tr>
      <w:tr w:rsidR="00004368" w:rsidRPr="00400F42" w:rsidTr="00477B50">
        <w:tc>
          <w:tcPr>
            <w:tcW w:w="5070" w:type="dxa"/>
          </w:tcPr>
          <w:p w:rsidR="00004368" w:rsidRPr="00400F42" w:rsidRDefault="00400F42" w:rsidP="00400F42">
            <w:pPr>
              <w:rPr>
                <w:sz w:val="26"/>
                <w:szCs w:val="26"/>
                <w:lang w:val="tt-RU"/>
              </w:rPr>
            </w:pPr>
            <w:proofErr w:type="spellStart"/>
            <w:r w:rsidRPr="00400F42">
              <w:rPr>
                <w:sz w:val="26"/>
                <w:szCs w:val="26"/>
              </w:rPr>
              <w:t>Буа</w:t>
            </w:r>
            <w:proofErr w:type="spellEnd"/>
            <w:r w:rsidRPr="00400F42">
              <w:rPr>
                <w:sz w:val="26"/>
                <w:szCs w:val="26"/>
              </w:rPr>
              <w:t xml:space="preserve"> ш., Кызыл Армия </w:t>
            </w:r>
            <w:proofErr w:type="spellStart"/>
            <w:r w:rsidRPr="00400F42">
              <w:rPr>
                <w:sz w:val="26"/>
                <w:szCs w:val="26"/>
              </w:rPr>
              <w:t>ур</w:t>
            </w:r>
            <w:proofErr w:type="spellEnd"/>
            <w:r w:rsidRPr="00400F42">
              <w:rPr>
                <w:sz w:val="26"/>
                <w:szCs w:val="26"/>
              </w:rPr>
              <w:t>., 47 й., 2</w:t>
            </w:r>
            <w:r w:rsidRPr="00400F42">
              <w:rPr>
                <w:sz w:val="26"/>
                <w:szCs w:val="26"/>
                <w:lang w:val="tt-RU"/>
              </w:rPr>
              <w:t xml:space="preserve"> фатир</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164D96">
            <w:pPr>
              <w:jc w:val="center"/>
              <w:rPr>
                <w:sz w:val="26"/>
                <w:szCs w:val="26"/>
              </w:rPr>
            </w:pPr>
            <w:r w:rsidRPr="00400F42">
              <w:rPr>
                <w:sz w:val="26"/>
                <w:szCs w:val="26"/>
              </w:rPr>
              <w:t>6,59</w:t>
            </w:r>
          </w:p>
        </w:tc>
        <w:tc>
          <w:tcPr>
            <w:tcW w:w="1985" w:type="dxa"/>
          </w:tcPr>
          <w:p w:rsidR="00004368" w:rsidRPr="00400F42" w:rsidRDefault="00004368" w:rsidP="00164D96">
            <w:pPr>
              <w:jc w:val="center"/>
            </w:pPr>
            <w:r w:rsidRPr="00400F42">
              <w:rPr>
                <w:sz w:val="26"/>
                <w:szCs w:val="26"/>
              </w:rPr>
              <w:t>6,85</w:t>
            </w:r>
          </w:p>
        </w:tc>
      </w:tr>
      <w:tr w:rsidR="00004368" w:rsidRPr="00400F42" w:rsidTr="00477B50">
        <w:tc>
          <w:tcPr>
            <w:tcW w:w="5070" w:type="dxa"/>
          </w:tcPr>
          <w:p w:rsidR="00004368" w:rsidRPr="00400F42" w:rsidRDefault="00400F42" w:rsidP="00400F42">
            <w:pPr>
              <w:rPr>
                <w:sz w:val="26"/>
                <w:szCs w:val="26"/>
                <w:lang w:val="tt-RU"/>
              </w:rPr>
            </w:pPr>
            <w:proofErr w:type="spellStart"/>
            <w:r w:rsidRPr="00400F42">
              <w:rPr>
                <w:sz w:val="26"/>
                <w:szCs w:val="26"/>
              </w:rPr>
              <w:t>Буа</w:t>
            </w:r>
            <w:proofErr w:type="spellEnd"/>
            <w:r w:rsidRPr="00400F42">
              <w:rPr>
                <w:sz w:val="26"/>
                <w:szCs w:val="26"/>
              </w:rPr>
              <w:t xml:space="preserve"> ш</w:t>
            </w:r>
            <w:r w:rsidRPr="00400F42">
              <w:rPr>
                <w:sz w:val="26"/>
                <w:szCs w:val="26"/>
                <w:lang w:val="tt-RU"/>
              </w:rPr>
              <w:t>.</w:t>
            </w:r>
            <w:r w:rsidRPr="00400F42">
              <w:rPr>
                <w:sz w:val="26"/>
                <w:szCs w:val="26"/>
              </w:rPr>
              <w:t xml:space="preserve">, Ленин </w:t>
            </w:r>
            <w:proofErr w:type="spellStart"/>
            <w:r w:rsidRPr="00400F42">
              <w:rPr>
                <w:sz w:val="26"/>
                <w:szCs w:val="26"/>
              </w:rPr>
              <w:t>ур</w:t>
            </w:r>
            <w:proofErr w:type="spellEnd"/>
            <w:r w:rsidRPr="00400F42">
              <w:rPr>
                <w:sz w:val="26"/>
                <w:szCs w:val="26"/>
              </w:rPr>
              <w:t>., 52/50, 4</w:t>
            </w:r>
            <w:r w:rsidRPr="00400F42">
              <w:rPr>
                <w:sz w:val="26"/>
                <w:szCs w:val="26"/>
                <w:lang w:val="tt-RU"/>
              </w:rPr>
              <w:t xml:space="preserve"> фатир</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C92308">
            <w:pPr>
              <w:jc w:val="center"/>
              <w:rPr>
                <w:sz w:val="26"/>
                <w:szCs w:val="26"/>
              </w:rPr>
            </w:pPr>
            <w:r w:rsidRPr="00400F42">
              <w:rPr>
                <w:sz w:val="26"/>
                <w:szCs w:val="26"/>
              </w:rPr>
              <w:t>6,59</w:t>
            </w:r>
          </w:p>
        </w:tc>
        <w:tc>
          <w:tcPr>
            <w:tcW w:w="1985" w:type="dxa"/>
          </w:tcPr>
          <w:p w:rsidR="00004368" w:rsidRPr="00400F42" w:rsidRDefault="00004368" w:rsidP="00C92308">
            <w:pPr>
              <w:jc w:val="center"/>
            </w:pPr>
            <w:r w:rsidRPr="00400F42">
              <w:rPr>
                <w:sz w:val="26"/>
                <w:szCs w:val="26"/>
              </w:rPr>
              <w:t>6,85</w:t>
            </w:r>
          </w:p>
        </w:tc>
      </w:tr>
      <w:tr w:rsidR="00004368" w:rsidRPr="00400F42" w:rsidTr="00477B50">
        <w:tc>
          <w:tcPr>
            <w:tcW w:w="5070" w:type="dxa"/>
          </w:tcPr>
          <w:p w:rsidR="00004368" w:rsidRPr="00400F42" w:rsidRDefault="00400F42" w:rsidP="00C92308">
            <w:pPr>
              <w:rPr>
                <w:sz w:val="26"/>
                <w:szCs w:val="26"/>
              </w:rPr>
            </w:pPr>
            <w:proofErr w:type="spellStart"/>
            <w:r w:rsidRPr="00400F42">
              <w:rPr>
                <w:sz w:val="26"/>
                <w:szCs w:val="26"/>
              </w:rPr>
              <w:t>Буа</w:t>
            </w:r>
            <w:proofErr w:type="spellEnd"/>
            <w:r w:rsidRPr="00400F42">
              <w:rPr>
                <w:sz w:val="26"/>
                <w:szCs w:val="26"/>
              </w:rPr>
              <w:t xml:space="preserve"> ш., Некрасов </w:t>
            </w:r>
            <w:proofErr w:type="spellStart"/>
            <w:r w:rsidRPr="00400F42">
              <w:rPr>
                <w:sz w:val="26"/>
                <w:szCs w:val="26"/>
              </w:rPr>
              <w:t>ур</w:t>
            </w:r>
            <w:proofErr w:type="spellEnd"/>
            <w:r w:rsidRPr="00400F42">
              <w:rPr>
                <w:sz w:val="26"/>
                <w:szCs w:val="26"/>
              </w:rPr>
              <w:t xml:space="preserve">., 33 й., 12 </w:t>
            </w:r>
            <w:r w:rsidRPr="00400F42">
              <w:rPr>
                <w:sz w:val="26"/>
                <w:szCs w:val="26"/>
                <w:lang w:val="tt-RU"/>
              </w:rPr>
              <w:t>фатир</w:t>
            </w:r>
            <w:r w:rsidRPr="00400F42">
              <w:rPr>
                <w:sz w:val="26"/>
                <w:szCs w:val="26"/>
              </w:rPr>
              <w:t>.</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C92308">
            <w:pPr>
              <w:jc w:val="center"/>
              <w:rPr>
                <w:sz w:val="26"/>
                <w:szCs w:val="26"/>
              </w:rPr>
            </w:pPr>
            <w:r w:rsidRPr="00400F42">
              <w:rPr>
                <w:sz w:val="26"/>
                <w:szCs w:val="26"/>
              </w:rPr>
              <w:t>6,59</w:t>
            </w:r>
          </w:p>
        </w:tc>
        <w:tc>
          <w:tcPr>
            <w:tcW w:w="1985" w:type="dxa"/>
          </w:tcPr>
          <w:p w:rsidR="00004368" w:rsidRPr="00400F42" w:rsidRDefault="00004368" w:rsidP="00C92308">
            <w:pPr>
              <w:jc w:val="center"/>
            </w:pPr>
            <w:r w:rsidRPr="00400F42">
              <w:rPr>
                <w:sz w:val="26"/>
                <w:szCs w:val="26"/>
              </w:rPr>
              <w:t>6,85</w:t>
            </w:r>
          </w:p>
        </w:tc>
      </w:tr>
      <w:tr w:rsidR="00004368" w:rsidRPr="00400F42" w:rsidTr="00477B50">
        <w:tc>
          <w:tcPr>
            <w:tcW w:w="5070" w:type="dxa"/>
          </w:tcPr>
          <w:p w:rsidR="00400F42" w:rsidRPr="00400F42" w:rsidRDefault="00400F42" w:rsidP="00400F42">
            <w:pPr>
              <w:rPr>
                <w:sz w:val="26"/>
                <w:szCs w:val="26"/>
                <w:lang w:val="tt-RU"/>
              </w:rPr>
            </w:pPr>
            <w:proofErr w:type="spellStart"/>
            <w:r w:rsidRPr="00400F42">
              <w:rPr>
                <w:sz w:val="26"/>
                <w:szCs w:val="26"/>
              </w:rPr>
              <w:t>Буа</w:t>
            </w:r>
            <w:proofErr w:type="spellEnd"/>
            <w:r w:rsidRPr="00400F42">
              <w:rPr>
                <w:sz w:val="26"/>
                <w:szCs w:val="26"/>
              </w:rPr>
              <w:t xml:space="preserve"> ш., </w:t>
            </w:r>
            <w:proofErr w:type="spellStart"/>
            <w:r w:rsidRPr="00400F42">
              <w:rPr>
                <w:sz w:val="26"/>
                <w:szCs w:val="26"/>
              </w:rPr>
              <w:t>Р.Люксембург</w:t>
            </w:r>
            <w:proofErr w:type="spellEnd"/>
            <w:r w:rsidRPr="00400F42">
              <w:rPr>
                <w:sz w:val="26"/>
                <w:szCs w:val="26"/>
              </w:rPr>
              <w:t xml:space="preserve"> </w:t>
            </w:r>
            <w:proofErr w:type="spellStart"/>
            <w:r w:rsidRPr="00400F42">
              <w:rPr>
                <w:sz w:val="26"/>
                <w:szCs w:val="26"/>
              </w:rPr>
              <w:t>ур</w:t>
            </w:r>
            <w:proofErr w:type="spellEnd"/>
            <w:r w:rsidRPr="00400F42">
              <w:rPr>
                <w:sz w:val="26"/>
                <w:szCs w:val="26"/>
              </w:rPr>
              <w:t xml:space="preserve">., 177 й., 11 </w:t>
            </w:r>
            <w:r w:rsidRPr="00400F42">
              <w:rPr>
                <w:sz w:val="26"/>
                <w:szCs w:val="26"/>
                <w:lang w:val="tt-RU"/>
              </w:rPr>
              <w:t>фатир</w:t>
            </w:r>
            <w:r w:rsidRPr="00400F42">
              <w:rPr>
                <w:sz w:val="26"/>
                <w:szCs w:val="26"/>
              </w:rPr>
              <w:t>.</w:t>
            </w:r>
          </w:p>
          <w:p w:rsidR="00004368" w:rsidRPr="00400F42" w:rsidRDefault="00400F42" w:rsidP="00400F42">
            <w:pPr>
              <w:rPr>
                <w:sz w:val="26"/>
                <w:szCs w:val="26"/>
              </w:rPr>
            </w:pPr>
            <w:r w:rsidRPr="00400F42">
              <w:rPr>
                <w:sz w:val="26"/>
                <w:szCs w:val="26"/>
              </w:rPr>
              <w:t xml:space="preserve"> </w:t>
            </w:r>
            <w:r w:rsidR="00004368" w:rsidRPr="00400F42">
              <w:rPr>
                <w:sz w:val="26"/>
                <w:szCs w:val="26"/>
              </w:rPr>
              <w:t>(1</w:t>
            </w:r>
            <w:r w:rsidRPr="00400F42">
              <w:rPr>
                <w:sz w:val="26"/>
                <w:szCs w:val="26"/>
                <w:lang w:val="tt-RU"/>
              </w:rPr>
              <w:t>бүлмә</w:t>
            </w:r>
            <w:r w:rsidR="00004368" w:rsidRPr="00400F42">
              <w:rPr>
                <w:sz w:val="26"/>
                <w:szCs w:val="26"/>
              </w:rPr>
              <w:t>)</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C92308">
            <w:pPr>
              <w:jc w:val="center"/>
              <w:rPr>
                <w:sz w:val="26"/>
                <w:szCs w:val="26"/>
              </w:rPr>
            </w:pPr>
            <w:r w:rsidRPr="00400F42">
              <w:rPr>
                <w:sz w:val="26"/>
                <w:szCs w:val="26"/>
              </w:rPr>
              <w:t>6,59</w:t>
            </w:r>
          </w:p>
        </w:tc>
        <w:tc>
          <w:tcPr>
            <w:tcW w:w="1985" w:type="dxa"/>
          </w:tcPr>
          <w:p w:rsidR="00004368" w:rsidRPr="00400F42" w:rsidRDefault="00004368" w:rsidP="00C92308">
            <w:pPr>
              <w:jc w:val="center"/>
            </w:pPr>
            <w:r w:rsidRPr="00400F42">
              <w:rPr>
                <w:sz w:val="26"/>
                <w:szCs w:val="26"/>
              </w:rPr>
              <w:t>6,85</w:t>
            </w:r>
          </w:p>
        </w:tc>
      </w:tr>
      <w:tr w:rsidR="00004368" w:rsidRPr="00400F42" w:rsidTr="00477B50">
        <w:tc>
          <w:tcPr>
            <w:tcW w:w="5070" w:type="dxa"/>
          </w:tcPr>
          <w:p w:rsidR="00004368" w:rsidRPr="00400F42" w:rsidRDefault="00004368" w:rsidP="00004368">
            <w:pPr>
              <w:rPr>
                <w:sz w:val="26"/>
                <w:szCs w:val="26"/>
                <w:lang w:val="tt-RU"/>
              </w:rPr>
            </w:pPr>
            <w:r w:rsidRPr="00400F42">
              <w:rPr>
                <w:sz w:val="26"/>
                <w:szCs w:val="26"/>
                <w:lang w:val="tt-RU"/>
              </w:rPr>
              <w:t>Кыят авылы</w:t>
            </w:r>
            <w:r w:rsidRPr="00400F42">
              <w:rPr>
                <w:sz w:val="26"/>
                <w:szCs w:val="26"/>
              </w:rPr>
              <w:t xml:space="preserve">, </w:t>
            </w:r>
            <w:r w:rsidRPr="00400F42">
              <w:rPr>
                <w:sz w:val="26"/>
                <w:szCs w:val="26"/>
                <w:lang w:val="tt-RU"/>
              </w:rPr>
              <w:t>Яшьләр урамы</w:t>
            </w:r>
            <w:r w:rsidRPr="00400F42">
              <w:rPr>
                <w:sz w:val="26"/>
                <w:szCs w:val="26"/>
              </w:rPr>
              <w:t>,  5</w:t>
            </w:r>
            <w:r w:rsidRPr="00400F42">
              <w:rPr>
                <w:sz w:val="26"/>
                <w:szCs w:val="26"/>
                <w:lang w:val="tt-RU"/>
              </w:rPr>
              <w:t xml:space="preserve"> й</w:t>
            </w:r>
            <w:r w:rsidRPr="00400F42">
              <w:rPr>
                <w:sz w:val="26"/>
                <w:szCs w:val="26"/>
              </w:rPr>
              <w:t>, 11</w:t>
            </w:r>
            <w:r w:rsidRPr="00400F42">
              <w:rPr>
                <w:sz w:val="26"/>
                <w:szCs w:val="26"/>
                <w:lang w:val="tt-RU"/>
              </w:rPr>
              <w:t xml:space="preserve"> фатир</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477B50">
            <w:pPr>
              <w:jc w:val="center"/>
              <w:rPr>
                <w:sz w:val="26"/>
                <w:szCs w:val="26"/>
              </w:rPr>
            </w:pPr>
            <w:r w:rsidRPr="00400F42">
              <w:rPr>
                <w:sz w:val="26"/>
                <w:szCs w:val="26"/>
              </w:rPr>
              <w:t>6,11</w:t>
            </w:r>
          </w:p>
        </w:tc>
        <w:tc>
          <w:tcPr>
            <w:tcW w:w="1985" w:type="dxa"/>
          </w:tcPr>
          <w:p w:rsidR="00004368" w:rsidRPr="00400F42" w:rsidRDefault="00004368" w:rsidP="00C92308">
            <w:pPr>
              <w:jc w:val="center"/>
              <w:rPr>
                <w:sz w:val="26"/>
                <w:szCs w:val="26"/>
              </w:rPr>
            </w:pPr>
            <w:r w:rsidRPr="00400F42">
              <w:rPr>
                <w:sz w:val="26"/>
                <w:szCs w:val="26"/>
              </w:rPr>
              <w:t>6,35</w:t>
            </w:r>
          </w:p>
        </w:tc>
      </w:tr>
      <w:tr w:rsidR="00004368" w:rsidRPr="00400F42" w:rsidTr="00477B50">
        <w:tc>
          <w:tcPr>
            <w:tcW w:w="5070" w:type="dxa"/>
          </w:tcPr>
          <w:p w:rsidR="00004368" w:rsidRPr="00400F42" w:rsidRDefault="00004368" w:rsidP="00477B50">
            <w:pPr>
              <w:rPr>
                <w:sz w:val="26"/>
                <w:szCs w:val="26"/>
              </w:rPr>
            </w:pPr>
            <w:proofErr w:type="spellStart"/>
            <w:r w:rsidRPr="00400F42">
              <w:rPr>
                <w:sz w:val="26"/>
                <w:szCs w:val="26"/>
              </w:rPr>
              <w:t>Кыят</w:t>
            </w:r>
            <w:proofErr w:type="spellEnd"/>
            <w:r w:rsidRPr="00400F42">
              <w:rPr>
                <w:sz w:val="26"/>
                <w:szCs w:val="26"/>
              </w:rPr>
              <w:t xml:space="preserve"> </w:t>
            </w:r>
            <w:proofErr w:type="spellStart"/>
            <w:r w:rsidRPr="00400F42">
              <w:rPr>
                <w:sz w:val="26"/>
                <w:szCs w:val="26"/>
              </w:rPr>
              <w:t>авылы</w:t>
            </w:r>
            <w:proofErr w:type="spellEnd"/>
            <w:r w:rsidRPr="00400F42">
              <w:rPr>
                <w:sz w:val="26"/>
                <w:szCs w:val="26"/>
              </w:rPr>
              <w:t xml:space="preserve">, </w:t>
            </w:r>
            <w:proofErr w:type="spellStart"/>
            <w:r w:rsidRPr="00400F42">
              <w:rPr>
                <w:sz w:val="26"/>
                <w:szCs w:val="26"/>
              </w:rPr>
              <w:t>Яшьлә</w:t>
            </w:r>
            <w:proofErr w:type="gramStart"/>
            <w:r w:rsidRPr="00400F42">
              <w:rPr>
                <w:sz w:val="26"/>
                <w:szCs w:val="26"/>
              </w:rPr>
              <w:t>р</w:t>
            </w:r>
            <w:proofErr w:type="spellEnd"/>
            <w:proofErr w:type="gramEnd"/>
            <w:r w:rsidRPr="00400F42">
              <w:rPr>
                <w:sz w:val="26"/>
                <w:szCs w:val="26"/>
              </w:rPr>
              <w:t xml:space="preserve"> </w:t>
            </w:r>
            <w:proofErr w:type="spellStart"/>
            <w:r w:rsidRPr="00400F42">
              <w:rPr>
                <w:sz w:val="26"/>
                <w:szCs w:val="26"/>
              </w:rPr>
              <w:t>урамы</w:t>
            </w:r>
            <w:proofErr w:type="spellEnd"/>
            <w:r w:rsidRPr="00400F42">
              <w:rPr>
                <w:sz w:val="26"/>
                <w:szCs w:val="26"/>
              </w:rPr>
              <w:t xml:space="preserve">,  </w:t>
            </w:r>
            <w:r w:rsidRPr="00400F42">
              <w:rPr>
                <w:sz w:val="26"/>
                <w:szCs w:val="26"/>
                <w:lang w:val="tt-RU"/>
              </w:rPr>
              <w:t>6</w:t>
            </w:r>
            <w:r w:rsidRPr="00400F42">
              <w:rPr>
                <w:sz w:val="26"/>
                <w:szCs w:val="26"/>
              </w:rPr>
              <w:t xml:space="preserve"> й, 11 </w:t>
            </w:r>
            <w:proofErr w:type="spellStart"/>
            <w:r w:rsidRPr="00400F42">
              <w:rPr>
                <w:sz w:val="26"/>
                <w:szCs w:val="26"/>
              </w:rPr>
              <w:t>фатир</w:t>
            </w:r>
            <w:proofErr w:type="spellEnd"/>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477B50">
            <w:pPr>
              <w:jc w:val="center"/>
              <w:rPr>
                <w:sz w:val="26"/>
                <w:szCs w:val="26"/>
              </w:rPr>
            </w:pPr>
            <w:r w:rsidRPr="00400F42">
              <w:rPr>
                <w:sz w:val="26"/>
                <w:szCs w:val="26"/>
              </w:rPr>
              <w:t>6,11</w:t>
            </w:r>
          </w:p>
        </w:tc>
        <w:tc>
          <w:tcPr>
            <w:tcW w:w="1985" w:type="dxa"/>
          </w:tcPr>
          <w:p w:rsidR="00004368" w:rsidRPr="00400F42" w:rsidRDefault="00004368" w:rsidP="00C92308">
            <w:pPr>
              <w:jc w:val="center"/>
              <w:rPr>
                <w:sz w:val="26"/>
                <w:szCs w:val="26"/>
              </w:rPr>
            </w:pPr>
            <w:r w:rsidRPr="00400F42">
              <w:rPr>
                <w:sz w:val="26"/>
                <w:szCs w:val="26"/>
              </w:rPr>
              <w:t>6,35</w:t>
            </w:r>
          </w:p>
        </w:tc>
      </w:tr>
      <w:tr w:rsidR="00004368" w:rsidRPr="00D362E0" w:rsidTr="00477B50">
        <w:tc>
          <w:tcPr>
            <w:tcW w:w="5070" w:type="dxa"/>
          </w:tcPr>
          <w:p w:rsidR="00004368" w:rsidRPr="00400F42" w:rsidRDefault="00004368" w:rsidP="00144BAD">
            <w:pPr>
              <w:rPr>
                <w:sz w:val="26"/>
                <w:szCs w:val="26"/>
                <w:lang w:val="tt-RU"/>
              </w:rPr>
            </w:pPr>
            <w:r w:rsidRPr="00400F42">
              <w:rPr>
                <w:sz w:val="26"/>
                <w:szCs w:val="26"/>
                <w:lang w:val="tt-RU"/>
              </w:rPr>
              <w:t>Исәк авылы, Яшел урамы</w:t>
            </w:r>
            <w:r w:rsidRPr="00400F42">
              <w:rPr>
                <w:sz w:val="26"/>
                <w:szCs w:val="26"/>
              </w:rPr>
              <w:t>, 37</w:t>
            </w:r>
            <w:r w:rsidRPr="00400F42">
              <w:rPr>
                <w:sz w:val="26"/>
                <w:szCs w:val="26"/>
                <w:lang w:val="tt-RU"/>
              </w:rPr>
              <w:t xml:space="preserve"> й</w:t>
            </w:r>
            <w:r w:rsidRPr="00400F42">
              <w:rPr>
                <w:sz w:val="26"/>
                <w:szCs w:val="26"/>
              </w:rPr>
              <w:t>, 4</w:t>
            </w:r>
            <w:r w:rsidR="00144BAD" w:rsidRPr="00400F42">
              <w:rPr>
                <w:sz w:val="26"/>
                <w:szCs w:val="26"/>
                <w:lang w:val="tt-RU"/>
              </w:rPr>
              <w:t xml:space="preserve"> фатир</w:t>
            </w:r>
          </w:p>
        </w:tc>
        <w:tc>
          <w:tcPr>
            <w:tcW w:w="1559" w:type="dxa"/>
          </w:tcPr>
          <w:p w:rsidR="00004368" w:rsidRPr="00400F42" w:rsidRDefault="00004368">
            <w:proofErr w:type="spellStart"/>
            <w:r w:rsidRPr="00400F42">
              <w:t>сум</w:t>
            </w:r>
            <w:proofErr w:type="spellEnd"/>
            <w:r w:rsidRPr="00400F42">
              <w:t>./</w:t>
            </w:r>
            <w:proofErr w:type="spellStart"/>
            <w:r w:rsidRPr="00400F42">
              <w:t>кв.м</w:t>
            </w:r>
            <w:proofErr w:type="spellEnd"/>
            <w:r w:rsidRPr="00400F42">
              <w:t>.</w:t>
            </w:r>
          </w:p>
        </w:tc>
        <w:tc>
          <w:tcPr>
            <w:tcW w:w="1984" w:type="dxa"/>
          </w:tcPr>
          <w:p w:rsidR="00004368" w:rsidRPr="00400F42" w:rsidRDefault="00004368" w:rsidP="00477B50">
            <w:pPr>
              <w:jc w:val="center"/>
              <w:rPr>
                <w:sz w:val="26"/>
                <w:szCs w:val="26"/>
              </w:rPr>
            </w:pPr>
            <w:r w:rsidRPr="00400F42">
              <w:rPr>
                <w:sz w:val="26"/>
                <w:szCs w:val="26"/>
              </w:rPr>
              <w:t>5,6</w:t>
            </w:r>
          </w:p>
        </w:tc>
        <w:tc>
          <w:tcPr>
            <w:tcW w:w="1985" w:type="dxa"/>
          </w:tcPr>
          <w:p w:rsidR="00004368" w:rsidRPr="00D362E0" w:rsidRDefault="00004368" w:rsidP="00C92308">
            <w:pPr>
              <w:jc w:val="center"/>
              <w:rPr>
                <w:sz w:val="26"/>
                <w:szCs w:val="26"/>
              </w:rPr>
            </w:pPr>
            <w:r w:rsidRPr="00400F42">
              <w:rPr>
                <w:sz w:val="26"/>
                <w:szCs w:val="26"/>
              </w:rPr>
              <w:t>5,82</w:t>
            </w:r>
          </w:p>
        </w:tc>
      </w:tr>
    </w:tbl>
    <w:p w:rsidR="000F1FB0" w:rsidRDefault="000F1FB0" w:rsidP="001E3579">
      <w:pPr>
        <w:rPr>
          <w:b/>
          <w:sz w:val="28"/>
          <w:szCs w:val="28"/>
        </w:rPr>
      </w:pPr>
    </w:p>
    <w:p w:rsidR="006273DE" w:rsidRDefault="006273DE" w:rsidP="001E3579">
      <w:pPr>
        <w:rPr>
          <w:b/>
          <w:sz w:val="28"/>
          <w:szCs w:val="28"/>
        </w:rPr>
      </w:pPr>
    </w:p>
    <w:p w:rsidR="006273DE" w:rsidRDefault="006273DE" w:rsidP="001E3579">
      <w:pPr>
        <w:rPr>
          <w:b/>
          <w:sz w:val="28"/>
          <w:szCs w:val="28"/>
        </w:rPr>
      </w:pPr>
    </w:p>
    <w:p w:rsidR="006273DE" w:rsidRDefault="006273DE" w:rsidP="001E3579">
      <w:pPr>
        <w:rPr>
          <w:b/>
          <w:sz w:val="28"/>
          <w:szCs w:val="28"/>
        </w:rPr>
      </w:pPr>
    </w:p>
    <w:p w:rsidR="006273DE" w:rsidRDefault="006273DE" w:rsidP="001E3579">
      <w:pPr>
        <w:rPr>
          <w:b/>
          <w:sz w:val="28"/>
          <w:szCs w:val="28"/>
        </w:rPr>
      </w:pPr>
    </w:p>
    <w:p w:rsidR="006273DE" w:rsidRPr="000F1FB0" w:rsidRDefault="006273DE" w:rsidP="001E3579">
      <w:pPr>
        <w:rPr>
          <w:b/>
          <w:sz w:val="28"/>
          <w:szCs w:val="28"/>
        </w:rPr>
      </w:pPr>
    </w:p>
    <w:p w:rsidR="00D362E0" w:rsidRDefault="00D362E0" w:rsidP="000F1FB0">
      <w:pPr>
        <w:rPr>
          <w:sz w:val="28"/>
          <w:szCs w:val="28"/>
        </w:rPr>
      </w:pPr>
    </w:p>
    <w:sectPr w:rsidR="00D362E0" w:rsidSect="008D5A16">
      <w:footerReference w:type="default" r:id="rId12"/>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F8F" w:rsidRDefault="00CB7F8F" w:rsidP="000F1FB0">
      <w:r>
        <w:separator/>
      </w:r>
    </w:p>
  </w:endnote>
  <w:endnote w:type="continuationSeparator" w:id="0">
    <w:p w:rsidR="00CB7F8F" w:rsidRDefault="00CB7F8F" w:rsidP="000F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20195"/>
      <w:docPartObj>
        <w:docPartGallery w:val="Page Numbers (Bottom of Page)"/>
        <w:docPartUnique/>
      </w:docPartObj>
    </w:sdtPr>
    <w:sdtEndPr/>
    <w:sdtContent>
      <w:p w:rsidR="008D5A16" w:rsidRDefault="008D5A16">
        <w:pPr>
          <w:pStyle w:val="aa"/>
          <w:jc w:val="right"/>
        </w:pPr>
        <w:r>
          <w:fldChar w:fldCharType="begin"/>
        </w:r>
        <w:r>
          <w:instrText>PAGE   \* MERGEFORMAT</w:instrText>
        </w:r>
        <w:r>
          <w:fldChar w:fldCharType="separate"/>
        </w:r>
        <w:r w:rsidR="00400F42">
          <w:rPr>
            <w:noProof/>
          </w:rPr>
          <w:t>2</w:t>
        </w:r>
        <w:r>
          <w:fldChar w:fldCharType="end"/>
        </w:r>
      </w:p>
    </w:sdtContent>
  </w:sdt>
  <w:p w:rsidR="008D5A16" w:rsidRDefault="008D5A1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F8F" w:rsidRDefault="00CB7F8F" w:rsidP="000F1FB0">
      <w:r>
        <w:separator/>
      </w:r>
    </w:p>
  </w:footnote>
  <w:footnote w:type="continuationSeparator" w:id="0">
    <w:p w:rsidR="00CB7F8F" w:rsidRDefault="00CB7F8F" w:rsidP="000F1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67030"/>
    <w:multiLevelType w:val="hybridMultilevel"/>
    <w:tmpl w:val="7C60122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50C"/>
    <w:rsid w:val="00004368"/>
    <w:rsid w:val="00042767"/>
    <w:rsid w:val="00047E03"/>
    <w:rsid w:val="00052A86"/>
    <w:rsid w:val="00076BD7"/>
    <w:rsid w:val="000830C0"/>
    <w:rsid w:val="0009029E"/>
    <w:rsid w:val="000D5D2A"/>
    <w:rsid w:val="000F1FB0"/>
    <w:rsid w:val="000F4FA2"/>
    <w:rsid w:val="000F56DA"/>
    <w:rsid w:val="0010403C"/>
    <w:rsid w:val="00114613"/>
    <w:rsid w:val="00124C97"/>
    <w:rsid w:val="00125182"/>
    <w:rsid w:val="00136D92"/>
    <w:rsid w:val="00144BAD"/>
    <w:rsid w:val="00146738"/>
    <w:rsid w:val="00160744"/>
    <w:rsid w:val="00164D96"/>
    <w:rsid w:val="0017501E"/>
    <w:rsid w:val="001943BF"/>
    <w:rsid w:val="001C1751"/>
    <w:rsid w:val="001C2776"/>
    <w:rsid w:val="001C3A2D"/>
    <w:rsid w:val="001E3579"/>
    <w:rsid w:val="001E53D3"/>
    <w:rsid w:val="001F3EE4"/>
    <w:rsid w:val="00235EC3"/>
    <w:rsid w:val="002709F6"/>
    <w:rsid w:val="00273AB4"/>
    <w:rsid w:val="00276718"/>
    <w:rsid w:val="0028492D"/>
    <w:rsid w:val="002C4393"/>
    <w:rsid w:val="002C5FD2"/>
    <w:rsid w:val="002F4462"/>
    <w:rsid w:val="00340164"/>
    <w:rsid w:val="003524FF"/>
    <w:rsid w:val="003537CC"/>
    <w:rsid w:val="00363004"/>
    <w:rsid w:val="00371A94"/>
    <w:rsid w:val="00374549"/>
    <w:rsid w:val="00376B70"/>
    <w:rsid w:val="003B56EA"/>
    <w:rsid w:val="003C6A74"/>
    <w:rsid w:val="00400F42"/>
    <w:rsid w:val="004426B0"/>
    <w:rsid w:val="00446F95"/>
    <w:rsid w:val="0047324A"/>
    <w:rsid w:val="00477B50"/>
    <w:rsid w:val="0048337E"/>
    <w:rsid w:val="004D5006"/>
    <w:rsid w:val="004E7752"/>
    <w:rsid w:val="004F0007"/>
    <w:rsid w:val="004F76CA"/>
    <w:rsid w:val="00503A2F"/>
    <w:rsid w:val="00531EB8"/>
    <w:rsid w:val="00574EA1"/>
    <w:rsid w:val="00576239"/>
    <w:rsid w:val="00576909"/>
    <w:rsid w:val="00592D11"/>
    <w:rsid w:val="005C262C"/>
    <w:rsid w:val="005C78E3"/>
    <w:rsid w:val="00620030"/>
    <w:rsid w:val="00626EE6"/>
    <w:rsid w:val="006273DE"/>
    <w:rsid w:val="00646C2D"/>
    <w:rsid w:val="0068449C"/>
    <w:rsid w:val="006869B1"/>
    <w:rsid w:val="006A6B67"/>
    <w:rsid w:val="006C2F5D"/>
    <w:rsid w:val="006C450C"/>
    <w:rsid w:val="006D54B9"/>
    <w:rsid w:val="006E5FB2"/>
    <w:rsid w:val="0070062B"/>
    <w:rsid w:val="00711445"/>
    <w:rsid w:val="00727BCD"/>
    <w:rsid w:val="00731634"/>
    <w:rsid w:val="00743B26"/>
    <w:rsid w:val="00750847"/>
    <w:rsid w:val="007701B7"/>
    <w:rsid w:val="00795612"/>
    <w:rsid w:val="007B3F5E"/>
    <w:rsid w:val="007C3708"/>
    <w:rsid w:val="00833A19"/>
    <w:rsid w:val="00855E49"/>
    <w:rsid w:val="0086395F"/>
    <w:rsid w:val="00872AB1"/>
    <w:rsid w:val="008900BA"/>
    <w:rsid w:val="008911B8"/>
    <w:rsid w:val="008952ED"/>
    <w:rsid w:val="008A4AC8"/>
    <w:rsid w:val="008B0495"/>
    <w:rsid w:val="008C1245"/>
    <w:rsid w:val="008C5285"/>
    <w:rsid w:val="008D5A16"/>
    <w:rsid w:val="009263EE"/>
    <w:rsid w:val="00952B77"/>
    <w:rsid w:val="00953022"/>
    <w:rsid w:val="00954DC1"/>
    <w:rsid w:val="0099658C"/>
    <w:rsid w:val="00997C28"/>
    <w:rsid w:val="009A6FC7"/>
    <w:rsid w:val="009B1128"/>
    <w:rsid w:val="009E4FEB"/>
    <w:rsid w:val="009F32F7"/>
    <w:rsid w:val="00A06DEB"/>
    <w:rsid w:val="00A23209"/>
    <w:rsid w:val="00A255FD"/>
    <w:rsid w:val="00A64B7D"/>
    <w:rsid w:val="00A908ED"/>
    <w:rsid w:val="00AA57FE"/>
    <w:rsid w:val="00AB6F94"/>
    <w:rsid w:val="00AC7047"/>
    <w:rsid w:val="00AE16F4"/>
    <w:rsid w:val="00B04C3E"/>
    <w:rsid w:val="00B35CD6"/>
    <w:rsid w:val="00B41E95"/>
    <w:rsid w:val="00B5614B"/>
    <w:rsid w:val="00B81035"/>
    <w:rsid w:val="00B93DFD"/>
    <w:rsid w:val="00B94594"/>
    <w:rsid w:val="00C56D39"/>
    <w:rsid w:val="00C70097"/>
    <w:rsid w:val="00C867DC"/>
    <w:rsid w:val="00C92308"/>
    <w:rsid w:val="00C92F49"/>
    <w:rsid w:val="00CB4B7E"/>
    <w:rsid w:val="00CB5434"/>
    <w:rsid w:val="00CB7F8F"/>
    <w:rsid w:val="00CC4F55"/>
    <w:rsid w:val="00CD10F0"/>
    <w:rsid w:val="00D20A95"/>
    <w:rsid w:val="00D362E0"/>
    <w:rsid w:val="00D464D5"/>
    <w:rsid w:val="00D57861"/>
    <w:rsid w:val="00D64D19"/>
    <w:rsid w:val="00D97019"/>
    <w:rsid w:val="00DB5989"/>
    <w:rsid w:val="00DD6502"/>
    <w:rsid w:val="00DF55FD"/>
    <w:rsid w:val="00E03D60"/>
    <w:rsid w:val="00E0604A"/>
    <w:rsid w:val="00E1390E"/>
    <w:rsid w:val="00E423A0"/>
    <w:rsid w:val="00E561B0"/>
    <w:rsid w:val="00E62D04"/>
    <w:rsid w:val="00E65442"/>
    <w:rsid w:val="00E759EB"/>
    <w:rsid w:val="00E81C0F"/>
    <w:rsid w:val="00EA390B"/>
    <w:rsid w:val="00EE3605"/>
    <w:rsid w:val="00F10CD0"/>
    <w:rsid w:val="00F2015C"/>
    <w:rsid w:val="00FA53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7DC"/>
    <w:rPr>
      <w:sz w:val="24"/>
      <w:szCs w:val="24"/>
    </w:rPr>
  </w:style>
  <w:style w:type="paragraph" w:styleId="1">
    <w:name w:val="heading 1"/>
    <w:basedOn w:val="a"/>
    <w:next w:val="a"/>
    <w:link w:val="10"/>
    <w:qFormat/>
    <w:rsid w:val="00363004"/>
    <w:pPr>
      <w:keepNext/>
      <w:jc w:val="center"/>
      <w:outlineLvl w:val="0"/>
    </w:pPr>
    <w:rPr>
      <w:b/>
      <w:color w:val="0000FF"/>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45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rsid w:val="00731634"/>
    <w:rPr>
      <w:rFonts w:ascii="Tahoma" w:hAnsi="Tahoma" w:cs="Tahoma"/>
      <w:sz w:val="16"/>
      <w:szCs w:val="16"/>
    </w:rPr>
  </w:style>
  <w:style w:type="character" w:customStyle="1" w:styleId="a5">
    <w:name w:val="Текст выноски Знак"/>
    <w:basedOn w:val="a0"/>
    <w:link w:val="a4"/>
    <w:rsid w:val="00731634"/>
    <w:rPr>
      <w:rFonts w:ascii="Tahoma" w:hAnsi="Tahoma" w:cs="Tahoma"/>
      <w:sz w:val="16"/>
      <w:szCs w:val="16"/>
    </w:rPr>
  </w:style>
  <w:style w:type="paragraph" w:customStyle="1" w:styleId="ConsPlusTitle">
    <w:name w:val="ConsPlusTitle"/>
    <w:uiPriority w:val="99"/>
    <w:rsid w:val="001E3579"/>
    <w:pPr>
      <w:widowControl w:val="0"/>
      <w:autoSpaceDE w:val="0"/>
      <w:autoSpaceDN w:val="0"/>
      <w:adjustRightInd w:val="0"/>
    </w:pPr>
    <w:rPr>
      <w:rFonts w:ascii="Calibri" w:hAnsi="Calibri" w:cs="Calibri"/>
      <w:b/>
      <w:bCs/>
      <w:sz w:val="22"/>
      <w:szCs w:val="22"/>
    </w:rPr>
  </w:style>
  <w:style w:type="paragraph" w:styleId="a6">
    <w:name w:val="Title"/>
    <w:basedOn w:val="a"/>
    <w:next w:val="a"/>
    <w:link w:val="a7"/>
    <w:qFormat/>
    <w:rsid w:val="001E35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rsid w:val="001E3579"/>
    <w:rPr>
      <w:rFonts w:asciiTheme="majorHAnsi" w:eastAsiaTheme="majorEastAsia" w:hAnsiTheme="majorHAnsi" w:cstheme="majorBidi"/>
      <w:color w:val="17365D" w:themeColor="text2" w:themeShade="BF"/>
      <w:spacing w:val="5"/>
      <w:kern w:val="28"/>
      <w:sz w:val="52"/>
      <w:szCs w:val="52"/>
    </w:rPr>
  </w:style>
  <w:style w:type="paragraph" w:styleId="a8">
    <w:name w:val="header"/>
    <w:basedOn w:val="a"/>
    <w:link w:val="a9"/>
    <w:rsid w:val="000F1FB0"/>
    <w:pPr>
      <w:tabs>
        <w:tab w:val="center" w:pos="4677"/>
        <w:tab w:val="right" w:pos="9355"/>
      </w:tabs>
    </w:pPr>
  </w:style>
  <w:style w:type="character" w:customStyle="1" w:styleId="a9">
    <w:name w:val="Верхний колонтитул Знак"/>
    <w:basedOn w:val="a0"/>
    <w:link w:val="a8"/>
    <w:rsid w:val="000F1FB0"/>
    <w:rPr>
      <w:sz w:val="24"/>
      <w:szCs w:val="24"/>
    </w:rPr>
  </w:style>
  <w:style w:type="paragraph" w:styleId="aa">
    <w:name w:val="footer"/>
    <w:basedOn w:val="a"/>
    <w:link w:val="ab"/>
    <w:uiPriority w:val="99"/>
    <w:rsid w:val="000F1FB0"/>
    <w:pPr>
      <w:tabs>
        <w:tab w:val="center" w:pos="4677"/>
        <w:tab w:val="right" w:pos="9355"/>
      </w:tabs>
    </w:pPr>
  </w:style>
  <w:style w:type="character" w:customStyle="1" w:styleId="ab">
    <w:name w:val="Нижний колонтитул Знак"/>
    <w:basedOn w:val="a0"/>
    <w:link w:val="aa"/>
    <w:uiPriority w:val="99"/>
    <w:rsid w:val="000F1FB0"/>
    <w:rPr>
      <w:sz w:val="24"/>
      <w:szCs w:val="24"/>
    </w:rPr>
  </w:style>
  <w:style w:type="character" w:customStyle="1" w:styleId="10">
    <w:name w:val="Заголовок 1 Знак"/>
    <w:basedOn w:val="a0"/>
    <w:link w:val="1"/>
    <w:rsid w:val="00363004"/>
    <w:rPr>
      <w:b/>
      <w:color w:val="0000FF"/>
      <w:sz w:val="22"/>
    </w:rPr>
  </w:style>
  <w:style w:type="character" w:styleId="ac">
    <w:name w:val="Hyperlink"/>
    <w:basedOn w:val="a0"/>
    <w:rsid w:val="000902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7DC"/>
    <w:rPr>
      <w:sz w:val="24"/>
      <w:szCs w:val="24"/>
    </w:rPr>
  </w:style>
  <w:style w:type="paragraph" w:styleId="1">
    <w:name w:val="heading 1"/>
    <w:basedOn w:val="a"/>
    <w:next w:val="a"/>
    <w:link w:val="10"/>
    <w:qFormat/>
    <w:rsid w:val="00363004"/>
    <w:pPr>
      <w:keepNext/>
      <w:jc w:val="center"/>
      <w:outlineLvl w:val="0"/>
    </w:pPr>
    <w:rPr>
      <w:b/>
      <w:color w:val="0000FF"/>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45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rsid w:val="00731634"/>
    <w:rPr>
      <w:rFonts w:ascii="Tahoma" w:hAnsi="Tahoma" w:cs="Tahoma"/>
      <w:sz w:val="16"/>
      <w:szCs w:val="16"/>
    </w:rPr>
  </w:style>
  <w:style w:type="character" w:customStyle="1" w:styleId="a5">
    <w:name w:val="Текст выноски Знак"/>
    <w:basedOn w:val="a0"/>
    <w:link w:val="a4"/>
    <w:rsid w:val="00731634"/>
    <w:rPr>
      <w:rFonts w:ascii="Tahoma" w:hAnsi="Tahoma" w:cs="Tahoma"/>
      <w:sz w:val="16"/>
      <w:szCs w:val="16"/>
    </w:rPr>
  </w:style>
  <w:style w:type="paragraph" w:customStyle="1" w:styleId="ConsPlusTitle">
    <w:name w:val="ConsPlusTitle"/>
    <w:uiPriority w:val="99"/>
    <w:rsid w:val="001E3579"/>
    <w:pPr>
      <w:widowControl w:val="0"/>
      <w:autoSpaceDE w:val="0"/>
      <w:autoSpaceDN w:val="0"/>
      <w:adjustRightInd w:val="0"/>
    </w:pPr>
    <w:rPr>
      <w:rFonts w:ascii="Calibri" w:hAnsi="Calibri" w:cs="Calibri"/>
      <w:b/>
      <w:bCs/>
      <w:sz w:val="22"/>
      <w:szCs w:val="22"/>
    </w:rPr>
  </w:style>
  <w:style w:type="paragraph" w:styleId="a6">
    <w:name w:val="Title"/>
    <w:basedOn w:val="a"/>
    <w:next w:val="a"/>
    <w:link w:val="a7"/>
    <w:qFormat/>
    <w:rsid w:val="001E35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rsid w:val="001E3579"/>
    <w:rPr>
      <w:rFonts w:asciiTheme="majorHAnsi" w:eastAsiaTheme="majorEastAsia" w:hAnsiTheme="majorHAnsi" w:cstheme="majorBidi"/>
      <w:color w:val="17365D" w:themeColor="text2" w:themeShade="BF"/>
      <w:spacing w:val="5"/>
      <w:kern w:val="28"/>
      <w:sz w:val="52"/>
      <w:szCs w:val="52"/>
    </w:rPr>
  </w:style>
  <w:style w:type="paragraph" w:styleId="a8">
    <w:name w:val="header"/>
    <w:basedOn w:val="a"/>
    <w:link w:val="a9"/>
    <w:rsid w:val="000F1FB0"/>
    <w:pPr>
      <w:tabs>
        <w:tab w:val="center" w:pos="4677"/>
        <w:tab w:val="right" w:pos="9355"/>
      </w:tabs>
    </w:pPr>
  </w:style>
  <w:style w:type="character" w:customStyle="1" w:styleId="a9">
    <w:name w:val="Верхний колонтитул Знак"/>
    <w:basedOn w:val="a0"/>
    <w:link w:val="a8"/>
    <w:rsid w:val="000F1FB0"/>
    <w:rPr>
      <w:sz w:val="24"/>
      <w:szCs w:val="24"/>
    </w:rPr>
  </w:style>
  <w:style w:type="paragraph" w:styleId="aa">
    <w:name w:val="footer"/>
    <w:basedOn w:val="a"/>
    <w:link w:val="ab"/>
    <w:uiPriority w:val="99"/>
    <w:rsid w:val="000F1FB0"/>
    <w:pPr>
      <w:tabs>
        <w:tab w:val="center" w:pos="4677"/>
        <w:tab w:val="right" w:pos="9355"/>
      </w:tabs>
    </w:pPr>
  </w:style>
  <w:style w:type="character" w:customStyle="1" w:styleId="ab">
    <w:name w:val="Нижний колонтитул Знак"/>
    <w:basedOn w:val="a0"/>
    <w:link w:val="aa"/>
    <w:uiPriority w:val="99"/>
    <w:rsid w:val="000F1FB0"/>
    <w:rPr>
      <w:sz w:val="24"/>
      <w:szCs w:val="24"/>
    </w:rPr>
  </w:style>
  <w:style w:type="character" w:customStyle="1" w:styleId="10">
    <w:name w:val="Заголовок 1 Знак"/>
    <w:basedOn w:val="a0"/>
    <w:link w:val="1"/>
    <w:rsid w:val="00363004"/>
    <w:rPr>
      <w:b/>
      <w:color w:val="0000FF"/>
      <w:sz w:val="22"/>
    </w:rPr>
  </w:style>
  <w:style w:type="character" w:styleId="ac">
    <w:name w:val="Hyperlink"/>
    <w:basedOn w:val="a0"/>
    <w:rsid w:val="00090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4;&#1050;&#1057;%20&#1080;%20&#1046;&#1050;&#1061;\Application%20Data\Microsoft\&#1064;&#1072;&#1073;&#1083;&#1086;&#1085;&#1099;\Normal1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7E173-B934-43E0-948C-5A0B9724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Normal11</Template>
  <TotalTime>48</TotalTime>
  <Pages>4</Pages>
  <Words>772</Words>
  <Characters>4404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dc:creator>
  <cp:lastModifiedBy>РИК</cp:lastModifiedBy>
  <cp:revision>4</cp:revision>
  <cp:lastPrinted>2021-01-13T06:14:00Z</cp:lastPrinted>
  <dcterms:created xsi:type="dcterms:W3CDTF">2022-03-22T13:03:00Z</dcterms:created>
  <dcterms:modified xsi:type="dcterms:W3CDTF">2022-03-29T10:49:00Z</dcterms:modified>
</cp:coreProperties>
</file>