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E01457" w:rsidRPr="00B056FE" w:rsidTr="00297C91">
        <w:trPr>
          <w:trHeight w:val="1560"/>
        </w:trPr>
        <w:tc>
          <w:tcPr>
            <w:tcW w:w="4258" w:type="dxa"/>
            <w:tcBorders>
              <w:bottom w:val="single" w:sz="4" w:space="0" w:color="auto"/>
            </w:tcBorders>
            <w:shd w:val="clear" w:color="auto" w:fill="auto"/>
            <w:vAlign w:val="center"/>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РЕСПУБЛИКА ТАТАРСТАН</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ИСПОЛНИТЕЛЬНЫЙ КОМИТЕТ</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БУИНСКОГО</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МУНИЦИПАЛЬНОГО РАЙОНА</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noProof/>
                <w:color w:val="000000"/>
                <w:sz w:val="28"/>
                <w:szCs w:val="28"/>
                <w:lang w:eastAsia="ru-RU"/>
              </w:rPr>
              <w:drawing>
                <wp:inline distT="0" distB="0" distL="0" distR="0" wp14:anchorId="17A1156F" wp14:editId="19C010BA">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ТАТАРСТАН РЕСПУБЛИКАСЫ</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БУА</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 xml:space="preserve"> МУНИЦИПАЛЬ РАЙОНЫ</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 xml:space="preserve"> БАШКАРМА КОМИТЕТЫ</w:t>
            </w:r>
            <w:r w:rsidRPr="00B056FE">
              <w:rPr>
                <w:rFonts w:ascii="Times New Roman" w:eastAsia="Times New Roman" w:hAnsi="Times New Roman" w:cs="Times New Roman"/>
                <w:color w:val="000000"/>
                <w:sz w:val="28"/>
                <w:szCs w:val="28"/>
                <w:lang w:eastAsia="ru-RU"/>
              </w:rPr>
              <w:br/>
            </w:r>
          </w:p>
        </w:tc>
      </w:tr>
      <w:tr w:rsidR="00E01457" w:rsidRPr="00B056FE" w:rsidTr="00297C91">
        <w:tblPrEx>
          <w:tblCellMar>
            <w:bottom w:w="0" w:type="dxa"/>
          </w:tblCellMar>
        </w:tblPrEx>
        <w:trPr>
          <w:trHeight w:val="1201"/>
        </w:trPr>
        <w:tc>
          <w:tcPr>
            <w:tcW w:w="4852" w:type="dxa"/>
            <w:gridSpan w:val="2"/>
            <w:shd w:val="clear" w:color="auto" w:fill="auto"/>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ПОСТАНОВЛЕНИЕ</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784E7B65" wp14:editId="75E0CAFF">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01457" w:rsidRPr="006F1451" w:rsidRDefault="006F1451" w:rsidP="00E01457">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E01457" w:rsidRPr="006F1451" w:rsidRDefault="006F1451" w:rsidP="00E01457">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E01457" w:rsidRPr="00B056FE" w:rsidRDefault="006F1451" w:rsidP="006F1451">
            <w:pPr>
              <w:spacing w:after="0" w:line="240" w:lineRule="auto"/>
              <w:rPr>
                <w:rFonts w:ascii="Times New Roman" w:eastAsia="Times New Roman" w:hAnsi="Times New Roman" w:cs="Times New Roman"/>
                <w:color w:val="000000"/>
                <w:sz w:val="28"/>
                <w:szCs w:val="28"/>
                <w:lang w:val="tt-RU" w:eastAsia="ru-RU"/>
              </w:rPr>
            </w:pPr>
            <w:r w:rsidRPr="00B056FE">
              <w:rPr>
                <w:rFonts w:ascii="Times New Roman" w:eastAsia="Times New Roman" w:hAnsi="Times New Roman" w:cs="Times New Roman"/>
                <w:color w:val="000000"/>
                <w:sz w:val="28"/>
                <w:szCs w:val="28"/>
                <w:lang w:val="tt-RU" w:eastAsia="ru-RU"/>
              </w:rPr>
              <w:t xml:space="preserve">                  27.07.2022 </w:t>
            </w:r>
          </w:p>
        </w:tc>
        <w:tc>
          <w:tcPr>
            <w:tcW w:w="5213" w:type="dxa"/>
            <w:gridSpan w:val="2"/>
            <w:shd w:val="clear" w:color="auto" w:fill="auto"/>
          </w:tcPr>
          <w:p w:rsidR="00E01457" w:rsidRPr="00B056FE" w:rsidRDefault="00E01457" w:rsidP="00E01457">
            <w:pPr>
              <w:keepNext/>
              <w:spacing w:after="0" w:line="240" w:lineRule="auto"/>
              <w:jc w:val="center"/>
              <w:outlineLvl w:val="0"/>
              <w:rPr>
                <w:rFonts w:ascii="Times New Roman" w:eastAsia="Times New Roman" w:hAnsi="Times New Roman" w:cs="Times New Roman"/>
                <w:color w:val="000000"/>
                <w:sz w:val="28"/>
                <w:szCs w:val="28"/>
                <w:lang w:eastAsia="ru-RU"/>
              </w:rPr>
            </w:pPr>
          </w:p>
          <w:p w:rsidR="00E01457" w:rsidRPr="00B056FE" w:rsidRDefault="00E01457" w:rsidP="00E01457">
            <w:pPr>
              <w:keepNext/>
              <w:spacing w:after="0" w:line="240" w:lineRule="auto"/>
              <w:jc w:val="center"/>
              <w:outlineLvl w:val="0"/>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КАРАР</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p>
          <w:p w:rsidR="00E01457" w:rsidRPr="00B056FE" w:rsidRDefault="00E01457" w:rsidP="006F1451">
            <w:pPr>
              <w:spacing w:after="0" w:line="240" w:lineRule="auto"/>
              <w:jc w:val="center"/>
              <w:rPr>
                <w:rFonts w:ascii="Times New Roman" w:eastAsia="Times New Roman" w:hAnsi="Times New Roman" w:cs="Times New Roman"/>
                <w:color w:val="000000"/>
                <w:sz w:val="28"/>
                <w:szCs w:val="28"/>
                <w:lang w:val="tt-RU" w:eastAsia="ru-RU"/>
              </w:rPr>
            </w:pPr>
            <w:r w:rsidRPr="00B056FE">
              <w:rPr>
                <w:rFonts w:ascii="Times New Roman" w:eastAsia="Times New Roman" w:hAnsi="Times New Roman" w:cs="Times New Roman"/>
                <w:color w:val="000000"/>
                <w:sz w:val="28"/>
                <w:szCs w:val="28"/>
                <w:lang w:eastAsia="ru-RU"/>
              </w:rPr>
              <w:t xml:space="preserve">№ </w:t>
            </w:r>
            <w:r w:rsidR="006F1451" w:rsidRPr="00B056FE">
              <w:rPr>
                <w:rFonts w:ascii="Times New Roman" w:eastAsia="Times New Roman" w:hAnsi="Times New Roman" w:cs="Times New Roman"/>
                <w:color w:val="000000"/>
                <w:sz w:val="28"/>
                <w:szCs w:val="28"/>
                <w:lang w:val="tt-RU" w:eastAsia="ru-RU"/>
              </w:rPr>
              <w:t>211 Бк/</w:t>
            </w:r>
            <w:proofErr w:type="gramStart"/>
            <w:r w:rsidR="006F1451" w:rsidRPr="00B056FE">
              <w:rPr>
                <w:rFonts w:ascii="Times New Roman" w:eastAsia="Times New Roman" w:hAnsi="Times New Roman" w:cs="Times New Roman"/>
                <w:color w:val="000000"/>
                <w:sz w:val="28"/>
                <w:szCs w:val="28"/>
                <w:lang w:val="tt-RU" w:eastAsia="ru-RU"/>
              </w:rPr>
              <w:t>к</w:t>
            </w:r>
            <w:proofErr w:type="gramEnd"/>
          </w:p>
        </w:tc>
      </w:tr>
    </w:tbl>
    <w:p w:rsidR="00E01457" w:rsidRPr="00B056FE" w:rsidRDefault="00E01457" w:rsidP="00E01457">
      <w:pPr>
        <w:spacing w:after="0" w:line="240" w:lineRule="auto"/>
        <w:rPr>
          <w:rFonts w:ascii="Times New Roman" w:eastAsia="Times New Roman" w:hAnsi="Times New Roman" w:cs="Times New Roman"/>
          <w:sz w:val="28"/>
          <w:szCs w:val="28"/>
          <w:lang w:eastAsia="ru-RU"/>
        </w:rPr>
      </w:pPr>
    </w:p>
    <w:tbl>
      <w:tblPr>
        <w:tblW w:w="10915" w:type="dxa"/>
        <w:tblInd w:w="-142" w:type="dxa"/>
        <w:tblLook w:val="04A0" w:firstRow="1" w:lastRow="0" w:firstColumn="1" w:lastColumn="0" w:noHBand="0" w:noVBand="1"/>
      </w:tblPr>
      <w:tblGrid>
        <w:gridCol w:w="10207"/>
        <w:gridCol w:w="708"/>
      </w:tblGrid>
      <w:tr w:rsidR="00E01457" w:rsidRPr="00B056FE" w:rsidTr="00297C91">
        <w:tc>
          <w:tcPr>
            <w:tcW w:w="10207" w:type="dxa"/>
            <w:shd w:val="clear" w:color="auto" w:fill="auto"/>
          </w:tcPr>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 xml:space="preserve">Суд тарафыннан хокуктан файдалануга сәләтсез </w:t>
            </w:r>
          </w:p>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 xml:space="preserve">яисә хокуктан файдалануга сәләте чикләнгән дип </w:t>
            </w:r>
          </w:p>
          <w:p w:rsidR="0016281B"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танылган зат</w:t>
            </w:r>
            <w:r w:rsidRPr="00B056FE">
              <w:rPr>
                <w:rFonts w:ascii="Times New Roman" w:eastAsia="Times New Roman" w:hAnsi="Times New Roman" w:cs="Times New Roman"/>
                <w:sz w:val="28"/>
                <w:szCs w:val="28"/>
                <w:lang w:val="tt-RU" w:eastAsia="x-none"/>
              </w:rPr>
              <w:t>ныкы булган</w:t>
            </w:r>
            <w:r w:rsidRPr="00B056FE">
              <w:rPr>
                <w:rFonts w:ascii="Times New Roman" w:eastAsia="Times New Roman" w:hAnsi="Times New Roman" w:cs="Times New Roman"/>
                <w:sz w:val="28"/>
                <w:szCs w:val="28"/>
                <w:lang w:val="x-none" w:eastAsia="x-none"/>
              </w:rPr>
              <w:t xml:space="preserve"> </w:t>
            </w:r>
            <w:r w:rsidR="0016281B" w:rsidRPr="00B056FE">
              <w:rPr>
                <w:rFonts w:ascii="Times New Roman" w:eastAsia="Times New Roman" w:hAnsi="Times New Roman" w:cs="Times New Roman"/>
                <w:sz w:val="28"/>
                <w:szCs w:val="28"/>
                <w:lang w:val="x-none" w:eastAsia="x-none"/>
              </w:rPr>
              <w:t xml:space="preserve">кредит оешмасының </w:t>
            </w:r>
          </w:p>
          <w:p w:rsidR="0016281B" w:rsidRPr="00B056FE" w:rsidRDefault="0016281B"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счетындагы счетны ябуга</w:t>
            </w:r>
            <w:r w:rsidRPr="00B056FE">
              <w:rPr>
                <w:rFonts w:ascii="Times New Roman" w:eastAsia="Times New Roman" w:hAnsi="Times New Roman" w:cs="Times New Roman"/>
                <w:sz w:val="28"/>
                <w:szCs w:val="28"/>
                <w:lang w:val="tt-RU" w:eastAsia="x-none"/>
              </w:rPr>
              <w:t>,</w:t>
            </w:r>
            <w:r w:rsidRPr="00B056FE">
              <w:rPr>
                <w:rFonts w:ascii="Times New Roman" w:eastAsia="Times New Roman" w:hAnsi="Times New Roman" w:cs="Times New Roman"/>
                <w:sz w:val="28"/>
                <w:szCs w:val="28"/>
                <w:lang w:val="x-none" w:eastAsia="x-none"/>
              </w:rPr>
              <w:t xml:space="preserve"> кредит оешмасында </w:t>
            </w:r>
            <w:bookmarkStart w:id="0" w:name="_GoBack"/>
            <w:bookmarkEnd w:id="0"/>
          </w:p>
          <w:p w:rsidR="0016281B" w:rsidRPr="00B056FE" w:rsidRDefault="0016281B" w:rsidP="00E01457">
            <w:pPr>
              <w:keepNext/>
              <w:spacing w:after="0" w:line="240" w:lineRule="auto"/>
              <w:outlineLvl w:val="0"/>
              <w:rPr>
                <w:lang w:val="tt-RU"/>
              </w:rPr>
            </w:pPr>
            <w:r w:rsidRPr="00B056FE">
              <w:rPr>
                <w:rFonts w:ascii="Times New Roman" w:eastAsia="Times New Roman" w:hAnsi="Times New Roman" w:cs="Times New Roman"/>
                <w:sz w:val="28"/>
                <w:szCs w:val="28"/>
                <w:lang w:val="x-none" w:eastAsia="x-none"/>
              </w:rPr>
              <w:t>булган акчаларны алу</w:t>
            </w:r>
            <w:r w:rsidRPr="00B056FE">
              <w:rPr>
                <w:rFonts w:ascii="Times New Roman" w:eastAsia="Times New Roman" w:hAnsi="Times New Roman" w:cs="Times New Roman"/>
                <w:sz w:val="28"/>
                <w:szCs w:val="28"/>
                <w:lang w:val="tt-RU" w:eastAsia="x-none"/>
              </w:rPr>
              <w:t>га</w:t>
            </w:r>
            <w:r w:rsidRPr="00B056FE">
              <w:rPr>
                <w:rFonts w:ascii="Times New Roman" w:eastAsia="Times New Roman" w:hAnsi="Times New Roman" w:cs="Times New Roman"/>
                <w:sz w:val="28"/>
                <w:szCs w:val="28"/>
                <w:lang w:val="x-none" w:eastAsia="x-none"/>
              </w:rPr>
              <w:t>, күчерү</w:t>
            </w:r>
            <w:r w:rsidRPr="00B056FE">
              <w:rPr>
                <w:rFonts w:ascii="Times New Roman" w:eastAsia="Times New Roman" w:hAnsi="Times New Roman" w:cs="Times New Roman"/>
                <w:sz w:val="28"/>
                <w:szCs w:val="28"/>
                <w:lang w:val="tt-RU" w:eastAsia="x-none"/>
              </w:rPr>
              <w:t>гә</w:t>
            </w:r>
            <w:r w:rsidRPr="00B056FE">
              <w:rPr>
                <w:rFonts w:ascii="Times New Roman" w:eastAsia="Times New Roman" w:hAnsi="Times New Roman" w:cs="Times New Roman"/>
                <w:sz w:val="28"/>
                <w:szCs w:val="28"/>
                <w:lang w:val="x-none" w:eastAsia="x-none"/>
              </w:rPr>
              <w:t>, тоту</w:t>
            </w:r>
            <w:r w:rsidRPr="00B056FE">
              <w:rPr>
                <w:rFonts w:ascii="Times New Roman" w:eastAsia="Times New Roman" w:hAnsi="Times New Roman" w:cs="Times New Roman"/>
                <w:sz w:val="28"/>
                <w:szCs w:val="28"/>
                <w:lang w:val="tt-RU" w:eastAsia="x-none"/>
              </w:rPr>
              <w:t>га</w:t>
            </w:r>
            <w:r w:rsidRPr="00B056FE">
              <w:rPr>
                <w:lang w:val="tt-RU"/>
              </w:rPr>
              <w:t xml:space="preserve"> </w:t>
            </w:r>
          </w:p>
          <w:p w:rsidR="0016281B" w:rsidRPr="00B056FE" w:rsidRDefault="0016281B"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tt-RU" w:eastAsia="x-none"/>
              </w:rPr>
              <w:t xml:space="preserve">опекунына (попечительгә) </w:t>
            </w:r>
            <w:r w:rsidRPr="00B056FE">
              <w:rPr>
                <w:rFonts w:ascii="Times New Roman" w:eastAsia="Times New Roman" w:hAnsi="Times New Roman" w:cs="Times New Roman"/>
                <w:sz w:val="28"/>
                <w:szCs w:val="28"/>
                <w:lang w:val="x-none" w:eastAsia="x-none"/>
              </w:rPr>
              <w:t>алдан рөхсәт бир</w:t>
            </w:r>
            <w:r w:rsidR="00313D72" w:rsidRPr="00B056FE">
              <w:rPr>
                <w:rFonts w:ascii="Times New Roman" w:eastAsia="Times New Roman" w:hAnsi="Times New Roman" w:cs="Times New Roman"/>
                <w:sz w:val="28"/>
                <w:szCs w:val="28"/>
                <w:lang w:val="tt-RU" w:eastAsia="x-none"/>
              </w:rPr>
              <w:t>ү</w:t>
            </w:r>
          </w:p>
          <w:p w:rsidR="0016281B"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буенча дәүләт хезмәте күрсәтү</w:t>
            </w:r>
            <w:r w:rsidR="00313D72" w:rsidRPr="00B056FE">
              <w:rPr>
                <w:rFonts w:ascii="Times New Roman" w:eastAsia="Times New Roman" w:hAnsi="Times New Roman" w:cs="Times New Roman"/>
                <w:sz w:val="28"/>
                <w:szCs w:val="28"/>
                <w:lang w:val="tt-RU" w:eastAsia="x-none"/>
              </w:rPr>
              <w:t>нең</w:t>
            </w:r>
            <w:r w:rsidRPr="00B056FE">
              <w:rPr>
                <w:rFonts w:ascii="Times New Roman" w:eastAsia="Times New Roman" w:hAnsi="Times New Roman" w:cs="Times New Roman"/>
                <w:sz w:val="28"/>
                <w:szCs w:val="28"/>
                <w:lang w:val="x-none" w:eastAsia="x-none"/>
              </w:rPr>
              <w:t xml:space="preserve"> </w:t>
            </w:r>
            <w:r w:rsidRPr="00B056FE">
              <w:rPr>
                <w:rFonts w:ascii="Times New Roman" w:eastAsia="Times New Roman" w:hAnsi="Times New Roman" w:cs="Times New Roman"/>
                <w:sz w:val="28"/>
                <w:szCs w:val="28"/>
                <w:lang w:val="tt-RU" w:eastAsia="x-none"/>
              </w:rPr>
              <w:t>а</w:t>
            </w:r>
            <w:r w:rsidRPr="00B056FE">
              <w:rPr>
                <w:rFonts w:ascii="Times New Roman" w:eastAsia="Times New Roman" w:hAnsi="Times New Roman" w:cs="Times New Roman"/>
                <w:sz w:val="28"/>
                <w:szCs w:val="28"/>
                <w:lang w:val="x-none" w:eastAsia="x-none"/>
              </w:rPr>
              <w:t xml:space="preserve">дминистратив </w:t>
            </w:r>
          </w:p>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x-none" w:eastAsia="x-none"/>
              </w:rPr>
            </w:pPr>
            <w:r w:rsidRPr="00B056FE">
              <w:rPr>
                <w:rFonts w:ascii="Times New Roman" w:eastAsia="Times New Roman" w:hAnsi="Times New Roman" w:cs="Times New Roman"/>
                <w:sz w:val="28"/>
                <w:szCs w:val="28"/>
                <w:lang w:val="x-none" w:eastAsia="x-none"/>
              </w:rPr>
              <w:t>регламентын</w:t>
            </w:r>
            <w:r w:rsidRPr="00B056FE">
              <w:rPr>
                <w:rFonts w:ascii="Times New Roman" w:eastAsia="Times New Roman" w:hAnsi="Times New Roman" w:cs="Times New Roman"/>
                <w:sz w:val="28"/>
                <w:szCs w:val="28"/>
                <w:lang w:val="tt-RU" w:eastAsia="x-none"/>
              </w:rPr>
              <w:t xml:space="preserve"> раслау турында</w:t>
            </w:r>
            <w:r w:rsidRPr="00B056FE">
              <w:rPr>
                <w:rFonts w:ascii="Times New Roman" w:eastAsia="Times New Roman" w:hAnsi="Times New Roman" w:cs="Times New Roman"/>
                <w:sz w:val="28"/>
                <w:szCs w:val="28"/>
                <w:lang w:val="x-none" w:eastAsia="x-none"/>
              </w:rPr>
              <w:t xml:space="preserve">     </w:t>
            </w:r>
          </w:p>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p>
          <w:p w:rsidR="00E01457" w:rsidRPr="00B056FE" w:rsidRDefault="00E01457" w:rsidP="00E01457">
            <w:pPr>
              <w:keepNext/>
              <w:spacing w:after="0" w:line="240" w:lineRule="auto"/>
              <w:outlineLvl w:val="0"/>
              <w:rPr>
                <w:rFonts w:ascii="Times New Roman" w:eastAsia="Times New Roman" w:hAnsi="Times New Roman" w:cs="Times New Roman"/>
                <w:sz w:val="28"/>
                <w:szCs w:val="28"/>
                <w:lang w:val="x-none" w:eastAsia="x-none"/>
              </w:rPr>
            </w:pPr>
          </w:p>
        </w:tc>
        <w:tc>
          <w:tcPr>
            <w:tcW w:w="708" w:type="dxa"/>
            <w:shd w:val="clear" w:color="auto" w:fill="auto"/>
          </w:tcPr>
          <w:p w:rsidR="00E01457" w:rsidRPr="00B056FE" w:rsidRDefault="00E01457" w:rsidP="00E01457">
            <w:pPr>
              <w:spacing w:after="0" w:line="240" w:lineRule="auto"/>
              <w:rPr>
                <w:rFonts w:ascii="Times New Roman" w:eastAsia="Times New Roman" w:hAnsi="Times New Roman" w:cs="Times New Roman"/>
                <w:sz w:val="28"/>
                <w:szCs w:val="28"/>
                <w:lang w:val="x-none" w:eastAsia="ru-RU"/>
              </w:rPr>
            </w:pPr>
          </w:p>
        </w:tc>
      </w:tr>
    </w:tbl>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val="tt-RU" w:eastAsia="ru-RU"/>
        </w:rPr>
      </w:pPr>
    </w:p>
    <w:p w:rsidR="0016281B" w:rsidRPr="00B056FE" w:rsidRDefault="0016281B" w:rsidP="00313D72">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w:t>
      </w:r>
      <w:r w:rsidR="00313D72" w:rsidRPr="00B056FE">
        <w:rPr>
          <w:rFonts w:ascii="Times New Roman" w:eastAsia="Times New Roman" w:hAnsi="Times New Roman" w:cs="Times New Roman"/>
          <w:sz w:val="28"/>
          <w:szCs w:val="28"/>
          <w:lang w:val="tt-RU" w:eastAsia="ru-RU"/>
        </w:rPr>
        <w:t xml:space="preserve">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E01457" w:rsidRPr="00B056FE" w:rsidRDefault="0016281B" w:rsidP="00E01457">
      <w:pPr>
        <w:suppressAutoHyphens/>
        <w:spacing w:after="0" w:line="240" w:lineRule="auto"/>
        <w:ind w:right="140" w:firstLine="709"/>
        <w:jc w:val="center"/>
        <w:rPr>
          <w:rFonts w:ascii="Times New Roman" w:eastAsia="Times New Roman" w:hAnsi="Times New Roman" w:cs="Times New Roman"/>
          <w:b/>
          <w:sz w:val="28"/>
          <w:szCs w:val="28"/>
          <w:lang w:eastAsia="ru-RU"/>
        </w:rPr>
      </w:pPr>
      <w:r w:rsidRPr="00B056FE">
        <w:rPr>
          <w:rFonts w:ascii="Times New Roman" w:eastAsia="Times New Roman" w:hAnsi="Times New Roman" w:cs="Times New Roman"/>
          <w:b/>
          <w:sz w:val="28"/>
          <w:szCs w:val="28"/>
          <w:lang w:val="tt-RU" w:eastAsia="ru-RU"/>
        </w:rPr>
        <w:t>КАРАР БИРӘ</w:t>
      </w:r>
      <w:r w:rsidR="00E01457" w:rsidRPr="00B056FE">
        <w:rPr>
          <w:rFonts w:ascii="Times New Roman" w:eastAsia="Times New Roman" w:hAnsi="Times New Roman" w:cs="Times New Roman"/>
          <w:b/>
          <w:sz w:val="28"/>
          <w:szCs w:val="28"/>
          <w:lang w:eastAsia="ru-RU"/>
        </w:rPr>
        <w:t>:</w:t>
      </w:r>
    </w:p>
    <w:p w:rsidR="00E01457" w:rsidRPr="00B056FE" w:rsidRDefault="00E01457" w:rsidP="00E01457">
      <w:pPr>
        <w:suppressAutoHyphens/>
        <w:spacing w:after="0" w:line="240" w:lineRule="auto"/>
        <w:ind w:right="140" w:firstLine="709"/>
        <w:jc w:val="both"/>
        <w:rPr>
          <w:rFonts w:ascii="Times New Roman" w:eastAsia="Times New Roman" w:hAnsi="Times New Roman" w:cs="Times New Roman"/>
          <w:sz w:val="28"/>
          <w:szCs w:val="28"/>
          <w:lang w:eastAsia="ru-RU"/>
        </w:rPr>
      </w:pPr>
    </w:p>
    <w:p w:rsidR="00E01457" w:rsidRPr="00B056FE" w:rsidRDefault="00E01457" w:rsidP="00313D72">
      <w:pPr>
        <w:suppressAutoHyphens/>
        <w:spacing w:after="0" w:line="240" w:lineRule="auto"/>
        <w:ind w:right="-1"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1. </w:t>
      </w:r>
      <w:r w:rsidR="00313D72" w:rsidRPr="00B056FE">
        <w:rPr>
          <w:rFonts w:ascii="Times New Roman" w:eastAsia="Times New Roman" w:hAnsi="Times New Roman" w:cs="Times New Roman"/>
          <w:sz w:val="28"/>
          <w:szCs w:val="28"/>
          <w:lang w:eastAsia="ru-RU"/>
        </w:rPr>
        <w:t xml:space="preserve">Суд тарафыннан хокуктан файдалануга сәләтсез яисә хокуктан файдалануга сәләте чикләнгән </w:t>
      </w:r>
      <w:proofErr w:type="gramStart"/>
      <w:r w:rsidR="00313D72" w:rsidRPr="00B056FE">
        <w:rPr>
          <w:rFonts w:ascii="Times New Roman" w:eastAsia="Times New Roman" w:hAnsi="Times New Roman" w:cs="Times New Roman"/>
          <w:sz w:val="28"/>
          <w:szCs w:val="28"/>
          <w:lang w:eastAsia="ru-RU"/>
        </w:rPr>
        <w:t>дип</w:t>
      </w:r>
      <w:proofErr w:type="gramEnd"/>
      <w:r w:rsidR="00313D72" w:rsidRPr="00B056FE">
        <w:rPr>
          <w:rFonts w:ascii="Times New Roman" w:eastAsia="Times New Roman" w:hAnsi="Times New Roman" w:cs="Times New Roman"/>
          <w:sz w:val="28"/>
          <w:szCs w:val="28"/>
          <w:lang w:eastAsia="ru-RU"/>
        </w:rPr>
        <w:t xml:space="preserve"> танылган затныкы булган кредит оешмасының счетындагы счетны ябуга, кредит оешмасында булган акчаларны алуга, күчерүгә, тотуга опекунына (попечительгә) алдан рөхсәт бир</w:t>
      </w:r>
      <w:r w:rsidR="00313D72" w:rsidRPr="00B056FE">
        <w:rPr>
          <w:rFonts w:ascii="Times New Roman" w:eastAsia="Times New Roman" w:hAnsi="Times New Roman" w:cs="Times New Roman"/>
          <w:sz w:val="28"/>
          <w:szCs w:val="28"/>
          <w:lang w:val="tt-RU" w:eastAsia="ru-RU"/>
        </w:rPr>
        <w:t xml:space="preserve">ү </w:t>
      </w:r>
      <w:r w:rsidR="00313D72" w:rsidRPr="00B056FE">
        <w:rPr>
          <w:rFonts w:ascii="Times New Roman" w:eastAsia="Times New Roman" w:hAnsi="Times New Roman" w:cs="Times New Roman"/>
          <w:sz w:val="28"/>
          <w:szCs w:val="28"/>
          <w:lang w:eastAsia="ru-RU"/>
        </w:rPr>
        <w:t>буенча дәүләт хезмәте күрсәтү</w:t>
      </w:r>
      <w:r w:rsidR="00313D72" w:rsidRPr="00B056FE">
        <w:rPr>
          <w:rFonts w:ascii="Times New Roman" w:eastAsia="Times New Roman" w:hAnsi="Times New Roman" w:cs="Times New Roman"/>
          <w:sz w:val="28"/>
          <w:szCs w:val="28"/>
          <w:lang w:val="tt-RU" w:eastAsia="ru-RU"/>
        </w:rPr>
        <w:t>нең</w:t>
      </w:r>
      <w:r w:rsidR="00313D72" w:rsidRPr="00B056FE">
        <w:rPr>
          <w:rFonts w:ascii="Times New Roman" w:eastAsia="Times New Roman" w:hAnsi="Times New Roman" w:cs="Times New Roman"/>
          <w:sz w:val="28"/>
          <w:szCs w:val="28"/>
          <w:lang w:eastAsia="ru-RU"/>
        </w:rPr>
        <w:t xml:space="preserve"> административ регламентын </w:t>
      </w:r>
      <w:r w:rsidR="00313D72" w:rsidRPr="00B056FE">
        <w:rPr>
          <w:rFonts w:ascii="Times New Roman" w:eastAsia="Times New Roman" w:hAnsi="Times New Roman" w:cs="Times New Roman"/>
          <w:sz w:val="28"/>
          <w:szCs w:val="28"/>
          <w:lang w:val="tt-RU" w:eastAsia="ru-RU"/>
        </w:rPr>
        <w:t xml:space="preserve"> расларга </w:t>
      </w:r>
      <w:r w:rsidRPr="00B056FE">
        <w:rPr>
          <w:rFonts w:ascii="Times New Roman" w:eastAsia="Times New Roman" w:hAnsi="Times New Roman" w:cs="Times New Roman"/>
          <w:sz w:val="28"/>
          <w:szCs w:val="28"/>
          <w:lang w:eastAsia="ru-RU"/>
        </w:rPr>
        <w:t>(</w:t>
      </w:r>
      <w:r w:rsidR="00313D72" w:rsidRPr="00B056FE">
        <w:rPr>
          <w:rFonts w:ascii="Times New Roman" w:eastAsia="Times New Roman" w:hAnsi="Times New Roman" w:cs="Times New Roman"/>
          <w:sz w:val="28"/>
          <w:szCs w:val="28"/>
          <w:lang w:val="tt-RU" w:eastAsia="ru-RU"/>
        </w:rPr>
        <w:t>Кушымта</w:t>
      </w:r>
      <w:r w:rsidRPr="00B056FE">
        <w:rPr>
          <w:rFonts w:ascii="Times New Roman" w:eastAsia="Times New Roman" w:hAnsi="Times New Roman" w:cs="Times New Roman"/>
          <w:sz w:val="28"/>
          <w:szCs w:val="28"/>
          <w:lang w:eastAsia="ru-RU"/>
        </w:rPr>
        <w:t>).</w:t>
      </w:r>
    </w:p>
    <w:p w:rsidR="00E01457" w:rsidRPr="00B056FE" w:rsidRDefault="00E01457" w:rsidP="00E01457">
      <w:pPr>
        <w:spacing w:after="0" w:line="240" w:lineRule="auto"/>
        <w:ind w:firstLine="70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2. </w:t>
      </w:r>
      <w:r w:rsidR="00313D72" w:rsidRPr="00B056FE">
        <w:rPr>
          <w:rFonts w:ascii="Times New Roman" w:eastAsia="Times New Roman" w:hAnsi="Times New Roman" w:cs="Times New Roman"/>
          <w:sz w:val="28"/>
          <w:szCs w:val="28"/>
          <w:lang w:eastAsia="ru-RU"/>
        </w:rPr>
        <w:t xml:space="preserve">Әлеге карар Татарстан Республикасының </w:t>
      </w:r>
      <w:proofErr w:type="gramStart"/>
      <w:r w:rsidR="00313D72" w:rsidRPr="00B056FE">
        <w:rPr>
          <w:rFonts w:ascii="Times New Roman" w:eastAsia="Times New Roman" w:hAnsi="Times New Roman" w:cs="Times New Roman"/>
          <w:sz w:val="28"/>
          <w:szCs w:val="28"/>
          <w:lang w:eastAsia="ru-RU"/>
        </w:rPr>
        <w:t>р</w:t>
      </w:r>
      <w:proofErr w:type="gramEnd"/>
      <w:r w:rsidR="00313D72" w:rsidRPr="00B056FE">
        <w:rPr>
          <w:rFonts w:ascii="Times New Roman" w:eastAsia="Times New Roman" w:hAnsi="Times New Roman" w:cs="Times New Roman"/>
          <w:sz w:val="28"/>
          <w:szCs w:val="28"/>
          <w:lang w:eastAsia="ru-RU"/>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3. </w:t>
      </w:r>
      <w:r w:rsidR="00313D72" w:rsidRPr="00B056FE">
        <w:rPr>
          <w:rFonts w:ascii="Times New Roman" w:eastAsia="Times New Roman" w:hAnsi="Times New Roman" w:cs="Times New Roman"/>
          <w:sz w:val="28"/>
          <w:szCs w:val="28"/>
          <w:lang w:eastAsia="ru-RU"/>
        </w:rPr>
        <w:t>Әлеге карарның үтәлешен тикшереп торуны социаль мәсьәлә</w:t>
      </w:r>
      <w:proofErr w:type="gramStart"/>
      <w:r w:rsidR="00313D72" w:rsidRPr="00B056FE">
        <w:rPr>
          <w:rFonts w:ascii="Times New Roman" w:eastAsia="Times New Roman" w:hAnsi="Times New Roman" w:cs="Times New Roman"/>
          <w:sz w:val="28"/>
          <w:szCs w:val="28"/>
          <w:lang w:eastAsia="ru-RU"/>
        </w:rPr>
        <w:t>л</w:t>
      </w:r>
      <w:proofErr w:type="gramEnd"/>
      <w:r w:rsidR="00313D72" w:rsidRPr="00B056FE">
        <w:rPr>
          <w:rFonts w:ascii="Times New Roman" w:eastAsia="Times New Roman" w:hAnsi="Times New Roman" w:cs="Times New Roman"/>
          <w:sz w:val="28"/>
          <w:szCs w:val="28"/>
          <w:lang w:eastAsia="ru-RU"/>
        </w:rPr>
        <w:t>әр буенча башкарма комитет җитәкчесе урынбасары Л.Н. Садретдиновага йөкләргә.</w:t>
      </w:r>
    </w:p>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eastAsia="ru-RU"/>
        </w:rPr>
      </w:pPr>
    </w:p>
    <w:p w:rsidR="00E01457" w:rsidRPr="00B056FE" w:rsidRDefault="00313D72" w:rsidP="00E01457">
      <w:pPr>
        <w:spacing w:after="0" w:line="240" w:lineRule="auto"/>
        <w:rPr>
          <w:rFonts w:ascii="Arial" w:eastAsia="Times New Roman" w:hAnsi="Arial" w:cs="Arial"/>
          <w:sz w:val="24"/>
          <w:szCs w:val="24"/>
          <w:lang w:eastAsia="ru-RU"/>
        </w:rPr>
      </w:pPr>
      <w:r w:rsidRPr="00B056FE">
        <w:rPr>
          <w:rFonts w:ascii="Times New Roman" w:eastAsia="Times New Roman" w:hAnsi="Times New Roman" w:cs="Times New Roman"/>
          <w:sz w:val="28"/>
          <w:szCs w:val="28"/>
          <w:lang w:val="tt-RU" w:eastAsia="ru-RU"/>
        </w:rPr>
        <w:lastRenderedPageBreak/>
        <w:t xml:space="preserve">Җитәкче </w:t>
      </w:r>
      <w:r w:rsidR="00E01457" w:rsidRPr="00B056FE">
        <w:rPr>
          <w:rFonts w:ascii="Times New Roman" w:eastAsia="Times New Roman" w:hAnsi="Times New Roman" w:cs="Times New Roman"/>
          <w:sz w:val="28"/>
          <w:szCs w:val="28"/>
          <w:lang w:eastAsia="ru-RU"/>
        </w:rPr>
        <w:t xml:space="preserve">                                                                     </w:t>
      </w:r>
      <w:r w:rsidRPr="00B056FE">
        <w:rPr>
          <w:rFonts w:ascii="Times New Roman" w:eastAsia="Times New Roman" w:hAnsi="Times New Roman" w:cs="Times New Roman"/>
          <w:sz w:val="28"/>
          <w:szCs w:val="28"/>
          <w:lang w:eastAsia="ru-RU"/>
        </w:rPr>
        <w:t xml:space="preserve">                    Л.Р. Шакир</w:t>
      </w:r>
      <w:r w:rsidRPr="00B056FE">
        <w:rPr>
          <w:rFonts w:ascii="Times New Roman" w:eastAsia="Times New Roman" w:hAnsi="Times New Roman" w:cs="Times New Roman"/>
          <w:sz w:val="28"/>
          <w:szCs w:val="28"/>
          <w:lang w:val="tt-RU" w:eastAsia="ru-RU"/>
        </w:rPr>
        <w:t>җа</w:t>
      </w:r>
      <w:r w:rsidR="00E01457" w:rsidRPr="00B056FE">
        <w:rPr>
          <w:rFonts w:ascii="Times New Roman" w:eastAsia="Times New Roman" w:hAnsi="Times New Roman" w:cs="Times New Roman"/>
          <w:sz w:val="28"/>
          <w:szCs w:val="28"/>
          <w:lang w:eastAsia="ru-RU"/>
        </w:rPr>
        <w:t>нов</w:t>
      </w:r>
      <w:r w:rsidR="00E01457" w:rsidRPr="00B056FE">
        <w:rPr>
          <w:rFonts w:ascii="Arial" w:eastAsia="Times New Roman" w:hAnsi="Arial" w:cs="Arial"/>
          <w:sz w:val="24"/>
          <w:szCs w:val="24"/>
          <w:lang w:eastAsia="ru-RU"/>
        </w:rPr>
        <w:t xml:space="preserve">                                                                                                                                    </w:t>
      </w:r>
      <w:r w:rsidR="00E01457" w:rsidRPr="00B056FE">
        <w:rPr>
          <w:rFonts w:ascii="Times New Roman" w:eastAsia="Times New Roman" w:hAnsi="Times New Roman" w:cs="Times New Roman"/>
          <w:bCs/>
          <w:sz w:val="28"/>
          <w:szCs w:val="28"/>
          <w:lang w:eastAsia="ru-RU"/>
        </w:rPr>
        <w:t xml:space="preserve">   </w:t>
      </w:r>
    </w:p>
    <w:p w:rsidR="00313D72" w:rsidRPr="00B056FE" w:rsidRDefault="00313D72" w:rsidP="00E01457">
      <w:pPr>
        <w:autoSpaceDE w:val="0"/>
        <w:autoSpaceDN w:val="0"/>
        <w:adjustRightInd w:val="0"/>
        <w:spacing w:after="0" w:line="240" w:lineRule="auto"/>
        <w:jc w:val="right"/>
        <w:outlineLvl w:val="0"/>
        <w:rPr>
          <w:rFonts w:ascii="Times New Roman" w:eastAsia="Times New Roman" w:hAnsi="Times New Roman" w:cs="Times New Roman"/>
          <w:bCs/>
          <w:sz w:val="28"/>
          <w:szCs w:val="28"/>
          <w:lang w:val="tt-RU" w:eastAsia="ru-RU"/>
        </w:rPr>
      </w:pPr>
    </w:p>
    <w:p w:rsidR="00313D72" w:rsidRPr="00B056FE" w:rsidRDefault="00313D72" w:rsidP="00E01457">
      <w:pPr>
        <w:autoSpaceDE w:val="0"/>
        <w:autoSpaceDN w:val="0"/>
        <w:adjustRightInd w:val="0"/>
        <w:spacing w:after="0" w:line="240" w:lineRule="auto"/>
        <w:jc w:val="right"/>
        <w:outlineLvl w:val="0"/>
        <w:rPr>
          <w:rFonts w:ascii="Times New Roman" w:eastAsia="Times New Roman" w:hAnsi="Times New Roman" w:cs="Times New Roman"/>
          <w:bCs/>
          <w:sz w:val="28"/>
          <w:szCs w:val="28"/>
          <w:lang w:val="tt-RU" w:eastAsia="ru-RU"/>
        </w:rPr>
      </w:pPr>
    </w:p>
    <w:p w:rsidR="00313D72" w:rsidRPr="00B056FE" w:rsidRDefault="00313D72" w:rsidP="00313D72">
      <w:pPr>
        <w:spacing w:line="240" w:lineRule="auto"/>
        <w:jc w:val="right"/>
        <w:rPr>
          <w:rFonts w:ascii="Times New Roman" w:eastAsia="Times New Roman" w:hAnsi="Times New Roman" w:cs="Times New Roman"/>
          <w:bCs/>
          <w:sz w:val="28"/>
          <w:szCs w:val="28"/>
          <w:lang w:val="tt-RU" w:eastAsia="ru-RU"/>
        </w:rPr>
      </w:pPr>
      <w:r w:rsidRPr="00B056FE">
        <w:rPr>
          <w:rFonts w:ascii="Times New Roman" w:eastAsia="Times New Roman" w:hAnsi="Times New Roman" w:cs="Times New Roman"/>
          <w:bCs/>
          <w:sz w:val="28"/>
          <w:szCs w:val="28"/>
          <w:lang w:val="tt-RU" w:eastAsia="ru-RU"/>
        </w:rPr>
        <w:t>Карарга кушымта</w:t>
      </w:r>
    </w:p>
    <w:p w:rsidR="00313D72" w:rsidRPr="00B056FE" w:rsidRDefault="00313D72" w:rsidP="00313D72">
      <w:pPr>
        <w:spacing w:after="0" w:line="240" w:lineRule="auto"/>
        <w:ind w:firstLine="709"/>
        <w:jc w:val="center"/>
        <w:rPr>
          <w:rFonts w:ascii="Times New Roman" w:hAnsi="Times New Roman"/>
          <w:sz w:val="28"/>
          <w:szCs w:val="28"/>
          <w:lang w:val="tt-RU"/>
        </w:rPr>
      </w:pPr>
      <w:r w:rsidRPr="00B056FE">
        <w:rPr>
          <w:rFonts w:ascii="Times New Roman" w:hAnsi="Times New Roman"/>
          <w:sz w:val="28"/>
          <w:szCs w:val="28"/>
          <w:lang w:val="tt-RU"/>
        </w:rPr>
        <w:t>Суд тарафыннан хокуктан файдалануга сәләтсез яисә хокуктан файдалануга сәләте чикләнгән дип танылган затныкы булган кредит оешмасының</w:t>
      </w:r>
    </w:p>
    <w:p w:rsidR="00313D72" w:rsidRPr="00B056FE" w:rsidRDefault="00313D72" w:rsidP="00313D72">
      <w:pPr>
        <w:spacing w:after="0" w:line="240" w:lineRule="auto"/>
        <w:ind w:firstLine="709"/>
        <w:jc w:val="center"/>
        <w:rPr>
          <w:rFonts w:ascii="Times New Roman" w:hAnsi="Times New Roman"/>
          <w:sz w:val="28"/>
          <w:szCs w:val="28"/>
          <w:lang w:val="tt-RU"/>
        </w:rPr>
      </w:pPr>
      <w:r w:rsidRPr="00B056FE">
        <w:rPr>
          <w:rFonts w:ascii="Times New Roman" w:hAnsi="Times New Roman"/>
          <w:sz w:val="28"/>
          <w:szCs w:val="28"/>
          <w:lang w:val="tt-RU"/>
        </w:rPr>
        <w:t>счетындагы счетны ябуга, кредит оешмасында булган акчаларны алуга, күчерүгә, тотуга опекунына (попечительгә) алдан рөхсәт бирү</w:t>
      </w:r>
    </w:p>
    <w:p w:rsidR="00313D72" w:rsidRPr="00B056FE" w:rsidRDefault="00313D72" w:rsidP="00313D72">
      <w:pPr>
        <w:spacing w:after="0" w:line="240" w:lineRule="auto"/>
        <w:ind w:firstLine="709"/>
        <w:jc w:val="center"/>
        <w:rPr>
          <w:rFonts w:ascii="Times New Roman" w:hAnsi="Times New Roman"/>
          <w:sz w:val="28"/>
          <w:szCs w:val="28"/>
        </w:rPr>
      </w:pPr>
      <w:r w:rsidRPr="00B056FE">
        <w:rPr>
          <w:rFonts w:ascii="Times New Roman" w:hAnsi="Times New Roman"/>
          <w:sz w:val="28"/>
          <w:szCs w:val="28"/>
        </w:rPr>
        <w:t>буенча дәү</w:t>
      </w:r>
      <w:proofErr w:type="gramStart"/>
      <w:r w:rsidRPr="00B056FE">
        <w:rPr>
          <w:rFonts w:ascii="Times New Roman" w:hAnsi="Times New Roman"/>
          <w:sz w:val="28"/>
          <w:szCs w:val="28"/>
        </w:rPr>
        <w:t>л</w:t>
      </w:r>
      <w:proofErr w:type="gramEnd"/>
      <w:r w:rsidRPr="00B056FE">
        <w:rPr>
          <w:rFonts w:ascii="Times New Roman" w:hAnsi="Times New Roman"/>
          <w:sz w:val="28"/>
          <w:szCs w:val="28"/>
        </w:rPr>
        <w:t>әт хезмәте күрсәтүнең административ</w:t>
      </w:r>
    </w:p>
    <w:p w:rsidR="00313D72" w:rsidRPr="00B056FE" w:rsidRDefault="00313D72" w:rsidP="00313D72">
      <w:pPr>
        <w:spacing w:after="0" w:line="240" w:lineRule="auto"/>
        <w:ind w:firstLine="709"/>
        <w:jc w:val="center"/>
        <w:rPr>
          <w:rFonts w:ascii="Times New Roman" w:hAnsi="Times New Roman"/>
          <w:sz w:val="28"/>
          <w:szCs w:val="28"/>
          <w:lang w:val="tt-RU"/>
        </w:rPr>
      </w:pPr>
      <w:r w:rsidRPr="00B056FE">
        <w:rPr>
          <w:rFonts w:ascii="Times New Roman" w:hAnsi="Times New Roman"/>
          <w:sz w:val="28"/>
          <w:szCs w:val="28"/>
        </w:rPr>
        <w:t>регламенты</w:t>
      </w:r>
    </w:p>
    <w:p w:rsidR="00E01457" w:rsidRPr="00B056FE" w:rsidRDefault="00E01457" w:rsidP="00313D72">
      <w:pPr>
        <w:spacing w:after="0" w:line="240" w:lineRule="auto"/>
        <w:ind w:firstLine="709"/>
        <w:rPr>
          <w:rFonts w:ascii="Times New Roman" w:eastAsia="Calibri" w:hAnsi="Times New Roman" w:cs="Times New Roman"/>
          <w:sz w:val="27"/>
          <w:szCs w:val="27"/>
          <w:lang w:val="tt-RU"/>
        </w:rPr>
      </w:pPr>
      <w:r w:rsidRPr="00B056FE">
        <w:rPr>
          <w:rFonts w:ascii="Times New Roman" w:eastAsia="Calibri" w:hAnsi="Times New Roman" w:cs="Times New Roman"/>
          <w:bCs/>
          <w:sz w:val="27"/>
          <w:szCs w:val="27"/>
          <w:lang w:val="tt-RU"/>
        </w:rPr>
        <w:t xml:space="preserve">                                            1. </w:t>
      </w:r>
      <w:r w:rsidR="00313D72" w:rsidRPr="00B056FE">
        <w:rPr>
          <w:rFonts w:ascii="Times New Roman" w:eastAsia="Calibri" w:hAnsi="Times New Roman" w:cs="Times New Roman"/>
          <w:bCs/>
          <w:sz w:val="27"/>
          <w:szCs w:val="27"/>
          <w:lang w:val="tt-RU"/>
        </w:rPr>
        <w:t>Гомуми нигезләмәләр</w:t>
      </w:r>
    </w:p>
    <w:p w:rsidR="00E01457" w:rsidRPr="00B056FE" w:rsidRDefault="00E01457" w:rsidP="00E01457">
      <w:pPr>
        <w:spacing w:after="0" w:line="240" w:lineRule="auto"/>
        <w:ind w:firstLine="709"/>
        <w:jc w:val="both"/>
        <w:rPr>
          <w:rFonts w:ascii="Times New Roman" w:eastAsia="Calibri" w:hAnsi="Times New Roman" w:cs="Times New Roman"/>
          <w:sz w:val="27"/>
          <w:szCs w:val="27"/>
          <w:lang w:val="tt-RU"/>
        </w:rPr>
      </w:pPr>
      <w:r w:rsidRPr="00B056FE">
        <w:rPr>
          <w:rFonts w:ascii="Times New Roman" w:eastAsia="Calibri" w:hAnsi="Times New Roman" w:cs="Times New Roman"/>
          <w:sz w:val="27"/>
          <w:szCs w:val="27"/>
          <w:lang w:val="tt-RU"/>
        </w:rPr>
        <w:t> </w:t>
      </w:r>
    </w:p>
    <w:p w:rsidR="00313D72" w:rsidRPr="00B056FE" w:rsidRDefault="00E01457" w:rsidP="00313D72">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w:eastAsia="Calibri" w:hAnsi="Times New Roman" w:cs="Times New Roman"/>
          <w:sz w:val="27"/>
          <w:szCs w:val="27"/>
          <w:lang w:val="tt-RU"/>
        </w:rPr>
        <w:t>1</w:t>
      </w:r>
      <w:r w:rsidRPr="00B056FE">
        <w:rPr>
          <w:rFonts w:ascii="Times New Roman" w:eastAsia="Calibri" w:hAnsi="Times New Roman" w:cs="Times New Roman"/>
          <w:sz w:val="28"/>
          <w:szCs w:val="28"/>
          <w:lang w:val="tt-RU"/>
        </w:rPr>
        <w:t>.1. </w:t>
      </w:r>
      <w:r w:rsidR="00313D72" w:rsidRPr="00B056FE">
        <w:rPr>
          <w:rFonts w:ascii="Times New Roman CYR" w:eastAsia="Times New Roman" w:hAnsi="Times New Roman CYR" w:cs="Times New Roman CYR"/>
          <w:sz w:val="28"/>
          <w:szCs w:val="28"/>
          <w:lang w:val="tt-RU" w:eastAsia="ru-RU"/>
        </w:rPr>
        <w:t>Әлеге административ регламент (алга таба - Регламент) опекунга (попечительгә) счетларны ябуга алдан рөхсәт бирү буенча дәүләт хезмәте күрсәтү стандартын һәм тәртибен билгели, суд тарафыннан хокуктан файдалануга сәләтсез яисә хокуктан файдалануга сәләте чикләнгән дип танылган затка караган кредит оешмасында исәптә булган акчаларны алу, күчерү, тоту (алга таба - дәүләт хезмәте).</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1.2. Гариза бирүчеләр: физик затлар (опекуннар, балигъ булган баланың опекуннары, попечительләре, суд тарафыннан хокуктан файдалануга сәләтсез яисә хокуктан файдалану сәләте чикләнгән дип танылган балигъ яшьтәге баланың).</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ab/>
        <w:t>1.3. Дәүләт хезмәте Татарстан Республикасы Буа муниципаль районы башкарма комитетының (алга таба - опека һәм попечительлек органы) опека һәм попечительлек органы тарафыннан тәрбиядәге баланың яшәү урыны буенча күрсәтелә.</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ab/>
        <w:t>1.3.1.Опека һәм попечительлек органнары көн саен, шимбә, якшәмбе һәм эш көне булмаган бәйрәм көннәреннән тыш эшли. Эш сәгатьләре опека һәм попечительлек органының эчке хезмәт тәртибе кагыйдәләре нигезендә билгеләнгән.</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ab/>
        <w:t xml:space="preserve"> Дәүләт хезмәтен күрсәтүгә гаризалар кабул итү графигы - көн саен, шимбә, якшәмбе һәм эш көне булмаган бәйрәм көннәреннән тыш, опека һәм попечительлек органының эш сәгатьләрендә.</w:t>
      </w:r>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7"/>
          <w:szCs w:val="27"/>
          <w:lang w:val="tt-RU" w:eastAsia="ru-RU"/>
        </w:rPr>
        <w:tab/>
      </w:r>
      <w:r w:rsidR="00313D72" w:rsidRPr="00B056FE">
        <w:rPr>
          <w:rFonts w:ascii="Times New Roman CYR" w:eastAsia="Times New Roman" w:hAnsi="Times New Roman CYR" w:cs="Times New Roman CYR"/>
          <w:sz w:val="28"/>
          <w:szCs w:val="28"/>
          <w:lang w:val="tt-RU" w:eastAsia="ru-RU"/>
        </w:rPr>
        <w:t>1.3.2 Дәүләт хезмәте турында мәгълүмат түбәндәгеләрдән алынырга мөмкин: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1) гариза бирүчеләр белән эшләү өчен опека һәм попечительлек органы биналарында урнашкан дәүләт хезмәте турында визуаль һәм текстлы мәгълүматны үз эченә алган дәүләт хезмәте турында мәгълүмат стендлары ярдәмендә;</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val="tt-RU" w:eastAsia="ru-RU"/>
        </w:rPr>
        <w:tab/>
      </w:r>
      <w:r w:rsidRPr="00B056FE">
        <w:rPr>
          <w:rFonts w:ascii="Times New Roman CYR" w:eastAsia="Times New Roman" w:hAnsi="Times New Roman CYR" w:cs="Times New Roman CYR"/>
          <w:sz w:val="28"/>
          <w:szCs w:val="28"/>
          <w:lang w:eastAsia="ru-RU"/>
        </w:rPr>
        <w:t xml:space="preserve">2) «Интернет» </w:t>
      </w:r>
      <w:proofErr w:type="gramStart"/>
      <w:r w:rsidRPr="00B056FE">
        <w:rPr>
          <w:rFonts w:ascii="Times New Roman CYR" w:eastAsia="Times New Roman" w:hAnsi="Times New Roman CYR" w:cs="Times New Roman CYR"/>
          <w:sz w:val="28"/>
          <w:szCs w:val="28"/>
          <w:lang w:eastAsia="ru-RU"/>
        </w:rPr>
        <w:t>м</w:t>
      </w:r>
      <w:proofErr w:type="gramEnd"/>
      <w:r w:rsidRPr="00B056FE">
        <w:rPr>
          <w:rFonts w:ascii="Times New Roman CYR" w:eastAsia="Times New Roman" w:hAnsi="Times New Roman CYR" w:cs="Times New Roman CYR"/>
          <w:sz w:val="28"/>
          <w:szCs w:val="28"/>
          <w:lang w:eastAsia="ru-RU"/>
        </w:rPr>
        <w:t>әгълүмат-телекоммуникация челтәре (алга таба - «Интернет» челтәре) юлы белән: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 xml:space="preserve">Татарстан Республикасы Сәламәтлек саклау министрлыгының </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әсми сайтында (https://minzdrav.tatarstan.ru) (алга таба - Министрлык), Татарстан Республикасы Буа муниципаль районы башкарма комитеты (http://buinsk.tatarstan.ru) (алга таба - башкарма комитет);</w:t>
      </w:r>
    </w:p>
    <w:p w:rsidR="00313D72" w:rsidRPr="00B056FE" w:rsidRDefault="00E01457" w:rsidP="00313D72">
      <w:pPr>
        <w:tabs>
          <w:tab w:val="left" w:pos="780"/>
        </w:tabs>
        <w:spacing w:after="0" w:line="240" w:lineRule="auto"/>
        <w:jc w:val="both"/>
        <w:rPr>
          <w:rFonts w:ascii="Times New Roman" w:hAnsi="Times New Roman" w:cs="Times New Roman"/>
          <w:color w:val="000000"/>
          <w:sz w:val="28"/>
          <w:szCs w:val="28"/>
        </w:rPr>
      </w:pPr>
      <w:r w:rsidRPr="00B056FE">
        <w:rPr>
          <w:rFonts w:ascii="Times New Roman" w:hAnsi="Times New Roman" w:cs="Times New Roman"/>
          <w:color w:val="000000"/>
          <w:sz w:val="28"/>
          <w:szCs w:val="28"/>
        </w:rPr>
        <w:tab/>
      </w:r>
      <w:r w:rsidR="00313D72" w:rsidRPr="00B056FE">
        <w:rPr>
          <w:rFonts w:ascii="Times New Roman" w:hAnsi="Times New Roman" w:cs="Times New Roman"/>
          <w:color w:val="000000"/>
          <w:sz w:val="28"/>
          <w:szCs w:val="28"/>
        </w:rPr>
        <w:t>Татарстан Республикасы дәүләт һәм муниципаль хезмәтлә</w:t>
      </w:r>
      <w:proofErr w:type="gramStart"/>
      <w:r w:rsidR="00313D72" w:rsidRPr="00B056FE">
        <w:rPr>
          <w:rFonts w:ascii="Times New Roman" w:hAnsi="Times New Roman" w:cs="Times New Roman"/>
          <w:color w:val="000000"/>
          <w:sz w:val="28"/>
          <w:szCs w:val="28"/>
        </w:rPr>
        <w:t>р</w:t>
      </w:r>
      <w:proofErr w:type="gramEnd"/>
      <w:r w:rsidR="00313D72" w:rsidRPr="00B056FE">
        <w:rPr>
          <w:rFonts w:ascii="Times New Roman" w:hAnsi="Times New Roman" w:cs="Times New Roman"/>
          <w:color w:val="000000"/>
          <w:sz w:val="28"/>
          <w:szCs w:val="28"/>
        </w:rPr>
        <w:t xml:space="preserve"> порталында (http://uslugi.tatarstan.ru.);</w:t>
      </w:r>
    </w:p>
    <w:p w:rsidR="00313D72" w:rsidRPr="00B056FE" w:rsidRDefault="00313D72" w:rsidP="00313D72">
      <w:pPr>
        <w:tabs>
          <w:tab w:val="left" w:pos="780"/>
        </w:tabs>
        <w:spacing w:after="0" w:line="240" w:lineRule="auto"/>
        <w:jc w:val="both"/>
        <w:rPr>
          <w:rFonts w:ascii="Times New Roman" w:hAnsi="Times New Roman" w:cs="Times New Roman"/>
          <w:color w:val="000000"/>
          <w:sz w:val="28"/>
          <w:szCs w:val="28"/>
        </w:rPr>
      </w:pPr>
      <w:r w:rsidRPr="00B056FE">
        <w:rPr>
          <w:rFonts w:ascii="Times New Roman" w:hAnsi="Times New Roman" w:cs="Times New Roman"/>
          <w:color w:val="000000"/>
          <w:sz w:val="28"/>
          <w:szCs w:val="28"/>
        </w:rPr>
        <w:t>Бердәм дәүләти һәм муниципаль хезмәтлә</w:t>
      </w:r>
      <w:proofErr w:type="gramStart"/>
      <w:r w:rsidRPr="00B056FE">
        <w:rPr>
          <w:rFonts w:ascii="Times New Roman" w:hAnsi="Times New Roman" w:cs="Times New Roman"/>
          <w:color w:val="000000"/>
          <w:sz w:val="28"/>
          <w:szCs w:val="28"/>
        </w:rPr>
        <w:t>р</w:t>
      </w:r>
      <w:proofErr w:type="gramEnd"/>
      <w:r w:rsidRPr="00B056FE">
        <w:rPr>
          <w:rFonts w:ascii="Times New Roman" w:hAnsi="Times New Roman" w:cs="Times New Roman"/>
          <w:color w:val="000000"/>
          <w:sz w:val="28"/>
          <w:szCs w:val="28"/>
        </w:rPr>
        <w:t xml:space="preserve"> (функцияләр) порталында (http://www.gosuslugi.ru/);</w:t>
      </w:r>
    </w:p>
    <w:p w:rsidR="00313D72" w:rsidRPr="00B056FE" w:rsidRDefault="00313D72" w:rsidP="00313D72">
      <w:pPr>
        <w:tabs>
          <w:tab w:val="left" w:pos="780"/>
        </w:tabs>
        <w:spacing w:after="0" w:line="240" w:lineRule="auto"/>
        <w:jc w:val="both"/>
        <w:rPr>
          <w:rFonts w:ascii="Times New Roman" w:hAnsi="Times New Roman" w:cs="Times New Roman"/>
          <w:color w:val="000000"/>
          <w:sz w:val="28"/>
          <w:szCs w:val="28"/>
        </w:rPr>
      </w:pPr>
      <w:r w:rsidRPr="00B056FE">
        <w:rPr>
          <w:rFonts w:ascii="Times New Roman" w:hAnsi="Times New Roman" w:cs="Times New Roman"/>
          <w:color w:val="000000"/>
          <w:sz w:val="28"/>
          <w:szCs w:val="28"/>
        </w:rPr>
        <w:tab/>
        <w:t>3) опека һәм попечительлек органына телдән мө</w:t>
      </w:r>
      <w:proofErr w:type="gramStart"/>
      <w:r w:rsidRPr="00B056FE">
        <w:rPr>
          <w:rFonts w:ascii="Times New Roman" w:hAnsi="Times New Roman" w:cs="Times New Roman"/>
          <w:color w:val="000000"/>
          <w:sz w:val="28"/>
          <w:szCs w:val="28"/>
        </w:rPr>
        <w:t>р</w:t>
      </w:r>
      <w:proofErr w:type="gramEnd"/>
      <w:r w:rsidRPr="00B056FE">
        <w:rPr>
          <w:rFonts w:ascii="Times New Roman" w:hAnsi="Times New Roman" w:cs="Times New Roman"/>
          <w:color w:val="000000"/>
          <w:sz w:val="28"/>
          <w:szCs w:val="28"/>
        </w:rPr>
        <w:t>әҗәгать иткәндә (шәхсән яисә телефон аша);</w:t>
      </w:r>
    </w:p>
    <w:p w:rsidR="00313D72" w:rsidRPr="00B056FE" w:rsidRDefault="00313D72" w:rsidP="00313D72">
      <w:pPr>
        <w:tabs>
          <w:tab w:val="left" w:pos="780"/>
        </w:tabs>
        <w:spacing w:after="0" w:line="240" w:lineRule="auto"/>
        <w:jc w:val="both"/>
        <w:rPr>
          <w:rFonts w:ascii="Times New Roman" w:hAnsi="Times New Roman" w:cs="Times New Roman"/>
          <w:color w:val="000000"/>
          <w:sz w:val="28"/>
          <w:szCs w:val="28"/>
          <w:lang w:val="tt-RU"/>
        </w:rPr>
      </w:pPr>
      <w:r w:rsidRPr="00B056FE">
        <w:rPr>
          <w:rFonts w:ascii="Times New Roman" w:hAnsi="Times New Roman" w:cs="Times New Roman"/>
          <w:color w:val="000000"/>
          <w:sz w:val="28"/>
          <w:szCs w:val="28"/>
        </w:rPr>
        <w:tab/>
        <w:t xml:space="preserve">4) опека һәм попечительлек органына язмача (шул исәптән электрон документ </w:t>
      </w:r>
      <w:proofErr w:type="gramStart"/>
      <w:r w:rsidRPr="00B056FE">
        <w:rPr>
          <w:rFonts w:ascii="Times New Roman" w:hAnsi="Times New Roman" w:cs="Times New Roman"/>
          <w:color w:val="000000"/>
          <w:sz w:val="28"/>
          <w:szCs w:val="28"/>
        </w:rPr>
        <w:t>р</w:t>
      </w:r>
      <w:proofErr w:type="gramEnd"/>
      <w:r w:rsidRPr="00B056FE">
        <w:rPr>
          <w:rFonts w:ascii="Times New Roman" w:hAnsi="Times New Roman" w:cs="Times New Roman"/>
          <w:color w:val="000000"/>
          <w:sz w:val="28"/>
          <w:szCs w:val="28"/>
        </w:rPr>
        <w:t>әвешендә) мөрәҗәгать иткәндә;</w:t>
      </w:r>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7"/>
          <w:szCs w:val="27"/>
          <w:lang w:eastAsia="ru-RU"/>
        </w:rPr>
        <w:lastRenderedPageBreak/>
        <w:tab/>
      </w:r>
      <w:r w:rsidR="00313D72" w:rsidRPr="00B056FE">
        <w:rPr>
          <w:rFonts w:ascii="Times New Roman CYR" w:eastAsia="Times New Roman" w:hAnsi="Times New Roman CYR" w:cs="Times New Roman CYR"/>
          <w:sz w:val="28"/>
          <w:szCs w:val="28"/>
          <w:lang w:eastAsia="ru-RU"/>
        </w:rPr>
        <w:t xml:space="preserve">1.3.3. Опека һәм попечительлек органнарының урнашкан урыны, эш графигы, белешмә телефоннары, </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әсми сайт адресы һәм электрон почтасы турындагы мәгълүмат Министрлыкның рәсми сайтында, «Интернет» мәгълүмат-телекоммуникация челтәрендә (алга таба - «Интернет» челтәре) башкарма комитетның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 xml:space="preserve"> порталында урнаштырылган.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ab/>
        <w:t xml:space="preserve">1.3.4. Министрлыкның, башкарма комитетның, “Интернет” челтәрендәге </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әсми сайтында, мәгълүмат стендларында, мөрәҗәгать итүчеләр белән эшләү өчен опека һәм попечительлек органы биналарында урнаштырыла торган мәгълүмат Татарстан Республикасы дәүләт телләрендә дәүләт хезмәте турында әлеге Регламентның 1.3.1, 2.1, 2.3, 2.4, 2.4, 2.5, 2.7, 2.9, 2.11, 5.1 пунктларындагы (</w:t>
      </w:r>
      <w:proofErr w:type="gramStart"/>
      <w:r w:rsidRPr="00B056FE">
        <w:rPr>
          <w:rFonts w:ascii="Times New Roman CYR" w:eastAsia="Times New Roman" w:hAnsi="Times New Roman CYR" w:cs="Times New Roman CYR"/>
          <w:sz w:val="28"/>
          <w:szCs w:val="28"/>
          <w:lang w:eastAsia="ru-RU"/>
        </w:rPr>
        <w:t>пунктчасындагы) дәүләт хезмәте турында белешмәләрне үз эченә ала.</w:t>
      </w:r>
      <w:proofErr w:type="gramEnd"/>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7"/>
          <w:szCs w:val="27"/>
          <w:lang w:eastAsia="ru-RU"/>
        </w:rPr>
        <w:tab/>
      </w:r>
      <w:r w:rsidR="00313D72" w:rsidRPr="00B056FE">
        <w:rPr>
          <w:rFonts w:ascii="Times New Roman CYR" w:eastAsia="Times New Roman" w:hAnsi="Times New Roman CYR" w:cs="Times New Roman CYR"/>
          <w:sz w:val="28"/>
          <w:szCs w:val="28"/>
          <w:lang w:eastAsia="ru-RU"/>
        </w:rPr>
        <w:t xml:space="preserve">1.4. Дәүләт хезмәте күрсәтүне җайга сала торган норматив хокукый актлар исемлеге (норматив хокукый актларның реквизитларын һәм аларны </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ab/>
        <w:t>1.5. Әлеге Регламентта түбәндәге терминнар һәм билгеләмәлә</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 xml:space="preserve"> кулланыла:</w:t>
      </w:r>
    </w:p>
    <w:p w:rsidR="00313D72" w:rsidRPr="00B056FE" w:rsidRDefault="00E01457" w:rsidP="00313D72">
      <w:pPr>
        <w:tabs>
          <w:tab w:val="left" w:pos="780"/>
        </w:tabs>
        <w:spacing w:after="0" w:line="240" w:lineRule="auto"/>
        <w:jc w:val="both"/>
        <w:rPr>
          <w:rFonts w:ascii="Times New Roman" w:eastAsia="Times New Roman" w:hAnsi="Times New Roman" w:cs="Times New Roman"/>
          <w:sz w:val="28"/>
          <w:szCs w:val="28"/>
          <w:lang w:eastAsia="ru-RU"/>
        </w:rPr>
      </w:pPr>
      <w:r w:rsidRPr="00B056FE">
        <w:rPr>
          <w:rFonts w:ascii="Times New Roman CYR" w:eastAsia="Times New Roman" w:hAnsi="Times New Roman CYR" w:cs="Times New Roman CYR"/>
          <w:sz w:val="27"/>
          <w:szCs w:val="27"/>
          <w:lang w:eastAsia="ru-RU"/>
        </w:rPr>
        <w:tab/>
      </w:r>
      <w:r w:rsidR="00313D72" w:rsidRPr="00B056FE">
        <w:rPr>
          <w:rFonts w:ascii="Times New Roman" w:eastAsia="Times New Roman" w:hAnsi="Times New Roman" w:cs="Times New Roman"/>
          <w:sz w:val="28"/>
          <w:szCs w:val="28"/>
          <w:lang w:eastAsia="ru-RU"/>
        </w:rPr>
        <w:t xml:space="preserve">-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w:t>
      </w:r>
      <w:proofErr w:type="gramStart"/>
      <w:r w:rsidR="00313D72" w:rsidRPr="00B056FE">
        <w:rPr>
          <w:rFonts w:ascii="Times New Roman" w:eastAsia="Times New Roman" w:hAnsi="Times New Roman" w:cs="Times New Roman"/>
          <w:sz w:val="28"/>
          <w:szCs w:val="28"/>
          <w:lang w:eastAsia="ru-RU"/>
        </w:rPr>
        <w:t>дип</w:t>
      </w:r>
      <w:proofErr w:type="gramEnd"/>
      <w:r w:rsidR="00313D72" w:rsidRPr="00B056FE">
        <w:rPr>
          <w:rFonts w:ascii="Times New Roman" w:eastAsia="Times New Roman" w:hAnsi="Times New Roman" w:cs="Times New Roman"/>
          <w:sz w:val="28"/>
          <w:szCs w:val="28"/>
          <w:lang w:eastAsia="ru-RU"/>
        </w:rPr>
        <w:t xml:space="preserve"> танылган гражданнарны урнаштыру формасы;</w:t>
      </w:r>
    </w:p>
    <w:p w:rsidR="00313D72" w:rsidRPr="00B056FE" w:rsidRDefault="00313D72" w:rsidP="00313D72">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 попечительлек - суд тарафыннан хокукка сәләте чикләнгән гражданнарны урнаштыру рәвеше, бу чакта опека һәм попечительлек органы тарафыннан билгеләнгән гражданнар (попечительләр) балигъ булган опекага алынган затларның Россия Федерациясе Гражданлык кодексының 30 статьясы нигезендә гамәлләрен кылуга ризалыгын бирергә тиеш;</w:t>
      </w:r>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bCs/>
          <w:sz w:val="28"/>
          <w:szCs w:val="28"/>
          <w:lang w:eastAsia="ru-RU"/>
        </w:rPr>
      </w:pPr>
      <w:r w:rsidRPr="00B056FE">
        <w:rPr>
          <w:rFonts w:ascii="Times New Roman CYR" w:eastAsia="Times New Roman" w:hAnsi="Times New Roman CYR" w:cs="Times New Roman CYR"/>
          <w:bCs/>
          <w:sz w:val="27"/>
          <w:szCs w:val="27"/>
          <w:lang w:val="tt-RU" w:eastAsia="ru-RU"/>
        </w:rPr>
        <w:tab/>
      </w:r>
      <w:r w:rsidR="00313D72" w:rsidRPr="00B056FE">
        <w:rPr>
          <w:rFonts w:ascii="Times New Roman CYR" w:eastAsia="Times New Roman" w:hAnsi="Times New Roman CYR" w:cs="Times New Roman CYR"/>
          <w:bCs/>
          <w:sz w:val="28"/>
          <w:szCs w:val="28"/>
          <w:lang w:eastAsia="ru-RU"/>
        </w:rPr>
        <w:t>-тәрбиягә алынган - опека яисә попечительлек билгеләнгән граждан;</w:t>
      </w:r>
    </w:p>
    <w:p w:rsidR="00E01457" w:rsidRPr="00B056FE" w:rsidRDefault="00E01457" w:rsidP="00E01457">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r>
      <w:r w:rsidRPr="00B056FE">
        <w:rPr>
          <w:rFonts w:ascii="Times New Roman" w:eastAsia="Times New Roman" w:hAnsi="Times New Roman" w:cs="Times New Roman"/>
          <w:sz w:val="28"/>
          <w:szCs w:val="28"/>
          <w:lang w:eastAsia="ru-RU"/>
        </w:rPr>
        <w:t>−</w:t>
      </w:r>
      <w:r w:rsidR="00313D72" w:rsidRPr="00B056FE">
        <w:t xml:space="preserve"> </w:t>
      </w:r>
      <w:r w:rsidR="00313D72" w:rsidRPr="00B056FE">
        <w:rPr>
          <w:rFonts w:ascii="Times New Roman CYR" w:eastAsia="Times New Roman" w:hAnsi="Times New Roman CYR" w:cs="Times New Roman CYR"/>
          <w:bCs/>
          <w:sz w:val="28"/>
          <w:szCs w:val="28"/>
          <w:lang w:eastAsia="ru-RU"/>
        </w:rPr>
        <w:t>хокукый сәләтсез</w:t>
      </w:r>
      <w:r w:rsidRPr="00B056FE">
        <w:rPr>
          <w:rFonts w:ascii="Times New Roman CYR" w:eastAsia="Times New Roman" w:hAnsi="Times New Roman CYR" w:cs="Times New Roman CYR"/>
          <w:bCs/>
          <w:sz w:val="28"/>
          <w:szCs w:val="28"/>
          <w:lang w:eastAsia="ru-RU"/>
        </w:rPr>
        <w:t xml:space="preserve"> гражданин</w:t>
      </w:r>
      <w:r w:rsidRPr="00B056FE">
        <w:rPr>
          <w:rFonts w:ascii="Times New Roman" w:eastAsia="Times New Roman" w:hAnsi="Times New Roman" w:cs="Times New Roman"/>
          <w:sz w:val="28"/>
          <w:szCs w:val="28"/>
          <w:lang w:eastAsia="ru-RU"/>
        </w:rPr>
        <w:t>−</w:t>
      </w:r>
      <w:r w:rsidR="00313D72" w:rsidRPr="00B056FE">
        <w:t xml:space="preserve"> </w:t>
      </w:r>
      <w:r w:rsidR="00313D72" w:rsidRPr="00B056FE">
        <w:rPr>
          <w:rFonts w:ascii="Times New Roman CYR" w:eastAsia="Times New Roman" w:hAnsi="Times New Roman CYR" w:cs="Times New Roman CYR"/>
          <w:sz w:val="28"/>
          <w:szCs w:val="28"/>
          <w:lang w:eastAsia="ru-RU"/>
        </w:rPr>
        <w:t xml:space="preserve">суд тарафыннан Россия Федерациясе Граждан кодексының 29 статьясында каралган нигезләрдә хокукый сәләтсез </w:t>
      </w:r>
      <w:proofErr w:type="gramStart"/>
      <w:r w:rsidR="00313D72" w:rsidRPr="00B056FE">
        <w:rPr>
          <w:rFonts w:ascii="Times New Roman CYR" w:eastAsia="Times New Roman" w:hAnsi="Times New Roman CYR" w:cs="Times New Roman CYR"/>
          <w:sz w:val="28"/>
          <w:szCs w:val="28"/>
          <w:lang w:eastAsia="ru-RU"/>
        </w:rPr>
        <w:t>дип</w:t>
      </w:r>
      <w:proofErr w:type="gramEnd"/>
      <w:r w:rsidR="00313D72" w:rsidRPr="00B056FE">
        <w:rPr>
          <w:rFonts w:ascii="Times New Roman CYR" w:eastAsia="Times New Roman" w:hAnsi="Times New Roman CYR" w:cs="Times New Roman CYR"/>
          <w:sz w:val="28"/>
          <w:szCs w:val="28"/>
          <w:lang w:eastAsia="ru-RU"/>
        </w:rPr>
        <w:t xml:space="preserve"> танылган граждан</w:t>
      </w:r>
      <w:r w:rsidRPr="00B056FE">
        <w:rPr>
          <w:rFonts w:ascii="Times New Roman CYR" w:eastAsia="Times New Roman" w:hAnsi="Times New Roman CYR" w:cs="Times New Roman CYR"/>
          <w:sz w:val="28"/>
          <w:szCs w:val="28"/>
          <w:lang w:eastAsia="ru-RU"/>
        </w:rPr>
        <w:t>;</w:t>
      </w:r>
    </w:p>
    <w:p w:rsidR="00313D72" w:rsidRPr="00B056FE" w:rsidRDefault="00E01457" w:rsidP="00E01457">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ab/>
      </w:r>
      <w:r w:rsidRPr="00B056FE">
        <w:rPr>
          <w:rFonts w:ascii="Times New Roman" w:eastAsia="Times New Roman" w:hAnsi="Times New Roman" w:cs="Times New Roman"/>
          <w:sz w:val="28"/>
          <w:szCs w:val="28"/>
          <w:lang w:eastAsia="ru-RU"/>
        </w:rPr>
        <w:t>−</w:t>
      </w:r>
      <w:r w:rsidR="00313D72" w:rsidRPr="00B056FE">
        <w:t xml:space="preserve"> </w:t>
      </w:r>
      <w:r w:rsidR="00313D72" w:rsidRPr="00B056FE">
        <w:rPr>
          <w:rFonts w:ascii="Times New Roman CYR" w:eastAsia="Times New Roman" w:hAnsi="Times New Roman CYR" w:cs="Times New Roman CYR"/>
          <w:bCs/>
          <w:sz w:val="28"/>
          <w:szCs w:val="28"/>
          <w:lang w:eastAsia="ru-RU"/>
        </w:rPr>
        <w:t xml:space="preserve">хокуктан файдалануга сәләте чикләнгән </w:t>
      </w:r>
      <w:r w:rsidRPr="00B056FE">
        <w:rPr>
          <w:rFonts w:ascii="Times New Roman" w:eastAsia="Times New Roman" w:hAnsi="Times New Roman" w:cs="Times New Roman"/>
          <w:sz w:val="28"/>
          <w:szCs w:val="28"/>
          <w:lang w:eastAsia="ru-RU"/>
        </w:rPr>
        <w:t>−</w:t>
      </w:r>
      <w:r w:rsidRPr="00B056FE">
        <w:rPr>
          <w:rFonts w:ascii="Times New Roman CYR" w:eastAsia="Times New Roman" w:hAnsi="Times New Roman CYR" w:cs="Times New Roman CYR"/>
          <w:sz w:val="28"/>
          <w:szCs w:val="28"/>
          <w:lang w:eastAsia="ru-RU"/>
        </w:rPr>
        <w:t xml:space="preserve"> </w:t>
      </w:r>
      <w:r w:rsidR="00313D72" w:rsidRPr="00B056FE">
        <w:rPr>
          <w:rFonts w:ascii="Times New Roman CYR" w:eastAsia="Times New Roman" w:hAnsi="Times New Roman CYR" w:cs="Times New Roman CYR"/>
          <w:sz w:val="28"/>
          <w:szCs w:val="28"/>
          <w:lang w:eastAsia="ru-RU"/>
        </w:rPr>
        <w:t>Россия Федерациясе Граждан кодексының 30 статьясында каралган нигезлә</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 xml:space="preserve"> буенча хокукка сәләтлелектә суд тарафыннан чикләнгән граждан;</w:t>
      </w:r>
    </w:p>
    <w:p w:rsidR="00E01457" w:rsidRPr="00B056FE" w:rsidRDefault="00E01457" w:rsidP="00E01457">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t>-</w:t>
      </w:r>
      <w:r w:rsidR="00E7568C" w:rsidRPr="00B056FE">
        <w:t xml:space="preserve"> </w:t>
      </w:r>
      <w:r w:rsidR="00E7568C" w:rsidRPr="00B056FE">
        <w:rPr>
          <w:rFonts w:ascii="Times New Roman CYR" w:eastAsia="Times New Roman" w:hAnsi="Times New Roman CYR" w:cs="Times New Roman CYR"/>
          <w:sz w:val="28"/>
          <w:szCs w:val="28"/>
          <w:lang w:eastAsia="ru-RU"/>
        </w:rPr>
        <w:t>техник хата – муниципаль хезмәт күрсәтүче орган тарафыннан җибәрелгән һәм документларга кертелгән мәгълүматларның (муниципаль хезмәт нәтиҗә</w:t>
      </w:r>
      <w:proofErr w:type="gramStart"/>
      <w:r w:rsidR="00E7568C" w:rsidRPr="00B056FE">
        <w:rPr>
          <w:rFonts w:ascii="Times New Roman CYR" w:eastAsia="Times New Roman" w:hAnsi="Times New Roman CYR" w:cs="Times New Roman CYR"/>
          <w:sz w:val="28"/>
          <w:szCs w:val="28"/>
          <w:lang w:eastAsia="ru-RU"/>
        </w:rPr>
        <w:t>сене</w:t>
      </w:r>
      <w:proofErr w:type="gramEnd"/>
      <w:r w:rsidR="00E7568C" w:rsidRPr="00B056FE">
        <w:rPr>
          <w:rFonts w:ascii="Times New Roman CYR" w:eastAsia="Times New Roman" w:hAnsi="Times New Roman CYR" w:cs="Times New Roman CYR"/>
          <w:sz w:val="28"/>
          <w:szCs w:val="28"/>
          <w:lang w:eastAsia="ru-RU"/>
        </w:rPr>
        <w:t>ң) документлардагы мәгълүматларга туры килмәвенә  китергән хата (хата, ялгыш, грамматик яки арифметик хата яки шундый хата)</w:t>
      </w:r>
      <w:r w:rsidRPr="00B056FE">
        <w:rPr>
          <w:rFonts w:ascii="Times New Roman CYR" w:eastAsia="Times New Roman" w:hAnsi="Times New Roman CYR" w:cs="Times New Roman CYR"/>
          <w:sz w:val="28"/>
          <w:szCs w:val="28"/>
          <w:lang w:eastAsia="ru-RU"/>
        </w:rPr>
        <w:t>;</w:t>
      </w:r>
    </w:p>
    <w:p w:rsidR="00E01457" w:rsidRPr="00B056FE" w:rsidRDefault="00E7568C" w:rsidP="00E7568C">
      <w:pPr>
        <w:tabs>
          <w:tab w:val="left" w:pos="600"/>
          <w:tab w:val="left" w:pos="6810"/>
        </w:tabs>
        <w:ind w:right="-1"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w:t>
      </w:r>
      <w:r w:rsidRPr="00B056FE">
        <w:rPr>
          <w:rFonts w:ascii="Times New Roman" w:eastAsia="Times New Roman" w:hAnsi="Times New Roman" w:cs="Times New Roman"/>
          <w:sz w:val="28"/>
          <w:szCs w:val="28"/>
          <w:lang w:val="tt-RU" w:eastAsia="ru-RU"/>
        </w:rPr>
        <w:lastRenderedPageBreak/>
        <w:t>дәүләт һәм муниципаль хезмәтләр күрсәтү буенча күпфункцияле үзәгенең территориаль аерымланган структур бүлекчәсе (офисы);</w:t>
      </w:r>
    </w:p>
    <w:p w:rsidR="00E01457" w:rsidRPr="00B056FE" w:rsidRDefault="00E01457" w:rsidP="00313D72">
      <w:pPr>
        <w:tabs>
          <w:tab w:val="left" w:pos="780"/>
        </w:tabs>
        <w:spacing w:after="0" w:line="240" w:lineRule="auto"/>
        <w:jc w:val="both"/>
        <w:rPr>
          <w:rFonts w:ascii="Calibri" w:eastAsia="Calibri" w:hAnsi="Calibri" w:cs="Times New Roman"/>
          <w:sz w:val="27"/>
          <w:szCs w:val="27"/>
        </w:rPr>
      </w:pPr>
      <w:r w:rsidRPr="00B056FE">
        <w:rPr>
          <w:rFonts w:ascii="Times New Roman CYR" w:eastAsia="Times New Roman" w:hAnsi="Times New Roman CYR" w:cs="Times New Roman CYR"/>
          <w:sz w:val="27"/>
          <w:szCs w:val="27"/>
          <w:lang w:eastAsia="ru-RU"/>
        </w:rPr>
        <w:tab/>
      </w:r>
      <w:r w:rsidR="00313D72" w:rsidRPr="00B056FE">
        <w:rPr>
          <w:rFonts w:ascii="Times New Roman CYR" w:eastAsia="Times New Roman" w:hAnsi="Times New Roman CYR" w:cs="Times New Roman CYR"/>
          <w:sz w:val="28"/>
          <w:szCs w:val="28"/>
          <w:lang w:eastAsia="ru-RU"/>
        </w:rPr>
        <w:t>Әлеге Регламентта дәүләт хезмәтен күрсәтү турында гариза (алга таба - гариза) астында "Дәүләт һәм муниципаль хезмәтлә</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 xml:space="preserve">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гарызнамә аңлашыла.  Гаризаның киңәш ителә торган </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әвеше әлеге Регламентка 1 нче кушымтада китерелгән.</w:t>
      </w: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sectPr w:rsidR="00E01457" w:rsidRPr="00B056FE" w:rsidSect="00A56E53">
          <w:headerReference w:type="default" r:id="rId8"/>
          <w:pgSz w:w="11906" w:h="16838"/>
          <w:pgMar w:top="567" w:right="567" w:bottom="426" w:left="1134" w:header="113" w:footer="0" w:gutter="0"/>
          <w:cols w:space="708"/>
          <w:titlePg/>
          <w:docGrid w:linePitch="360"/>
        </w:sectPr>
      </w:pPr>
    </w:p>
    <w:p w:rsidR="00E01457" w:rsidRPr="00B056FE" w:rsidRDefault="00E01457" w:rsidP="00E01457">
      <w:pPr>
        <w:spacing w:after="0" w:line="240" w:lineRule="auto"/>
        <w:ind w:firstLine="709"/>
        <w:jc w:val="center"/>
        <w:rPr>
          <w:rFonts w:ascii="Times New Roman" w:eastAsia="Times New Roman" w:hAnsi="Times New Roman" w:cs="Times New Roman"/>
          <w:sz w:val="28"/>
          <w:szCs w:val="28"/>
          <w:lang w:eastAsia="ru-RU"/>
        </w:rPr>
      </w:pPr>
      <w:r w:rsidRPr="00B056FE">
        <w:rPr>
          <w:rFonts w:ascii="Times New Roman" w:eastAsia="Times New Roman" w:hAnsi="Times New Roman" w:cs="Times New Roman"/>
          <w:bCs/>
          <w:sz w:val="28"/>
          <w:szCs w:val="28"/>
          <w:lang w:eastAsia="ru-RU"/>
        </w:rPr>
        <w:lastRenderedPageBreak/>
        <w:t xml:space="preserve">2. </w:t>
      </w:r>
      <w:r w:rsidR="00E7568C" w:rsidRPr="00B056FE">
        <w:rPr>
          <w:rFonts w:ascii="Times New Roman" w:eastAsia="Times New Roman" w:hAnsi="Times New Roman" w:cs="Times New Roman"/>
          <w:bCs/>
          <w:sz w:val="28"/>
          <w:szCs w:val="28"/>
          <w:lang w:eastAsia="ru-RU"/>
        </w:rPr>
        <w:t>Дәү</w:t>
      </w:r>
      <w:proofErr w:type="gramStart"/>
      <w:r w:rsidR="00E7568C" w:rsidRPr="00B056FE">
        <w:rPr>
          <w:rFonts w:ascii="Times New Roman" w:eastAsia="Times New Roman" w:hAnsi="Times New Roman" w:cs="Times New Roman"/>
          <w:bCs/>
          <w:sz w:val="28"/>
          <w:szCs w:val="28"/>
          <w:lang w:eastAsia="ru-RU"/>
        </w:rPr>
        <w:t>л</w:t>
      </w:r>
      <w:proofErr w:type="gramEnd"/>
      <w:r w:rsidR="00E7568C" w:rsidRPr="00B056FE">
        <w:rPr>
          <w:rFonts w:ascii="Times New Roman" w:eastAsia="Times New Roman" w:hAnsi="Times New Roman" w:cs="Times New Roman"/>
          <w:bCs/>
          <w:sz w:val="28"/>
          <w:szCs w:val="28"/>
          <w:lang w:eastAsia="ru-RU"/>
        </w:rPr>
        <w:t>әт хезмәтен күрсәтү стандарты</w:t>
      </w:r>
    </w:p>
    <w:p w:rsidR="00E01457" w:rsidRPr="00B056FE" w:rsidRDefault="00E01457" w:rsidP="00E01457">
      <w:pPr>
        <w:spacing w:after="0" w:line="240" w:lineRule="auto"/>
        <w:ind w:firstLine="709"/>
        <w:jc w:val="both"/>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4928"/>
        <w:gridCol w:w="5528"/>
        <w:gridCol w:w="4330"/>
      </w:tblGrid>
      <w:tr w:rsidR="00E01457" w:rsidRPr="00B056FE" w:rsidTr="00297C91">
        <w:tc>
          <w:tcPr>
            <w:tcW w:w="4928" w:type="dxa"/>
            <w:vAlign w:val="center"/>
          </w:tcPr>
          <w:p w:rsidR="00E01457" w:rsidRPr="00B056FE" w:rsidRDefault="00E7568C" w:rsidP="00E01457">
            <w:pPr>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t>Дәүләт хезмәтен күрсәтү стандартына карата талә</w:t>
            </w:r>
            <w:proofErr w:type="gramStart"/>
            <w:r w:rsidRPr="00B056FE">
              <w:rPr>
                <w:rFonts w:ascii="Times New Roman" w:eastAsia="Calibri" w:hAnsi="Times New Roman" w:cs="Times New Roman"/>
                <w:sz w:val="28"/>
                <w:szCs w:val="28"/>
              </w:rPr>
              <w:t>пне</w:t>
            </w:r>
            <w:proofErr w:type="gramEnd"/>
            <w:r w:rsidRPr="00B056FE">
              <w:rPr>
                <w:rFonts w:ascii="Times New Roman" w:eastAsia="Calibri" w:hAnsi="Times New Roman" w:cs="Times New Roman"/>
                <w:sz w:val="28"/>
                <w:szCs w:val="28"/>
              </w:rPr>
              <w:t>ң аталышы</w:t>
            </w:r>
          </w:p>
        </w:tc>
        <w:tc>
          <w:tcPr>
            <w:tcW w:w="5528" w:type="dxa"/>
            <w:vAlign w:val="center"/>
          </w:tcPr>
          <w:p w:rsidR="00E01457" w:rsidRPr="00B056FE" w:rsidRDefault="00E7568C" w:rsidP="00E01457">
            <w:pPr>
              <w:ind w:left="127" w:right="268" w:firstLine="15"/>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t>Стандартка карата талә</w:t>
            </w:r>
            <w:proofErr w:type="gramStart"/>
            <w:r w:rsidRPr="00B056FE">
              <w:rPr>
                <w:rFonts w:ascii="Times New Roman" w:eastAsia="Calibri" w:hAnsi="Times New Roman" w:cs="Times New Roman"/>
                <w:sz w:val="28"/>
                <w:szCs w:val="28"/>
              </w:rPr>
              <w:t>пне</w:t>
            </w:r>
            <w:proofErr w:type="gramEnd"/>
            <w:r w:rsidRPr="00B056FE">
              <w:rPr>
                <w:rFonts w:ascii="Times New Roman" w:eastAsia="Calibri" w:hAnsi="Times New Roman" w:cs="Times New Roman"/>
                <w:sz w:val="28"/>
                <w:szCs w:val="28"/>
              </w:rPr>
              <w:t>ң эчтәлеге</w:t>
            </w:r>
          </w:p>
        </w:tc>
        <w:tc>
          <w:tcPr>
            <w:tcW w:w="4330" w:type="dxa"/>
            <w:vAlign w:val="center"/>
          </w:tcPr>
          <w:p w:rsidR="00E01457" w:rsidRPr="00B056FE" w:rsidRDefault="00E7568C" w:rsidP="00E01457">
            <w:pPr>
              <w:ind w:firstLine="142"/>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t>Дәүләт хезмәтен яисә талә</w:t>
            </w:r>
            <w:proofErr w:type="gramStart"/>
            <w:r w:rsidRPr="00B056FE">
              <w:rPr>
                <w:rFonts w:ascii="Times New Roman" w:eastAsia="Calibri" w:hAnsi="Times New Roman" w:cs="Times New Roman"/>
                <w:sz w:val="28"/>
                <w:szCs w:val="28"/>
              </w:rPr>
              <w:t>пне</w:t>
            </w:r>
            <w:proofErr w:type="gramEnd"/>
            <w:r w:rsidRPr="00B056FE">
              <w:rPr>
                <w:rFonts w:ascii="Times New Roman" w:eastAsia="Calibri" w:hAnsi="Times New Roman" w:cs="Times New Roman"/>
                <w:sz w:val="28"/>
                <w:szCs w:val="28"/>
              </w:rPr>
              <w:t xml:space="preserve"> билгели торган норматив хокукый акт</w:t>
            </w:r>
          </w:p>
        </w:tc>
      </w:tr>
      <w:tr w:rsidR="00E01457" w:rsidRPr="00B056FE" w:rsidTr="00297C91">
        <w:tc>
          <w:tcPr>
            <w:tcW w:w="4928" w:type="dxa"/>
          </w:tcPr>
          <w:p w:rsidR="00E01457" w:rsidRPr="00B056FE" w:rsidRDefault="00E01457" w:rsidP="00E01457">
            <w:pPr>
              <w:ind w:right="-57"/>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2.1. </w:t>
            </w:r>
            <w:r w:rsidR="0014204E" w:rsidRPr="00B056FE">
              <w:rPr>
                <w:rFonts w:ascii="Times New Roman" w:eastAsia="Times New Roman" w:hAnsi="Times New Roman" w:cs="Times New Roman"/>
                <w:sz w:val="28"/>
                <w:szCs w:val="28"/>
                <w:lang w:eastAsia="ru-RU"/>
              </w:rPr>
              <w:t>Дәү</w:t>
            </w:r>
            <w:proofErr w:type="gramStart"/>
            <w:r w:rsidR="0014204E" w:rsidRPr="00B056FE">
              <w:rPr>
                <w:rFonts w:ascii="Times New Roman" w:eastAsia="Times New Roman" w:hAnsi="Times New Roman" w:cs="Times New Roman"/>
                <w:sz w:val="28"/>
                <w:szCs w:val="28"/>
                <w:lang w:eastAsia="ru-RU"/>
              </w:rPr>
              <w:t>л</w:t>
            </w:r>
            <w:proofErr w:type="gramEnd"/>
            <w:r w:rsidR="0014204E" w:rsidRPr="00B056FE">
              <w:rPr>
                <w:rFonts w:ascii="Times New Roman" w:eastAsia="Times New Roman" w:hAnsi="Times New Roman" w:cs="Times New Roman"/>
                <w:sz w:val="28"/>
                <w:szCs w:val="28"/>
                <w:lang w:eastAsia="ru-RU"/>
              </w:rPr>
              <w:t>әт хезмәте исеме</w:t>
            </w:r>
          </w:p>
        </w:tc>
        <w:tc>
          <w:tcPr>
            <w:tcW w:w="5528" w:type="dxa"/>
          </w:tcPr>
          <w:p w:rsidR="00E01457" w:rsidRPr="00B056FE" w:rsidRDefault="0014204E" w:rsidP="00E01457">
            <w:pPr>
              <w:autoSpaceDE w:val="0"/>
              <w:autoSpaceDN w:val="0"/>
              <w:adjustRightInd w:val="0"/>
              <w:ind w:firstLine="459"/>
              <w:jc w:val="both"/>
              <w:rPr>
                <w:rFonts w:ascii="Calibri" w:eastAsia="Times New Roman" w:hAnsi="Calibri" w:cs="Calibri"/>
                <w:color w:val="FF0000"/>
                <w:sz w:val="28"/>
                <w:szCs w:val="28"/>
                <w:lang w:eastAsia="ru-RU"/>
              </w:rPr>
            </w:pPr>
            <w:r w:rsidRPr="00B056FE">
              <w:rPr>
                <w:rFonts w:ascii="Times New Roman" w:eastAsia="Calibri" w:hAnsi="Times New Roman" w:cs="Times New Roman"/>
                <w:sz w:val="28"/>
                <w:szCs w:val="28"/>
              </w:rPr>
              <w:t xml:space="preserve">Опекунга (попечительгә) суд тарафыннан эшкә сәләтсез </w:t>
            </w:r>
            <w:proofErr w:type="gramStart"/>
            <w:r w:rsidRPr="00B056FE">
              <w:rPr>
                <w:rFonts w:ascii="Times New Roman" w:eastAsia="Calibri" w:hAnsi="Times New Roman" w:cs="Times New Roman"/>
                <w:sz w:val="28"/>
                <w:szCs w:val="28"/>
              </w:rPr>
              <w:t>дип</w:t>
            </w:r>
            <w:proofErr w:type="gramEnd"/>
            <w:r w:rsidRPr="00B056FE">
              <w:rPr>
                <w:rFonts w:ascii="Times New Roman" w:eastAsia="Calibri" w:hAnsi="Times New Roman" w:cs="Times New Roman"/>
                <w:sz w:val="28"/>
                <w:szCs w:val="28"/>
              </w:rPr>
              <w:t xml:space="preserve"> танылган яки эшкә сәләтсез дип танылган затның кредит оешмасында счетта булган акчаны ябу, исәптән төшерү, күчерү, тоту (алга таба – рөхсәт)өчен алдан рөхсәт бирү (алга таба-рөхсәт)</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Россия Федерациясе Граждан кодексының 37 статьясы</w:t>
            </w:r>
          </w:p>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(алга таба - РФ ГК);</w:t>
            </w:r>
          </w:p>
          <w:p w:rsidR="00E01457"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xml:space="preserve">«Опека һәм попечительлек турында» 2008 елның 24 апрелендәге 48-ФЗ номерлы Федераль </w:t>
            </w:r>
            <w:proofErr w:type="gramStart"/>
            <w:r w:rsidRPr="00B056FE">
              <w:rPr>
                <w:rFonts w:ascii="Times New Roman CYR" w:eastAsia="Times New Roman" w:hAnsi="Times New Roman CYR" w:cs="Times New Roman CYR"/>
                <w:sz w:val="28"/>
                <w:szCs w:val="28"/>
                <w:lang w:eastAsia="ru-RU"/>
              </w:rPr>
              <w:t>законны</w:t>
            </w:r>
            <w:proofErr w:type="gramEnd"/>
            <w:r w:rsidRPr="00B056FE">
              <w:rPr>
                <w:rFonts w:ascii="Times New Roman CYR" w:eastAsia="Times New Roman" w:hAnsi="Times New Roman CYR" w:cs="Times New Roman CYR"/>
                <w:sz w:val="28"/>
                <w:szCs w:val="28"/>
                <w:lang w:eastAsia="ru-RU"/>
              </w:rPr>
              <w:t>ң 19, 21 статьялары (алга таба - 48-ФЗ номерлы Федераль закон)</w:t>
            </w:r>
          </w:p>
        </w:tc>
      </w:tr>
      <w:tr w:rsidR="00E01457" w:rsidRPr="00B056FE" w:rsidTr="00297C91">
        <w:tc>
          <w:tcPr>
            <w:tcW w:w="4928" w:type="dxa"/>
          </w:tcPr>
          <w:p w:rsidR="00E01457" w:rsidRPr="00B056FE" w:rsidRDefault="00E01457" w:rsidP="00E01457">
            <w:pPr>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2.2. </w:t>
            </w:r>
            <w:r w:rsidR="0014204E" w:rsidRPr="00B056FE">
              <w:rPr>
                <w:rFonts w:ascii="Times New Roman" w:eastAsia="Times New Roman" w:hAnsi="Times New Roman" w:cs="Times New Roman"/>
                <w:sz w:val="28"/>
                <w:szCs w:val="28"/>
                <w:lang w:eastAsia="ru-RU"/>
              </w:rPr>
              <w:t>Башкарма хакимият органы исеме</w:t>
            </w:r>
          </w:p>
        </w:tc>
        <w:tc>
          <w:tcPr>
            <w:tcW w:w="5528" w:type="dxa"/>
          </w:tcPr>
          <w:p w:rsidR="00E01457" w:rsidRPr="00B056FE" w:rsidRDefault="00E01457" w:rsidP="00E01457">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r>
            <w:r w:rsidR="0014204E" w:rsidRPr="00B056FE">
              <w:rPr>
                <w:rFonts w:ascii="Times New Roman CYR" w:eastAsia="Times New Roman" w:hAnsi="Times New Roman CYR" w:cs="Times New Roman CYR"/>
                <w:sz w:val="28"/>
                <w:szCs w:val="28"/>
                <w:lang w:eastAsia="ru-RU"/>
              </w:rPr>
              <w:t>Татарстан Республикасы Буа муниципаль районы башкарма комитетының опека һә</w:t>
            </w:r>
            <w:proofErr w:type="gramStart"/>
            <w:r w:rsidR="0014204E" w:rsidRPr="00B056FE">
              <w:rPr>
                <w:rFonts w:ascii="Times New Roman CYR" w:eastAsia="Times New Roman" w:hAnsi="Times New Roman CYR" w:cs="Times New Roman CYR"/>
                <w:sz w:val="28"/>
                <w:szCs w:val="28"/>
                <w:lang w:eastAsia="ru-RU"/>
              </w:rPr>
              <w:t>м</w:t>
            </w:r>
            <w:proofErr w:type="gramEnd"/>
            <w:r w:rsidR="0014204E" w:rsidRPr="00B056FE">
              <w:rPr>
                <w:rFonts w:ascii="Times New Roman CYR" w:eastAsia="Times New Roman" w:hAnsi="Times New Roman CYR" w:cs="Times New Roman CYR"/>
                <w:sz w:val="28"/>
                <w:szCs w:val="28"/>
                <w:lang w:eastAsia="ru-RU"/>
              </w:rPr>
              <w:t xml:space="preserve"> попечительлек органы</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bCs/>
                <w:sz w:val="28"/>
                <w:szCs w:val="28"/>
                <w:lang w:eastAsia="ru-RU"/>
              </w:rPr>
            </w:pPr>
            <w:r w:rsidRPr="00B056FE">
              <w:rPr>
                <w:rFonts w:ascii="Times New Roman CYR" w:eastAsia="Times New Roman" w:hAnsi="Times New Roman CYR" w:cs="Times New Roman CYR"/>
                <w:bCs/>
                <w:sz w:val="28"/>
                <w:szCs w:val="28"/>
                <w:lang w:eastAsia="ru-RU"/>
              </w:rPr>
              <w:t>«Татарстан Республикасында муниципаль берәмлекләрнең җирле үзидарә органнарына опека һә</w:t>
            </w:r>
            <w:proofErr w:type="gramStart"/>
            <w:r w:rsidRPr="00B056FE">
              <w:rPr>
                <w:rFonts w:ascii="Times New Roman CYR" w:eastAsia="Times New Roman" w:hAnsi="Times New Roman CYR" w:cs="Times New Roman CYR"/>
                <w:bCs/>
                <w:sz w:val="28"/>
                <w:szCs w:val="28"/>
                <w:lang w:eastAsia="ru-RU"/>
              </w:rPr>
              <w:t>м</w:t>
            </w:r>
            <w:proofErr w:type="gramEnd"/>
            <w:r w:rsidRPr="00B056FE">
              <w:rPr>
                <w:rFonts w:ascii="Times New Roman CYR" w:eastAsia="Times New Roman" w:hAnsi="Times New Roman CYR" w:cs="Times New Roman CYR"/>
                <w:bCs/>
                <w:sz w:val="28"/>
                <w:szCs w:val="28"/>
                <w:lang w:eastAsia="ru-RU"/>
              </w:rPr>
              <w:t xml:space="preserve">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Законының 1 статьясы</w:t>
            </w:r>
          </w:p>
          <w:p w:rsidR="00E7568C" w:rsidRPr="00B056FE" w:rsidRDefault="00E7568C" w:rsidP="00E7568C">
            <w:pPr>
              <w:autoSpaceDE w:val="0"/>
              <w:autoSpaceDN w:val="0"/>
              <w:adjustRightInd w:val="0"/>
              <w:jc w:val="both"/>
              <w:rPr>
                <w:rFonts w:ascii="Times New Roman CYR" w:eastAsia="Times New Roman" w:hAnsi="Times New Roman CYR" w:cs="Times New Roman CYR"/>
                <w:bCs/>
                <w:sz w:val="28"/>
                <w:szCs w:val="28"/>
                <w:lang w:eastAsia="ru-RU"/>
              </w:rPr>
            </w:pPr>
            <w:r w:rsidRPr="00B056FE">
              <w:rPr>
                <w:rFonts w:ascii="Times New Roman CYR" w:eastAsia="Times New Roman" w:hAnsi="Times New Roman CYR" w:cs="Times New Roman CYR"/>
                <w:bCs/>
                <w:sz w:val="28"/>
                <w:szCs w:val="28"/>
                <w:lang w:eastAsia="ru-RU"/>
              </w:rPr>
              <w:t>(алга таба - 7-ТРЗ номерлы Закон);</w:t>
            </w:r>
          </w:p>
          <w:p w:rsidR="00E01457"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bCs/>
                <w:sz w:val="28"/>
                <w:szCs w:val="28"/>
                <w:lang w:eastAsia="ru-RU"/>
              </w:rPr>
              <w:t>«Татарстан Республикасында опека һә</w:t>
            </w:r>
            <w:proofErr w:type="gramStart"/>
            <w:r w:rsidRPr="00B056FE">
              <w:rPr>
                <w:rFonts w:ascii="Times New Roman CYR" w:eastAsia="Times New Roman" w:hAnsi="Times New Roman CYR" w:cs="Times New Roman CYR"/>
                <w:bCs/>
                <w:sz w:val="28"/>
                <w:szCs w:val="28"/>
                <w:lang w:eastAsia="ru-RU"/>
              </w:rPr>
              <w:t>м</w:t>
            </w:r>
            <w:proofErr w:type="gramEnd"/>
            <w:r w:rsidRPr="00B056FE">
              <w:rPr>
                <w:rFonts w:ascii="Times New Roman CYR" w:eastAsia="Times New Roman" w:hAnsi="Times New Roman CYR" w:cs="Times New Roman CYR"/>
                <w:bCs/>
                <w:sz w:val="28"/>
                <w:szCs w:val="28"/>
                <w:lang w:eastAsia="ru-RU"/>
              </w:rPr>
              <w:t xml:space="preserve"> попечительлек органнары эшчәнлеген оештыру </w:t>
            </w:r>
            <w:r w:rsidRPr="00B056FE">
              <w:rPr>
                <w:rFonts w:ascii="Times New Roman CYR" w:eastAsia="Times New Roman" w:hAnsi="Times New Roman CYR" w:cs="Times New Roman CYR"/>
                <w:bCs/>
                <w:sz w:val="28"/>
                <w:szCs w:val="28"/>
                <w:lang w:eastAsia="ru-RU"/>
              </w:rPr>
              <w:lastRenderedPageBreak/>
              <w:t>турында» 2004 елның 27 февралендәге 8-ТРЗ номерлы Татарстан Республикасы Законының 3 статьясы (алга таба - 8-ТРЗ номерлы Закон)</w:t>
            </w: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 xml:space="preserve">2.3. </w:t>
            </w:r>
            <w:r w:rsidR="0014204E" w:rsidRPr="00B056FE">
              <w:rPr>
                <w:rFonts w:ascii="Times New Roman" w:eastAsia="Times New Roman" w:hAnsi="Times New Roman" w:cs="Times New Roman"/>
                <w:sz w:val="28"/>
                <w:szCs w:val="28"/>
                <w:lang w:eastAsia="ru-RU"/>
              </w:rPr>
              <w:t>Дәү</w:t>
            </w:r>
            <w:proofErr w:type="gramStart"/>
            <w:r w:rsidR="0014204E" w:rsidRPr="00B056FE">
              <w:rPr>
                <w:rFonts w:ascii="Times New Roman" w:eastAsia="Times New Roman" w:hAnsi="Times New Roman" w:cs="Times New Roman"/>
                <w:sz w:val="28"/>
                <w:szCs w:val="28"/>
                <w:lang w:eastAsia="ru-RU"/>
              </w:rPr>
              <w:t>л</w:t>
            </w:r>
            <w:proofErr w:type="gramEnd"/>
            <w:r w:rsidR="0014204E" w:rsidRPr="00B056FE">
              <w:rPr>
                <w:rFonts w:ascii="Times New Roman" w:eastAsia="Times New Roman" w:hAnsi="Times New Roman" w:cs="Times New Roman"/>
                <w:sz w:val="28"/>
                <w:szCs w:val="28"/>
                <w:lang w:eastAsia="ru-RU"/>
              </w:rPr>
              <w:t>әт хезмәтен күрсәтү нәтиҗәсенә тасвирлама</w:t>
            </w:r>
          </w:p>
        </w:tc>
        <w:tc>
          <w:tcPr>
            <w:tcW w:w="5528" w:type="dxa"/>
          </w:tcPr>
          <w:p w:rsidR="00E01457" w:rsidRPr="00B056FE" w:rsidRDefault="0014204E" w:rsidP="00E01457">
            <w:pPr>
              <w:autoSpaceDE w:val="0"/>
              <w:autoSpaceDN w:val="0"/>
              <w:adjustRightInd w:val="0"/>
              <w:ind w:firstLine="459"/>
              <w:jc w:val="both"/>
              <w:rPr>
                <w:rFonts w:ascii="Times New Roman" w:eastAsia="Times New Roman" w:hAnsi="Times New Roman" w:cs="Times New Roman"/>
                <w:color w:val="000000"/>
                <w:sz w:val="28"/>
                <w:szCs w:val="28"/>
                <w:lang w:eastAsia="ru-RU"/>
              </w:rPr>
            </w:pPr>
            <w:r w:rsidRPr="00B056FE">
              <w:rPr>
                <w:rFonts w:ascii="Times New Roman" w:eastAsia="Calibri" w:hAnsi="Times New Roman" w:cs="Times New Roman"/>
                <w:sz w:val="28"/>
                <w:szCs w:val="28"/>
              </w:rPr>
              <w:t xml:space="preserve">Суд тарафыннан хокуктан файдалануга сәләтсез яисә хокуктан файдалануга чикләнгән </w:t>
            </w:r>
            <w:proofErr w:type="gramStart"/>
            <w:r w:rsidRPr="00B056FE">
              <w:rPr>
                <w:rFonts w:ascii="Times New Roman" w:eastAsia="Calibri" w:hAnsi="Times New Roman" w:cs="Times New Roman"/>
                <w:sz w:val="28"/>
                <w:szCs w:val="28"/>
              </w:rPr>
              <w:t>дип</w:t>
            </w:r>
            <w:proofErr w:type="gramEnd"/>
            <w:r w:rsidRPr="00B056FE">
              <w:rPr>
                <w:rFonts w:ascii="Times New Roman" w:eastAsia="Calibri" w:hAnsi="Times New Roman" w:cs="Times New Roman"/>
                <w:sz w:val="28"/>
                <w:szCs w:val="28"/>
              </w:rPr>
              <w:t xml:space="preserve"> танылган затның кредит оешмасында булган счеттагы акчалар счетларын ябуга, салдырып алуга, күчерүгә, тотуга алдан рөхсәт бирү йә рөхсәт бирүдән баш тарту турында хәбәрнамә</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РФ ГК 37 нче статьясы;</w:t>
            </w:r>
          </w:p>
          <w:p w:rsidR="00E01457" w:rsidRPr="00B056FE" w:rsidRDefault="00E7568C" w:rsidP="00E7568C">
            <w:pPr>
              <w:autoSpaceDE w:val="0"/>
              <w:autoSpaceDN w:val="0"/>
              <w:adjustRightInd w:val="0"/>
              <w:jc w:val="both"/>
              <w:rPr>
                <w:rFonts w:ascii="Calibri" w:eastAsia="Times New Roman" w:hAnsi="Calibri" w:cs="Calibri"/>
                <w:sz w:val="27"/>
                <w:szCs w:val="27"/>
                <w:lang w:eastAsia="ru-RU"/>
              </w:rPr>
            </w:pPr>
            <w:r w:rsidRPr="00B056FE">
              <w:rPr>
                <w:rFonts w:ascii="Times New Roman CYR" w:eastAsia="Times New Roman" w:hAnsi="Times New Roman CYR" w:cs="Times New Roman CYR"/>
                <w:sz w:val="28"/>
                <w:szCs w:val="28"/>
                <w:lang w:eastAsia="ru-RU"/>
              </w:rPr>
              <w:t>48-ФЗ номерлы Федераль законның 19, 21 статьясы;</w:t>
            </w: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2.4.</w:t>
            </w:r>
            <w:r w:rsidR="0014204E" w:rsidRPr="00B056FE">
              <w:t xml:space="preserve"> </w:t>
            </w:r>
            <w:r w:rsidR="0014204E" w:rsidRPr="00B056FE">
              <w:rPr>
                <w:rFonts w:ascii="Times New Roman" w:eastAsia="Times New Roman" w:hAnsi="Times New Roman" w:cs="Times New Roman"/>
                <w:sz w:val="28"/>
                <w:szCs w:val="28"/>
                <w:lang w:eastAsia="ru-RU"/>
              </w:rPr>
              <w:t>Дәүләт хезмәтен күрсәтү срогы, шул исәптән дәүләт хезмәтен күрсәтүдә катнашучы оешмаларга мө</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әҗәгать итү зарурлыгын исәпкә алып, туктатып тору мөмкинлеге Россия Федерациясе законнарында каралган очракта, дәүләт хезмәтен күрсәтү нәтиҗәсе булган документларны бирү (җибәрү) срогы, дәүләт хезмәтен күрсәтүне туктатып тору срогы</w:t>
            </w:r>
          </w:p>
        </w:tc>
        <w:tc>
          <w:tcPr>
            <w:tcW w:w="5528" w:type="dxa"/>
          </w:tcPr>
          <w:p w:rsidR="0014204E"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Дәү</w:t>
            </w:r>
            <w:proofErr w:type="gramStart"/>
            <w:r w:rsidRPr="00B056FE">
              <w:rPr>
                <w:rFonts w:ascii="Times New Roman" w:eastAsia="Times New Roman" w:hAnsi="Times New Roman" w:cs="Times New Roman"/>
                <w:color w:val="000000"/>
                <w:sz w:val="28"/>
                <w:szCs w:val="28"/>
                <w:lang w:eastAsia="ru-RU"/>
              </w:rPr>
              <w:t>л</w:t>
            </w:r>
            <w:proofErr w:type="gramEnd"/>
            <w:r w:rsidRPr="00B056FE">
              <w:rPr>
                <w:rFonts w:ascii="Times New Roman" w:eastAsia="Times New Roman" w:hAnsi="Times New Roman" w:cs="Times New Roman"/>
                <w:color w:val="000000"/>
                <w:sz w:val="28"/>
                <w:szCs w:val="28"/>
                <w:lang w:eastAsia="ru-RU"/>
              </w:rPr>
              <w:t>әт хезмәте гаризаны һәм документларны теркәгән көннән алып 15 календарь көн эчендә күрсәтелә.</w:t>
            </w:r>
          </w:p>
          <w:p w:rsidR="0014204E"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ab/>
              <w:t>Дәү</w:t>
            </w:r>
            <w:proofErr w:type="gramStart"/>
            <w:r w:rsidRPr="00B056FE">
              <w:rPr>
                <w:rFonts w:ascii="Times New Roman" w:eastAsia="Times New Roman" w:hAnsi="Times New Roman" w:cs="Times New Roman"/>
                <w:color w:val="000000"/>
                <w:sz w:val="28"/>
                <w:szCs w:val="28"/>
                <w:lang w:eastAsia="ru-RU"/>
              </w:rPr>
              <w:t>л</w:t>
            </w:r>
            <w:proofErr w:type="gramEnd"/>
            <w:r w:rsidRPr="00B056FE">
              <w:rPr>
                <w:rFonts w:ascii="Times New Roman" w:eastAsia="Times New Roman" w:hAnsi="Times New Roman" w:cs="Times New Roman"/>
                <w:color w:val="000000"/>
                <w:sz w:val="28"/>
                <w:szCs w:val="28"/>
                <w:lang w:eastAsia="ru-RU"/>
              </w:rPr>
              <w:t>әт хезмәтен күрсәтү вакытын туктату каралмаган.</w:t>
            </w:r>
          </w:p>
          <w:p w:rsidR="0014204E"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ab/>
              <w:t>Дәүләт хезмәте нәтиҗәсе булган документны бирү мө</w:t>
            </w:r>
            <w:proofErr w:type="gramStart"/>
            <w:r w:rsidRPr="00B056FE">
              <w:rPr>
                <w:rFonts w:ascii="Times New Roman" w:eastAsia="Times New Roman" w:hAnsi="Times New Roman" w:cs="Times New Roman"/>
                <w:color w:val="000000"/>
                <w:sz w:val="28"/>
                <w:szCs w:val="28"/>
                <w:lang w:eastAsia="ru-RU"/>
              </w:rPr>
              <w:t>р</w:t>
            </w:r>
            <w:proofErr w:type="gramEnd"/>
            <w:r w:rsidRPr="00B056FE">
              <w:rPr>
                <w:rFonts w:ascii="Times New Roman" w:eastAsia="Times New Roman" w:hAnsi="Times New Roman" w:cs="Times New Roman"/>
                <w:color w:val="000000"/>
                <w:sz w:val="28"/>
                <w:szCs w:val="28"/>
                <w:lang w:eastAsia="ru-RU"/>
              </w:rPr>
              <w:t>әҗәгать итүче мөрәҗәгать иткән көнне гамәлгә ашырыла.</w:t>
            </w:r>
          </w:p>
          <w:p w:rsidR="00E01457"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ab/>
              <w:t xml:space="preserve">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w:t>
            </w:r>
            <w:proofErr w:type="gramStart"/>
            <w:r w:rsidRPr="00B056FE">
              <w:rPr>
                <w:rFonts w:ascii="Times New Roman" w:eastAsia="Times New Roman" w:hAnsi="Times New Roman" w:cs="Times New Roman"/>
                <w:color w:val="000000"/>
                <w:sz w:val="28"/>
                <w:szCs w:val="28"/>
                <w:lang w:eastAsia="ru-RU"/>
              </w:rPr>
              <w:t>р</w:t>
            </w:r>
            <w:proofErr w:type="gramEnd"/>
            <w:r w:rsidRPr="00B056FE">
              <w:rPr>
                <w:rFonts w:ascii="Times New Roman" w:eastAsia="Times New Roman" w:hAnsi="Times New Roman" w:cs="Times New Roman"/>
                <w:color w:val="000000"/>
                <w:sz w:val="28"/>
                <w:szCs w:val="28"/>
                <w:lang w:eastAsia="ru-RU"/>
              </w:rPr>
              <w:t>әсмиләштерү һәм теркәү көнендә гамәлгә ашырыла.</w:t>
            </w:r>
          </w:p>
        </w:tc>
        <w:tc>
          <w:tcPr>
            <w:tcW w:w="4330" w:type="dxa"/>
          </w:tcPr>
          <w:p w:rsidR="00E01457" w:rsidRPr="00B056FE" w:rsidRDefault="00E7568C" w:rsidP="00E01457">
            <w:pPr>
              <w:tabs>
                <w:tab w:val="left" w:pos="2242"/>
              </w:tabs>
              <w:autoSpaceDE w:val="0"/>
              <w:autoSpaceDN w:val="0"/>
              <w:adjustRightInd w:val="0"/>
              <w:jc w:val="both"/>
              <w:rPr>
                <w:rFonts w:ascii="Times New Roman CYR" w:eastAsia="Times New Roman" w:hAnsi="Times New Roman CYR" w:cs="Times New Roman CYR"/>
                <w:sz w:val="27"/>
                <w:szCs w:val="27"/>
                <w:lang w:eastAsia="ru-RU"/>
              </w:rPr>
            </w:pPr>
            <w:r w:rsidRPr="00B056FE">
              <w:rPr>
                <w:rFonts w:ascii="Times New Roman CYR" w:eastAsia="Times New Roman" w:hAnsi="Times New Roman CYR" w:cs="Times New Roman CYR"/>
                <w:sz w:val="28"/>
                <w:szCs w:val="28"/>
                <w:lang w:eastAsia="ru-RU"/>
              </w:rPr>
              <w:t>48-ФЗ номерлы Федераль законның 21 статьясындагы 3 өлеше</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2.5. </w:t>
            </w:r>
            <w:r w:rsidR="0014204E" w:rsidRPr="00B056FE">
              <w:rPr>
                <w:rFonts w:ascii="Times New Roman" w:eastAsia="Times New Roman" w:hAnsi="Times New Roman" w:cs="Times New Roman"/>
                <w:sz w:val="28"/>
                <w:szCs w:val="28"/>
                <w:lang w:eastAsia="ru-RU"/>
              </w:rPr>
              <w:t>Мө</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 xml:space="preserve">әҗәгать итүче тарафыннан тапшырылырга тиешле дәүләт хезмәтен күрсәтү өчен кирәкле һәм </w:t>
            </w:r>
            <w:r w:rsidR="0014204E" w:rsidRPr="00B056FE">
              <w:rPr>
                <w:rFonts w:ascii="Times New Roman" w:eastAsia="Times New Roman" w:hAnsi="Times New Roman" w:cs="Times New Roman"/>
                <w:sz w:val="28"/>
                <w:szCs w:val="28"/>
                <w:lang w:eastAsia="ru-RU"/>
              </w:rPr>
              <w:lastRenderedPageBreak/>
              <w:t>зарури булган дәүләт хезмәтен күрсәтү өчен норматив хокукый актлар нигезендә кирәкле һәм зарури булган документларның тулы исемлеге мөрәҗәгать итүче тарафыннан аларны алу ысуллары, шул исәптән электрон рәвештә, аларны тапшыру тәртибе</w:t>
            </w:r>
          </w:p>
        </w:tc>
        <w:tc>
          <w:tcPr>
            <w:tcW w:w="5528" w:type="dxa"/>
          </w:tcPr>
          <w:p w:rsidR="0014204E" w:rsidRPr="00B056FE" w:rsidRDefault="00E01457"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ab/>
            </w:r>
            <w:r w:rsidR="0014204E" w:rsidRPr="00B056FE">
              <w:rPr>
                <w:rFonts w:ascii="Times New Roman" w:eastAsia="Times New Roman" w:hAnsi="Times New Roman" w:cs="Times New Roman"/>
                <w:sz w:val="28"/>
                <w:szCs w:val="28"/>
                <w:lang w:eastAsia="ru-RU"/>
              </w:rPr>
              <w:t>Гариза (әлеге Регламентка 1 нче кушымта);</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опекун яисә попечитель паспорты (яисә </w:t>
            </w:r>
            <w:r w:rsidRPr="00B056FE">
              <w:rPr>
                <w:rFonts w:ascii="Times New Roman" w:eastAsia="Times New Roman" w:hAnsi="Times New Roman" w:cs="Times New Roman"/>
                <w:sz w:val="28"/>
                <w:szCs w:val="28"/>
                <w:lang w:eastAsia="ru-RU"/>
              </w:rPr>
              <w:lastRenderedPageBreak/>
              <w:t>мө</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әҗәгать итүченең шәхесен таныклый торган башка документ);</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подопечный паспорты (яисә шәхесне таныклый торган </w:t>
            </w:r>
            <w:proofErr w:type="gramStart"/>
            <w:r w:rsidRPr="00B056FE">
              <w:rPr>
                <w:rFonts w:ascii="Times New Roman" w:eastAsia="Times New Roman" w:hAnsi="Times New Roman" w:cs="Times New Roman"/>
                <w:sz w:val="28"/>
                <w:szCs w:val="28"/>
                <w:lang w:eastAsia="ru-RU"/>
              </w:rPr>
              <w:t>башка</w:t>
            </w:r>
            <w:proofErr w:type="gramEnd"/>
            <w:r w:rsidRPr="00B056FE">
              <w:rPr>
                <w:rFonts w:ascii="Times New Roman" w:eastAsia="Times New Roman" w:hAnsi="Times New Roman" w:cs="Times New Roman"/>
                <w:sz w:val="28"/>
                <w:szCs w:val="28"/>
                <w:lang w:eastAsia="ru-RU"/>
              </w:rPr>
              <w:t xml:space="preserve"> документ);</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гражданны хокукка сәләтсез яисә хокукка сәләте чикләнгән </w:t>
            </w:r>
            <w:proofErr w:type="gramStart"/>
            <w:r w:rsidRPr="00B056FE">
              <w:rPr>
                <w:rFonts w:ascii="Times New Roman" w:eastAsia="Times New Roman" w:hAnsi="Times New Roman" w:cs="Times New Roman"/>
                <w:sz w:val="28"/>
                <w:szCs w:val="28"/>
                <w:lang w:eastAsia="ru-RU"/>
              </w:rPr>
              <w:t>дип</w:t>
            </w:r>
            <w:proofErr w:type="gramEnd"/>
            <w:r w:rsidRPr="00B056FE">
              <w:rPr>
                <w:rFonts w:ascii="Times New Roman" w:eastAsia="Times New Roman" w:hAnsi="Times New Roman" w:cs="Times New Roman"/>
                <w:sz w:val="28"/>
                <w:szCs w:val="28"/>
                <w:lang w:eastAsia="ru-RU"/>
              </w:rPr>
              <w:t xml:space="preserve"> тану турында суд карары (закон көченә кергән);</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опека яисә попечительлек билгеләү һәм опекун яисә попечитель билгеләү турында хокукый акт;</w:t>
            </w:r>
          </w:p>
          <w:p w:rsidR="0014204E" w:rsidRPr="00B056FE" w:rsidRDefault="0014204E" w:rsidP="0014204E">
            <w:pPr>
              <w:ind w:right="26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кредит оешмасында тәрбияләнүче исеменә ачылган счетның реквизитлары;</w:t>
            </w:r>
          </w:p>
          <w:p w:rsidR="0014204E" w:rsidRPr="00B056FE" w:rsidRDefault="00E01457" w:rsidP="0014204E">
            <w:pPr>
              <w:ind w:right="268"/>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ab/>
            </w:r>
            <w:r w:rsidR="0014204E" w:rsidRPr="00B056FE">
              <w:rPr>
                <w:rFonts w:ascii="Times New Roman" w:eastAsia="Calibri" w:hAnsi="Times New Roman" w:cs="Times New Roman"/>
                <w:sz w:val="28"/>
                <w:szCs w:val="28"/>
                <w:lang w:val="tt-RU"/>
              </w:rPr>
              <w:t xml:space="preserve">тәрбиягә алынган </w:t>
            </w:r>
            <w:r w:rsidR="0014204E" w:rsidRPr="00B056FE">
              <w:rPr>
                <w:rFonts w:ascii="Times New Roman" w:eastAsia="Calibri" w:hAnsi="Times New Roman" w:cs="Times New Roman"/>
                <w:sz w:val="28"/>
                <w:szCs w:val="28"/>
              </w:rPr>
              <w:t>исеменә ачылган кредит оешмасының счетындагы акчаларның калган өлеше турында белешмәләр (саклык кенәгәсе, банк счетыннан өземтә яисә башка документ);</w:t>
            </w:r>
          </w:p>
          <w:p w:rsidR="0014204E" w:rsidRPr="00B056FE" w:rsidRDefault="0014204E" w:rsidP="0014204E">
            <w:pPr>
              <w:ind w:right="268"/>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банк счеты (кертеме) шартнамәсе;</w:t>
            </w:r>
          </w:p>
          <w:p w:rsidR="0014204E" w:rsidRPr="00B056FE" w:rsidRDefault="0014204E" w:rsidP="0014204E">
            <w:pPr>
              <w:ind w:right="268"/>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подопечный счетындагы (счет, фактура, исәп-касса чек) акчаларны тоту кирәклеген раслый торган документлар подопечный ихтыяҗлары өчен билгеләнгән хезмәт күрсәтүче товарның бәясен раслый.</w:t>
            </w:r>
          </w:p>
          <w:p w:rsidR="0014204E" w:rsidRPr="00B056FE" w:rsidRDefault="0014204E" w:rsidP="0014204E">
            <w:pPr>
              <w:autoSpaceDE w:val="0"/>
              <w:autoSpaceDN w:val="0"/>
              <w:adjustRightInd w:val="0"/>
              <w:ind w:right="67" w:firstLine="459"/>
              <w:jc w:val="both"/>
              <w:outlineLvl w:val="1"/>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rPr>
              <w:tab/>
              <w:t>Документларның тө</w:t>
            </w:r>
            <w:proofErr w:type="gramStart"/>
            <w:r w:rsidRPr="00B056FE">
              <w:rPr>
                <w:rFonts w:ascii="Times New Roman" w:eastAsia="Calibri" w:hAnsi="Times New Roman" w:cs="Times New Roman"/>
                <w:sz w:val="28"/>
                <w:szCs w:val="28"/>
              </w:rPr>
              <w:t>п</w:t>
            </w:r>
            <w:proofErr w:type="gramEnd"/>
            <w:r w:rsidRPr="00B056FE">
              <w:rPr>
                <w:rFonts w:ascii="Times New Roman" w:eastAsia="Calibri" w:hAnsi="Times New Roman" w:cs="Times New Roman"/>
                <w:sz w:val="28"/>
                <w:szCs w:val="28"/>
              </w:rPr>
              <w:t xml:space="preserve"> нөсхәләре һәм күчермәләре бирелә (исемлектән соң төп нөсхәләре кире кайтарыла), документларның нотариаль таныкланган күчермәләрен кабул итү мөмкин.</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lastRenderedPageBreak/>
              <w:t>Дәүләт хезмәтен алу өчен гариза бланкын мөрәҗәгать итүче опека һәм попечительлек органына шәхсән мөрәҗәгать иткәндә алырга мөмкин. Бланкның электрон формасы башкарма комитетның рәсми сайтында урнаштырылган.</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ab/>
              <w:t>Гариза һәм законнарда билгеләнгән тәртиптә таныкланган документлар мөрәҗәгать итүче тарафыннан кәгазьдә түбәндәге ысулларның берсе тарафыннан тапшырылырга (җибәрелергә) мөмкин:</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шәхсән (мөрәҗәгать итүче исеменнән эш итүче зат, ышанычнамә нигезендә);</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почта аша, тапшыру турында хәбәрнамә белән.</w:t>
            </w:r>
          </w:p>
          <w:p w:rsidR="0014204E" w:rsidRPr="00B056FE" w:rsidRDefault="00E01457"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ab/>
            </w:r>
            <w:r w:rsidR="0014204E" w:rsidRPr="00B056FE">
              <w:rPr>
                <w:rFonts w:ascii="Times New Roman" w:eastAsia="Times New Roman" w:hAnsi="Times New Roman" w:cs="Times New Roman"/>
                <w:sz w:val="28"/>
                <w:szCs w:val="28"/>
                <w:lang w:val="tt-RU" w:eastAsia="ru-RU"/>
              </w:rPr>
              <w:t>Гариза һәм документлар шулай ук мөрәҗәгать итүче тарафыннан гади электрон имза белән имзаланган электрон документ рәвешендә, гомуми файдаланудагы мәгълүмат-телекоммуникация челтәре аша, шул исәптән «Интернет» челтәре һәм «Татарстан Республикасы дәүләт һәм муниципаль хезмәтләр порталы» аша да тапшырылырга (җибәрелергә) мөмкин.</w:t>
            </w:r>
          </w:p>
          <w:p w:rsidR="00E01457"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Электрон рәвештә тапшырыла торган документлар «Электрон имза турында» 2011 елның 6 апрелендәге 63-ФЗ номерлы </w:t>
            </w:r>
            <w:r w:rsidRPr="00B056FE">
              <w:rPr>
                <w:rFonts w:ascii="Times New Roman" w:eastAsia="Times New Roman" w:hAnsi="Times New Roman" w:cs="Times New Roman"/>
                <w:sz w:val="28"/>
                <w:szCs w:val="28"/>
                <w:lang w:val="tt-RU" w:eastAsia="ru-RU"/>
              </w:rPr>
              <w:lastRenderedPageBreak/>
              <w:t>Федераль закон (алга таба - 63-ФЗ номерлы Федераль закон) таләпләре нигезендә электрон имза белән имзалана.</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lastRenderedPageBreak/>
              <w:t xml:space="preserve">63-ФЗ номерлы Федераль закон; </w:t>
            </w:r>
          </w:p>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РФ ГК 37 нче</w:t>
            </w:r>
            <w:r w:rsidRPr="00B056FE">
              <w:rPr>
                <w:rFonts w:ascii="Times New Roman CYR" w:eastAsia="Times New Roman" w:hAnsi="Times New Roman CYR" w:cs="Times New Roman CYR"/>
                <w:sz w:val="28"/>
                <w:szCs w:val="28"/>
                <w:lang w:val="tt-RU" w:eastAsia="ru-RU"/>
              </w:rPr>
              <w:t xml:space="preserve"> статьясы</w:t>
            </w:r>
            <w:r w:rsidRPr="00B056FE">
              <w:rPr>
                <w:rFonts w:ascii="Times New Roman CYR" w:eastAsia="Times New Roman" w:hAnsi="Times New Roman CYR" w:cs="Times New Roman CYR"/>
                <w:sz w:val="28"/>
                <w:szCs w:val="28"/>
                <w:lang w:eastAsia="ru-RU"/>
              </w:rPr>
              <w:t>;</w:t>
            </w:r>
          </w:p>
          <w:p w:rsidR="00E01457" w:rsidRPr="00B056FE" w:rsidRDefault="00E7568C" w:rsidP="00E7568C">
            <w:pPr>
              <w:autoSpaceDE w:val="0"/>
              <w:autoSpaceDN w:val="0"/>
              <w:adjustRightInd w:val="0"/>
              <w:jc w:val="both"/>
              <w:rPr>
                <w:rFonts w:ascii="Calibri" w:eastAsia="Times New Roman" w:hAnsi="Calibri" w:cs="Calibri"/>
                <w:sz w:val="28"/>
                <w:szCs w:val="28"/>
                <w:lang w:eastAsia="ru-RU"/>
              </w:rPr>
            </w:pPr>
            <w:r w:rsidRPr="00B056FE">
              <w:rPr>
                <w:rFonts w:ascii="Times New Roman CYR" w:eastAsia="Times New Roman" w:hAnsi="Times New Roman CYR" w:cs="Times New Roman CYR"/>
                <w:sz w:val="28"/>
                <w:szCs w:val="28"/>
                <w:lang w:eastAsia="ru-RU"/>
              </w:rPr>
              <w:t xml:space="preserve">48-ФЗ номерлы Федераль </w:t>
            </w:r>
            <w:r w:rsidRPr="00B056FE">
              <w:rPr>
                <w:rFonts w:ascii="Times New Roman CYR" w:eastAsia="Times New Roman" w:hAnsi="Times New Roman CYR" w:cs="Times New Roman CYR"/>
                <w:sz w:val="28"/>
                <w:szCs w:val="28"/>
                <w:lang w:eastAsia="ru-RU"/>
              </w:rPr>
              <w:lastRenderedPageBreak/>
              <w:t>законның 19, 21 нче</w:t>
            </w:r>
            <w:r w:rsidRPr="00B056FE">
              <w:rPr>
                <w:rFonts w:ascii="Times New Roman CYR" w:eastAsia="Times New Roman" w:hAnsi="Times New Roman CYR" w:cs="Times New Roman CYR"/>
                <w:sz w:val="28"/>
                <w:szCs w:val="28"/>
                <w:lang w:val="tt-RU" w:eastAsia="ru-RU"/>
              </w:rPr>
              <w:t xml:space="preserve"> статьялары</w:t>
            </w:r>
            <w:r w:rsidRPr="00B056FE">
              <w:rPr>
                <w:rFonts w:ascii="Times New Roman CYR" w:eastAsia="Times New Roman" w:hAnsi="Times New Roman CYR" w:cs="Times New Roman CYR"/>
                <w:sz w:val="28"/>
                <w:szCs w:val="28"/>
                <w:lang w:eastAsia="ru-RU"/>
              </w:rPr>
              <w:t>;</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 xml:space="preserve">2.6. </w:t>
            </w:r>
            <w:r w:rsidR="0014204E" w:rsidRPr="00B056FE">
              <w:rPr>
                <w:rFonts w:ascii="Times New Roman" w:eastAsia="Times New Roman" w:hAnsi="Times New Roman" w:cs="Times New Roman"/>
                <w:sz w:val="28"/>
                <w:szCs w:val="28"/>
                <w:lang w:eastAsia="ru-RU"/>
              </w:rPr>
              <w:t xml:space="preserve">Дәүләт органнары, җирле үзидарә органнары карамагында булган һәм </w:t>
            </w:r>
            <w:proofErr w:type="gramStart"/>
            <w:r w:rsidR="0014204E" w:rsidRPr="00B056FE">
              <w:rPr>
                <w:rFonts w:ascii="Times New Roman" w:eastAsia="Times New Roman" w:hAnsi="Times New Roman" w:cs="Times New Roman"/>
                <w:sz w:val="28"/>
                <w:szCs w:val="28"/>
                <w:lang w:eastAsia="ru-RU"/>
              </w:rPr>
              <w:t>м</w:t>
            </w:r>
            <w:proofErr w:type="gramEnd"/>
            <w:r w:rsidR="0014204E" w:rsidRPr="00B056FE">
              <w:rPr>
                <w:rFonts w:ascii="Times New Roman" w:eastAsia="Times New Roman" w:hAnsi="Times New Roman" w:cs="Times New Roman"/>
                <w:sz w:val="28"/>
                <w:szCs w:val="28"/>
                <w:lang w:eastAsia="ru-RU"/>
              </w:rPr>
              <w:t xml:space="preserve">өрәҗәгать итүче тапшырырга хокуклы булган дәүләт хезмәте күрсәтү өчен норматив хокукый актлар нигезендә кирәкле документларның тулы исемлеге, шулай ук мөрәҗәгать итүче мөрәҗәгать итүчеләр тарафыннан аларны алу ысулларын, шул исәптән электрон рәвештә, аларны тапшыру тәртибен; дәүләт органы, җирле үзидарә органы йә шушы документлар белән эш </w:t>
            </w:r>
            <w:proofErr w:type="gramStart"/>
            <w:r w:rsidR="0014204E" w:rsidRPr="00B056FE">
              <w:rPr>
                <w:rFonts w:ascii="Times New Roman" w:eastAsia="Times New Roman" w:hAnsi="Times New Roman" w:cs="Times New Roman"/>
                <w:sz w:val="28"/>
                <w:szCs w:val="28"/>
                <w:lang w:eastAsia="ru-RU"/>
              </w:rPr>
              <w:t>ит</w:t>
            </w:r>
            <w:proofErr w:type="gramEnd"/>
            <w:r w:rsidR="0014204E" w:rsidRPr="00B056FE">
              <w:rPr>
                <w:rFonts w:ascii="Times New Roman" w:eastAsia="Times New Roman" w:hAnsi="Times New Roman" w:cs="Times New Roman"/>
                <w:sz w:val="28"/>
                <w:szCs w:val="28"/>
                <w:lang w:eastAsia="ru-RU"/>
              </w:rPr>
              <w:t>үче оешма;</w:t>
            </w:r>
          </w:p>
        </w:tc>
        <w:tc>
          <w:tcPr>
            <w:tcW w:w="5528" w:type="dxa"/>
          </w:tcPr>
          <w:p w:rsidR="00E01457" w:rsidRPr="00B056FE" w:rsidRDefault="0014204E" w:rsidP="00E01457">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w:eastAsia="Times New Roman" w:hAnsi="Times New Roman" w:cs="Times New Roman"/>
                <w:sz w:val="28"/>
                <w:szCs w:val="28"/>
                <w:lang w:eastAsia="ru-RU"/>
              </w:rPr>
              <w:t>Әлеге категориягә кертелергә мөмкин булган документларны бирү талә</w:t>
            </w:r>
            <w:proofErr w:type="gramStart"/>
            <w:r w:rsidRPr="00B056FE">
              <w:rPr>
                <w:rFonts w:ascii="Times New Roman" w:eastAsia="Times New Roman" w:hAnsi="Times New Roman" w:cs="Times New Roman"/>
                <w:sz w:val="28"/>
                <w:szCs w:val="28"/>
                <w:lang w:eastAsia="ru-RU"/>
              </w:rPr>
              <w:t>п</w:t>
            </w:r>
            <w:proofErr w:type="gramEnd"/>
            <w:r w:rsidRPr="00B056FE">
              <w:rPr>
                <w:rFonts w:ascii="Times New Roman" w:eastAsia="Times New Roman" w:hAnsi="Times New Roman" w:cs="Times New Roman"/>
                <w:sz w:val="28"/>
                <w:szCs w:val="28"/>
                <w:lang w:eastAsia="ru-RU"/>
              </w:rPr>
              <w:t xml:space="preserve"> ителми</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2.7. </w:t>
            </w:r>
            <w:r w:rsidR="0014204E" w:rsidRPr="00B056FE">
              <w:rPr>
                <w:rFonts w:ascii="Times New Roman" w:eastAsia="Times New Roman" w:hAnsi="Times New Roman" w:cs="Times New Roman"/>
                <w:sz w:val="28"/>
                <w:szCs w:val="28"/>
                <w:lang w:eastAsia="ru-RU"/>
              </w:rPr>
              <w:t xml:space="preserve">Дәүләт хезмәтен күрсәтү өчен кирәкле документларны кабул </w:t>
            </w:r>
            <w:proofErr w:type="gramStart"/>
            <w:r w:rsidR="0014204E" w:rsidRPr="00B056FE">
              <w:rPr>
                <w:rFonts w:ascii="Times New Roman" w:eastAsia="Times New Roman" w:hAnsi="Times New Roman" w:cs="Times New Roman"/>
                <w:sz w:val="28"/>
                <w:szCs w:val="28"/>
                <w:lang w:eastAsia="ru-RU"/>
              </w:rPr>
              <w:t>ит</w:t>
            </w:r>
            <w:proofErr w:type="gramEnd"/>
            <w:r w:rsidR="0014204E" w:rsidRPr="00B056FE">
              <w:rPr>
                <w:rFonts w:ascii="Times New Roman" w:eastAsia="Times New Roman" w:hAnsi="Times New Roman" w:cs="Times New Roman"/>
                <w:sz w:val="28"/>
                <w:szCs w:val="28"/>
                <w:lang w:eastAsia="ru-RU"/>
              </w:rPr>
              <w:t>үдән баш тарту нигезләренең тулы исемлеге</w:t>
            </w:r>
          </w:p>
        </w:tc>
        <w:tc>
          <w:tcPr>
            <w:tcW w:w="5528" w:type="dxa"/>
          </w:tcPr>
          <w:p w:rsidR="0014204E"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xml:space="preserve">Дәүләт хезмәтен күрсәтү өчен кирәкле документларны кабул </w:t>
            </w:r>
            <w:proofErr w:type="gramStart"/>
            <w:r w:rsidRPr="00B056FE">
              <w:rPr>
                <w:rFonts w:ascii="Times New Roman CYR" w:eastAsia="Times New Roman" w:hAnsi="Times New Roman CYR" w:cs="Times New Roman CYR"/>
                <w:sz w:val="28"/>
                <w:szCs w:val="28"/>
                <w:lang w:eastAsia="ru-RU"/>
              </w:rPr>
              <w:t>ит</w:t>
            </w:r>
            <w:proofErr w:type="gramEnd"/>
            <w:r w:rsidRPr="00B056FE">
              <w:rPr>
                <w:rFonts w:ascii="Times New Roman CYR" w:eastAsia="Times New Roman" w:hAnsi="Times New Roman CYR" w:cs="Times New Roman CYR"/>
                <w:sz w:val="28"/>
                <w:szCs w:val="28"/>
                <w:lang w:eastAsia="ru-RU"/>
              </w:rPr>
              <w:t>үдән баш тарту өчен нигезләр:</w:t>
            </w:r>
          </w:p>
          <w:p w:rsidR="0014204E"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бирелгән документларда билгеләнгән тәртиптә таныкланмаган төзәтмәлә</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 xml:space="preserve"> булу;</w:t>
            </w:r>
          </w:p>
          <w:p w:rsidR="0014204E"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мө</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әҗәгать итүченең яшәү урыны буенча булмаган мөрәҗәгате;</w:t>
            </w:r>
          </w:p>
          <w:p w:rsidR="00E01457"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шушы Регламентның 2.5 пунктында күрсәтелгән документларның тулы булмаган комплектын тапшыру</w:t>
            </w:r>
          </w:p>
        </w:tc>
        <w:tc>
          <w:tcPr>
            <w:tcW w:w="4330" w:type="dxa"/>
          </w:tcPr>
          <w:p w:rsidR="00E01457" w:rsidRPr="00B056FE" w:rsidRDefault="00E01457" w:rsidP="00E01457">
            <w:pPr>
              <w:autoSpaceDE w:val="0"/>
              <w:autoSpaceDN w:val="0"/>
              <w:adjustRightInd w:val="0"/>
              <w:jc w:val="both"/>
              <w:rPr>
                <w:rFonts w:ascii="Times New Roman CYR" w:eastAsia="Times New Roman" w:hAnsi="Times New Roman CYR" w:cs="Times New Roman CYR"/>
                <w:sz w:val="28"/>
                <w:szCs w:val="28"/>
                <w:lang w:eastAsia="ru-RU"/>
              </w:rPr>
            </w:pPr>
          </w:p>
          <w:p w:rsidR="00E01457" w:rsidRPr="00B056FE" w:rsidRDefault="00E01457" w:rsidP="00E01457">
            <w:pPr>
              <w:tabs>
                <w:tab w:val="left" w:pos="0"/>
              </w:tabs>
              <w:autoSpaceDE w:val="0"/>
              <w:autoSpaceDN w:val="0"/>
              <w:adjustRightInd w:val="0"/>
              <w:jc w:val="both"/>
              <w:rPr>
                <w:rFonts w:ascii="Calibri" w:eastAsia="Times New Roman" w:hAnsi="Calibri" w:cs="Calibri"/>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2.8. </w:t>
            </w:r>
            <w:r w:rsidR="0014204E" w:rsidRPr="00B056FE">
              <w:rPr>
                <w:rFonts w:ascii="Times New Roman" w:eastAsia="Times New Roman" w:hAnsi="Times New Roman" w:cs="Times New Roman"/>
                <w:sz w:val="28"/>
                <w:szCs w:val="28"/>
                <w:lang w:eastAsia="ru-RU"/>
              </w:rPr>
              <w:t>Дәү</w:t>
            </w:r>
            <w:proofErr w:type="gramStart"/>
            <w:r w:rsidR="0014204E" w:rsidRPr="00B056FE">
              <w:rPr>
                <w:rFonts w:ascii="Times New Roman" w:eastAsia="Times New Roman" w:hAnsi="Times New Roman" w:cs="Times New Roman"/>
                <w:sz w:val="28"/>
                <w:szCs w:val="28"/>
                <w:lang w:eastAsia="ru-RU"/>
              </w:rPr>
              <w:t>л</w:t>
            </w:r>
            <w:proofErr w:type="gramEnd"/>
            <w:r w:rsidR="0014204E" w:rsidRPr="00B056FE">
              <w:rPr>
                <w:rFonts w:ascii="Times New Roman" w:eastAsia="Times New Roman" w:hAnsi="Times New Roman" w:cs="Times New Roman"/>
                <w:sz w:val="28"/>
                <w:szCs w:val="28"/>
                <w:lang w:eastAsia="ru-RU"/>
              </w:rPr>
              <w:t xml:space="preserve">әт хезмәтен күрсәтүне туктатып тору яисә кире кагу өчен </w:t>
            </w:r>
            <w:r w:rsidR="0014204E" w:rsidRPr="00B056FE">
              <w:rPr>
                <w:rFonts w:ascii="Times New Roman" w:eastAsia="Times New Roman" w:hAnsi="Times New Roman" w:cs="Times New Roman"/>
                <w:sz w:val="28"/>
                <w:szCs w:val="28"/>
                <w:lang w:eastAsia="ru-RU"/>
              </w:rPr>
              <w:lastRenderedPageBreak/>
              <w:t>нигезләрнең тулы исемлеге</w:t>
            </w:r>
          </w:p>
        </w:tc>
        <w:tc>
          <w:tcPr>
            <w:tcW w:w="5528" w:type="dxa"/>
          </w:tcPr>
          <w:p w:rsidR="0014204E" w:rsidRPr="00B056FE" w:rsidRDefault="00E01457"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lastRenderedPageBreak/>
              <w:tab/>
            </w:r>
            <w:r w:rsidR="0014204E" w:rsidRPr="00B056FE">
              <w:rPr>
                <w:rFonts w:ascii="Times New Roman" w:eastAsia="Calibri" w:hAnsi="Times New Roman" w:cs="Times New Roman"/>
                <w:sz w:val="28"/>
                <w:szCs w:val="28"/>
              </w:rPr>
              <w:t>Дәүләт хезмәтен күрсәтүдән баш тарту өчен нигезлә</w:t>
            </w:r>
            <w:proofErr w:type="gramStart"/>
            <w:r w:rsidR="0014204E" w:rsidRPr="00B056FE">
              <w:rPr>
                <w:rFonts w:ascii="Times New Roman" w:eastAsia="Calibri" w:hAnsi="Times New Roman" w:cs="Times New Roman"/>
                <w:sz w:val="28"/>
                <w:szCs w:val="28"/>
              </w:rPr>
              <w:t>р</w:t>
            </w:r>
            <w:proofErr w:type="gramEnd"/>
            <w:r w:rsidR="0014204E" w:rsidRPr="00B056FE">
              <w:rPr>
                <w:rFonts w:ascii="Times New Roman" w:eastAsia="Calibri" w:hAnsi="Times New Roman" w:cs="Times New Roman"/>
                <w:sz w:val="28"/>
                <w:szCs w:val="28"/>
              </w:rPr>
              <w:t>:</w:t>
            </w:r>
          </w:p>
          <w:p w:rsidR="0014204E" w:rsidRPr="00B056FE" w:rsidRDefault="0014204E"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lastRenderedPageBreak/>
              <w:t>- шушы Регламентның 1.2 пунктында күрсәтелмәгән затның документлары белән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w:t>
            </w:r>
          </w:p>
          <w:p w:rsidR="0014204E" w:rsidRPr="00B056FE" w:rsidRDefault="0014204E"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 xml:space="preserve">- </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өхсәт бирү тәрбиядәге кешенең мәнфәгатьләренә туры килми торган шартларны ачыклау.</w:t>
            </w:r>
          </w:p>
          <w:p w:rsidR="00E01457" w:rsidRPr="00B056FE" w:rsidRDefault="0014204E"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ab/>
              <w:t>Дәүләт хезмәтен туктатып тору өчен нигезлә</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 xml:space="preserve"> юк</w:t>
            </w:r>
          </w:p>
        </w:tc>
        <w:tc>
          <w:tcPr>
            <w:tcW w:w="4330" w:type="dxa"/>
          </w:tcPr>
          <w:p w:rsidR="00E01457" w:rsidRPr="00B056FE" w:rsidRDefault="00E01457" w:rsidP="00E01457">
            <w:pPr>
              <w:ind w:left="132"/>
              <w:rPr>
                <w:rFonts w:ascii="Times New Roman" w:eastAsia="Calibri" w:hAnsi="Times New Roman" w:cs="Times New Roman"/>
                <w:sz w:val="28"/>
                <w:szCs w:val="28"/>
              </w:rPr>
            </w:pPr>
            <w:r w:rsidRPr="00B056FE">
              <w:rPr>
                <w:rFonts w:ascii="Calibri" w:eastAsia="Calibri" w:hAnsi="Calibri" w:cs="Times New Roman"/>
                <w:sz w:val="28"/>
                <w:szCs w:val="28"/>
              </w:rPr>
              <w:lastRenderedPageBreak/>
              <w:t xml:space="preserve"> </w:t>
            </w: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2.9. </w:t>
            </w:r>
            <w:r w:rsidR="0014204E" w:rsidRPr="00B056FE">
              <w:rPr>
                <w:rFonts w:ascii="Times New Roman" w:eastAsia="Times New Roman" w:hAnsi="Times New Roman" w:cs="Times New Roman"/>
                <w:sz w:val="28"/>
                <w:szCs w:val="28"/>
                <w:lang w:eastAsia="ru-RU"/>
              </w:rPr>
              <w:t>Дәүләт хезмәтен күрсәтү өчен алына торган дәүләт пошлинасын яисә башка түләүне алу тәртибе, күләме һә</w:t>
            </w:r>
            <w:proofErr w:type="gramStart"/>
            <w:r w:rsidR="0014204E" w:rsidRPr="00B056FE">
              <w:rPr>
                <w:rFonts w:ascii="Times New Roman" w:eastAsia="Times New Roman" w:hAnsi="Times New Roman" w:cs="Times New Roman"/>
                <w:sz w:val="28"/>
                <w:szCs w:val="28"/>
                <w:lang w:eastAsia="ru-RU"/>
              </w:rPr>
              <w:t>м алу</w:t>
            </w:r>
            <w:proofErr w:type="gramEnd"/>
            <w:r w:rsidR="0014204E" w:rsidRPr="00B056FE">
              <w:rPr>
                <w:rFonts w:ascii="Times New Roman" w:eastAsia="Times New Roman" w:hAnsi="Times New Roman" w:cs="Times New Roman"/>
                <w:sz w:val="28"/>
                <w:szCs w:val="28"/>
                <w:lang w:eastAsia="ru-RU"/>
              </w:rPr>
              <w:t xml:space="preserve"> нигезләре</w:t>
            </w:r>
          </w:p>
        </w:tc>
        <w:tc>
          <w:tcPr>
            <w:tcW w:w="5528" w:type="dxa"/>
          </w:tcPr>
          <w:p w:rsidR="00E01457" w:rsidRPr="00B056FE" w:rsidRDefault="00E01457" w:rsidP="00E01457">
            <w:pPr>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r>
            <w:r w:rsidR="0014204E" w:rsidRPr="00B056FE">
              <w:rPr>
                <w:rFonts w:ascii="Times New Roman CYR" w:eastAsia="Times New Roman" w:hAnsi="Times New Roman CYR" w:cs="Times New Roman CYR"/>
                <w:sz w:val="28"/>
                <w:szCs w:val="28"/>
                <w:lang w:eastAsia="ru-RU"/>
              </w:rPr>
              <w:t>Дәү</w:t>
            </w:r>
            <w:proofErr w:type="gramStart"/>
            <w:r w:rsidR="0014204E" w:rsidRPr="00B056FE">
              <w:rPr>
                <w:rFonts w:ascii="Times New Roman CYR" w:eastAsia="Times New Roman" w:hAnsi="Times New Roman CYR" w:cs="Times New Roman CYR"/>
                <w:sz w:val="28"/>
                <w:szCs w:val="28"/>
                <w:lang w:eastAsia="ru-RU"/>
              </w:rPr>
              <w:t>л</w:t>
            </w:r>
            <w:proofErr w:type="gramEnd"/>
            <w:r w:rsidR="0014204E" w:rsidRPr="00B056FE">
              <w:rPr>
                <w:rFonts w:ascii="Times New Roman CYR" w:eastAsia="Times New Roman" w:hAnsi="Times New Roman CYR" w:cs="Times New Roman CYR"/>
                <w:sz w:val="28"/>
                <w:szCs w:val="28"/>
                <w:lang w:eastAsia="ru-RU"/>
              </w:rPr>
              <w:t>әт хезмәте түләүсез нигездә күрсәтелә</w:t>
            </w:r>
          </w:p>
          <w:p w:rsidR="00E01457" w:rsidRPr="00B056FE" w:rsidRDefault="00E01457" w:rsidP="00E01457">
            <w:pPr>
              <w:autoSpaceDE w:val="0"/>
              <w:autoSpaceDN w:val="0"/>
              <w:adjustRightInd w:val="0"/>
              <w:ind w:firstLine="459"/>
              <w:jc w:val="both"/>
              <w:rPr>
                <w:rFonts w:ascii="Calibri" w:eastAsia="Times New Roman" w:hAnsi="Calibri" w:cs="Calibri"/>
                <w:sz w:val="28"/>
                <w:szCs w:val="28"/>
                <w:lang w:eastAsia="ru-RU"/>
              </w:rPr>
            </w:pPr>
          </w:p>
        </w:tc>
        <w:tc>
          <w:tcPr>
            <w:tcW w:w="4330" w:type="dxa"/>
          </w:tcPr>
          <w:p w:rsidR="00E01457" w:rsidRPr="00B056FE" w:rsidRDefault="00E01457" w:rsidP="00E01457">
            <w:pPr>
              <w:autoSpaceDE w:val="0"/>
              <w:autoSpaceDN w:val="0"/>
              <w:adjustRightInd w:val="0"/>
              <w:rPr>
                <w:rFonts w:ascii="Calibri" w:eastAsia="Times New Roman" w:hAnsi="Calibri" w:cs="Calibri"/>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2.10. </w:t>
            </w:r>
            <w:r w:rsidR="0014204E" w:rsidRPr="00B056FE">
              <w:rPr>
                <w:rFonts w:ascii="Times New Roman" w:eastAsia="Times New Roman" w:hAnsi="Times New Roman" w:cs="Times New Roman"/>
                <w:sz w:val="28"/>
                <w:szCs w:val="28"/>
                <w:lang w:eastAsia="ru-RU"/>
              </w:rPr>
              <w:t xml:space="preserve">Дәүләт хезмәтен күрсәтү өчен кирәкле һәм </w:t>
            </w:r>
            <w:proofErr w:type="gramStart"/>
            <w:r w:rsidR="0014204E" w:rsidRPr="00B056FE">
              <w:rPr>
                <w:rFonts w:ascii="Times New Roman" w:eastAsia="Times New Roman" w:hAnsi="Times New Roman" w:cs="Times New Roman"/>
                <w:sz w:val="28"/>
                <w:szCs w:val="28"/>
                <w:lang w:eastAsia="ru-RU"/>
              </w:rPr>
              <w:t>м</w:t>
            </w:r>
            <w:proofErr w:type="gramEnd"/>
            <w:r w:rsidR="0014204E" w:rsidRPr="00B056FE">
              <w:rPr>
                <w:rFonts w:ascii="Times New Roman" w:eastAsia="Times New Roman" w:hAnsi="Times New Roman" w:cs="Times New Roman"/>
                <w:sz w:val="28"/>
                <w:szCs w:val="28"/>
                <w:lang w:eastAsia="ru-RU"/>
              </w:rPr>
              <w:t>әҗбүри булган хезмәтләр исемлеге, шул исәптән дәүләт хезмәтен күрсәтүдә катнашучы оешмалар тарафыннан бирелгән (бирелә торган) документ (документлар) турында белешмәләр</w:t>
            </w:r>
          </w:p>
        </w:tc>
        <w:tc>
          <w:tcPr>
            <w:tcW w:w="5528" w:type="dxa"/>
          </w:tcPr>
          <w:p w:rsidR="00E01457" w:rsidRPr="00B056FE" w:rsidRDefault="00E01457" w:rsidP="00E01457">
            <w:pPr>
              <w:tabs>
                <w:tab w:val="left" w:pos="0"/>
              </w:tabs>
              <w:autoSpaceDE w:val="0"/>
              <w:autoSpaceDN w:val="0"/>
              <w:adjustRightInd w:val="0"/>
              <w:ind w:firstLine="425"/>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ab/>
            </w:r>
            <w:r w:rsidR="0014204E" w:rsidRPr="00B056FE">
              <w:rPr>
                <w:rFonts w:ascii="Times New Roman" w:eastAsia="Times New Roman" w:hAnsi="Times New Roman" w:cs="Times New Roman"/>
                <w:sz w:val="28"/>
                <w:szCs w:val="28"/>
              </w:rPr>
              <w:t xml:space="preserve">Кирәкле һәм </w:t>
            </w:r>
            <w:proofErr w:type="gramStart"/>
            <w:r w:rsidR="0014204E" w:rsidRPr="00B056FE">
              <w:rPr>
                <w:rFonts w:ascii="Times New Roman" w:eastAsia="Times New Roman" w:hAnsi="Times New Roman" w:cs="Times New Roman"/>
                <w:sz w:val="28"/>
                <w:szCs w:val="28"/>
              </w:rPr>
              <w:t>м</w:t>
            </w:r>
            <w:proofErr w:type="gramEnd"/>
            <w:r w:rsidR="0014204E" w:rsidRPr="00B056FE">
              <w:rPr>
                <w:rFonts w:ascii="Times New Roman" w:eastAsia="Times New Roman" w:hAnsi="Times New Roman" w:cs="Times New Roman"/>
                <w:sz w:val="28"/>
                <w:szCs w:val="28"/>
              </w:rPr>
              <w:t>әҗбүри хезмәтләр күрсәтү таләп ителми</w:t>
            </w:r>
          </w:p>
        </w:tc>
        <w:tc>
          <w:tcPr>
            <w:tcW w:w="4330" w:type="dxa"/>
          </w:tcPr>
          <w:p w:rsidR="00E01457" w:rsidRPr="00B056FE" w:rsidRDefault="00E01457" w:rsidP="00E01457">
            <w:pPr>
              <w:autoSpaceDE w:val="0"/>
              <w:autoSpaceDN w:val="0"/>
              <w:adjustRightInd w:val="0"/>
              <w:rPr>
                <w:rFonts w:ascii="Calibri" w:eastAsia="Times New Roman" w:hAnsi="Calibri" w:cs="Calibri"/>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2.11. </w:t>
            </w:r>
            <w:r w:rsidR="0014204E" w:rsidRPr="00B056FE">
              <w:rPr>
                <w:rFonts w:ascii="Times New Roman" w:eastAsia="Times New Roman" w:hAnsi="Times New Roman" w:cs="Times New Roman"/>
                <w:sz w:val="28"/>
                <w:szCs w:val="28"/>
                <w:lang w:eastAsia="ru-RU"/>
              </w:rPr>
              <w:t xml:space="preserve">Дәүләт хезмәтен күрсәтү өчен кирәкле һәм </w:t>
            </w:r>
            <w:proofErr w:type="gramStart"/>
            <w:r w:rsidR="0014204E" w:rsidRPr="00B056FE">
              <w:rPr>
                <w:rFonts w:ascii="Times New Roman" w:eastAsia="Times New Roman" w:hAnsi="Times New Roman" w:cs="Times New Roman"/>
                <w:sz w:val="28"/>
                <w:szCs w:val="28"/>
                <w:lang w:eastAsia="ru-RU"/>
              </w:rPr>
              <w:t>м</w:t>
            </w:r>
            <w:proofErr w:type="gramEnd"/>
            <w:r w:rsidR="0014204E" w:rsidRPr="00B056FE">
              <w:rPr>
                <w:rFonts w:ascii="Times New Roman" w:eastAsia="Times New Roman" w:hAnsi="Times New Roman" w:cs="Times New Roman"/>
                <w:sz w:val="28"/>
                <w:szCs w:val="28"/>
                <w:lang w:eastAsia="ru-RU"/>
              </w:rPr>
              <w:t>әҗбүри булган хезмәтләрне күрсәтү өчен түләүне алу тәртибе, күләме һәм алу нигезләре, мондый түләүнең күләмен исәпләү методикасы турындагы мәгълүматны да кертеп</w:t>
            </w:r>
          </w:p>
        </w:tc>
        <w:tc>
          <w:tcPr>
            <w:tcW w:w="5528" w:type="dxa"/>
          </w:tcPr>
          <w:p w:rsidR="00E01457" w:rsidRPr="00B056FE" w:rsidRDefault="0014204E" w:rsidP="00E01457">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w:eastAsia="Times New Roman" w:hAnsi="Times New Roman" w:cs="Times New Roman"/>
                <w:sz w:val="28"/>
                <w:szCs w:val="28"/>
              </w:rPr>
              <w:t xml:space="preserve">Кирәкле һәм </w:t>
            </w:r>
            <w:proofErr w:type="gramStart"/>
            <w:r w:rsidRPr="00B056FE">
              <w:rPr>
                <w:rFonts w:ascii="Times New Roman" w:eastAsia="Times New Roman" w:hAnsi="Times New Roman" w:cs="Times New Roman"/>
                <w:sz w:val="28"/>
                <w:szCs w:val="28"/>
              </w:rPr>
              <w:t>м</w:t>
            </w:r>
            <w:proofErr w:type="gramEnd"/>
            <w:r w:rsidRPr="00B056FE">
              <w:rPr>
                <w:rFonts w:ascii="Times New Roman" w:eastAsia="Times New Roman" w:hAnsi="Times New Roman" w:cs="Times New Roman"/>
                <w:sz w:val="28"/>
                <w:szCs w:val="28"/>
              </w:rPr>
              <w:t>әҗбүри хезмәтләр күрсәтү таләп ителми</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2.12. </w:t>
            </w:r>
            <w:r w:rsidR="0014204E" w:rsidRPr="00B056FE">
              <w:rPr>
                <w:rFonts w:ascii="Times New Roman" w:eastAsia="Times New Roman" w:hAnsi="Times New Roman" w:cs="Times New Roman"/>
                <w:sz w:val="28"/>
                <w:szCs w:val="28"/>
                <w:lang w:eastAsia="ru-RU"/>
              </w:rPr>
              <w:t xml:space="preserve">Дәүләт хезмәтен күрсәтү турында гарызнамә биргәндә, дәүләт хезмәтен күрсәтүдә катнашучы оешма </w:t>
            </w:r>
            <w:r w:rsidR="0014204E" w:rsidRPr="00B056FE">
              <w:rPr>
                <w:rFonts w:ascii="Times New Roman" w:eastAsia="Times New Roman" w:hAnsi="Times New Roman" w:cs="Times New Roman"/>
                <w:sz w:val="28"/>
                <w:szCs w:val="28"/>
                <w:lang w:eastAsia="ru-RU"/>
              </w:rPr>
              <w:lastRenderedPageBreak/>
              <w:t>тарафыннан чиратта көтүнең максималь срогы һәм мондый хезмәтлә</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 xml:space="preserve"> күрсәтү нәтиҗәсен алганда</w:t>
            </w:r>
          </w:p>
        </w:tc>
        <w:tc>
          <w:tcPr>
            <w:tcW w:w="5528" w:type="dxa"/>
          </w:tcPr>
          <w:p w:rsidR="0014204E" w:rsidRPr="00B056FE" w:rsidRDefault="00E01457" w:rsidP="0014204E">
            <w:pPr>
              <w:widowControl w:val="0"/>
              <w:autoSpaceDE w:val="0"/>
              <w:autoSpaceDN w:val="0"/>
              <w:adjustRightInd w:val="0"/>
              <w:ind w:right="131"/>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lastRenderedPageBreak/>
              <w:t xml:space="preserve">       </w:t>
            </w:r>
            <w:r w:rsidR="0014204E" w:rsidRPr="00B056FE">
              <w:rPr>
                <w:rFonts w:ascii="Times New Roman" w:eastAsia="Times New Roman" w:hAnsi="Times New Roman" w:cs="Times New Roman"/>
                <w:sz w:val="28"/>
                <w:szCs w:val="28"/>
              </w:rPr>
              <w:t>Дәүләт хезмәтен күрсәтү турында гарызнамә биргәндә һәм мондый хезмәтлә</w:t>
            </w:r>
            <w:proofErr w:type="gramStart"/>
            <w:r w:rsidR="0014204E" w:rsidRPr="00B056FE">
              <w:rPr>
                <w:rFonts w:ascii="Times New Roman" w:eastAsia="Times New Roman" w:hAnsi="Times New Roman" w:cs="Times New Roman"/>
                <w:sz w:val="28"/>
                <w:szCs w:val="28"/>
              </w:rPr>
              <w:t>р</w:t>
            </w:r>
            <w:proofErr w:type="gramEnd"/>
            <w:r w:rsidR="0014204E" w:rsidRPr="00B056FE">
              <w:rPr>
                <w:rFonts w:ascii="Times New Roman" w:eastAsia="Times New Roman" w:hAnsi="Times New Roman" w:cs="Times New Roman"/>
                <w:sz w:val="28"/>
                <w:szCs w:val="28"/>
              </w:rPr>
              <w:t xml:space="preserve"> күрсәтү нәтиҗәсен алганда </w:t>
            </w:r>
            <w:r w:rsidR="0014204E" w:rsidRPr="00B056FE">
              <w:rPr>
                <w:rFonts w:ascii="Times New Roman" w:eastAsia="Times New Roman" w:hAnsi="Times New Roman" w:cs="Times New Roman"/>
                <w:sz w:val="28"/>
                <w:szCs w:val="28"/>
              </w:rPr>
              <w:lastRenderedPageBreak/>
              <w:t>чиратта көтүнең максималь срогы 15 минуттан артык түгел.</w:t>
            </w:r>
          </w:p>
          <w:p w:rsidR="00E01457" w:rsidRPr="00B056FE" w:rsidRDefault="0014204E" w:rsidP="0014204E">
            <w:pPr>
              <w:autoSpaceDE w:val="0"/>
              <w:autoSpaceDN w:val="0"/>
              <w:adjustRightInd w:val="0"/>
              <w:ind w:left="132" w:right="131"/>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      Гариза бирүчеләрнең аерым категорияләре өчен чират билгеләнмәгән</w:t>
            </w:r>
          </w:p>
        </w:tc>
        <w:tc>
          <w:tcPr>
            <w:tcW w:w="4330" w:type="dxa"/>
          </w:tcPr>
          <w:p w:rsidR="00E01457" w:rsidRPr="00B056FE" w:rsidRDefault="00E01457" w:rsidP="00E01457">
            <w:pPr>
              <w:autoSpaceDE w:val="0"/>
              <w:autoSpaceDN w:val="0"/>
              <w:adjustRightInd w:val="0"/>
              <w:ind w:right="67" w:firstLine="132"/>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lastRenderedPageBreak/>
              <w:t xml:space="preserve"> </w:t>
            </w:r>
            <w:r w:rsidR="00E7568C" w:rsidRPr="00B056FE">
              <w:rPr>
                <w:rFonts w:ascii="Times New Roman" w:eastAsia="Times New Roman" w:hAnsi="Times New Roman" w:cs="Times New Roman"/>
                <w:sz w:val="28"/>
                <w:szCs w:val="28"/>
              </w:rPr>
              <w:t>«Дәүләт идарәсе системасын камилләштерүнең тө</w:t>
            </w:r>
            <w:proofErr w:type="gramStart"/>
            <w:r w:rsidR="00E7568C" w:rsidRPr="00B056FE">
              <w:rPr>
                <w:rFonts w:ascii="Times New Roman" w:eastAsia="Times New Roman" w:hAnsi="Times New Roman" w:cs="Times New Roman"/>
                <w:sz w:val="28"/>
                <w:szCs w:val="28"/>
              </w:rPr>
              <w:t>п</w:t>
            </w:r>
            <w:proofErr w:type="gramEnd"/>
            <w:r w:rsidR="00E7568C" w:rsidRPr="00B056FE">
              <w:rPr>
                <w:rFonts w:ascii="Times New Roman" w:eastAsia="Times New Roman" w:hAnsi="Times New Roman" w:cs="Times New Roman"/>
                <w:sz w:val="28"/>
                <w:szCs w:val="28"/>
              </w:rPr>
              <w:t xml:space="preserve"> юнәлешләре турында» Россия </w:t>
            </w:r>
            <w:r w:rsidR="00E7568C" w:rsidRPr="00B056FE">
              <w:rPr>
                <w:rFonts w:ascii="Times New Roman" w:eastAsia="Times New Roman" w:hAnsi="Times New Roman" w:cs="Times New Roman"/>
                <w:sz w:val="28"/>
                <w:szCs w:val="28"/>
              </w:rPr>
              <w:lastRenderedPageBreak/>
              <w:t>Федерациясе Президентының 2012 елның 07 маендагы 601 номерлы Указының 1 п.</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2.13. </w:t>
            </w:r>
            <w:r w:rsidR="0014204E" w:rsidRPr="00B056FE">
              <w:rPr>
                <w:rFonts w:ascii="Times New Roman" w:eastAsia="Times New Roman" w:hAnsi="Times New Roman" w:cs="Times New Roman"/>
                <w:sz w:val="28"/>
                <w:szCs w:val="28"/>
                <w:lang w:eastAsia="ru-RU"/>
              </w:rPr>
              <w:t>Дәүләт хезмәтен күрсәтүдә катнашучы оешма тарафыннан күрсәтелә торган дәүләт хезмәте һәм хезмәт күрсәтү турында мө</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әҗәгать итүченең гаризасын теркәү срогы һәм тәртибе, шул исәптән электрон рәвештә</w:t>
            </w:r>
          </w:p>
        </w:tc>
        <w:tc>
          <w:tcPr>
            <w:tcW w:w="5528" w:type="dxa"/>
          </w:tcPr>
          <w:p w:rsidR="0014204E" w:rsidRPr="00B056FE" w:rsidRDefault="0014204E" w:rsidP="0014204E">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Гариза килгән көнне.</w:t>
            </w:r>
          </w:p>
          <w:p w:rsidR="00E01457" w:rsidRPr="00B056FE" w:rsidRDefault="0014204E" w:rsidP="0014204E">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xml:space="preserve">Электрон </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әвештә кергән сорау ял (бәйрәм) көнендә ял көне алдыннан (бәйрәм) эш көнендә теркәлә.</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2.14. </w:t>
            </w:r>
            <w:r w:rsidR="00E7568C" w:rsidRPr="00B056FE">
              <w:rPr>
                <w:rFonts w:ascii="Times New Roman" w:eastAsia="Times New Roman" w:hAnsi="Times New Roman" w:cs="Times New Roman"/>
                <w:sz w:val="28"/>
                <w:szCs w:val="28"/>
                <w:lang w:eastAsia="ru-RU"/>
              </w:rPr>
              <w:t xml:space="preserve">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00E7568C" w:rsidRPr="00B056FE">
              <w:rPr>
                <w:rFonts w:ascii="Times New Roman" w:eastAsia="Times New Roman" w:hAnsi="Times New Roman" w:cs="Times New Roman"/>
                <w:sz w:val="28"/>
                <w:szCs w:val="28"/>
                <w:lang w:eastAsia="ru-RU"/>
              </w:rPr>
              <w:t>т</w:t>
            </w:r>
            <w:proofErr w:type="gramEnd"/>
            <w:r w:rsidR="00E7568C" w:rsidRPr="00B056FE">
              <w:rPr>
                <w:rFonts w:ascii="Times New Roman" w:eastAsia="Times New Roman" w:hAnsi="Times New Roman" w:cs="Times New Roman"/>
                <w:sz w:val="28"/>
                <w:szCs w:val="28"/>
                <w:lang w:eastAsia="ru-RU"/>
              </w:rPr>
              <w:t xml:space="preserve">әртибе турында визуаль, текст һәм мультимедиа мәгълүматларын урнаштыру һәм </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 xml:space="preserve">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w:t>
            </w:r>
            <w:r w:rsidR="00E7568C" w:rsidRPr="00B056FE">
              <w:rPr>
                <w:rFonts w:ascii="Times New Roman" w:eastAsia="Times New Roman" w:hAnsi="Times New Roman" w:cs="Times New Roman"/>
                <w:sz w:val="28"/>
                <w:szCs w:val="28"/>
                <w:lang w:eastAsia="ru-RU"/>
              </w:rPr>
              <w:lastRenderedPageBreak/>
              <w:t>таләпләр</w:t>
            </w:r>
          </w:p>
        </w:tc>
        <w:tc>
          <w:tcPr>
            <w:tcW w:w="5528" w:type="dxa"/>
          </w:tcPr>
          <w:p w:rsidR="000D4CC5" w:rsidRPr="00B056FE" w:rsidRDefault="00E01457" w:rsidP="000D4CC5">
            <w:pPr>
              <w:jc w:val="both"/>
              <w:rPr>
                <w:rFonts w:ascii="Times New Roman" w:eastAsia="Times New Roman" w:hAnsi="Times New Roman" w:cs="Times New Roman"/>
                <w:sz w:val="28"/>
                <w:szCs w:val="28"/>
                <w:lang w:eastAsia="ru-RU"/>
              </w:rPr>
            </w:pPr>
            <w:r w:rsidRPr="00B056FE">
              <w:rPr>
                <w:rFonts w:ascii="Times New Roman CYR" w:eastAsia="Times New Roman" w:hAnsi="Times New Roman CYR" w:cs="Times New Roman CYR"/>
                <w:sz w:val="28"/>
                <w:szCs w:val="28"/>
                <w:lang w:eastAsia="ru-RU"/>
              </w:rPr>
              <w:lastRenderedPageBreak/>
              <w:tab/>
            </w:r>
            <w:r w:rsidR="000D4CC5" w:rsidRPr="00B056FE">
              <w:rPr>
                <w:rFonts w:ascii="Times New Roman" w:eastAsia="Times New Roman" w:hAnsi="Times New Roman" w:cs="Times New Roman"/>
                <w:sz w:val="28"/>
                <w:szCs w:val="28"/>
                <w:lang w:eastAsia="ru-RU"/>
              </w:rPr>
              <w:t xml:space="preserve">Дәүләт хезмәтен күрсәтү янгын системасы һәм янгын сүндерү системасы, һаваны кондиционирлау системасы, документларны </w:t>
            </w:r>
            <w:proofErr w:type="gramStart"/>
            <w:r w:rsidR="000D4CC5" w:rsidRPr="00B056FE">
              <w:rPr>
                <w:rFonts w:ascii="Times New Roman" w:eastAsia="Times New Roman" w:hAnsi="Times New Roman" w:cs="Times New Roman"/>
                <w:sz w:val="28"/>
                <w:szCs w:val="28"/>
                <w:lang w:eastAsia="ru-RU"/>
              </w:rPr>
              <w:t>р</w:t>
            </w:r>
            <w:proofErr w:type="gramEnd"/>
            <w:r w:rsidR="000D4CC5" w:rsidRPr="00B056FE">
              <w:rPr>
                <w:rFonts w:ascii="Times New Roman" w:eastAsia="Times New Roman" w:hAnsi="Times New Roman" w:cs="Times New Roman"/>
                <w:sz w:val="28"/>
                <w:szCs w:val="28"/>
                <w:lang w:eastAsia="ru-RU"/>
              </w:rPr>
              <w:t>әсмиләштерү өчен кирәкле мебель, мәгълүмат стендлары белән җиһазландырылган биналарда һәм биналарда башкарыла.</w:t>
            </w:r>
          </w:p>
          <w:p w:rsidR="000D4CC5" w:rsidRPr="00B056FE" w:rsidRDefault="000D4CC5" w:rsidP="000D4CC5">
            <w:pPr>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Дәүләт хезмәте күрсәтү </w:t>
            </w:r>
            <w:proofErr w:type="gramStart"/>
            <w:r w:rsidRPr="00B056FE">
              <w:rPr>
                <w:rFonts w:ascii="Times New Roman" w:eastAsia="Times New Roman" w:hAnsi="Times New Roman" w:cs="Times New Roman"/>
                <w:sz w:val="28"/>
                <w:szCs w:val="28"/>
                <w:lang w:eastAsia="ru-RU"/>
              </w:rPr>
              <w:t>т</w:t>
            </w:r>
            <w:proofErr w:type="gramEnd"/>
            <w:r w:rsidRPr="00B056FE">
              <w:rPr>
                <w:rFonts w:ascii="Times New Roman" w:eastAsia="Times New Roman" w:hAnsi="Times New Roman" w:cs="Times New Roman"/>
                <w:sz w:val="28"/>
                <w:szCs w:val="28"/>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D4CC5" w:rsidRPr="00B056FE" w:rsidRDefault="00E01457" w:rsidP="000D4CC5">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ab/>
            </w:r>
            <w:r w:rsidR="000D4CC5" w:rsidRPr="00B056FE">
              <w:rPr>
                <w:rFonts w:ascii="Times New Roman" w:eastAsia="Times New Roman" w:hAnsi="Times New Roman" w:cs="Times New Roman"/>
                <w:sz w:val="28"/>
                <w:szCs w:val="28"/>
                <w:lang w:eastAsia="ru-RU"/>
              </w:rPr>
              <w:t xml:space="preserve">Инвалидларга, шул исәптән кресло-коляска һәм Чыбыклы этләрне, бинадан, бинадан һәм хезмәт күрсәтүләрдән файдалану мөмкинлеген тәэмин </w:t>
            </w:r>
            <w:proofErr w:type="gramStart"/>
            <w:r w:rsidR="000D4CC5" w:rsidRPr="00B056FE">
              <w:rPr>
                <w:rFonts w:ascii="Times New Roman" w:eastAsia="Times New Roman" w:hAnsi="Times New Roman" w:cs="Times New Roman"/>
                <w:sz w:val="28"/>
                <w:szCs w:val="28"/>
                <w:lang w:eastAsia="ru-RU"/>
              </w:rPr>
              <w:t>ит</w:t>
            </w:r>
            <w:proofErr w:type="gramEnd"/>
            <w:r w:rsidR="000D4CC5" w:rsidRPr="00B056FE">
              <w:rPr>
                <w:rFonts w:ascii="Times New Roman" w:eastAsia="Times New Roman" w:hAnsi="Times New Roman" w:cs="Times New Roman"/>
                <w:sz w:val="28"/>
                <w:szCs w:val="28"/>
                <w:lang w:eastAsia="ru-RU"/>
              </w:rPr>
              <w:t>ү буенча чаралар гамәлгә ашырыла:</w:t>
            </w:r>
          </w:p>
          <w:p w:rsidR="000D4CC5" w:rsidRPr="00B056FE" w:rsidRDefault="000D4CC5" w:rsidP="000D4CC5">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бинага һәм биналарга, шулай ук аларда күрсәтелә торган хезмәтләргә тоткарлыксыз керү шартлары;</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объектлар урнашкан территория буенча мө</w:t>
            </w:r>
            <w:proofErr w:type="gramStart"/>
            <w:r w:rsidRPr="00B056FE">
              <w:rPr>
                <w:rFonts w:ascii="Times New Roman" w:eastAsia="Times New Roman" w:hAnsi="Times New Roman" w:cs="Times New Roman"/>
                <w:sz w:val="28"/>
                <w:szCs w:val="28"/>
                <w:lang w:eastAsia="ru-RU"/>
              </w:rPr>
              <w:t>ст</w:t>
            </w:r>
            <w:proofErr w:type="gramEnd"/>
            <w:r w:rsidRPr="00B056FE">
              <w:rPr>
                <w:rFonts w:ascii="Times New Roman" w:eastAsia="Times New Roman" w:hAnsi="Times New Roman" w:cs="Times New Roman"/>
                <w:sz w:val="28"/>
                <w:szCs w:val="28"/>
                <w:lang w:eastAsia="ru-RU"/>
              </w:rPr>
              <w:t>әкыйль хәрәкәт итү, бинага керү һәм объектка керү, транспорт чарасына утырту һәм аннан төшерү, шул исәптән кресло-коляска кулланып, мөмкинлеге;</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күрү һәм мөстәкыйль хәрәкәт функциясе бозылуга ия булган инвалидларны озатып бару һәм аларга бинада һәм биналарда ярдәм күрсәтү;</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инвалидларның тормыш эшчәнлеге чикләүләрен исәпкә алып, биналарга, биналарга һәм хезмәт күрсәтүләргә тоткарлыксыз үтеп керә алуын тәэмин итү өчен кирәкле җиһазларны һәм мәгълүмат йөртүчеләрне тиешле урнаштыру;</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инвалидлар өчен кирәкле тавыш һәм күрү мәгълүматын, шулай ук язуларны, билгеләрне һәм башка текст һәм график мәгълүматны Брайльнең рельеф-нокталы шрифты белән башкарылган билгеләр белән кабатлау, сурдотәрҗемәче һәм тифлосурдотәрҗемәчегә рөхсәт бирү;</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Россия Федерациясе Хезмәт һәм социаль яклау министрлыгының «эт-проводникны махсус укытуны раслаучы </w:t>
            </w:r>
            <w:r w:rsidRPr="00B056FE">
              <w:rPr>
                <w:rFonts w:ascii="Times New Roman" w:eastAsia="Times New Roman" w:hAnsi="Times New Roman" w:cs="Times New Roman"/>
                <w:sz w:val="28"/>
                <w:szCs w:val="28"/>
                <w:lang w:val="tt-RU" w:eastAsia="ru-RU"/>
              </w:rPr>
              <w:lastRenderedPageBreak/>
              <w:t>документ формасын һәм аны бирү тәртибен раслау турында»2015 елның 22 июнендәге 386н номерлы боерыгы белән расланган форма һәм тәртиптә чыбыкчы этнең бинасына һәм урынына кертү.;</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хезмәт күрсәтүче хезмәткәрләргә ярдәм күрсәтү, инвалидларга преодолении киртәләрне, комачаулаучы аларга хезмәт күрсәтү, алар белән беррәттән, башка затлар.</w:t>
            </w:r>
          </w:p>
          <w:p w:rsidR="00E01457" w:rsidRPr="00B056FE" w:rsidRDefault="000D4CC5" w:rsidP="000D4CC5">
            <w:pPr>
              <w:autoSpaceDE w:val="0"/>
              <w:autoSpaceDN w:val="0"/>
              <w:adjustRightInd w:val="0"/>
              <w:ind w:left="34" w:right="34"/>
              <w:jc w:val="both"/>
              <w:rPr>
                <w:rFonts w:ascii="Times New Roman CYR" w:eastAsia="Times New Roman" w:hAnsi="Times New Roman CYR" w:cs="Times New Roman CYR"/>
                <w:sz w:val="28"/>
                <w:szCs w:val="28"/>
                <w:lang w:val="tt-RU" w:eastAsia="ru-RU"/>
              </w:rPr>
            </w:pPr>
            <w:r w:rsidRPr="00B056FE">
              <w:rPr>
                <w:rFonts w:ascii="Times New Roman" w:eastAsia="Times New Roman" w:hAnsi="Times New Roman" w:cs="Times New Roman"/>
                <w:sz w:val="28"/>
                <w:szCs w:val="28"/>
                <w:lang w:val="tt-RU" w:eastAsia="ru-RU"/>
              </w:rPr>
              <w:t>2016 елның 1 июленнән соң капиталь ремонт, реконструкция, модернизация үткән, файдалануга тапшырылган объектларга карата инвалидлар өчен дәүләт хезмәте күрсәтелә торган объектларның үтемлелеген тәэмин итү өлешендә таләпләр кулланыла</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lastRenderedPageBreak/>
              <w:t xml:space="preserve">«Россия Федерациясендә инвалидларны социаль яклау турында» 1995 елның 24 ноябрендәге 181-ФЗ номерлы Федераль </w:t>
            </w:r>
            <w:proofErr w:type="gramStart"/>
            <w:r w:rsidRPr="00B056FE">
              <w:rPr>
                <w:rFonts w:ascii="Times New Roman CYR" w:eastAsia="Times New Roman" w:hAnsi="Times New Roman CYR" w:cs="Times New Roman CYR"/>
                <w:sz w:val="28"/>
                <w:szCs w:val="28"/>
                <w:lang w:eastAsia="ru-RU"/>
              </w:rPr>
              <w:t>законны</w:t>
            </w:r>
            <w:proofErr w:type="gramEnd"/>
            <w:r w:rsidRPr="00B056FE">
              <w:rPr>
                <w:rFonts w:ascii="Times New Roman CYR" w:eastAsia="Times New Roman" w:hAnsi="Times New Roman CYR" w:cs="Times New Roman CYR"/>
                <w:sz w:val="28"/>
                <w:szCs w:val="28"/>
                <w:lang w:eastAsia="ru-RU"/>
              </w:rPr>
              <w:t>ң 14</w:t>
            </w:r>
            <w:r w:rsidRPr="00B056FE">
              <w:rPr>
                <w:rFonts w:ascii="Times New Roman CYR" w:eastAsia="Times New Roman" w:hAnsi="Times New Roman CYR" w:cs="Times New Roman CYR"/>
                <w:sz w:val="28"/>
                <w:szCs w:val="28"/>
                <w:lang w:val="tt-RU" w:eastAsia="ru-RU"/>
              </w:rPr>
              <w:t>ст</w:t>
            </w:r>
            <w:r w:rsidRPr="00B056FE">
              <w:rPr>
                <w:rFonts w:ascii="Times New Roman CYR" w:eastAsia="Times New Roman" w:hAnsi="Times New Roman CYR" w:cs="Times New Roman CYR"/>
                <w:sz w:val="28"/>
                <w:szCs w:val="28"/>
                <w:lang w:eastAsia="ru-RU"/>
              </w:rPr>
              <w:t xml:space="preserve">, 15 статьясы; </w:t>
            </w:r>
          </w:p>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t>210-ФЗ номерлы Федераль закон;</w:t>
            </w:r>
          </w:p>
          <w:p w:rsidR="00E01457" w:rsidRPr="00B056FE" w:rsidRDefault="00E7568C" w:rsidP="00E7568C">
            <w:pPr>
              <w:tabs>
                <w:tab w:val="left" w:pos="1350"/>
              </w:tabs>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 xml:space="preserve"> кертү турында» 2010 елның 02 11 </w:t>
            </w:r>
            <w:r w:rsidRPr="00B056FE">
              <w:rPr>
                <w:rFonts w:ascii="Times New Roman CYR" w:eastAsia="Times New Roman" w:hAnsi="Times New Roman CYR" w:cs="Times New Roman CYR"/>
                <w:sz w:val="28"/>
                <w:szCs w:val="28"/>
                <w:lang w:eastAsia="ru-RU"/>
              </w:rPr>
              <w:lastRenderedPageBreak/>
              <w:t>декабрендәге 880 номерлы Татарстан Республикасы Министрлар Кабинеты карары</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2.15. </w:t>
            </w:r>
            <w:proofErr w:type="gramStart"/>
            <w:r w:rsidR="00E7568C" w:rsidRPr="00B056FE">
              <w:rPr>
                <w:rFonts w:ascii="Times New Roman" w:eastAsia="Times New Roman" w:hAnsi="Times New Roman" w:cs="Times New Roman"/>
                <w:sz w:val="28"/>
                <w:szCs w:val="28"/>
                <w:lang w:eastAsia="ru-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00E7568C" w:rsidRPr="00B056FE">
              <w:rPr>
                <w:rFonts w:ascii="Times New Roman" w:eastAsia="Times New Roman" w:hAnsi="Times New Roman" w:cs="Times New Roman"/>
                <w:sz w:val="28"/>
                <w:szCs w:val="28"/>
                <w:lang w:eastAsia="ru-RU"/>
              </w:rPr>
              <w:t>, дәүләт һәм муниципаль хезмәтлә</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 xml:space="preserve"> күрсәтүнең күпфункцияле үзәгендә </w:t>
            </w:r>
            <w:r w:rsidR="00E7568C" w:rsidRPr="00B056FE">
              <w:rPr>
                <w:rFonts w:ascii="Times New Roman" w:eastAsia="Times New Roman" w:hAnsi="Times New Roman" w:cs="Times New Roman"/>
                <w:sz w:val="28"/>
                <w:szCs w:val="28"/>
                <w:lang w:eastAsia="ru-RU"/>
              </w:rPr>
              <w:lastRenderedPageBreak/>
              <w:t>(шул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 xml:space="preserve"> күрсәтү үзәкләрендә дәүләт һәм муниципаль хезмәтләр күрсәтү турында Федераль законның 15.1 статьясында каралган мөрәҗәгатьләр (комплекслы сорату)</w:t>
            </w:r>
          </w:p>
        </w:tc>
        <w:tc>
          <w:tcPr>
            <w:tcW w:w="5528" w:type="dxa"/>
          </w:tcPr>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Дәү</w:t>
            </w:r>
            <w:proofErr w:type="gramStart"/>
            <w:r w:rsidRPr="00B056FE">
              <w:rPr>
                <w:rFonts w:ascii="Times New Roman" w:eastAsia="Times New Roman" w:hAnsi="Times New Roman" w:cs="Times New Roman"/>
                <w:sz w:val="28"/>
                <w:szCs w:val="28"/>
                <w:lang w:eastAsia="ru-RU"/>
              </w:rPr>
              <w:t>л</w:t>
            </w:r>
            <w:proofErr w:type="gramEnd"/>
            <w:r w:rsidRPr="00B056FE">
              <w:rPr>
                <w:rFonts w:ascii="Times New Roman" w:eastAsia="Times New Roman" w:hAnsi="Times New Roman" w:cs="Times New Roman"/>
                <w:sz w:val="28"/>
                <w:szCs w:val="28"/>
                <w:lang w:eastAsia="ru-RU"/>
              </w:rPr>
              <w:t>әт хезмәте күрсәтүнең һәркем өчен мөмкин булуы күрсәткечләре булып тора:</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бина җәмәгать транспортыннан файдалану мөмкинлеге зонасында урнашкан;</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кирәкле белгечлә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саны, шулай ук гариза бирүчеләрдән документлар кабул ителә торган бүлмәләр булу;</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мәгълүмат стендларында, Интернет челтәрендәге мәгълүмати ресурсларда, дәүләт хезмәте күрсәтүнең ысуллары, тәртибе, сроклары турында тулы </w:t>
            </w:r>
            <w:r w:rsidRPr="00B056FE">
              <w:rPr>
                <w:rFonts w:ascii="Times New Roman" w:eastAsia="Times New Roman" w:hAnsi="Times New Roman" w:cs="Times New Roman"/>
                <w:sz w:val="28"/>
                <w:szCs w:val="28"/>
                <w:lang w:eastAsia="ru-RU"/>
              </w:rPr>
              <w:lastRenderedPageBreak/>
              <w:t>мәгълүмат булу (дәүләт һәм муниципаль хезмәтлә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(функцияләр)бердәм порталында);</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электрон формада гаризалар бирү мөмкинлеге;</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дәүләт хезмәте күрсәтелә торган биналарны инвалидлар өчен уңайлы </w:t>
            </w:r>
            <w:proofErr w:type="gramStart"/>
            <w:r w:rsidRPr="00B056FE">
              <w:rPr>
                <w:rFonts w:ascii="Times New Roman" w:eastAsia="Times New Roman" w:hAnsi="Times New Roman" w:cs="Times New Roman"/>
                <w:sz w:val="28"/>
                <w:szCs w:val="28"/>
                <w:lang w:eastAsia="ru-RU"/>
              </w:rPr>
              <w:t>ит</w:t>
            </w:r>
            <w:proofErr w:type="gramEnd"/>
            <w:r w:rsidRPr="00B056FE">
              <w:rPr>
                <w:rFonts w:ascii="Times New Roman" w:eastAsia="Times New Roman" w:hAnsi="Times New Roman" w:cs="Times New Roman"/>
                <w:sz w:val="28"/>
                <w:szCs w:val="28"/>
                <w:lang w:eastAsia="ru-RU"/>
              </w:rPr>
              <w:t>ү,</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ярдәм күрсәтү инвалидларга преодолении башка киртәләрне, комачаулаучы аларга хезмәт күрсәтү, алар белән беррә</w:t>
            </w:r>
            <w:proofErr w:type="gramStart"/>
            <w:r w:rsidRPr="00B056FE">
              <w:rPr>
                <w:rFonts w:ascii="Times New Roman" w:eastAsia="Times New Roman" w:hAnsi="Times New Roman" w:cs="Times New Roman"/>
                <w:sz w:val="28"/>
                <w:szCs w:val="28"/>
                <w:lang w:eastAsia="ru-RU"/>
              </w:rPr>
              <w:t>тт</w:t>
            </w:r>
            <w:proofErr w:type="gramEnd"/>
            <w:r w:rsidRPr="00B056FE">
              <w:rPr>
                <w:rFonts w:ascii="Times New Roman" w:eastAsia="Times New Roman" w:hAnsi="Times New Roman" w:cs="Times New Roman"/>
                <w:sz w:val="28"/>
                <w:szCs w:val="28"/>
                <w:lang w:eastAsia="ru-RU"/>
              </w:rPr>
              <w:t>ән, башка затлар.</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Дәү</w:t>
            </w:r>
            <w:proofErr w:type="gramStart"/>
            <w:r w:rsidRPr="00B056FE">
              <w:rPr>
                <w:rFonts w:ascii="Times New Roman" w:eastAsia="Times New Roman" w:hAnsi="Times New Roman" w:cs="Times New Roman"/>
                <w:sz w:val="28"/>
                <w:szCs w:val="28"/>
                <w:lang w:eastAsia="ru-RU"/>
              </w:rPr>
              <w:t>л</w:t>
            </w:r>
            <w:proofErr w:type="gramEnd"/>
            <w:r w:rsidRPr="00B056FE">
              <w:rPr>
                <w:rFonts w:ascii="Times New Roman" w:eastAsia="Times New Roman" w:hAnsi="Times New Roman" w:cs="Times New Roman"/>
                <w:sz w:val="28"/>
                <w:szCs w:val="28"/>
                <w:lang w:eastAsia="ru-RU"/>
              </w:rPr>
              <w:t>әт хезмәте күрсәтүнең сыйфаты булмау белән характерлана:</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гариза бирүчеләргә документлар кабул </w:t>
            </w:r>
            <w:proofErr w:type="gramStart"/>
            <w:r w:rsidRPr="00B056FE">
              <w:rPr>
                <w:rFonts w:ascii="Times New Roman" w:eastAsia="Times New Roman" w:hAnsi="Times New Roman" w:cs="Times New Roman"/>
                <w:sz w:val="28"/>
                <w:szCs w:val="28"/>
                <w:lang w:eastAsia="ru-RU"/>
              </w:rPr>
              <w:t>ит</w:t>
            </w:r>
            <w:proofErr w:type="gramEnd"/>
            <w:r w:rsidRPr="00B056FE">
              <w:rPr>
                <w:rFonts w:ascii="Times New Roman" w:eastAsia="Times New Roman" w:hAnsi="Times New Roman" w:cs="Times New Roman"/>
                <w:sz w:val="28"/>
                <w:szCs w:val="28"/>
                <w:lang w:eastAsia="ru-RU"/>
              </w:rPr>
              <w:t>ү һәм бирү чиратлары;</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 срокларын бозу;</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күрсәтүче хезмәткәрләрнең гамәлләренә (гамәл кылмауларына) шикаятьләр;</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күрсәтүче хезмәткәрләрнең мөрәҗәгать итүчеләргә карата әдәпсез, игътибарсыз мөнәсәбәтенә карата шикаятьләр.</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Дәүләт хезмәте күрсәтү турында запрос биргәндә һәм дәүләт хезмәте нәтиҗәсен алганда, дәүләт хезмәте күрсәтүче вазыйфаи затның һәм мөрәҗәгать итүченең бер тапкыр үзара хезмәттәшлеге күздә тотыла. Хезмәттәшлек дәвамлылыгы </w:t>
            </w:r>
            <w:r w:rsidRPr="00B056FE">
              <w:rPr>
                <w:rFonts w:ascii="Times New Roman" w:eastAsia="Times New Roman" w:hAnsi="Times New Roman" w:cs="Times New Roman"/>
                <w:sz w:val="28"/>
                <w:szCs w:val="28"/>
                <w:lang w:val="tt-RU" w:eastAsia="ru-RU"/>
              </w:rPr>
              <w:lastRenderedPageBreak/>
              <w:t>регламент белән билгеләнә.</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күрсәтүнең барышы турында мәгълүмат гариза бирүче тарафыннан башкарма комитет сайтында, Дәүләт һәм муниципаль хезмәтләр (функцияләр) бердәм порталында алынырга мөмкин.</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күрсәтүгә гариза бирүне дә кертеп, дәүләт һәм муниципаль хезмәтләр күрсәтүнең күпфункцияле үзәге (алга таба – КФҮ) аша дәүләт хезмәте күрсәтү КФҮнең ерак эш урыннарында гамәлгә ашырылмый.</w:t>
            </w:r>
          </w:p>
          <w:p w:rsidR="00E01457"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Экстриториаль принцип буенча һәм комплекслы соратып алу составында </w:t>
            </w:r>
            <w:r w:rsidRPr="00B056FE">
              <w:rPr>
                <w:rFonts w:ascii="Times New Roman" w:eastAsia="Times New Roman" w:hAnsi="Times New Roman" w:cs="Times New Roman"/>
                <w:sz w:val="28"/>
                <w:szCs w:val="28"/>
                <w:lang w:val="tt-RU" w:eastAsia="ru-RU"/>
              </w:rPr>
              <w:t>д</w:t>
            </w:r>
            <w:r w:rsidRPr="00B056FE">
              <w:rPr>
                <w:rFonts w:ascii="Times New Roman" w:eastAsia="Times New Roman" w:hAnsi="Times New Roman" w:cs="Times New Roman"/>
                <w:sz w:val="28"/>
                <w:szCs w:val="28"/>
                <w:lang w:eastAsia="ru-RU"/>
              </w:rPr>
              <w:t>әүләт хезмәте күрсәтелми</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autoSpaceDE w:val="0"/>
              <w:autoSpaceDN w:val="0"/>
              <w:adjustRightInd w:val="0"/>
              <w:ind w:firstLine="34"/>
              <w:jc w:val="both"/>
              <w:outlineLvl w:val="1"/>
              <w:rPr>
                <w:rFonts w:ascii="Times New Roman" w:eastAsia="Calibri" w:hAnsi="Times New Roman" w:cs="Times New Roman"/>
                <w:sz w:val="28"/>
                <w:szCs w:val="28"/>
              </w:rPr>
            </w:pPr>
            <w:r w:rsidRPr="00B056FE">
              <w:rPr>
                <w:rFonts w:ascii="Times New Roman" w:eastAsia="Times New Roman" w:hAnsi="Times New Roman" w:cs="Times New Roman"/>
                <w:sz w:val="28"/>
                <w:szCs w:val="28"/>
                <w:lang w:eastAsia="ru-RU"/>
              </w:rPr>
              <w:lastRenderedPageBreak/>
              <w:t>2.16. </w:t>
            </w:r>
            <w:r w:rsidR="00E7568C" w:rsidRPr="00B056FE">
              <w:rPr>
                <w:rFonts w:ascii="Times New Roman" w:eastAsia="Times New Roman" w:hAnsi="Times New Roman" w:cs="Times New Roman"/>
                <w:sz w:val="28"/>
                <w:szCs w:val="28"/>
                <w:lang w:eastAsia="ru-RU"/>
              </w:rPr>
              <w:t xml:space="preserve">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әвештә муниципаль хезмәт күрсәтү үзенчәлекләрен исәпкә алган башка таләпләр</w:t>
            </w:r>
          </w:p>
        </w:tc>
        <w:tc>
          <w:tcPr>
            <w:tcW w:w="5528" w:type="dxa"/>
          </w:tcPr>
          <w:p w:rsidR="0014204E" w:rsidRPr="00B056FE" w:rsidRDefault="0014204E" w:rsidP="0014204E">
            <w:pPr>
              <w:autoSpaceDE w:val="0"/>
              <w:autoSpaceDN w:val="0"/>
              <w:adjustRightInd w:val="0"/>
              <w:ind w:left="33" w:right="34" w:firstLine="394"/>
              <w:jc w:val="both"/>
              <w:rPr>
                <w:rFonts w:ascii="Times New Roman CYR" w:eastAsia="Calibri" w:hAnsi="Times New Roman CYR" w:cs="Times New Roman CYR"/>
                <w:sz w:val="28"/>
                <w:szCs w:val="28"/>
                <w:lang w:eastAsia="ru-RU"/>
              </w:rPr>
            </w:pPr>
            <w:r w:rsidRPr="00B056FE">
              <w:rPr>
                <w:rFonts w:ascii="Times New Roman CYR" w:eastAsia="Calibri" w:hAnsi="Times New Roman CYR" w:cs="Times New Roman CYR"/>
                <w:sz w:val="28"/>
                <w:szCs w:val="28"/>
                <w:lang w:eastAsia="ru-RU"/>
              </w:rPr>
              <w:t xml:space="preserve">Консультация Башкарма комитетның Интернет-кабул </w:t>
            </w:r>
            <w:proofErr w:type="gramStart"/>
            <w:r w:rsidRPr="00B056FE">
              <w:rPr>
                <w:rFonts w:ascii="Times New Roman CYR" w:eastAsia="Calibri" w:hAnsi="Times New Roman CYR" w:cs="Times New Roman CYR"/>
                <w:sz w:val="28"/>
                <w:szCs w:val="28"/>
                <w:lang w:eastAsia="ru-RU"/>
              </w:rPr>
              <w:t>ит</w:t>
            </w:r>
            <w:proofErr w:type="gramEnd"/>
            <w:r w:rsidRPr="00B056FE">
              <w:rPr>
                <w:rFonts w:ascii="Times New Roman CYR" w:eastAsia="Calibri" w:hAnsi="Times New Roman CYR" w:cs="Times New Roman CYR"/>
                <w:sz w:val="28"/>
                <w:szCs w:val="28"/>
                <w:lang w:eastAsia="ru-RU"/>
              </w:rPr>
              <w:t>ү бүлмәсе аша бирелергә мөмкин.</w:t>
            </w:r>
          </w:p>
          <w:p w:rsidR="00E01457" w:rsidRPr="00B056FE" w:rsidRDefault="0014204E" w:rsidP="0014204E">
            <w:pPr>
              <w:ind w:left="132" w:right="131" w:firstLine="266"/>
              <w:jc w:val="both"/>
              <w:rPr>
                <w:rFonts w:ascii="Times New Roman" w:eastAsia="Calibri" w:hAnsi="Times New Roman" w:cs="Times New Roman"/>
                <w:sz w:val="28"/>
                <w:szCs w:val="28"/>
              </w:rPr>
            </w:pPr>
            <w:r w:rsidRPr="00B056FE">
              <w:rPr>
                <w:rFonts w:ascii="Times New Roman CYR" w:eastAsia="Calibri" w:hAnsi="Times New Roman CYR" w:cs="Times New Roman CYR"/>
                <w:sz w:val="28"/>
                <w:szCs w:val="28"/>
                <w:lang w:eastAsia="ru-RU"/>
              </w:rPr>
              <w:t xml:space="preserve">Гариза һәм документлар күчермәләре гариза бирүче тарафыннан гади электрон имза белән имзаланган электрон документ </w:t>
            </w:r>
            <w:proofErr w:type="gramStart"/>
            <w:r w:rsidRPr="00B056FE">
              <w:rPr>
                <w:rFonts w:ascii="Times New Roman CYR" w:eastAsia="Calibri" w:hAnsi="Times New Roman CYR" w:cs="Times New Roman CYR"/>
                <w:sz w:val="28"/>
                <w:szCs w:val="28"/>
                <w:lang w:eastAsia="ru-RU"/>
              </w:rPr>
              <w:t>р</w:t>
            </w:r>
            <w:proofErr w:type="gramEnd"/>
            <w:r w:rsidRPr="00B056FE">
              <w:rPr>
                <w:rFonts w:ascii="Times New Roman CYR" w:eastAsia="Calibri" w:hAnsi="Times New Roman CYR" w:cs="Times New Roman CYR"/>
                <w:sz w:val="28"/>
                <w:szCs w:val="28"/>
                <w:lang w:eastAsia="ru-RU"/>
              </w:rPr>
              <w:t>әвешендә Татарстан Республикасы дәүләт һәм муниципаль хезмәтләр Порталы аша тапшырылырга (җибәрелергә) мөмкин</w:t>
            </w:r>
          </w:p>
        </w:tc>
        <w:tc>
          <w:tcPr>
            <w:tcW w:w="4330" w:type="dxa"/>
          </w:tcPr>
          <w:p w:rsidR="00E7568C" w:rsidRPr="00B056FE" w:rsidRDefault="00E7568C" w:rsidP="00E7568C">
            <w:pPr>
              <w:rPr>
                <w:rFonts w:ascii="Times New Roman" w:eastAsia="Calibri" w:hAnsi="Times New Roman" w:cs="Times New Roman"/>
                <w:sz w:val="28"/>
                <w:szCs w:val="28"/>
              </w:rPr>
            </w:pPr>
            <w:r w:rsidRPr="00B056FE">
              <w:rPr>
                <w:rFonts w:ascii="Times New Roman" w:eastAsia="Calibri" w:hAnsi="Times New Roman" w:cs="Times New Roman"/>
                <w:sz w:val="28"/>
                <w:szCs w:val="28"/>
              </w:rPr>
              <w:t>63-ФЗ номерлы Федераль закон</w:t>
            </w:r>
          </w:p>
          <w:p w:rsidR="00E7568C" w:rsidRPr="00B056FE" w:rsidRDefault="00E7568C" w:rsidP="00E7568C">
            <w:pPr>
              <w:rPr>
                <w:rFonts w:ascii="Times New Roman" w:eastAsia="Calibri" w:hAnsi="Times New Roman" w:cs="Times New Roman"/>
                <w:sz w:val="28"/>
                <w:szCs w:val="28"/>
              </w:rPr>
            </w:pPr>
            <w:r w:rsidRPr="00B056FE">
              <w:rPr>
                <w:rFonts w:ascii="Times New Roman" w:eastAsia="Calibri" w:hAnsi="Times New Roman" w:cs="Times New Roman"/>
                <w:sz w:val="28"/>
                <w:szCs w:val="28"/>
              </w:rPr>
              <w:t>№ 210-ФЗ;</w:t>
            </w:r>
          </w:p>
          <w:p w:rsidR="00E01457" w:rsidRPr="00B056FE" w:rsidRDefault="00E7568C" w:rsidP="00E7568C">
            <w:pPr>
              <w:rPr>
                <w:rFonts w:ascii="Times New Roman" w:eastAsia="Calibri" w:hAnsi="Times New Roman" w:cs="Times New Roman"/>
                <w:sz w:val="28"/>
                <w:szCs w:val="28"/>
              </w:rPr>
            </w:pPr>
            <w:r w:rsidRPr="00B056FE">
              <w:rPr>
                <w:rFonts w:ascii="Times New Roman" w:eastAsia="Calibri" w:hAnsi="Times New Roman" w:cs="Times New Roman"/>
                <w:sz w:val="28"/>
                <w:szCs w:val="28"/>
              </w:rPr>
              <w:t>«Дәүләт һәм (яисә) муниципаль хезмәтлә</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 xml:space="preserve"> күрсәтү өчен кирәкле гаризаларны һәм башка документларны электрон документлар рәвешендә рәсмиләштерү һәм тапшыру тәртибе турында» Россия Федерациясе Хөкүмәтенең 2011 елның 7 июлендәге 553 номерлы карары</w:t>
            </w:r>
          </w:p>
        </w:tc>
      </w:tr>
    </w:tbl>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jc w:val="center"/>
        <w:rPr>
          <w:rFonts w:ascii="Calibri" w:eastAsia="Calibri" w:hAnsi="Calibri" w:cs="Times New Roman"/>
          <w:sz w:val="27"/>
          <w:szCs w:val="27"/>
        </w:rPr>
        <w:sectPr w:rsidR="00E01457" w:rsidRPr="00B056FE" w:rsidSect="0027680F">
          <w:pgSz w:w="16838" w:h="11906" w:orient="landscape"/>
          <w:pgMar w:top="1134" w:right="567" w:bottom="1134" w:left="1134" w:header="709" w:footer="709" w:gutter="0"/>
          <w:cols w:space="708"/>
          <w:docGrid w:linePitch="360"/>
        </w:sectPr>
      </w:pPr>
    </w:p>
    <w:p w:rsidR="00E01457" w:rsidRPr="00B056FE" w:rsidRDefault="00E01457" w:rsidP="00E01457">
      <w:pPr>
        <w:tabs>
          <w:tab w:val="left" w:pos="780"/>
        </w:tabs>
        <w:spacing w:after="0" w:line="240" w:lineRule="auto"/>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lastRenderedPageBreak/>
        <w:t xml:space="preserve">3. </w:t>
      </w:r>
      <w:r w:rsidR="00E7568C" w:rsidRPr="00B056FE">
        <w:rPr>
          <w:rFonts w:ascii="Times New Roman" w:eastAsia="Calibri" w:hAnsi="Times New Roman" w:cs="Times New Roman"/>
          <w:sz w:val="28"/>
          <w:szCs w:val="28"/>
        </w:rPr>
        <w:t xml:space="preserve">Административ процедураларның (гамәлләрнең) составы, эзлеклелеге һәм аларны үтәү </w:t>
      </w:r>
      <w:proofErr w:type="gramStart"/>
      <w:r w:rsidR="00E7568C" w:rsidRPr="00B056FE">
        <w:rPr>
          <w:rFonts w:ascii="Times New Roman" w:eastAsia="Calibri" w:hAnsi="Times New Roman" w:cs="Times New Roman"/>
          <w:sz w:val="28"/>
          <w:szCs w:val="28"/>
        </w:rPr>
        <w:t>т</w:t>
      </w:r>
      <w:proofErr w:type="gramEnd"/>
      <w:r w:rsidR="00E7568C" w:rsidRPr="00B056FE">
        <w:rPr>
          <w:rFonts w:ascii="Times New Roman" w:eastAsia="Calibri" w:hAnsi="Times New Roman" w:cs="Times New Roman"/>
          <w:sz w:val="28"/>
          <w:szCs w:val="28"/>
        </w:rPr>
        <w:t>әртибенә карата таләпләр, шул исәптән административ процедураларны (гамәлләрне) электрон рәвештә башкару үзенчәлекләре</w:t>
      </w:r>
    </w:p>
    <w:p w:rsidR="00E01457" w:rsidRPr="00B056FE" w:rsidRDefault="00E01457" w:rsidP="00E01457">
      <w:pPr>
        <w:tabs>
          <w:tab w:val="left" w:pos="780"/>
        </w:tabs>
        <w:spacing w:after="0" w:line="240" w:lineRule="auto"/>
        <w:jc w:val="both"/>
        <w:rPr>
          <w:rFonts w:ascii="Times New Roman" w:eastAsia="Calibri" w:hAnsi="Times New Roman" w:cs="Times New Roman"/>
          <w:sz w:val="28"/>
          <w:szCs w:val="28"/>
        </w:rPr>
      </w:pP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3.1.Дәүләт хезмәте күрсәткәндә эзлекле гамәллә</w:t>
      </w:r>
      <w:proofErr w:type="gramStart"/>
      <w:r w:rsidRPr="00B056FE">
        <w:rPr>
          <w:rFonts w:ascii="Times New Roman" w:eastAsia="Calibri" w:hAnsi="Times New Roman" w:cs="Times New Roman"/>
          <w:color w:val="000000"/>
          <w:sz w:val="28"/>
          <w:szCs w:val="28"/>
        </w:rPr>
        <w:t>р</w:t>
      </w:r>
      <w:proofErr w:type="gramEnd"/>
      <w:r w:rsidRPr="00B056FE">
        <w:rPr>
          <w:rFonts w:ascii="Times New Roman" w:eastAsia="Calibri" w:hAnsi="Times New Roman" w:cs="Times New Roman"/>
          <w:color w:val="000000"/>
          <w:sz w:val="28"/>
          <w:szCs w:val="28"/>
        </w:rPr>
        <w:t xml:space="preserve"> тасвирламасы.</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xml:space="preserve">3.1.1. Дәүләт хезмәте күрсәтү </w:t>
      </w:r>
      <w:proofErr w:type="gramStart"/>
      <w:r w:rsidRPr="00B056FE">
        <w:rPr>
          <w:rFonts w:ascii="Times New Roman" w:eastAsia="Calibri" w:hAnsi="Times New Roman" w:cs="Times New Roman"/>
          <w:color w:val="000000"/>
          <w:sz w:val="28"/>
          <w:szCs w:val="28"/>
        </w:rPr>
        <w:t>т</w:t>
      </w:r>
      <w:proofErr w:type="gramEnd"/>
      <w:r w:rsidRPr="00B056FE">
        <w:rPr>
          <w:rFonts w:ascii="Times New Roman" w:eastAsia="Calibri" w:hAnsi="Times New Roman" w:cs="Times New Roman"/>
          <w:color w:val="000000"/>
          <w:sz w:val="28"/>
          <w:szCs w:val="28"/>
        </w:rPr>
        <w:t>үбәндәге администрат</w:t>
      </w:r>
      <w:r w:rsidRPr="00B056FE">
        <w:rPr>
          <w:rFonts w:ascii="Times New Roman" w:eastAsia="Calibri" w:hAnsi="Times New Roman" w:cs="Times New Roman"/>
          <w:color w:val="000000"/>
          <w:sz w:val="28"/>
          <w:szCs w:val="28"/>
        </w:rPr>
        <w:t>ив процедураларны үз эченә ала:</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мө</w:t>
      </w:r>
      <w:proofErr w:type="gramStart"/>
      <w:r w:rsidRPr="00B056FE">
        <w:rPr>
          <w:rFonts w:ascii="Times New Roman" w:eastAsia="Calibri" w:hAnsi="Times New Roman" w:cs="Times New Roman"/>
          <w:color w:val="000000"/>
          <w:sz w:val="28"/>
          <w:szCs w:val="28"/>
        </w:rPr>
        <w:t>р</w:t>
      </w:r>
      <w:proofErr w:type="gramEnd"/>
      <w:r w:rsidRPr="00B056FE">
        <w:rPr>
          <w:rFonts w:ascii="Times New Roman" w:eastAsia="Calibri" w:hAnsi="Times New Roman" w:cs="Times New Roman"/>
          <w:color w:val="000000"/>
          <w:sz w:val="28"/>
          <w:szCs w:val="28"/>
        </w:rPr>
        <w:t>әҗәгать итүчегә консультация бирү, мөрәҗәгать итүчегә дәүләт хезмәте күрсәтү мәсьәләсе буенча ярдәм күрсәтү;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xml:space="preserve">- гариза һәм документлар кабул </w:t>
      </w:r>
      <w:proofErr w:type="gramStart"/>
      <w:r w:rsidRPr="00B056FE">
        <w:rPr>
          <w:rFonts w:ascii="Times New Roman" w:eastAsia="Calibri" w:hAnsi="Times New Roman" w:cs="Times New Roman"/>
          <w:color w:val="000000"/>
          <w:sz w:val="28"/>
          <w:szCs w:val="28"/>
        </w:rPr>
        <w:t>ит</w:t>
      </w:r>
      <w:proofErr w:type="gramEnd"/>
      <w:r w:rsidRPr="00B056FE">
        <w:rPr>
          <w:rFonts w:ascii="Times New Roman" w:eastAsia="Calibri" w:hAnsi="Times New Roman" w:cs="Times New Roman"/>
          <w:color w:val="000000"/>
          <w:sz w:val="28"/>
          <w:szCs w:val="28"/>
        </w:rPr>
        <w:t>ү, аларны теркәү;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−дәүләт хезмәте күрсәтү як</w:t>
      </w:r>
      <w:r w:rsidRPr="00B056FE">
        <w:rPr>
          <w:rFonts w:ascii="Times New Roman" w:eastAsia="Calibri" w:hAnsi="Times New Roman" w:cs="Times New Roman"/>
          <w:color w:val="000000"/>
          <w:sz w:val="28"/>
          <w:szCs w:val="28"/>
        </w:rPr>
        <w:t>и күрсәтүдән баш тарту турында к</w:t>
      </w:r>
      <w:r w:rsidRPr="00B056FE">
        <w:rPr>
          <w:rFonts w:ascii="Times New Roman" w:eastAsia="Calibri" w:hAnsi="Times New Roman" w:cs="Times New Roman"/>
          <w:color w:val="000000"/>
          <w:sz w:val="28"/>
          <w:szCs w:val="28"/>
        </w:rPr>
        <w:t xml:space="preserve">арар кабул </w:t>
      </w:r>
      <w:proofErr w:type="gramStart"/>
      <w:r w:rsidRPr="00B056FE">
        <w:rPr>
          <w:rFonts w:ascii="Times New Roman" w:eastAsia="Calibri" w:hAnsi="Times New Roman" w:cs="Times New Roman"/>
          <w:color w:val="000000"/>
          <w:sz w:val="28"/>
          <w:szCs w:val="28"/>
        </w:rPr>
        <w:t>ит</w:t>
      </w:r>
      <w:proofErr w:type="gramEnd"/>
      <w:r w:rsidRPr="00B056FE">
        <w:rPr>
          <w:rFonts w:ascii="Times New Roman" w:eastAsia="Calibri" w:hAnsi="Times New Roman" w:cs="Times New Roman"/>
          <w:color w:val="000000"/>
          <w:sz w:val="28"/>
          <w:szCs w:val="28"/>
        </w:rPr>
        <w:t>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дәү</w:t>
      </w:r>
      <w:proofErr w:type="gramStart"/>
      <w:r w:rsidRPr="00B056FE">
        <w:rPr>
          <w:rFonts w:ascii="Times New Roman" w:eastAsia="Calibri" w:hAnsi="Times New Roman" w:cs="Times New Roman"/>
          <w:color w:val="000000"/>
          <w:sz w:val="28"/>
          <w:szCs w:val="28"/>
        </w:rPr>
        <w:t>л</w:t>
      </w:r>
      <w:proofErr w:type="gramEnd"/>
      <w:r w:rsidRPr="00B056FE">
        <w:rPr>
          <w:rFonts w:ascii="Times New Roman" w:eastAsia="Calibri" w:hAnsi="Times New Roman" w:cs="Times New Roman"/>
          <w:color w:val="000000"/>
          <w:sz w:val="28"/>
          <w:szCs w:val="28"/>
        </w:rPr>
        <w:t>әт хезмәте нәтиҗәсен бирү;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w:t>
      </w:r>
      <w:r w:rsidRPr="00B056FE">
        <w:rPr>
          <w:rFonts w:ascii="Times New Roman" w:eastAsia="Calibri" w:hAnsi="Times New Roman" w:cs="Times New Roman"/>
          <w:color w:val="000000"/>
          <w:sz w:val="28"/>
          <w:szCs w:val="28"/>
        </w:rPr>
        <w:t xml:space="preserve"> техник хаталарны т</w:t>
      </w:r>
      <w:r w:rsidRPr="00B056FE">
        <w:rPr>
          <w:rFonts w:ascii="Times New Roman" w:eastAsia="Calibri" w:hAnsi="Times New Roman" w:cs="Times New Roman"/>
          <w:color w:val="000000"/>
          <w:sz w:val="28"/>
          <w:szCs w:val="28"/>
          <w:lang w:val="tt-RU"/>
        </w:rPr>
        <w:t>ө</w:t>
      </w:r>
      <w:r w:rsidRPr="00B056FE">
        <w:rPr>
          <w:rFonts w:ascii="Times New Roman" w:eastAsia="Calibri" w:hAnsi="Times New Roman" w:cs="Times New Roman"/>
          <w:color w:val="000000"/>
          <w:sz w:val="28"/>
          <w:szCs w:val="28"/>
        </w:rPr>
        <w:t>з</w:t>
      </w:r>
      <w:r w:rsidRPr="00B056FE">
        <w:rPr>
          <w:rFonts w:ascii="Times New Roman" w:eastAsia="Calibri" w:hAnsi="Times New Roman" w:cs="Times New Roman"/>
          <w:color w:val="000000"/>
          <w:sz w:val="28"/>
          <w:szCs w:val="28"/>
          <w:lang w:val="tt-RU"/>
        </w:rPr>
        <w:t>ә</w:t>
      </w:r>
      <w:r w:rsidRPr="00B056FE">
        <w:rPr>
          <w:rFonts w:ascii="Times New Roman" w:eastAsia="Calibri" w:hAnsi="Times New Roman" w:cs="Times New Roman"/>
          <w:color w:val="000000"/>
          <w:sz w:val="28"/>
          <w:szCs w:val="28"/>
        </w:rPr>
        <w:t>т</w:t>
      </w:r>
      <w:r w:rsidRPr="00B056FE">
        <w:rPr>
          <w:rFonts w:ascii="Times New Roman" w:eastAsia="Calibri" w:hAnsi="Times New Roman" w:cs="Times New Roman"/>
          <w:color w:val="000000"/>
          <w:sz w:val="28"/>
          <w:szCs w:val="28"/>
          <w:lang w:val="tt-RU"/>
        </w:rPr>
        <w:t>ү</w:t>
      </w:r>
      <w:r w:rsidRPr="00B056FE">
        <w:rPr>
          <w:rFonts w:ascii="Times New Roman" w:eastAsia="Calibri" w:hAnsi="Times New Roman" w:cs="Times New Roman"/>
          <w:color w:val="000000"/>
          <w:sz w:val="28"/>
          <w:szCs w:val="28"/>
        </w:rPr>
        <w:t>.</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3.2.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итүчегә консультация бирү.</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3.2.1.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 опека һәм попечительлек бүлегенә (алга таба – бүлек) шәхсән, телефон һәм (яки) электрон почта аша дәүләт хезмәте алу тәртибе турында консультацияләр алу өчен мөрәҗәгать итәргә хокуклы.</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Бүлек белгече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итүчегә, шул исәптән, дәүләт хезмәте алу өчен кирәкле документларның составы, формасы һәм эчтәлеге буенча да, консультацияләр бирә.</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Бүлек белгече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итүчегә дәүләт хезмәте күрсәтү предметы буенча консультация бирә, дәүләт хезмәте күрсәтү турында гариза бланкын бирә һәм кирәк булганда гариза бланкын тутыруда ярдәм күрсәтә.</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Әлеге пункт белән билгеләнә торган процедуралар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 мөрәҗәгате көнендә гамәлгә ашырыла.</w:t>
      </w:r>
    </w:p>
    <w:p w:rsidR="00B056FE" w:rsidRPr="00B056FE" w:rsidRDefault="00B056FE" w:rsidP="00B056FE">
      <w:pPr>
        <w:spacing w:after="0" w:line="240" w:lineRule="auto"/>
        <w:ind w:firstLine="709"/>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rPr>
        <w:t>Процедураларның нәтиҗәсе: составы, бирелә торган документлар формасы һәм дәүләт хезмәте күрсәтүнең башка мәсьәлә</w:t>
      </w:r>
      <w:proofErr w:type="gramStart"/>
      <w:r w:rsidRPr="00B056FE">
        <w:rPr>
          <w:rFonts w:ascii="Times New Roman" w:eastAsia="Calibri" w:hAnsi="Times New Roman" w:cs="Times New Roman"/>
          <w:sz w:val="28"/>
          <w:szCs w:val="28"/>
        </w:rPr>
        <w:t>л</w:t>
      </w:r>
      <w:proofErr w:type="gramEnd"/>
      <w:r w:rsidRPr="00B056FE">
        <w:rPr>
          <w:rFonts w:ascii="Times New Roman" w:eastAsia="Calibri" w:hAnsi="Times New Roman" w:cs="Times New Roman"/>
          <w:sz w:val="28"/>
          <w:szCs w:val="28"/>
        </w:rPr>
        <w:t>әре буенча консультацияләр.</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3.3. Гаризалар һәм документлар кабул </w:t>
      </w:r>
      <w:proofErr w:type="gramStart"/>
      <w:r w:rsidRPr="00B056FE">
        <w:rPr>
          <w:rFonts w:ascii="Times New Roman" w:eastAsia="Times New Roman" w:hAnsi="Times New Roman" w:cs="Times New Roman"/>
          <w:sz w:val="28"/>
          <w:szCs w:val="28"/>
        </w:rPr>
        <w:t>ит</w:t>
      </w:r>
      <w:proofErr w:type="gramEnd"/>
      <w:r w:rsidRPr="00B056FE">
        <w:rPr>
          <w:rFonts w:ascii="Times New Roman" w:eastAsia="Times New Roman" w:hAnsi="Times New Roman" w:cs="Times New Roman"/>
          <w:sz w:val="28"/>
          <w:szCs w:val="28"/>
        </w:rPr>
        <w:t>ү, аларны теркәү.</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3.3.1 гариза һәм документларны кабул </w:t>
      </w:r>
      <w:proofErr w:type="gramStart"/>
      <w:r w:rsidRPr="00B056FE">
        <w:rPr>
          <w:rFonts w:ascii="Times New Roman" w:eastAsia="Times New Roman" w:hAnsi="Times New Roman" w:cs="Times New Roman"/>
          <w:sz w:val="28"/>
          <w:szCs w:val="28"/>
        </w:rPr>
        <w:t>ит</w:t>
      </w:r>
      <w:proofErr w:type="gramEnd"/>
      <w:r w:rsidRPr="00B056FE">
        <w:rPr>
          <w:rFonts w:ascii="Times New Roman" w:eastAsia="Times New Roman" w:hAnsi="Times New Roman" w:cs="Times New Roman"/>
          <w:sz w:val="28"/>
          <w:szCs w:val="28"/>
        </w:rPr>
        <w:t>ү буенча административ процедураны башкару өчен гариза бирүче шәхсән, яисә Татарстан Республикасы дәүләт һәм муниципаль хезмәтләр Порталы аша, йә почта аша, гариза һәм документлар тапшыру турында уведомление белән, заказлы почта аша гариза һәм документлар бирү нигез булып тора.</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Бүлек белгече, кабул </w:t>
      </w:r>
      <w:proofErr w:type="gramStart"/>
      <w:r w:rsidRPr="00B056FE">
        <w:rPr>
          <w:rFonts w:ascii="Times New Roman" w:eastAsia="Times New Roman" w:hAnsi="Times New Roman" w:cs="Times New Roman"/>
          <w:sz w:val="28"/>
          <w:szCs w:val="28"/>
        </w:rPr>
        <w:t>ит</w:t>
      </w:r>
      <w:proofErr w:type="gramEnd"/>
      <w:r w:rsidRPr="00B056FE">
        <w:rPr>
          <w:rFonts w:ascii="Times New Roman" w:eastAsia="Times New Roman" w:hAnsi="Times New Roman" w:cs="Times New Roman"/>
          <w:sz w:val="28"/>
          <w:szCs w:val="28"/>
        </w:rPr>
        <w:t>үне алып баручы, башкара:</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мө</w:t>
      </w:r>
      <w:proofErr w:type="gramStart"/>
      <w:r w:rsidRPr="00B056FE">
        <w:rPr>
          <w:rFonts w:ascii="Times New Roman" w:eastAsia="Times New Roman" w:hAnsi="Times New Roman" w:cs="Times New Roman"/>
          <w:sz w:val="28"/>
          <w:szCs w:val="28"/>
        </w:rPr>
        <w:t>р</w:t>
      </w:r>
      <w:proofErr w:type="gramEnd"/>
      <w:r w:rsidRPr="00B056FE">
        <w:rPr>
          <w:rFonts w:ascii="Times New Roman" w:eastAsia="Times New Roman" w:hAnsi="Times New Roman" w:cs="Times New Roman"/>
          <w:sz w:val="28"/>
          <w:szCs w:val="28"/>
        </w:rPr>
        <w:t>әҗәгать итүченең шәхесен билгеләү;</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әлеге регламентның 2.5 пункты нигезендә кирәкле документларның булу-булмавын тикшерү;</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B056FE">
        <w:rPr>
          <w:rFonts w:ascii="Times New Roman" w:eastAsia="Times New Roman" w:hAnsi="Times New Roman" w:cs="Times New Roman"/>
          <w:sz w:val="28"/>
          <w:szCs w:val="28"/>
        </w:rPr>
        <w:t>тапшырылган документларның билгеләнгән талә</w:t>
      </w:r>
      <w:proofErr w:type="gramStart"/>
      <w:r w:rsidRPr="00B056FE">
        <w:rPr>
          <w:rFonts w:ascii="Times New Roman" w:eastAsia="Times New Roman" w:hAnsi="Times New Roman" w:cs="Times New Roman"/>
          <w:sz w:val="28"/>
          <w:szCs w:val="28"/>
        </w:rPr>
        <w:t>пл</w:t>
      </w:r>
      <w:proofErr w:type="gramEnd"/>
      <w:r w:rsidRPr="00B056FE">
        <w:rPr>
          <w:rFonts w:ascii="Times New Roman" w:eastAsia="Times New Roman" w:hAnsi="Times New Roman" w:cs="Times New Roman"/>
          <w:sz w:val="28"/>
          <w:szCs w:val="28"/>
        </w:rPr>
        <w:t>әргә туры килүен тикшерү, шул исәптән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 xml:space="preserve">Әлеге Регламентның 2.7 пунктында күрсәтелгән документларны кабул итүдән баш тарту өчен нигезләр булмаганда, бүлек белгече кергән гаризаны терки, гариза тапшыру турында уведомление белән яисә электрон формада, гариза бирү ысулына </w:t>
      </w:r>
      <w:r w:rsidRPr="00B056FE">
        <w:rPr>
          <w:rFonts w:ascii="Times New Roman CYR" w:eastAsia="Times New Roman" w:hAnsi="Times New Roman CYR" w:cs="Times New Roman CYR"/>
          <w:sz w:val="28"/>
          <w:szCs w:val="28"/>
          <w:lang w:val="tt-RU" w:eastAsia="ru-RU"/>
        </w:rPr>
        <w:lastRenderedPageBreak/>
        <w:t>карап, гариза кабул итү датасы турында тамга белән һәм аңа кушып бирелә торган документларны заказлы почта аша җибәрә.</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Әлеге пункт белән билгеләнә торган процедуралар гариза (мөрәҗәгать итүче мөрәҗәгате) кергән көнне гамәлгә ашырыла.</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Процедураларның нәтиҗәсе: кабул ителгән һәм теркәлгән гариза һәм яки</w:t>
      </w:r>
      <w:r w:rsidRPr="00B056FE">
        <w:rPr>
          <w:rFonts w:ascii="Times New Roman CYR" w:eastAsia="Times New Roman" w:hAnsi="Times New Roman CYR" w:cs="Times New Roman CYR"/>
          <w:sz w:val="28"/>
          <w:szCs w:val="28"/>
          <w:lang w:val="tt-RU" w:eastAsia="ru-RU"/>
        </w:rPr>
        <w:t xml:space="preserve"> </w:t>
      </w:r>
      <w:r w:rsidRPr="00B056FE">
        <w:rPr>
          <w:rFonts w:ascii="Times New Roman CYR" w:eastAsia="Times New Roman" w:hAnsi="Times New Roman CYR" w:cs="Times New Roman CYR"/>
          <w:sz w:val="28"/>
          <w:szCs w:val="28"/>
          <w:lang w:val="tt-RU" w:eastAsia="ru-RU"/>
        </w:rPr>
        <w:t>гариза бирүчегә</w:t>
      </w:r>
      <w:r w:rsidRPr="00B056FE">
        <w:rPr>
          <w:rFonts w:ascii="Times New Roman CYR" w:eastAsia="Times New Roman" w:hAnsi="Times New Roman CYR" w:cs="Times New Roman CYR"/>
          <w:sz w:val="28"/>
          <w:szCs w:val="28"/>
          <w:lang w:val="tt-RU" w:eastAsia="ru-RU"/>
        </w:rPr>
        <w:t xml:space="preserve"> документларны кире кайтару</w:t>
      </w:r>
      <w:r w:rsidRPr="00B056FE">
        <w:rPr>
          <w:rFonts w:ascii="Times New Roman CYR" w:eastAsia="Times New Roman" w:hAnsi="Times New Roman CYR" w:cs="Times New Roman CYR"/>
          <w:sz w:val="28"/>
          <w:szCs w:val="28"/>
          <w:lang w:val="tt-RU" w:eastAsia="ru-RU"/>
        </w:rPr>
        <w:t>.</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w:t>
      </w:r>
      <w:r w:rsidRPr="00B056FE">
        <w:rPr>
          <w:rFonts w:ascii="Times New Roman" w:eastAsia="Times New Roman" w:hAnsi="Times New Roman" w:cs="Times New Roman"/>
          <w:sz w:val="28"/>
          <w:szCs w:val="28"/>
          <w:lang w:val="tt-RU" w:eastAsia="ru-RU"/>
        </w:rPr>
        <w:t>3.4. Дәүләт хезмәте күрсәтү турында карар яки дәүләт хезмәт</w:t>
      </w:r>
      <w:r w:rsidRPr="00B056FE">
        <w:rPr>
          <w:rFonts w:ascii="Times New Roman" w:eastAsia="Times New Roman" w:hAnsi="Times New Roman" w:cs="Times New Roman"/>
          <w:sz w:val="28"/>
          <w:szCs w:val="28"/>
          <w:lang w:val="tt-RU" w:eastAsia="ru-RU"/>
        </w:rPr>
        <w:t>е күрсәтүдән баш тарту турында к</w:t>
      </w:r>
      <w:r w:rsidRPr="00B056FE">
        <w:rPr>
          <w:rFonts w:ascii="Times New Roman" w:eastAsia="Times New Roman" w:hAnsi="Times New Roman" w:cs="Times New Roman"/>
          <w:sz w:val="28"/>
          <w:szCs w:val="28"/>
          <w:lang w:val="tt-RU" w:eastAsia="ru-RU"/>
        </w:rPr>
        <w:t>арар кабул итү.</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w:t>
      </w:r>
      <w:r w:rsidRPr="00B056FE">
        <w:rPr>
          <w:rFonts w:ascii="Times New Roman" w:eastAsia="Times New Roman" w:hAnsi="Times New Roman" w:cs="Times New Roman"/>
          <w:sz w:val="28"/>
          <w:szCs w:val="28"/>
          <w:lang w:val="tt-RU" w:eastAsia="ru-RU"/>
        </w:rPr>
        <w:t>3.4.1. Опека һәм попечительлек бүлеге белгече документлар пакеты төзи.</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Процедураларның нәтиҗәсе: формалаштырылган документлар пакеты.</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w:t>
      </w:r>
      <w:r w:rsidRPr="00B056FE">
        <w:rPr>
          <w:rFonts w:ascii="Times New Roman" w:eastAsia="Times New Roman" w:hAnsi="Times New Roman" w:cs="Times New Roman"/>
          <w:sz w:val="28"/>
          <w:szCs w:val="28"/>
          <w:lang w:val="tt-RU" w:eastAsia="ru-RU"/>
        </w:rPr>
        <w:t>Әлег</w:t>
      </w:r>
      <w:r w:rsidRPr="00B056FE">
        <w:rPr>
          <w:rFonts w:ascii="Times New Roman" w:eastAsia="Times New Roman" w:hAnsi="Times New Roman" w:cs="Times New Roman"/>
          <w:sz w:val="28"/>
          <w:szCs w:val="28"/>
          <w:lang w:val="tt-RU" w:eastAsia="ru-RU"/>
        </w:rPr>
        <w:t>е пункт белән билгеләнә торган п</w:t>
      </w:r>
      <w:r w:rsidRPr="00B056FE">
        <w:rPr>
          <w:rFonts w:ascii="Times New Roman" w:eastAsia="Times New Roman" w:hAnsi="Times New Roman" w:cs="Times New Roman"/>
          <w:sz w:val="28"/>
          <w:szCs w:val="28"/>
          <w:lang w:val="tt-RU" w:eastAsia="ru-RU"/>
        </w:rPr>
        <w:t>роцедура алдагы процедураны тәмамлаганнан соң бер көн эчендә гамәлгә ашырыла.</w:t>
      </w:r>
    </w:p>
    <w:p w:rsidR="00B056FE" w:rsidRPr="00B056FE" w:rsidRDefault="00E01457"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Times New Roman" w:hAnsi="Times New Roman" w:cs="Times New Roman"/>
          <w:sz w:val="28"/>
          <w:szCs w:val="28"/>
          <w:lang w:val="tt-RU" w:eastAsia="ru-RU"/>
        </w:rPr>
        <w:tab/>
        <w:t xml:space="preserve">3.4.2 </w:t>
      </w:r>
      <w:r w:rsidR="00B056FE" w:rsidRPr="00B056FE">
        <w:rPr>
          <w:rFonts w:ascii="Times New Roman" w:eastAsia="Calibri" w:hAnsi="Times New Roman" w:cs="Times New Roman"/>
          <w:sz w:val="28"/>
          <w:szCs w:val="28"/>
          <w:lang w:val="tt-RU"/>
        </w:rPr>
        <w:t>Белгеч, мөрәҗәгать итүче тарафыннан бирелгән документлар нигезендә, әлеге регламентның 2.5 пункты нигезендә, Башкарма комитетның опекунга (попечительгә) счетны ябуга, кредит оешмасында счетта булган, суд тарафыннан эшкә сәләтсез яки чикләнгән эшкә сәләтсез дип танылган затның счетында булган акчаны алу, төшерү, күчерү, тоту буенча дәүләт хезмәте күрсәтү турында рөхсәт проекты (күрсәтмәсе) әзерли. - рөхсәтнамә), йә дәүләт хезмәте күрсәтүдән баш тарту турында (рөхсәт бирүдән баш тарту) һәм аны килештерүгә җибәрә.</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w:t>
      </w:r>
      <w:r w:rsidRPr="00B056FE">
        <w:rPr>
          <w:rFonts w:ascii="Times New Roman" w:eastAsia="Calibri" w:hAnsi="Times New Roman" w:cs="Times New Roman"/>
          <w:sz w:val="28"/>
          <w:szCs w:val="28"/>
          <w:lang w:val="tt-RU"/>
        </w:rPr>
        <w:t>Дәүләт хезмәте күрсәтүдән (рөхсәт бирүдән) баш тарту турында карар әлеге Регламентның 2.8 пунктында күрсәтелгән нигезләрнең берсе булса да кабул ителә</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w:t>
      </w:r>
      <w:r w:rsidRPr="00B056FE">
        <w:rPr>
          <w:rFonts w:ascii="Times New Roman" w:eastAsia="Calibri" w:hAnsi="Times New Roman" w:cs="Times New Roman"/>
          <w:sz w:val="28"/>
          <w:szCs w:val="28"/>
          <w:lang w:val="tt-RU"/>
        </w:rPr>
        <w:t>Процедураларның нәтиҗәсе: килештерүгә җибәрелгән рөхсәт проекты яки рөхсәт бирүдән баш тарту турында белдерү.</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w:t>
      </w:r>
      <w:r w:rsidRPr="00B056FE">
        <w:rPr>
          <w:rFonts w:ascii="Times New Roman" w:eastAsia="Calibri" w:hAnsi="Times New Roman" w:cs="Times New Roman"/>
          <w:sz w:val="28"/>
          <w:szCs w:val="28"/>
          <w:lang w:val="tt-RU"/>
        </w:rPr>
        <w:t>Әлеге пункт белән билгеләнә торган Процедура алдагы процедураны тәмамлаганнан соң бер көн эчендә гамәлгә ашырыла.</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3.4.3 Б</w:t>
      </w:r>
      <w:r w:rsidRPr="00B056FE">
        <w:rPr>
          <w:rFonts w:ascii="Times New Roman" w:eastAsia="Calibri" w:hAnsi="Times New Roman" w:cs="Times New Roman"/>
          <w:sz w:val="28"/>
          <w:szCs w:val="28"/>
          <w:lang w:val="tt-RU"/>
        </w:rPr>
        <w:t>елгеч карар проектын Башкарма комитетның оештыру эшләре юридик бүлеге башлыгы, Башкарма комитет җитәкчесе урынбасары, Башкарма комитетның эшләр идарәчесе белән килештерә. Килешү процедурасы имзалар белән килештерү кәгазендә теркәлә.</w:t>
      </w:r>
    </w:p>
    <w:p w:rsidR="00B4570F" w:rsidRPr="00B056FE" w:rsidRDefault="00E01457" w:rsidP="00B056FE">
      <w:pPr>
        <w:tabs>
          <w:tab w:val="left" w:pos="780"/>
        </w:tabs>
        <w:spacing w:after="0" w:line="240" w:lineRule="auto"/>
        <w:jc w:val="both"/>
        <w:rPr>
          <w:rFonts w:ascii="Times New Roman" w:eastAsia="Calibri" w:hAnsi="Times New Roman" w:cs="Times New Roman"/>
          <w:sz w:val="28"/>
          <w:szCs w:val="28"/>
        </w:rPr>
      </w:pPr>
      <w:r w:rsidRPr="00B056FE">
        <w:rPr>
          <w:rFonts w:ascii="Times New Roman" w:eastAsia="Calibri" w:hAnsi="Times New Roman" w:cs="Times New Roman"/>
          <w:sz w:val="28"/>
          <w:szCs w:val="28"/>
          <w:lang w:val="tt-RU"/>
        </w:rPr>
        <w:tab/>
      </w:r>
      <w:r w:rsidR="00B4570F" w:rsidRPr="00B056FE">
        <w:rPr>
          <w:rFonts w:ascii="Times New Roman" w:eastAsia="Calibri" w:hAnsi="Times New Roman" w:cs="Times New Roman"/>
          <w:sz w:val="28"/>
          <w:szCs w:val="28"/>
        </w:rPr>
        <w:t>Килештерү нәтиҗәсе: башкарма комитетның оештыру эше юридик бүлеге башлыгы, башкарма комитет урынбасары, башкарма комитетның эшлә</w:t>
      </w:r>
      <w:proofErr w:type="gramStart"/>
      <w:r w:rsidR="00B4570F" w:rsidRPr="00B056FE">
        <w:rPr>
          <w:rFonts w:ascii="Times New Roman" w:eastAsia="Calibri" w:hAnsi="Times New Roman" w:cs="Times New Roman"/>
          <w:sz w:val="28"/>
          <w:szCs w:val="28"/>
        </w:rPr>
        <w:t>р</w:t>
      </w:r>
      <w:proofErr w:type="gramEnd"/>
      <w:r w:rsidR="00B4570F" w:rsidRPr="00B056FE">
        <w:rPr>
          <w:rFonts w:ascii="Times New Roman" w:eastAsia="Calibri" w:hAnsi="Times New Roman" w:cs="Times New Roman"/>
          <w:sz w:val="28"/>
          <w:szCs w:val="28"/>
        </w:rPr>
        <w:t xml:space="preserve"> идарәчесе белән килештерелгән карар проекты.</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rPr>
        <w:tab/>
        <w:t>3.4.4 Белгеч килештерелгән проектны башкарма комитет җ</w:t>
      </w:r>
      <w:proofErr w:type="gramStart"/>
      <w:r w:rsidRPr="00B056FE">
        <w:rPr>
          <w:rFonts w:ascii="Times New Roman" w:eastAsia="Calibri" w:hAnsi="Times New Roman" w:cs="Times New Roman"/>
          <w:sz w:val="28"/>
          <w:szCs w:val="28"/>
        </w:rPr>
        <w:t>ит</w:t>
      </w:r>
      <w:proofErr w:type="gramEnd"/>
      <w:r w:rsidRPr="00B056FE">
        <w:rPr>
          <w:rFonts w:ascii="Times New Roman" w:eastAsia="Calibri" w:hAnsi="Times New Roman" w:cs="Times New Roman"/>
          <w:sz w:val="28"/>
          <w:szCs w:val="28"/>
        </w:rPr>
        <w:t>әкчесенә имзасына җибәрә.</w:t>
      </w:r>
    </w:p>
    <w:p w:rsidR="00B4570F" w:rsidRPr="00B056FE" w:rsidRDefault="00E01457" w:rsidP="00B4570F">
      <w:pPr>
        <w:tabs>
          <w:tab w:val="left" w:pos="780"/>
        </w:tabs>
        <w:spacing w:after="0" w:line="240" w:lineRule="auto"/>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ab/>
      </w:r>
      <w:r w:rsidR="00B4570F" w:rsidRPr="00B056FE">
        <w:rPr>
          <w:rFonts w:ascii="Times New Roman" w:eastAsia="Calibri" w:hAnsi="Times New Roman" w:cs="Times New Roman"/>
          <w:sz w:val="28"/>
          <w:szCs w:val="28"/>
        </w:rPr>
        <w:t>Процедураларның нәтиҗәсе: җ</w:t>
      </w:r>
      <w:proofErr w:type="gramStart"/>
      <w:r w:rsidR="00B4570F" w:rsidRPr="00B056FE">
        <w:rPr>
          <w:rFonts w:ascii="Times New Roman" w:eastAsia="Calibri" w:hAnsi="Times New Roman" w:cs="Times New Roman"/>
          <w:sz w:val="28"/>
          <w:szCs w:val="28"/>
        </w:rPr>
        <w:t>ит</w:t>
      </w:r>
      <w:proofErr w:type="gramEnd"/>
      <w:r w:rsidR="00B4570F" w:rsidRPr="00B056FE">
        <w:rPr>
          <w:rFonts w:ascii="Times New Roman" w:eastAsia="Calibri" w:hAnsi="Times New Roman" w:cs="Times New Roman"/>
          <w:sz w:val="28"/>
          <w:szCs w:val="28"/>
        </w:rPr>
        <w:t>әкче имзасына юнәлдерелгән рөхсәт проекты йә рөхсәт бирүдән баш тарту турында хәбәрнамә.</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ab/>
        <w:t>3.4.5 Башкарма комитет җ</w:t>
      </w:r>
      <w:proofErr w:type="gramStart"/>
      <w:r w:rsidRPr="00B056FE">
        <w:rPr>
          <w:rFonts w:ascii="Times New Roman" w:eastAsia="Calibri" w:hAnsi="Times New Roman" w:cs="Times New Roman"/>
          <w:sz w:val="28"/>
          <w:szCs w:val="28"/>
        </w:rPr>
        <w:t>ит</w:t>
      </w:r>
      <w:proofErr w:type="gramEnd"/>
      <w:r w:rsidRPr="00B056FE">
        <w:rPr>
          <w:rFonts w:ascii="Times New Roman" w:eastAsia="Calibri" w:hAnsi="Times New Roman" w:cs="Times New Roman"/>
          <w:sz w:val="28"/>
          <w:szCs w:val="28"/>
        </w:rPr>
        <w:t xml:space="preserve">әкчесе опека һәм попечительлек бүлеге бәяләмәсен өйрәнә, һәм рөхсәтне йә рөхсәт бирүдән баш тарту турында хәбәрнамәгә кул куя. </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lastRenderedPageBreak/>
        <w:t>Процедураның нә</w:t>
      </w:r>
      <w:proofErr w:type="gramStart"/>
      <w:r w:rsidRPr="00B056FE">
        <w:rPr>
          <w:rFonts w:ascii="Times New Roman" w:eastAsia="Calibri" w:hAnsi="Times New Roman" w:cs="Times New Roman"/>
          <w:sz w:val="28"/>
          <w:szCs w:val="28"/>
        </w:rPr>
        <w:t>тиҗәсе</w:t>
      </w:r>
      <w:proofErr w:type="gramEnd"/>
      <w:r w:rsidRPr="00B056FE">
        <w:rPr>
          <w:rFonts w:ascii="Times New Roman" w:eastAsia="Calibri" w:hAnsi="Times New Roman" w:cs="Times New Roman"/>
          <w:sz w:val="28"/>
          <w:szCs w:val="28"/>
        </w:rPr>
        <w:t xml:space="preserve">: имзаланган документ. </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Әлеге пункт белән билгеләнгән процедура алдагы процедура тәмамланганнан соң бер көн эчендә башкарыла.</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3.5. Дәүләт хезмәте нәтиҗәсен бирү.</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3.5.1. Дәүләт хезмәте нәтиҗәсе булган документны бирү мөрәҗәгать итүче мөрәҗәгать иткән көнне гамәлгә ашырыла.</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Дәүләт хезмәте нәтиҗәсе булган документның юлламасы гаризада (почта аша, электрон адреска) күрсәтелгән элемтә ысулыннан файдаланып дәүләт хезмәте нәтиҗәсен рәсмиләштерү һәм теркәү көнендә гамәлгә ашырыла.</w:t>
      </w:r>
    </w:p>
    <w:p w:rsidR="00B4570F" w:rsidRPr="00B056FE" w:rsidRDefault="00B4570F" w:rsidP="00B4570F">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Опека һәм попечительлек органы баш тарту турында хәбәр итү белән бергә мөрәҗәгать итүчегә барлык тәкъдим ителгән документларны кайтара һәм аңа шикаять бирү тәртибен аңлата. Күрсәтелгән документларның күчермәләре опека һәм попечительлек органында саклана.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Процедураның нәтиҗәсе: бирелгән күрсәтмә яки баш тарту турында хәбәрнамә.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Әлеге пункт белән билгеләнә торган процедура мөрәҗәгать итүче килгән көнне гамәлгә ашырыла.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3.6. Техник хаталарны төзәтү.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3.6.1. Техник хата ачыкланган очракта, дәүләт хезмәте нәтиҗәсе булган документта мөрәҗәгать итүче түбәндәге бүлеккә тапшыра: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техник хатаны төзәтү турында гариза (әлеге Регламентка 2 нче кушымта);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мөрәҗәгать итүчегә техник хата булган дәүләт хезмәте нәтиҗәсе буларак бирелгән документ;</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юридик көчкә ия булган, техник хата булуын дәлилләүче документлар.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Дәүләт хезмәте нәтиҗәсе булган документта күрсәтелгән белешмәләрдә техник хатаны төзәтү турында гариза мө</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әҗәгать итүче (вәкаләтле вәкил) шәхсән, яисә почта аша (шул исәптән электрон почта аша), яисә дәүләт һәм муниципаль хезмәтләрнең бердәм порталы аша тапшырыла.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3.6.2.Документлар кабул </w:t>
      </w:r>
      <w:proofErr w:type="gramStart"/>
      <w:r w:rsidRPr="00B056FE">
        <w:rPr>
          <w:rFonts w:ascii="Times New Roman" w:eastAsia="Times New Roman" w:hAnsi="Times New Roman" w:cs="Times New Roman"/>
          <w:sz w:val="28"/>
          <w:szCs w:val="28"/>
          <w:lang w:eastAsia="ru-RU"/>
        </w:rPr>
        <w:t>ит</w:t>
      </w:r>
      <w:proofErr w:type="gramEnd"/>
      <w:r w:rsidRPr="00B056FE">
        <w:rPr>
          <w:rFonts w:ascii="Times New Roman" w:eastAsia="Times New Roman" w:hAnsi="Times New Roman" w:cs="Times New Roman"/>
          <w:sz w:val="28"/>
          <w:szCs w:val="28"/>
          <w:lang w:eastAsia="ru-RU"/>
        </w:rPr>
        <w:t>ү өчен җаваплы белгеч техник хатаны төзәтү турында гариза кабул итә, кушымта итеп бирелгән документлар белән гаризаны терки.</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Әлеге пункт белән билгеләнә торган процедура гариза теркәлгәннән соң бер эш көне эчендә гамәлгә ашырыла.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Процедураның нәтиҗәсе: кабул ителгән һәм теркәлгән гариза.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3.6.3. Бүлек белгече документларны карый һәм хезмәт нәтиҗәсе булган документка төзәтмәләр кертү максатларында әлеге Регламентның 3.4.4 -3.4.4.5 пунктларында каралган процедуралар гамәлгә ашырыла һәм мөрәҗәгать итүчегә (вәкаләтле вәкилгә) техник хаталар булган документның төп нөсхәсен тартып алып язуга шәхсән үзе имза сала яисә мөрәҗәгать итүчегә почта аша (электрон почта ярдәмендә) хат җибәрә, документның төп нөсхәсе бүлегенә техник хата булган документны алу мөмкинлеге турында хат җибәрә.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көн эчендә гамәлгә ашырыла.</w:t>
      </w:r>
    </w:p>
    <w:p w:rsidR="00E01457"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lastRenderedPageBreak/>
        <w:t>Процедураның нәтиҗәсе: гариза бирүчегә бирелгән (җибәрелгән) документ.</w:t>
      </w:r>
    </w:p>
    <w:p w:rsidR="00B4570F" w:rsidRPr="00B056FE" w:rsidRDefault="00B4570F" w:rsidP="00B4570F">
      <w:pPr>
        <w:spacing w:after="0" w:line="240" w:lineRule="auto"/>
        <w:ind w:firstLine="709"/>
        <w:jc w:val="both"/>
        <w:rPr>
          <w:rFonts w:ascii="Times New Roman" w:eastAsia="Times New Roman" w:hAnsi="Times New Roman" w:cs="Times New Roman"/>
          <w:sz w:val="27"/>
          <w:szCs w:val="27"/>
          <w:lang w:val="tt-RU" w:eastAsia="ru-RU"/>
        </w:rPr>
      </w:pP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 Дәүләт хезмәте күрсәтүне контрольдә тоту тәртибе һәм формалары</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4.1. Дәүләт хезмәте күрсәтүнең тулылыгын һәм сыйфатын контрольдә тоту мөрәҗәгать итүчеләрнең хокукларын бозу очракларын ачыклау һәм бетерү, дәүләт хезмәте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B4570F" w:rsidRPr="00B056FE" w:rsidRDefault="00E01457"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val="tt-RU" w:eastAsia="ru-RU"/>
        </w:rPr>
        <w:tab/>
      </w:r>
      <w:r w:rsidR="00B4570F" w:rsidRPr="00B056FE">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B4570F" w:rsidRPr="00B056FE" w:rsidRDefault="00B4570F"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1) дәүләт хезмәте күрсәтү буенча документлар проектларын тикшерү һәм килештерү. Тикшерү нә</w:t>
      </w:r>
      <w:proofErr w:type="gramStart"/>
      <w:r w:rsidRPr="00B056FE">
        <w:rPr>
          <w:rFonts w:ascii="Times New Roman" w:eastAsia="Times New Roman" w:hAnsi="Times New Roman" w:cs="Times New Roman"/>
          <w:sz w:val="28"/>
          <w:szCs w:val="28"/>
          <w:lang w:eastAsia="ru-RU"/>
        </w:rPr>
        <w:t>тиҗәсе</w:t>
      </w:r>
      <w:proofErr w:type="gramEnd"/>
      <w:r w:rsidRPr="00B056FE">
        <w:rPr>
          <w:rFonts w:ascii="Times New Roman" w:eastAsia="Times New Roman" w:hAnsi="Times New Roman" w:cs="Times New Roman"/>
          <w:sz w:val="28"/>
          <w:szCs w:val="28"/>
          <w:lang w:eastAsia="ru-RU"/>
        </w:rPr>
        <w:t xml:space="preserve"> булып проектларны визалау тора;</w:t>
      </w:r>
    </w:p>
    <w:p w:rsidR="00B4570F" w:rsidRPr="00B056FE" w:rsidRDefault="00B4570F"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B056FE">
        <w:rPr>
          <w:rFonts w:ascii="Times New Roman" w:eastAsia="Times New Roman" w:hAnsi="Times New Roman" w:cs="Times New Roman"/>
          <w:sz w:val="28"/>
          <w:szCs w:val="28"/>
          <w:lang w:eastAsia="ru-RU"/>
        </w:rPr>
        <w:t>рел</w:t>
      </w:r>
      <w:proofErr w:type="gramEnd"/>
      <w:r w:rsidRPr="00B056FE">
        <w:rPr>
          <w:rFonts w:ascii="Times New Roman" w:eastAsia="Times New Roman" w:hAnsi="Times New Roman" w:cs="Times New Roman"/>
          <w:sz w:val="28"/>
          <w:szCs w:val="28"/>
          <w:lang w:eastAsia="ru-RU"/>
        </w:rPr>
        <w:t>ә торган;</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3) билгеләнгән тәртиптә дәүләт хезмәте күрсәтү процедураларының үтәлешенә контроль тикшерүлә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үткәрү.</w:t>
      </w:r>
    </w:p>
    <w:p w:rsidR="00B4570F" w:rsidRPr="00B056FE" w:rsidRDefault="00E01457"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ab/>
      </w:r>
      <w:r w:rsidR="00B4570F" w:rsidRPr="00B056FE">
        <w:rPr>
          <w:rFonts w:ascii="Times New Roman" w:eastAsia="Times New Roman" w:hAnsi="Times New Roman" w:cs="Times New Roman"/>
          <w:sz w:val="28"/>
          <w:szCs w:val="28"/>
          <w:lang w:eastAsia="ru-RU"/>
        </w:rPr>
        <w:t>Контроль тикшерүлә</w:t>
      </w:r>
      <w:proofErr w:type="gramStart"/>
      <w:r w:rsidR="00B4570F" w:rsidRPr="00B056FE">
        <w:rPr>
          <w:rFonts w:ascii="Times New Roman" w:eastAsia="Times New Roman" w:hAnsi="Times New Roman" w:cs="Times New Roman"/>
          <w:sz w:val="28"/>
          <w:szCs w:val="28"/>
          <w:lang w:eastAsia="ru-RU"/>
        </w:rPr>
        <w:t>р</w:t>
      </w:r>
      <w:proofErr w:type="gramEnd"/>
      <w:r w:rsidR="00B4570F" w:rsidRPr="00B056FE">
        <w:rPr>
          <w:rFonts w:ascii="Times New Roman" w:eastAsia="Times New Roman" w:hAnsi="Times New Roman" w:cs="Times New Roman"/>
          <w:sz w:val="28"/>
          <w:szCs w:val="28"/>
          <w:lang w:eastAsia="ru-RU"/>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дәүләт хезмәте күрсәтү (комплекслы тикшерүләр) белән бәйле барлык мәсьәлә</w:t>
      </w:r>
      <w:proofErr w:type="gramStart"/>
      <w:r w:rsidR="00B4570F" w:rsidRPr="00B056FE">
        <w:rPr>
          <w:rFonts w:ascii="Times New Roman" w:eastAsia="Times New Roman" w:hAnsi="Times New Roman" w:cs="Times New Roman"/>
          <w:sz w:val="28"/>
          <w:szCs w:val="28"/>
          <w:lang w:eastAsia="ru-RU"/>
        </w:rPr>
        <w:t>л</w:t>
      </w:r>
      <w:proofErr w:type="gramEnd"/>
      <w:r w:rsidR="00B4570F" w:rsidRPr="00B056FE">
        <w:rPr>
          <w:rFonts w:ascii="Times New Roman" w:eastAsia="Times New Roman" w:hAnsi="Times New Roman" w:cs="Times New Roman"/>
          <w:sz w:val="28"/>
          <w:szCs w:val="28"/>
          <w:lang w:eastAsia="ru-RU"/>
        </w:rPr>
        <w:t>әр яки мөрәҗәгать итүченең конкрет мөрәҗәгате каралырга мөмкин.</w:t>
      </w:r>
    </w:p>
    <w:p w:rsidR="00B4570F" w:rsidRPr="00B056FE" w:rsidRDefault="00B4570F"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Дәүләт хезмәте күрсәткәндә һәм карарлар кабул иткәндә гамәллә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кылуны тикшереп тору максатларында Башкарма комитет җитәкчесенә Дәүләт хезмәте күрсәтү нәтиҗәләре турында белешмәләр тапшырыла.</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4.2. Дәүләт хезмәте күрсәтү буенча административ процедуралар тарафыннан билгеләнгән гамәлләрнең эзлеклелеге буенча агымдагы контроль башкарма комитет җитәкчесе урынбасары, дәүләт хезмәте күрсәтү буенча эшне оештыру өчен җаваплы, шулай ук опека органы белгечләре тарафыннан башкарыла.</w:t>
      </w:r>
    </w:p>
    <w:p w:rsidR="00B4570F" w:rsidRPr="00B056FE" w:rsidRDefault="00E01457"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ab/>
        <w:t xml:space="preserve">4.3. </w:t>
      </w:r>
      <w:r w:rsidR="00B4570F" w:rsidRPr="00B056FE">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4.4. Башкарма комитет җитәкчесе гариза бирүчеләрнең сорауларын үз вакытында карауны контрольдә тота. Дәүләт хезмәте күрсәтү барышында кабул ителә (гамәл кылмаган) карарлар һәм гамәлләр өчен җаваплы башкаручылар законда билгеләнгән тәртиптә җаваплы.</w:t>
      </w:r>
    </w:p>
    <w:p w:rsidR="00E01457"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4.5. Гражданнар, аларның берләшмәләре һәм оешмалары ягыннан дәүләт хезмәте күрсәтүне контрольдә тоту дәүләт хезмәте күрсәткәндә опека һәм попечительлек органы эшчәнлегенең ачыклыгы, дәүләт хезмәте күрсәтү тәртибе турында тулы, актуаль һәм ышанычлы мәгълүмат алу һәм дәүләт хезмәте күрсәтү процессында мөрәҗәгатьләрне (шикаятьләрне) судка кадәр карау мөмкинлеге ярдәмендә гамәлгә ашырыла.</w:t>
      </w:r>
    </w:p>
    <w:p w:rsidR="00B4570F" w:rsidRPr="00B056FE" w:rsidRDefault="00B4570F" w:rsidP="00B4570F">
      <w:pPr>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B056FE">
        <w:rPr>
          <w:rFonts w:ascii="Times New Roman" w:eastAsia="Times New Roman" w:hAnsi="Times New Roman" w:cs="Times New Roman"/>
          <w:b/>
          <w:sz w:val="28"/>
          <w:szCs w:val="28"/>
          <w:lang w:val="tt-RU" w:eastAsia="ru-RU"/>
        </w:rPr>
        <w:lastRenderedPageBreak/>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B4570F" w:rsidRPr="00B056FE" w:rsidRDefault="00B4570F" w:rsidP="00B4570F">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Мөрәҗәгать итүче шикаять белән мөрәҗәгать итә ала, шул исәптән түбәндәге очракларда: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B056FE">
        <w:rPr>
          <w:rFonts w:ascii="Times New Roman" w:eastAsia="Times New Roman" w:hAnsi="Times New Roman" w:cs="Times New Roman"/>
          <w:sz w:val="28"/>
          <w:szCs w:val="28"/>
          <w:lang w:val="tt-RU" w:eastAsia="ru-RU"/>
        </w:rPr>
        <w:lastRenderedPageBreak/>
        <w:t>норматив хокукый актларында, муниципаль хокукый актларда каралмаган түләү таләп ителгәндә;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8) муниципаль хезмәт күрсәтү нәтиҗәләре буенча документлар бирү срогы яисә тәртибе бозылу;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w:t>
      </w:r>
      <w:r w:rsidRPr="00B056FE">
        <w:rPr>
          <w:rFonts w:ascii="Times New Roman" w:eastAsia="Times New Roman" w:hAnsi="Times New Roman" w:cs="Times New Roman"/>
          <w:sz w:val="28"/>
          <w:szCs w:val="28"/>
          <w:lang w:val="tt-RU" w:eastAsia="ru-RU"/>
        </w:rPr>
        <w:lastRenderedPageBreak/>
        <w:t>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5.3. Жалобада түбәндәгеләр булырга тиеш:</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w:t>
      </w:r>
      <w:r w:rsidRPr="00B056FE">
        <w:rPr>
          <w:rFonts w:ascii="Times New Roman" w:eastAsia="Times New Roman" w:hAnsi="Times New Roman" w:cs="Times New Roman"/>
          <w:sz w:val="28"/>
          <w:szCs w:val="28"/>
          <w:lang w:val="tt-RU" w:eastAsia="ru-RU"/>
        </w:rPr>
        <w:lastRenderedPageBreak/>
        <w:t>оешмаларның, аларның хезмәткәрләренең шикаять белдерелә торган карарлары һәм гамәлләре (гамәл кылмавы) турында белешмәләр;</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5.4. Кергән шикаять кергән көннең иртәгесеннән соңгы эш көненнән дә соңга калмыйча теркәлергә тиеш.</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2) шикаятьне канәгатьләндерүдән баш тарта.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5.8. Шикаятьне карау нәтиҗәләре турында мөрәҗәгать итүчегә җавапта канәгатьләнергә тиеш булмаган очракта, кабул ителгән карарның сәбәпләре турында </w:t>
      </w:r>
      <w:r w:rsidRPr="00B056FE">
        <w:rPr>
          <w:rFonts w:ascii="Times New Roman" w:eastAsia="Times New Roman" w:hAnsi="Times New Roman" w:cs="Times New Roman"/>
          <w:sz w:val="28"/>
          <w:szCs w:val="28"/>
          <w:lang w:val="tt-RU" w:eastAsia="ru-RU"/>
        </w:rPr>
        <w:lastRenderedPageBreak/>
        <w:t>дәлилле аңлатмалар, шулай ук кабул ителгән карарга шикаять бирү тәртибе турында мәгълүмат бирелә.</w:t>
      </w:r>
    </w:p>
    <w:p w:rsidR="00E01457"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E01457" w:rsidRPr="00B056FE" w:rsidRDefault="00E01457" w:rsidP="00E01457">
      <w:pPr>
        <w:spacing w:after="0" w:line="240" w:lineRule="auto"/>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tbl>
      <w:tblPr>
        <w:tblStyle w:val="a3"/>
        <w:tblW w:w="0" w:type="auto"/>
        <w:tblLook w:val="04A0" w:firstRow="1" w:lastRow="0" w:firstColumn="1" w:lastColumn="0" w:noHBand="0" w:noVBand="1"/>
      </w:tblPr>
      <w:tblGrid>
        <w:gridCol w:w="5210"/>
        <w:gridCol w:w="5211"/>
      </w:tblGrid>
      <w:tr w:rsidR="00E01457" w:rsidRPr="00B056FE" w:rsidTr="00297C91">
        <w:tc>
          <w:tcPr>
            <w:tcW w:w="5210" w:type="dxa"/>
            <w:tcBorders>
              <w:top w:val="nil"/>
              <w:left w:val="nil"/>
              <w:bottom w:val="nil"/>
              <w:right w:val="nil"/>
            </w:tcBorders>
          </w:tcPr>
          <w:p w:rsidR="00E01457" w:rsidRPr="00B056FE" w:rsidRDefault="00E01457" w:rsidP="00E01457">
            <w:pPr>
              <w:jc w:val="center"/>
              <w:rPr>
                <w:rFonts w:ascii="Times New Roman" w:eastAsia="Calibri" w:hAnsi="Times New Roman" w:cs="Times New Roman"/>
                <w:sz w:val="24"/>
                <w:szCs w:val="24"/>
                <w:lang w:val="tt-RU"/>
              </w:rPr>
            </w:pPr>
          </w:p>
        </w:tc>
        <w:tc>
          <w:tcPr>
            <w:tcW w:w="5211" w:type="dxa"/>
            <w:tcBorders>
              <w:top w:val="nil"/>
              <w:left w:val="nil"/>
              <w:bottom w:val="nil"/>
              <w:right w:val="nil"/>
            </w:tcBorders>
          </w:tcPr>
          <w:p w:rsidR="00E01457" w:rsidRPr="00B056FE" w:rsidRDefault="00E01457" w:rsidP="00E01457">
            <w:pPr>
              <w:rPr>
                <w:rFonts w:ascii="Times New Roman" w:eastAsia="Calibri" w:hAnsi="Times New Roman" w:cs="Times New Roman"/>
                <w:bCs/>
                <w:sz w:val="24"/>
                <w:szCs w:val="24"/>
                <w:lang w:val="tt-RU"/>
              </w:rPr>
            </w:pPr>
          </w:p>
          <w:p w:rsidR="00E01457" w:rsidRPr="00B056FE" w:rsidRDefault="006F1451" w:rsidP="00E01457">
            <w:pPr>
              <w:rPr>
                <w:rFonts w:ascii="Times New Roman" w:eastAsia="Calibri" w:hAnsi="Times New Roman" w:cs="Times New Roman"/>
                <w:sz w:val="24"/>
                <w:szCs w:val="24"/>
                <w:lang w:val="tt-RU"/>
              </w:rPr>
            </w:pPr>
            <w:r w:rsidRPr="00B056FE">
              <w:rPr>
                <w:rFonts w:ascii="Times New Roman" w:eastAsia="Calibri" w:hAnsi="Times New Roman" w:cs="Times New Roman"/>
                <w:bCs/>
                <w:sz w:val="24"/>
                <w:szCs w:val="24"/>
                <w:lang w:val="tt-RU"/>
              </w:rPr>
              <w:t>1 нче кушымта</w:t>
            </w:r>
          </w:p>
          <w:p w:rsidR="00E01457" w:rsidRPr="00B056FE" w:rsidRDefault="006F1451" w:rsidP="006F1451">
            <w:pPr>
              <w:rPr>
                <w:rFonts w:ascii="Times New Roman" w:eastAsia="Calibri" w:hAnsi="Times New Roman" w:cs="Times New Roman"/>
                <w:bCs/>
                <w:sz w:val="24"/>
                <w:szCs w:val="24"/>
                <w:lang w:val="tt-RU"/>
              </w:rPr>
            </w:pPr>
            <w:r w:rsidRPr="00B056FE">
              <w:rPr>
                <w:rFonts w:ascii="Times New Roman" w:eastAsia="Calibri" w:hAnsi="Times New Roman" w:cs="Times New Roman"/>
                <w:sz w:val="24"/>
                <w:szCs w:val="24"/>
                <w:lang w:val="tt-RU"/>
              </w:rPr>
              <w:t>Рәвеше</w:t>
            </w:r>
          </w:p>
        </w:tc>
      </w:tr>
    </w:tbl>
    <w:p w:rsidR="006F1451" w:rsidRPr="00B056FE" w:rsidRDefault="00E01457" w:rsidP="006F1451">
      <w:pPr>
        <w:spacing w:line="240" w:lineRule="auto"/>
        <w:contextualSpacing/>
        <w:jc w:val="right"/>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 xml:space="preserve">                             </w:t>
      </w:r>
      <w:r w:rsidR="006F1451" w:rsidRPr="00B056FE">
        <w:rPr>
          <w:rFonts w:ascii="Times New Roman" w:eastAsia="Calibri" w:hAnsi="Times New Roman" w:cs="Times New Roman"/>
          <w:sz w:val="24"/>
          <w:szCs w:val="24"/>
        </w:rPr>
        <w:t xml:space="preserve">Татарстан Республикасы Буа муниципаль </w:t>
      </w:r>
    </w:p>
    <w:p w:rsidR="006F1451" w:rsidRPr="00B056FE" w:rsidRDefault="006F1451"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районы Башкарма комитетының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p w:rsidR="006F1451" w:rsidRPr="00B056FE" w:rsidRDefault="006F1451" w:rsidP="006F1451">
      <w:pPr>
        <w:spacing w:line="240" w:lineRule="auto"/>
        <w:ind w:left="2832" w:firstLine="708"/>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____________________________</w:t>
      </w:r>
    </w:p>
    <w:p w:rsidR="006F1451" w:rsidRPr="00B056FE" w:rsidRDefault="006F1451" w:rsidP="006F1451">
      <w:pPr>
        <w:tabs>
          <w:tab w:val="left" w:pos="5190"/>
        </w:tabs>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ab/>
      </w:r>
      <w:r w:rsidRPr="00B056FE">
        <w:rPr>
          <w:rFonts w:ascii="Times New Roman" w:eastAsia="Calibri" w:hAnsi="Times New Roman" w:cs="Times New Roman"/>
          <w:sz w:val="24"/>
          <w:szCs w:val="24"/>
          <w:lang w:val="tt-RU"/>
        </w:rPr>
        <w:t>Кемнән</w:t>
      </w:r>
      <w:r w:rsidRPr="00B056FE">
        <w:rPr>
          <w:rFonts w:ascii="Times New Roman" w:eastAsia="Calibri" w:hAnsi="Times New Roman" w:cs="Times New Roman"/>
          <w:sz w:val="24"/>
          <w:szCs w:val="24"/>
        </w:rPr>
        <w:t>__________________________</w:t>
      </w:r>
    </w:p>
    <w:p w:rsidR="006F1451" w:rsidRPr="00B056FE" w:rsidRDefault="006F1451"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адрес_________________________</w:t>
      </w:r>
    </w:p>
    <w:p w:rsidR="006F1451" w:rsidRPr="00B056FE" w:rsidRDefault="006F1451" w:rsidP="006F1451">
      <w:pPr>
        <w:spacing w:after="0" w:line="240" w:lineRule="auto"/>
        <w:ind w:left="3540" w:firstLine="708"/>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(фамилия</w:t>
      </w:r>
      <w:r w:rsidRPr="00B056FE">
        <w:rPr>
          <w:rFonts w:ascii="Times New Roman" w:eastAsia="Calibri" w:hAnsi="Times New Roman" w:cs="Times New Roman"/>
          <w:sz w:val="24"/>
          <w:szCs w:val="24"/>
          <w:lang w:val="tt-RU"/>
        </w:rPr>
        <w:t>се</w:t>
      </w:r>
      <w:r w:rsidRPr="00B056FE">
        <w:rPr>
          <w:rFonts w:ascii="Times New Roman" w:eastAsia="Calibri" w:hAnsi="Times New Roman" w:cs="Times New Roman"/>
          <w:sz w:val="24"/>
          <w:szCs w:val="24"/>
        </w:rPr>
        <w:t>, и</w:t>
      </w:r>
      <w:r w:rsidRPr="00B056FE">
        <w:rPr>
          <w:rFonts w:ascii="Times New Roman" w:eastAsia="Calibri" w:hAnsi="Times New Roman" w:cs="Times New Roman"/>
          <w:sz w:val="24"/>
          <w:szCs w:val="24"/>
          <w:lang w:val="tt-RU"/>
        </w:rPr>
        <w:t>семе</w:t>
      </w:r>
      <w:r w:rsidRPr="00B056FE">
        <w:rPr>
          <w:rFonts w:ascii="Times New Roman" w:eastAsia="Calibri" w:hAnsi="Times New Roman" w:cs="Times New Roman"/>
          <w:sz w:val="24"/>
          <w:szCs w:val="24"/>
        </w:rPr>
        <w:t xml:space="preserve">, </w:t>
      </w:r>
      <w:r w:rsidRPr="00B056FE">
        <w:rPr>
          <w:rFonts w:ascii="Times New Roman" w:eastAsia="Calibri" w:hAnsi="Times New Roman" w:cs="Times New Roman"/>
          <w:sz w:val="24"/>
          <w:szCs w:val="24"/>
          <w:lang w:val="tt-RU"/>
        </w:rPr>
        <w:t>атасының исем</w:t>
      </w:r>
      <w:proofErr w:type="gramStart"/>
      <w:r w:rsidRPr="00B056FE">
        <w:rPr>
          <w:rFonts w:ascii="Times New Roman" w:eastAsia="Calibri" w:hAnsi="Times New Roman" w:cs="Times New Roman"/>
          <w:sz w:val="24"/>
          <w:szCs w:val="24"/>
          <w:lang w:val="tt-RU"/>
        </w:rPr>
        <w:t>е</w:t>
      </w:r>
      <w:r w:rsidRPr="00B056FE">
        <w:rPr>
          <w:rFonts w:ascii="Times New Roman" w:eastAsia="Calibri" w:hAnsi="Times New Roman" w:cs="Times New Roman"/>
          <w:sz w:val="24"/>
          <w:szCs w:val="24"/>
        </w:rPr>
        <w:t>(</w:t>
      </w:r>
      <w:proofErr w:type="gramEnd"/>
      <w:r w:rsidRPr="00B056FE">
        <w:rPr>
          <w:rFonts w:ascii="Times New Roman" w:eastAsia="Calibri" w:hAnsi="Times New Roman" w:cs="Times New Roman"/>
          <w:sz w:val="24"/>
          <w:szCs w:val="24"/>
          <w:lang w:val="tt-RU"/>
        </w:rPr>
        <w:t>булганда</w:t>
      </w:r>
      <w:r w:rsidRPr="00B056FE">
        <w:rPr>
          <w:rFonts w:ascii="Times New Roman" w:eastAsia="Calibri" w:hAnsi="Times New Roman" w:cs="Times New Roman"/>
          <w:sz w:val="24"/>
          <w:szCs w:val="24"/>
        </w:rPr>
        <w:t>))</w:t>
      </w:r>
    </w:p>
    <w:p w:rsidR="00E01457" w:rsidRPr="00B056FE" w:rsidRDefault="00E01457" w:rsidP="00E01457">
      <w:pPr>
        <w:tabs>
          <w:tab w:val="left" w:pos="6311"/>
          <w:tab w:val="right" w:pos="10205"/>
        </w:tabs>
        <w:spacing w:after="0" w:line="240" w:lineRule="auto"/>
        <w:ind w:firstLine="709"/>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w:t>
      </w:r>
    </w:p>
    <w:p w:rsidR="00E01457" w:rsidRPr="00B056FE" w:rsidRDefault="006F1451" w:rsidP="00E01457">
      <w:pPr>
        <w:spacing w:after="0" w:line="240" w:lineRule="auto"/>
        <w:jc w:val="center"/>
        <w:rPr>
          <w:rFonts w:ascii="Times New Roman" w:eastAsia="Calibri" w:hAnsi="Times New Roman" w:cs="Times New Roman"/>
          <w:sz w:val="24"/>
          <w:szCs w:val="24"/>
          <w:lang w:val="tt-RU" w:eastAsia="ru-RU"/>
        </w:rPr>
      </w:pPr>
      <w:r w:rsidRPr="00B056FE">
        <w:rPr>
          <w:rFonts w:ascii="Times New Roman" w:eastAsia="Calibri" w:hAnsi="Times New Roman" w:cs="Times New Roman"/>
          <w:bCs/>
          <w:sz w:val="24"/>
          <w:szCs w:val="24"/>
          <w:lang w:val="tt-RU" w:eastAsia="ru-RU"/>
        </w:rPr>
        <w:t>Гариза</w:t>
      </w: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B056FE" w:rsidP="00B056FE">
      <w:pPr>
        <w:keepNext/>
        <w:spacing w:after="0" w:line="240" w:lineRule="auto"/>
        <w:outlineLvl w:val="0"/>
        <w:rPr>
          <w:rFonts w:ascii="Times New Roman" w:eastAsia="Times New Roman" w:hAnsi="Times New Roman" w:cs="Times New Roman"/>
          <w:sz w:val="24"/>
          <w:szCs w:val="24"/>
          <w:lang w:val="tt-RU" w:eastAsia="x-none"/>
        </w:rPr>
      </w:pPr>
      <w:r w:rsidRPr="00B056FE">
        <w:rPr>
          <w:rFonts w:ascii="Times New Roman" w:eastAsia="Times New Roman" w:hAnsi="Times New Roman" w:cs="Times New Roman"/>
          <w:sz w:val="24"/>
          <w:szCs w:val="24"/>
          <w:lang w:val="tt-RU" w:eastAsia="x-none"/>
        </w:rPr>
        <w:t>С</w:t>
      </w:r>
      <w:r w:rsidRPr="00B056FE">
        <w:rPr>
          <w:rFonts w:ascii="Times New Roman" w:eastAsia="Times New Roman" w:hAnsi="Times New Roman" w:cs="Times New Roman"/>
          <w:sz w:val="24"/>
          <w:szCs w:val="24"/>
          <w:lang w:val="x-none" w:eastAsia="x-none"/>
        </w:rPr>
        <w:t>уд тарафыннан хокуктан файдалануга сәләтсез яисә хокуктан файдалануга сәләте чикләнгән дип танылган зат</w:t>
      </w:r>
      <w:r w:rsidRPr="00B056FE">
        <w:rPr>
          <w:rFonts w:ascii="Times New Roman" w:eastAsia="Times New Roman" w:hAnsi="Times New Roman" w:cs="Times New Roman"/>
          <w:sz w:val="24"/>
          <w:szCs w:val="24"/>
          <w:lang w:val="tt-RU" w:eastAsia="x-none"/>
        </w:rPr>
        <w:t>ныкы булган</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______________________________________________________________________ , (</w:t>
      </w:r>
      <w:r w:rsidRPr="00B056FE">
        <w:rPr>
          <w:rFonts w:ascii="Times New Roman" w:eastAsia="Calibri" w:hAnsi="Times New Roman" w:cs="Times New Roman"/>
          <w:sz w:val="24"/>
          <w:szCs w:val="24"/>
          <w:lang w:val="tt-RU" w:eastAsia="ru-RU"/>
        </w:rPr>
        <w:t>мин опекун (попечитель) булып торган (кирәкле астына сызарга) хокукый сәләтсез, хокукка сәләте чикләнгән гражданның фамилиясе, исеме, атасының исеме (булган очракта)</w:t>
      </w:r>
      <w:r w:rsidRPr="00B056FE">
        <w:rPr>
          <w:rFonts w:ascii="Times New Roman" w:eastAsia="Calibri" w:hAnsi="Times New Roman" w:cs="Times New Roman"/>
          <w:sz w:val="24"/>
          <w:szCs w:val="24"/>
          <w:lang w:val="tt-RU" w:eastAsia="ru-RU"/>
        </w:rPr>
        <w:t>),</w:t>
      </w: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______________________________________________________________</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 xml:space="preserve">                                                                      (счет номеры)</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__________________________________________________________________________________</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 xml:space="preserve">                  (кредит оешмасы исеме)</w:t>
      </w: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E01457" w:rsidP="00E01457">
      <w:pPr>
        <w:spacing w:after="0" w:line="240" w:lineRule="auto"/>
        <w:ind w:left="142"/>
        <w:jc w:val="both"/>
        <w:rPr>
          <w:rFonts w:ascii="Times New Roman" w:eastAsia="Calibri" w:hAnsi="Times New Roman" w:cs="Times New Roman"/>
          <w:sz w:val="24"/>
          <w:szCs w:val="24"/>
          <w:u w:val="single"/>
          <w:lang w:val="tt-RU" w:eastAsia="ru-RU"/>
        </w:rPr>
      </w:pPr>
      <w:r w:rsidRPr="00B056FE">
        <w:rPr>
          <w:rFonts w:ascii="Times New Roman" w:eastAsia="Calibri" w:hAnsi="Times New Roman" w:cs="Times New Roman"/>
          <w:sz w:val="24"/>
          <w:szCs w:val="24"/>
          <w:lang w:val="tt-RU" w:eastAsia="ru-RU"/>
        </w:rPr>
        <w:t>___________________________________________________________________________________</w:t>
      </w:r>
      <w:r w:rsidRPr="00B056FE">
        <w:rPr>
          <w:rFonts w:ascii="Times New Roman" w:eastAsia="Calibri" w:hAnsi="Times New Roman" w:cs="Times New Roman"/>
          <w:sz w:val="24"/>
          <w:szCs w:val="24"/>
          <w:u w:val="single"/>
          <w:lang w:val="tt-RU" w:eastAsia="ru-RU"/>
        </w:rPr>
        <w:t>,</w:t>
      </w:r>
      <w:r w:rsidR="00B056FE" w:rsidRPr="00B056FE">
        <w:rPr>
          <w:rFonts w:ascii="Times New Roman" w:eastAsia="Calibri" w:hAnsi="Times New Roman" w:cs="Times New Roman"/>
          <w:sz w:val="24"/>
          <w:szCs w:val="24"/>
          <w:u w:val="single"/>
          <w:lang w:val="tt-RU" w:eastAsia="ru-RU"/>
        </w:rPr>
        <w:t xml:space="preserve"> </w:t>
      </w:r>
    </w:p>
    <w:p w:rsidR="00B056FE" w:rsidRPr="00B056FE" w:rsidRDefault="00B056FE" w:rsidP="00B056FE">
      <w:pPr>
        <w:spacing w:after="0" w:line="240" w:lineRule="auto"/>
        <w:ind w:left="142"/>
        <w:jc w:val="center"/>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(язып)</w:t>
      </w:r>
    </w:p>
    <w:p w:rsidR="00E01457" w:rsidRPr="00B056FE" w:rsidRDefault="00B056FE" w:rsidP="00B056FE">
      <w:pPr>
        <w:spacing w:after="0" w:line="240" w:lineRule="auto"/>
        <w:ind w:left="142"/>
        <w:jc w:val="both"/>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val="tt-RU" w:eastAsia="ru-RU"/>
        </w:rPr>
        <w:t>суммадагы акчалар белән эш итүгә рөхсәт бирүегезне сорыйм.</w:t>
      </w:r>
      <w:r w:rsidR="00E01457" w:rsidRPr="00B056FE">
        <w:rPr>
          <w:rFonts w:ascii="Times New Roman" w:eastAsia="Calibri" w:hAnsi="Times New Roman" w:cs="Times New Roman"/>
          <w:sz w:val="24"/>
          <w:szCs w:val="24"/>
          <w:lang w:val="tt-RU" w:eastAsia="ru-RU"/>
        </w:rPr>
        <w:br/>
        <w:t xml:space="preserve">                                                      </w:t>
      </w:r>
      <w:r w:rsidR="00E01457" w:rsidRPr="00B056FE">
        <w:rPr>
          <w:rFonts w:ascii="Times New Roman" w:eastAsia="Calibri" w:hAnsi="Times New Roman" w:cs="Times New Roman"/>
          <w:sz w:val="24"/>
          <w:szCs w:val="24"/>
          <w:lang w:eastAsia="ru-RU"/>
        </w:rPr>
        <w:br/>
      </w:r>
    </w:p>
    <w:p w:rsidR="00E01457" w:rsidRPr="00B056FE" w:rsidRDefault="00E01457" w:rsidP="00E01457">
      <w:pPr>
        <w:spacing w:after="0" w:line="240" w:lineRule="auto"/>
        <w:ind w:left="142"/>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eastAsia="ru-RU"/>
        </w:rPr>
        <w:t xml:space="preserve">  </w:t>
      </w:r>
      <w:r w:rsidR="00623076" w:rsidRPr="00B056FE">
        <w:rPr>
          <w:rFonts w:ascii="Times New Roman" w:eastAsia="Calibri" w:hAnsi="Times New Roman" w:cs="Times New Roman"/>
          <w:sz w:val="24"/>
          <w:szCs w:val="24"/>
          <w:lang w:eastAsia="ru-RU"/>
        </w:rPr>
        <w:t xml:space="preserve">Күрсәтелгән акчалар белән эш </w:t>
      </w:r>
      <w:proofErr w:type="gramStart"/>
      <w:r w:rsidR="00623076" w:rsidRPr="00B056FE">
        <w:rPr>
          <w:rFonts w:ascii="Times New Roman" w:eastAsia="Calibri" w:hAnsi="Times New Roman" w:cs="Times New Roman"/>
          <w:sz w:val="24"/>
          <w:szCs w:val="24"/>
          <w:lang w:eastAsia="ru-RU"/>
        </w:rPr>
        <w:t>ит</w:t>
      </w:r>
      <w:proofErr w:type="gramEnd"/>
      <w:r w:rsidR="00623076" w:rsidRPr="00B056FE">
        <w:rPr>
          <w:rFonts w:ascii="Times New Roman" w:eastAsia="Calibri" w:hAnsi="Times New Roman" w:cs="Times New Roman"/>
          <w:sz w:val="24"/>
          <w:szCs w:val="24"/>
          <w:lang w:eastAsia="ru-RU"/>
        </w:rPr>
        <w:t>ү түбәндәге максатлар өчен кирәк</w:t>
      </w:r>
      <w:r w:rsidRPr="00B056FE">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w:t>
      </w:r>
    </w:p>
    <w:p w:rsidR="00E01457" w:rsidRPr="00B056FE" w:rsidRDefault="00623076" w:rsidP="00E01457">
      <w:pPr>
        <w:spacing w:after="0" w:line="240" w:lineRule="auto"/>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eastAsia="ru-RU"/>
        </w:rPr>
        <w:t xml:space="preserve">  Дата "__" __________ ____ </w:t>
      </w:r>
      <w:r w:rsidRPr="00B056FE">
        <w:rPr>
          <w:rFonts w:ascii="Times New Roman" w:eastAsia="Calibri" w:hAnsi="Times New Roman" w:cs="Times New Roman"/>
          <w:sz w:val="24"/>
          <w:szCs w:val="24"/>
          <w:lang w:val="tt-RU" w:eastAsia="ru-RU"/>
        </w:rPr>
        <w:t>ел</w:t>
      </w:r>
      <w:r w:rsidR="00E01457" w:rsidRPr="00B056FE">
        <w:rPr>
          <w:rFonts w:ascii="Times New Roman" w:eastAsia="Calibri" w:hAnsi="Times New Roman" w:cs="Times New Roman"/>
          <w:sz w:val="24"/>
          <w:szCs w:val="24"/>
          <w:lang w:eastAsia="ru-RU"/>
        </w:rPr>
        <w:t xml:space="preserve">.                                                             </w:t>
      </w:r>
      <w:r w:rsidR="006F1451" w:rsidRPr="00B056FE">
        <w:rPr>
          <w:rFonts w:ascii="Times New Roman" w:eastAsia="Calibri" w:hAnsi="Times New Roman" w:cs="Times New Roman"/>
          <w:sz w:val="24"/>
          <w:szCs w:val="24"/>
          <w:lang w:val="tt-RU" w:eastAsia="ru-RU"/>
        </w:rPr>
        <w:t>Имза</w:t>
      </w:r>
      <w:r w:rsidR="00E01457" w:rsidRPr="00B056FE">
        <w:rPr>
          <w:rFonts w:ascii="Times New Roman" w:eastAsia="Calibri" w:hAnsi="Times New Roman" w:cs="Times New Roman"/>
          <w:sz w:val="24"/>
          <w:szCs w:val="24"/>
          <w:lang w:eastAsia="ru-RU"/>
        </w:rPr>
        <w:t>__________________</w:t>
      </w:r>
    </w:p>
    <w:p w:rsidR="00E01457" w:rsidRPr="00B056FE" w:rsidRDefault="00623076" w:rsidP="00E01457">
      <w:pPr>
        <w:spacing w:after="0" w:line="240" w:lineRule="auto"/>
        <w:ind w:left="142"/>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val="tt-RU" w:eastAsia="ru-RU"/>
        </w:rPr>
        <w:t>Теркәлде</w:t>
      </w:r>
      <w:r w:rsidR="00E01457" w:rsidRPr="00B056FE">
        <w:rPr>
          <w:rFonts w:ascii="Times New Roman" w:eastAsia="Calibri" w:hAnsi="Times New Roman" w:cs="Times New Roman"/>
          <w:sz w:val="24"/>
          <w:szCs w:val="24"/>
          <w:lang w:eastAsia="ru-RU"/>
        </w:rPr>
        <w:t>"__" ___________ ____ г. № _____</w:t>
      </w:r>
    </w:p>
    <w:p w:rsidR="00E01457" w:rsidRPr="00B056FE" w:rsidRDefault="00E01457" w:rsidP="00E01457">
      <w:pPr>
        <w:spacing w:after="0" w:line="240" w:lineRule="auto"/>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eastAsia="ru-RU"/>
        </w:rPr>
        <w:t xml:space="preserve">   _________________                                                               ___________________</w:t>
      </w:r>
      <w:r w:rsidRPr="00B056FE">
        <w:rPr>
          <w:rFonts w:ascii="Times New Roman" w:eastAsia="Calibri" w:hAnsi="Times New Roman" w:cs="Times New Roman"/>
          <w:sz w:val="24"/>
          <w:szCs w:val="24"/>
          <w:lang w:eastAsia="ru-RU"/>
        </w:rPr>
        <w:br/>
        <w:t xml:space="preserve"> (</w:t>
      </w:r>
      <w:r w:rsidR="006F1451" w:rsidRPr="00B056FE">
        <w:rPr>
          <w:rFonts w:ascii="Times New Roman" w:eastAsia="Calibri" w:hAnsi="Times New Roman" w:cs="Times New Roman"/>
          <w:sz w:val="24"/>
          <w:szCs w:val="24"/>
          <w:lang w:val="tt-RU" w:eastAsia="ru-RU"/>
        </w:rPr>
        <w:t>белегеч вазыйфасы</w:t>
      </w:r>
      <w:r w:rsidRPr="00B056FE">
        <w:rPr>
          <w:rFonts w:ascii="Times New Roman" w:eastAsia="Calibri" w:hAnsi="Times New Roman" w:cs="Times New Roman"/>
          <w:sz w:val="24"/>
          <w:szCs w:val="24"/>
          <w:lang w:eastAsia="ru-RU"/>
        </w:rPr>
        <w:t>)                                                                  (</w:t>
      </w:r>
      <w:r w:rsidR="006F1451" w:rsidRPr="00B056FE">
        <w:rPr>
          <w:rFonts w:ascii="Times New Roman" w:eastAsia="Calibri" w:hAnsi="Times New Roman" w:cs="Times New Roman"/>
          <w:sz w:val="24"/>
          <w:szCs w:val="24"/>
          <w:lang w:val="tt-RU" w:eastAsia="ru-RU"/>
        </w:rPr>
        <w:t>имза</w:t>
      </w:r>
      <w:r w:rsidRPr="00B056FE">
        <w:rPr>
          <w:rFonts w:ascii="Times New Roman" w:eastAsia="Calibri" w:hAnsi="Times New Roman" w:cs="Times New Roman"/>
          <w:sz w:val="24"/>
          <w:szCs w:val="24"/>
          <w:lang w:eastAsia="ru-RU"/>
        </w:rPr>
        <w:t xml:space="preserve">)                                                                                    </w:t>
      </w:r>
    </w:p>
    <w:p w:rsidR="00E01457" w:rsidRPr="00B056FE" w:rsidRDefault="00E01457" w:rsidP="00E01457">
      <w:pPr>
        <w:spacing w:after="0" w:line="240" w:lineRule="auto"/>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eastAsia="ru-RU"/>
        </w:rPr>
        <w:lastRenderedPageBreak/>
        <w:t xml:space="preserve">       </w:t>
      </w:r>
    </w:p>
    <w:p w:rsidR="006F1451" w:rsidRPr="00B056FE" w:rsidRDefault="006F1451" w:rsidP="00E01457">
      <w:pPr>
        <w:tabs>
          <w:tab w:val="left" w:pos="780"/>
        </w:tabs>
        <w:spacing w:after="0" w:line="240" w:lineRule="auto"/>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eastAsia="ru-RU"/>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B056FE">
        <w:rPr>
          <w:rFonts w:ascii="Times New Roman" w:eastAsia="Calibri" w:hAnsi="Times New Roman" w:cs="Times New Roman"/>
          <w:sz w:val="24"/>
          <w:szCs w:val="24"/>
          <w:lang w:eastAsia="ru-RU"/>
        </w:rPr>
        <w:t>ит</w:t>
      </w:r>
      <w:proofErr w:type="gramEnd"/>
      <w:r w:rsidRPr="00B056FE">
        <w:rPr>
          <w:rFonts w:ascii="Times New Roman" w:eastAsia="Calibri" w:hAnsi="Times New Roman" w:cs="Times New Roman"/>
          <w:sz w:val="24"/>
          <w:szCs w:val="24"/>
          <w:lang w:eastAsia="ru-RU"/>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B056FE">
        <w:rPr>
          <w:rFonts w:ascii="Times New Roman" w:eastAsia="Calibri" w:hAnsi="Times New Roman" w:cs="Times New Roman"/>
          <w:sz w:val="24"/>
          <w:szCs w:val="24"/>
          <w:lang w:eastAsia="ru-RU"/>
        </w:rPr>
        <w:t>ит</w:t>
      </w:r>
      <w:proofErr w:type="gramEnd"/>
      <w:r w:rsidRPr="00B056FE">
        <w:rPr>
          <w:rFonts w:ascii="Times New Roman" w:eastAsia="Calibri" w:hAnsi="Times New Roman" w:cs="Times New Roman"/>
          <w:sz w:val="24"/>
          <w:szCs w:val="24"/>
          <w:lang w:eastAsia="ru-RU"/>
        </w:rPr>
        <w:t>үне дә кертеп, карарлар кабул итүне раслыйм.</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__________________                                                                           __________________</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(дата)                                                                           </w:t>
      </w:r>
      <w:r w:rsidR="006F1451" w:rsidRPr="00B056FE">
        <w:rPr>
          <w:rFonts w:ascii="Times New Roman" w:eastAsia="Calibri" w:hAnsi="Times New Roman" w:cs="Times New Roman"/>
          <w:sz w:val="24"/>
          <w:szCs w:val="24"/>
        </w:rPr>
        <w:t xml:space="preserve">                              (</w:t>
      </w:r>
      <w:r w:rsidR="006F1451" w:rsidRPr="00B056FE">
        <w:rPr>
          <w:rFonts w:ascii="Times New Roman" w:eastAsia="Calibri" w:hAnsi="Times New Roman" w:cs="Times New Roman"/>
          <w:sz w:val="24"/>
          <w:szCs w:val="24"/>
          <w:lang w:val="tt-RU"/>
        </w:rPr>
        <w:t>имза</w:t>
      </w:r>
      <w:r w:rsidRPr="00B056FE">
        <w:rPr>
          <w:rFonts w:ascii="Times New Roman" w:eastAsia="Calibri" w:hAnsi="Times New Roman" w:cs="Times New Roman"/>
          <w:sz w:val="24"/>
          <w:szCs w:val="24"/>
        </w:rPr>
        <w:t>)</w:t>
      </w:r>
    </w:p>
    <w:p w:rsidR="00E01457" w:rsidRPr="00B056FE" w:rsidRDefault="00E01457" w:rsidP="00E01457">
      <w:pPr>
        <w:spacing w:line="240" w:lineRule="auto"/>
        <w:rPr>
          <w:rFonts w:ascii="Times New Roman" w:eastAsia="Calibri" w:hAnsi="Times New Roman" w:cs="Times New Roman"/>
          <w:sz w:val="24"/>
          <w:szCs w:val="24"/>
        </w:rPr>
      </w:pPr>
    </w:p>
    <w:tbl>
      <w:tblPr>
        <w:tblStyle w:val="a3"/>
        <w:tblW w:w="0" w:type="auto"/>
        <w:tblLook w:val="04A0" w:firstRow="1" w:lastRow="0" w:firstColumn="1" w:lastColumn="0" w:noHBand="0" w:noVBand="1"/>
      </w:tblPr>
      <w:tblGrid>
        <w:gridCol w:w="5210"/>
        <w:gridCol w:w="5211"/>
      </w:tblGrid>
      <w:tr w:rsidR="00E01457" w:rsidRPr="00B056FE" w:rsidTr="00297C91">
        <w:trPr>
          <w:trHeight w:val="3715"/>
        </w:trPr>
        <w:tc>
          <w:tcPr>
            <w:tcW w:w="5210" w:type="dxa"/>
            <w:tcBorders>
              <w:top w:val="nil"/>
              <w:left w:val="nil"/>
              <w:bottom w:val="nil"/>
              <w:right w:val="nil"/>
            </w:tcBorders>
          </w:tcPr>
          <w:p w:rsidR="00E01457" w:rsidRPr="00B056FE" w:rsidRDefault="00E01457" w:rsidP="00E01457">
            <w:pPr>
              <w:jc w:val="center"/>
              <w:rPr>
                <w:rFonts w:ascii="Times New Roman" w:eastAsia="Calibri" w:hAnsi="Times New Roman" w:cs="Times New Roman"/>
                <w:sz w:val="24"/>
                <w:szCs w:val="24"/>
              </w:rPr>
            </w:pPr>
          </w:p>
        </w:tc>
        <w:tc>
          <w:tcPr>
            <w:tcW w:w="5211" w:type="dxa"/>
            <w:tcBorders>
              <w:top w:val="nil"/>
              <w:left w:val="nil"/>
              <w:bottom w:val="nil"/>
              <w:right w:val="nil"/>
            </w:tcBorders>
          </w:tcPr>
          <w:p w:rsidR="00E01457" w:rsidRPr="00B056FE" w:rsidRDefault="006F1451" w:rsidP="00E01457">
            <w:pPr>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lang w:val="tt-RU"/>
              </w:rPr>
              <w:t>2нче кушымта</w:t>
            </w:r>
          </w:p>
          <w:p w:rsidR="00E01457" w:rsidRPr="00B056FE" w:rsidRDefault="006F1451" w:rsidP="006F1451">
            <w:pPr>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 xml:space="preserve">Тәкъдим ителә торган </w:t>
            </w:r>
            <w:proofErr w:type="gramStart"/>
            <w:r w:rsidRPr="00B056FE">
              <w:rPr>
                <w:rFonts w:ascii="Times New Roman" w:eastAsia="Calibri" w:hAnsi="Times New Roman" w:cs="Times New Roman"/>
                <w:sz w:val="24"/>
                <w:szCs w:val="24"/>
                <w:lang w:val="tt-RU"/>
              </w:rPr>
              <w:t>р</w:t>
            </w:r>
            <w:proofErr w:type="gramEnd"/>
            <w:r w:rsidRPr="00B056FE">
              <w:rPr>
                <w:rFonts w:ascii="Times New Roman" w:eastAsia="Calibri" w:hAnsi="Times New Roman" w:cs="Times New Roman"/>
                <w:sz w:val="24"/>
                <w:szCs w:val="24"/>
                <w:lang w:val="tt-RU"/>
              </w:rPr>
              <w:t>әвеш</w:t>
            </w:r>
          </w:p>
        </w:tc>
      </w:tr>
    </w:tbl>
    <w:p w:rsidR="006F1451" w:rsidRPr="00B056FE" w:rsidRDefault="006F1451" w:rsidP="006F1451">
      <w:pPr>
        <w:spacing w:line="240" w:lineRule="auto"/>
        <w:contextualSpacing/>
        <w:jc w:val="right"/>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 xml:space="preserve">Татарстан Республикасы Буа муниципаль </w:t>
      </w:r>
    </w:p>
    <w:p w:rsidR="00E01457" w:rsidRPr="00B056FE" w:rsidRDefault="006F1451"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районы Башкарма комитетының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p w:rsidR="00E01457" w:rsidRPr="00B056FE" w:rsidRDefault="00E01457" w:rsidP="006F1451">
      <w:pPr>
        <w:spacing w:line="240" w:lineRule="auto"/>
        <w:ind w:left="2832" w:firstLine="708"/>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____________________________</w:t>
      </w:r>
    </w:p>
    <w:p w:rsidR="00E01457" w:rsidRPr="00B056FE" w:rsidRDefault="00E01457" w:rsidP="006F1451">
      <w:pPr>
        <w:tabs>
          <w:tab w:val="left" w:pos="5190"/>
        </w:tabs>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ab/>
      </w:r>
      <w:r w:rsidR="006F1451" w:rsidRPr="00B056FE">
        <w:rPr>
          <w:rFonts w:ascii="Times New Roman" w:eastAsia="Calibri" w:hAnsi="Times New Roman" w:cs="Times New Roman"/>
          <w:sz w:val="24"/>
          <w:szCs w:val="24"/>
          <w:lang w:val="tt-RU"/>
        </w:rPr>
        <w:t>Кемнән</w:t>
      </w:r>
      <w:r w:rsidRPr="00B056FE">
        <w:rPr>
          <w:rFonts w:ascii="Times New Roman" w:eastAsia="Calibri" w:hAnsi="Times New Roman" w:cs="Times New Roman"/>
          <w:sz w:val="24"/>
          <w:szCs w:val="24"/>
        </w:rPr>
        <w:t>__________________________</w:t>
      </w:r>
    </w:p>
    <w:p w:rsidR="00E01457" w:rsidRPr="00B056FE" w:rsidRDefault="00E01457"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адрес_________________________</w:t>
      </w:r>
    </w:p>
    <w:p w:rsidR="00E01457" w:rsidRPr="00B056FE" w:rsidRDefault="00E01457" w:rsidP="006F1451">
      <w:pPr>
        <w:spacing w:after="0" w:line="240" w:lineRule="auto"/>
        <w:ind w:left="3540" w:firstLine="708"/>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(фамилия</w:t>
      </w:r>
      <w:r w:rsidR="006F1451" w:rsidRPr="00B056FE">
        <w:rPr>
          <w:rFonts w:ascii="Times New Roman" w:eastAsia="Calibri" w:hAnsi="Times New Roman" w:cs="Times New Roman"/>
          <w:sz w:val="24"/>
          <w:szCs w:val="24"/>
          <w:lang w:val="tt-RU"/>
        </w:rPr>
        <w:t>се</w:t>
      </w:r>
      <w:r w:rsidRPr="00B056FE">
        <w:rPr>
          <w:rFonts w:ascii="Times New Roman" w:eastAsia="Calibri" w:hAnsi="Times New Roman" w:cs="Times New Roman"/>
          <w:sz w:val="24"/>
          <w:szCs w:val="24"/>
        </w:rPr>
        <w:t>, и</w:t>
      </w:r>
      <w:r w:rsidR="006F1451" w:rsidRPr="00B056FE">
        <w:rPr>
          <w:rFonts w:ascii="Times New Roman" w:eastAsia="Calibri" w:hAnsi="Times New Roman" w:cs="Times New Roman"/>
          <w:sz w:val="24"/>
          <w:szCs w:val="24"/>
          <w:lang w:val="tt-RU"/>
        </w:rPr>
        <w:t>семе</w:t>
      </w:r>
      <w:r w:rsidRPr="00B056FE">
        <w:rPr>
          <w:rFonts w:ascii="Times New Roman" w:eastAsia="Calibri" w:hAnsi="Times New Roman" w:cs="Times New Roman"/>
          <w:sz w:val="24"/>
          <w:szCs w:val="24"/>
        </w:rPr>
        <w:t xml:space="preserve">, </w:t>
      </w:r>
      <w:r w:rsidR="006F1451" w:rsidRPr="00B056FE">
        <w:rPr>
          <w:rFonts w:ascii="Times New Roman" w:eastAsia="Calibri" w:hAnsi="Times New Roman" w:cs="Times New Roman"/>
          <w:sz w:val="24"/>
          <w:szCs w:val="24"/>
          <w:lang w:val="tt-RU"/>
        </w:rPr>
        <w:t>атасының исем</w:t>
      </w:r>
      <w:proofErr w:type="gramStart"/>
      <w:r w:rsidR="006F1451" w:rsidRPr="00B056FE">
        <w:rPr>
          <w:rFonts w:ascii="Times New Roman" w:eastAsia="Calibri" w:hAnsi="Times New Roman" w:cs="Times New Roman"/>
          <w:sz w:val="24"/>
          <w:szCs w:val="24"/>
          <w:lang w:val="tt-RU"/>
        </w:rPr>
        <w:t>е</w:t>
      </w:r>
      <w:r w:rsidRPr="00B056FE">
        <w:rPr>
          <w:rFonts w:ascii="Times New Roman" w:eastAsia="Calibri" w:hAnsi="Times New Roman" w:cs="Times New Roman"/>
          <w:sz w:val="24"/>
          <w:szCs w:val="24"/>
        </w:rPr>
        <w:t>(</w:t>
      </w:r>
      <w:proofErr w:type="gramEnd"/>
      <w:r w:rsidR="006F1451" w:rsidRPr="00B056FE">
        <w:rPr>
          <w:rFonts w:ascii="Times New Roman" w:eastAsia="Calibri" w:hAnsi="Times New Roman" w:cs="Times New Roman"/>
          <w:sz w:val="24"/>
          <w:szCs w:val="24"/>
          <w:lang w:val="tt-RU"/>
        </w:rPr>
        <w:t>булганда</w:t>
      </w:r>
      <w:r w:rsidRPr="00B056FE">
        <w:rPr>
          <w:rFonts w:ascii="Times New Roman" w:eastAsia="Calibri" w:hAnsi="Times New Roman" w:cs="Times New Roman"/>
          <w:sz w:val="24"/>
          <w:szCs w:val="24"/>
        </w:rPr>
        <w:t>))</w:t>
      </w:r>
    </w:p>
    <w:p w:rsidR="00E01457" w:rsidRPr="00B056FE" w:rsidRDefault="00E01457" w:rsidP="00E01457">
      <w:pPr>
        <w:spacing w:line="240" w:lineRule="auto"/>
        <w:contextualSpacing/>
        <w:jc w:val="right"/>
        <w:rPr>
          <w:rFonts w:ascii="Times New Roman" w:eastAsia="Calibri" w:hAnsi="Times New Roman" w:cs="Times New Roman"/>
          <w:sz w:val="24"/>
          <w:szCs w:val="24"/>
        </w:rPr>
      </w:pPr>
    </w:p>
    <w:p w:rsidR="00E01457" w:rsidRPr="00B056FE" w:rsidRDefault="006F1451" w:rsidP="006F1451">
      <w:pPr>
        <w:tabs>
          <w:tab w:val="left" w:pos="780"/>
        </w:tabs>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Техник хатаны төзәтүгә гариза</w:t>
      </w:r>
    </w:p>
    <w:p w:rsidR="00E01457" w:rsidRPr="00B056FE" w:rsidRDefault="006F1451"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Дәүләт хезмәте күрсәткәндә җибәрелгән хата турында хәбә</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 xml:space="preserve"> итәм </w:t>
      </w:r>
      <w:r w:rsidR="00E01457" w:rsidRPr="00B056FE">
        <w:rPr>
          <w:rFonts w:ascii="Times New Roman" w:eastAsia="Calibri" w:hAnsi="Times New Roman" w:cs="Times New Roman"/>
          <w:sz w:val="24"/>
          <w:szCs w:val="24"/>
        </w:rPr>
        <w:t>_____________________________________________________________(</w:t>
      </w:r>
      <w:r w:rsidRPr="00B056FE">
        <w:rPr>
          <w:rFonts w:ascii="Times New Roman" w:eastAsia="Calibri" w:hAnsi="Times New Roman" w:cs="Times New Roman"/>
          <w:sz w:val="24"/>
          <w:szCs w:val="24"/>
          <w:lang w:val="tt-RU"/>
        </w:rPr>
        <w:t>хата төре</w:t>
      </w:r>
      <w:r w:rsidR="00E01457" w:rsidRPr="00B056FE">
        <w:rPr>
          <w:rFonts w:ascii="Times New Roman" w:eastAsia="Calibri" w:hAnsi="Times New Roman" w:cs="Times New Roman"/>
          <w:sz w:val="24"/>
          <w:szCs w:val="24"/>
        </w:rPr>
        <w:t>)</w:t>
      </w:r>
    </w:p>
    <w:p w:rsidR="00E01457" w:rsidRPr="00B056FE" w:rsidRDefault="006F1451"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lang w:val="tt-RU"/>
        </w:rPr>
        <w:t>Язылган</w:t>
      </w:r>
      <w:r w:rsidR="00E01457" w:rsidRPr="00B056FE">
        <w:rPr>
          <w:rFonts w:ascii="Times New Roman" w:eastAsia="Calibri" w:hAnsi="Times New Roman" w:cs="Times New Roman"/>
          <w:sz w:val="24"/>
          <w:szCs w:val="24"/>
        </w:rPr>
        <w:t>:_______________________________________________________________</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Дөрес мәгълүмат:____________________________________________________</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өхсәт ителгән техник хатаны төзәтүегезне һәм дәүләт хезмәте нәтиҗәсе булган документка түбәндәге үзгәрешләрне кертүегезне сорыйм.</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Түбәндәге документларны терким</w:t>
      </w:r>
    </w:p>
    <w:p w:rsidR="00E01457" w:rsidRPr="00B056FE" w:rsidRDefault="00E01457"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1.</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2.</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Техник хатаны төзәтү турында гаризаны кире кагу турында Карар кабул ителгән очракта, мондый карарны җибә</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үегезне сорыйм:</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электрон документ юллау юлы белән E-mail адресына:_____________</w:t>
      </w:r>
    </w:p>
    <w:p w:rsidR="00E01457"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кәгазьдә расланган күчермә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әвешендә почта аша почта җибәрелгән адрес буенча</w:t>
      </w:r>
      <w:r w:rsidR="00E01457" w:rsidRPr="00B056FE">
        <w:rPr>
          <w:rFonts w:ascii="Times New Roman" w:eastAsia="Calibri" w:hAnsi="Times New Roman" w:cs="Times New Roman"/>
          <w:sz w:val="24"/>
          <w:szCs w:val="24"/>
        </w:rPr>
        <w:t>_________________________________________________________________.</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ab/>
      </w:r>
      <w:r w:rsidR="006F1451" w:rsidRPr="00B056FE">
        <w:rPr>
          <w:rFonts w:ascii="Times New Roman" w:eastAsia="Calibri" w:hAnsi="Times New Roman" w:cs="Times New Roman"/>
          <w:sz w:val="24"/>
          <w:szCs w:val="24"/>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6F1451" w:rsidRPr="00B056FE">
        <w:rPr>
          <w:rFonts w:ascii="Times New Roman" w:eastAsia="Calibri" w:hAnsi="Times New Roman" w:cs="Times New Roman"/>
          <w:sz w:val="24"/>
          <w:szCs w:val="24"/>
        </w:rPr>
        <w:t>ит</w:t>
      </w:r>
      <w:proofErr w:type="gramEnd"/>
      <w:r w:rsidR="006F1451" w:rsidRPr="00B056FE">
        <w:rPr>
          <w:rFonts w:ascii="Times New Roman" w:eastAsia="Calibri" w:hAnsi="Times New Roman" w:cs="Times New Roman"/>
          <w:sz w:val="24"/>
          <w:szCs w:val="24"/>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6F1451" w:rsidRPr="00B056FE">
        <w:rPr>
          <w:rFonts w:ascii="Times New Roman" w:eastAsia="Calibri" w:hAnsi="Times New Roman" w:cs="Times New Roman"/>
          <w:sz w:val="24"/>
          <w:szCs w:val="24"/>
        </w:rPr>
        <w:t>ит</w:t>
      </w:r>
      <w:proofErr w:type="gramEnd"/>
      <w:r w:rsidR="006F1451" w:rsidRPr="00B056FE">
        <w:rPr>
          <w:rFonts w:ascii="Times New Roman" w:eastAsia="Calibri" w:hAnsi="Times New Roman" w:cs="Times New Roman"/>
          <w:sz w:val="24"/>
          <w:szCs w:val="24"/>
        </w:rPr>
        <w:t>үне дә кертеп, карарлар кабул итүне раслыйм.</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lastRenderedPageBreak/>
        <w:tab/>
      </w:r>
      <w:r w:rsidR="006F1451" w:rsidRPr="00B056FE">
        <w:rPr>
          <w:rFonts w:ascii="Times New Roman" w:eastAsia="Calibri" w:hAnsi="Times New Roman" w:cs="Times New Roman"/>
          <w:sz w:val="24"/>
          <w:szCs w:val="24"/>
        </w:rPr>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006F1451" w:rsidRPr="00B056FE">
        <w:rPr>
          <w:rFonts w:ascii="Times New Roman" w:eastAsia="Calibri" w:hAnsi="Times New Roman" w:cs="Times New Roman"/>
          <w:sz w:val="24"/>
          <w:szCs w:val="24"/>
        </w:rPr>
        <w:t>пл</w:t>
      </w:r>
      <w:proofErr w:type="gramEnd"/>
      <w:r w:rsidR="006F1451" w:rsidRPr="00B056FE">
        <w:rPr>
          <w:rFonts w:ascii="Times New Roman" w:eastAsia="Calibri" w:hAnsi="Times New Roman" w:cs="Times New Roman"/>
          <w:sz w:val="24"/>
          <w:szCs w:val="24"/>
        </w:rPr>
        <w:t>әргә туры килә, гариза тапшырган вакытта бу документлар гамәлдә һәм дөрес белешмәләр була.</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ab/>
        <w:t>Дата_________________</w:t>
      </w:r>
      <w:r w:rsidR="006F1451" w:rsidRPr="00B056FE">
        <w:rPr>
          <w:rFonts w:ascii="Times New Roman" w:eastAsia="Calibri" w:hAnsi="Times New Roman" w:cs="Times New Roman"/>
          <w:sz w:val="24"/>
          <w:szCs w:val="24"/>
          <w:lang w:val="tt-RU"/>
        </w:rPr>
        <w:t>Имза</w:t>
      </w:r>
      <w:r w:rsidR="006F1451" w:rsidRPr="00B056FE">
        <w:rPr>
          <w:rFonts w:ascii="Times New Roman" w:eastAsia="Calibri" w:hAnsi="Times New Roman" w:cs="Times New Roman"/>
          <w:sz w:val="24"/>
          <w:szCs w:val="24"/>
        </w:rPr>
        <w:t xml:space="preserve"> </w:t>
      </w:r>
      <w:r w:rsidRPr="00B056FE">
        <w:rPr>
          <w:rFonts w:ascii="Times New Roman" w:eastAsia="Calibri" w:hAnsi="Times New Roman" w:cs="Times New Roman"/>
          <w:sz w:val="24"/>
          <w:szCs w:val="24"/>
        </w:rPr>
        <w:t>_______________/_______________________</w:t>
      </w:r>
    </w:p>
    <w:p w:rsidR="00E01457" w:rsidRPr="00B056FE" w:rsidRDefault="006F1451"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Хезмәт билгеләре </w:t>
      </w:r>
      <w:r w:rsidRPr="00B056FE">
        <w:rPr>
          <w:rFonts w:ascii="Times New Roman" w:eastAsia="Calibri" w:hAnsi="Times New Roman" w:cs="Times New Roman"/>
          <w:sz w:val="24"/>
          <w:szCs w:val="24"/>
          <w:lang w:val="tt-RU"/>
        </w:rPr>
        <w:t xml:space="preserve">               Гариза керде</w:t>
      </w:r>
      <w:r w:rsidR="00E01457" w:rsidRPr="00B056FE">
        <w:rPr>
          <w:rFonts w:ascii="Times New Roman" w:eastAsia="Calibri" w:hAnsi="Times New Roman" w:cs="Times New Roman"/>
          <w:sz w:val="24"/>
          <w:szCs w:val="24"/>
        </w:rPr>
        <w:t>:                                   Дата:</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Вх. №</w:t>
      </w:r>
    </w:p>
    <w:p w:rsidR="00E01457" w:rsidRPr="00B056FE" w:rsidRDefault="00E01457" w:rsidP="00B056FE">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Ф.И.О. </w:t>
      </w:r>
      <w:r w:rsidR="006F1451" w:rsidRPr="00B056FE">
        <w:rPr>
          <w:rFonts w:ascii="Times New Roman" w:eastAsia="Calibri" w:hAnsi="Times New Roman" w:cs="Times New Roman"/>
          <w:sz w:val="24"/>
          <w:szCs w:val="24"/>
        </w:rPr>
        <w:t>(булганда) һәм имза зат, кабул иткән гариза</w:t>
      </w:r>
      <w:r w:rsidRPr="00B056FE">
        <w:rPr>
          <w:rFonts w:ascii="Times New Roman" w:eastAsia="Calibri" w:hAnsi="Times New Roman" w:cs="Times New Roman"/>
          <w:sz w:val="24"/>
          <w:szCs w:val="24"/>
        </w:rPr>
        <w:t>.</w:t>
      </w:r>
    </w:p>
    <w:p w:rsidR="00E01457" w:rsidRPr="00B056FE" w:rsidRDefault="00E01457" w:rsidP="00E01457">
      <w:pPr>
        <w:spacing w:line="240" w:lineRule="auto"/>
        <w:jc w:val="center"/>
        <w:rPr>
          <w:rFonts w:ascii="Calibri" w:eastAsia="Calibri" w:hAnsi="Calibri" w:cs="Times New Roman"/>
          <w:sz w:val="24"/>
          <w:szCs w:val="24"/>
        </w:rPr>
      </w:pPr>
    </w:p>
    <w:p w:rsidR="00E01457" w:rsidRPr="00B056FE" w:rsidRDefault="00E01457" w:rsidP="00E01457">
      <w:pPr>
        <w:spacing w:line="240" w:lineRule="auto"/>
        <w:jc w:val="center"/>
        <w:rPr>
          <w:rFonts w:ascii="Calibri" w:eastAsia="Calibri" w:hAnsi="Calibri" w:cs="Times New Roman"/>
          <w:sz w:val="24"/>
          <w:szCs w:val="24"/>
        </w:rPr>
      </w:pPr>
    </w:p>
    <w:p w:rsidR="00E01457" w:rsidRPr="00B056FE" w:rsidRDefault="00E01457" w:rsidP="00E01457">
      <w:pPr>
        <w:spacing w:line="240" w:lineRule="auto"/>
        <w:rPr>
          <w:rFonts w:ascii="Calibri" w:eastAsia="Calibri" w:hAnsi="Calibri" w:cs="Times New Roman"/>
          <w:sz w:val="24"/>
          <w:szCs w:val="24"/>
        </w:rPr>
      </w:pPr>
    </w:p>
    <w:tbl>
      <w:tblPr>
        <w:tblStyle w:val="a3"/>
        <w:tblW w:w="0" w:type="auto"/>
        <w:tblLook w:val="04A0" w:firstRow="1" w:lastRow="0" w:firstColumn="1" w:lastColumn="0" w:noHBand="0" w:noVBand="1"/>
      </w:tblPr>
      <w:tblGrid>
        <w:gridCol w:w="5210"/>
        <w:gridCol w:w="5211"/>
      </w:tblGrid>
      <w:tr w:rsidR="00E01457" w:rsidRPr="00B056FE" w:rsidTr="00297C91">
        <w:tc>
          <w:tcPr>
            <w:tcW w:w="5210" w:type="dxa"/>
            <w:tcBorders>
              <w:top w:val="nil"/>
              <w:left w:val="nil"/>
              <w:bottom w:val="nil"/>
              <w:right w:val="nil"/>
            </w:tcBorders>
          </w:tcPr>
          <w:p w:rsidR="00E01457" w:rsidRPr="00B056FE" w:rsidRDefault="00E01457" w:rsidP="00E01457">
            <w:pPr>
              <w:jc w:val="center"/>
              <w:rPr>
                <w:rFonts w:ascii="Calibri" w:eastAsia="Calibri" w:hAnsi="Calibri" w:cs="Times New Roman"/>
                <w:sz w:val="24"/>
                <w:szCs w:val="24"/>
              </w:rPr>
            </w:pPr>
          </w:p>
        </w:tc>
        <w:tc>
          <w:tcPr>
            <w:tcW w:w="5211" w:type="dxa"/>
            <w:tcBorders>
              <w:top w:val="nil"/>
              <w:left w:val="nil"/>
              <w:bottom w:val="nil"/>
              <w:right w:val="nil"/>
            </w:tcBorders>
          </w:tcPr>
          <w:p w:rsidR="006F1451" w:rsidRPr="00B056FE" w:rsidRDefault="006F1451" w:rsidP="006F1451">
            <w:pPr>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Кушымта</w:t>
            </w:r>
          </w:p>
          <w:p w:rsidR="00E01457" w:rsidRPr="00B056FE" w:rsidRDefault="006F1451" w:rsidP="006F1451">
            <w:pPr>
              <w:jc w:val="right"/>
              <w:rPr>
                <w:rFonts w:ascii="Calibri" w:eastAsia="Calibri" w:hAnsi="Calibri" w:cs="Times New Roman"/>
                <w:sz w:val="24"/>
                <w:szCs w:val="24"/>
              </w:rPr>
            </w:pPr>
            <w:r w:rsidRPr="00B056FE">
              <w:rPr>
                <w:rFonts w:ascii="Times New Roman" w:eastAsia="Calibri" w:hAnsi="Times New Roman" w:cs="Times New Roman"/>
                <w:sz w:val="24"/>
                <w:szCs w:val="24"/>
              </w:rPr>
              <w:t>(белешмә)</w:t>
            </w:r>
          </w:p>
        </w:tc>
      </w:tr>
    </w:tbl>
    <w:p w:rsidR="00E01457" w:rsidRPr="00B056FE" w:rsidRDefault="00E01457" w:rsidP="00E01457">
      <w:pPr>
        <w:spacing w:after="0" w:line="240" w:lineRule="auto"/>
        <w:jc w:val="center"/>
        <w:rPr>
          <w:rFonts w:ascii="Times New Roman" w:eastAsia="Calibri" w:hAnsi="Times New Roman" w:cs="Times New Roman"/>
          <w:sz w:val="24"/>
          <w:szCs w:val="24"/>
        </w:rPr>
      </w:pPr>
    </w:p>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Дәү</w:t>
      </w:r>
      <w:proofErr w:type="gramStart"/>
      <w:r w:rsidRPr="00B056FE">
        <w:rPr>
          <w:rFonts w:ascii="Times New Roman" w:eastAsia="Calibri" w:hAnsi="Times New Roman" w:cs="Times New Roman"/>
          <w:sz w:val="24"/>
          <w:szCs w:val="24"/>
        </w:rPr>
        <w:t>л</w:t>
      </w:r>
      <w:proofErr w:type="gramEnd"/>
      <w:r w:rsidRPr="00B056FE">
        <w:rPr>
          <w:rFonts w:ascii="Times New Roman" w:eastAsia="Calibri" w:hAnsi="Times New Roman" w:cs="Times New Roman"/>
          <w:sz w:val="24"/>
          <w:szCs w:val="24"/>
        </w:rPr>
        <w:t>әт хезмәте күрсәтү өчен җаваплы һәм аның үтәлешен контрольдә тотучы вазыйфаи затларның реквизитлары</w:t>
      </w:r>
    </w:p>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Татарстан Республикасы Буа муниципаль районы Башкарма комитетының опека һә</w:t>
      </w:r>
      <w:proofErr w:type="gramStart"/>
      <w:r w:rsidRPr="00B056FE">
        <w:rPr>
          <w:rFonts w:ascii="Times New Roman" w:eastAsia="Calibri" w:hAnsi="Times New Roman" w:cs="Times New Roman"/>
          <w:sz w:val="24"/>
          <w:szCs w:val="24"/>
        </w:rPr>
        <w:t>м</w:t>
      </w:r>
      <w:proofErr w:type="gramEnd"/>
      <w:r w:rsidRPr="00B056FE">
        <w:rPr>
          <w:rFonts w:ascii="Times New Roman" w:eastAsia="Calibri" w:hAnsi="Times New Roman" w:cs="Times New Roman"/>
          <w:sz w:val="24"/>
          <w:szCs w:val="24"/>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E01457" w:rsidRPr="00B056FE" w:rsidTr="00297C91">
        <w:tc>
          <w:tcPr>
            <w:tcW w:w="272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lang w:val="tt-RU"/>
              </w:rPr>
              <w:t>Вазифа</w:t>
            </w:r>
          </w:p>
        </w:tc>
        <w:tc>
          <w:tcPr>
            <w:tcW w:w="3295" w:type="dxa"/>
          </w:tcPr>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Телефон</w:t>
            </w:r>
          </w:p>
        </w:tc>
        <w:tc>
          <w:tcPr>
            <w:tcW w:w="411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Электрон</w:t>
            </w:r>
            <w:r w:rsidR="00E01457" w:rsidRPr="00B056FE">
              <w:rPr>
                <w:rFonts w:ascii="Times New Roman" w:eastAsia="Calibri" w:hAnsi="Times New Roman" w:cs="Times New Roman"/>
                <w:sz w:val="24"/>
                <w:szCs w:val="24"/>
              </w:rPr>
              <w:t xml:space="preserve"> адрес</w:t>
            </w:r>
          </w:p>
        </w:tc>
      </w:tr>
      <w:tr w:rsidR="00E01457" w:rsidRPr="00B056FE" w:rsidTr="00297C91">
        <w:tc>
          <w:tcPr>
            <w:tcW w:w="2721" w:type="dxa"/>
          </w:tcPr>
          <w:p w:rsidR="006F1451" w:rsidRPr="00B056FE" w:rsidRDefault="006F1451" w:rsidP="006F1451">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белгеч</w:t>
            </w:r>
          </w:p>
          <w:p w:rsidR="006F1451" w:rsidRPr="00B056FE" w:rsidRDefault="006F1451" w:rsidP="006F1451">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B056FE">
              <w:rPr>
                <w:rFonts w:ascii="Times New Roman" w:eastAsia="Calibri" w:hAnsi="Times New Roman" w:cs="Times New Roman"/>
                <w:sz w:val="24"/>
                <w:szCs w:val="24"/>
              </w:rPr>
              <w:t>б</w:t>
            </w:r>
            <w:proofErr w:type="gramEnd"/>
            <w:r w:rsidRPr="00B056FE">
              <w:rPr>
                <w:rFonts w:ascii="Times New Roman" w:eastAsia="Calibri" w:hAnsi="Times New Roman" w:cs="Times New Roman"/>
                <w:sz w:val="24"/>
                <w:szCs w:val="24"/>
              </w:rPr>
              <w:t>үлек</w:t>
            </w:r>
          </w:p>
          <w:p w:rsidR="00E01457" w:rsidRPr="00B056FE" w:rsidRDefault="006F1451" w:rsidP="006F1451">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опека һә</w:t>
            </w:r>
            <w:proofErr w:type="gramStart"/>
            <w:r w:rsidRPr="00B056FE">
              <w:rPr>
                <w:rFonts w:ascii="Times New Roman" w:eastAsia="Calibri" w:hAnsi="Times New Roman" w:cs="Times New Roman"/>
                <w:sz w:val="24"/>
                <w:szCs w:val="24"/>
              </w:rPr>
              <w:t>м</w:t>
            </w:r>
            <w:proofErr w:type="gramEnd"/>
            <w:r w:rsidRPr="00B056FE">
              <w:rPr>
                <w:rFonts w:ascii="Times New Roman" w:eastAsia="Calibri" w:hAnsi="Times New Roman" w:cs="Times New Roman"/>
                <w:sz w:val="24"/>
                <w:szCs w:val="24"/>
              </w:rPr>
              <w:t xml:space="preserve"> попечительлек</w:t>
            </w:r>
          </w:p>
        </w:tc>
        <w:tc>
          <w:tcPr>
            <w:tcW w:w="3295"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c>
          <w:tcPr>
            <w:tcW w:w="411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r>
    </w:tbl>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sz w:val="24"/>
          <w:szCs w:val="24"/>
        </w:rPr>
      </w:pPr>
    </w:p>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Татарстан Республикасы Буа муниципаль районы башкарма комитеты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E01457" w:rsidRPr="00B056FE" w:rsidTr="00297C91">
        <w:tc>
          <w:tcPr>
            <w:tcW w:w="272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Вазифа</w:t>
            </w:r>
          </w:p>
        </w:tc>
        <w:tc>
          <w:tcPr>
            <w:tcW w:w="3511" w:type="dxa"/>
          </w:tcPr>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Телефон</w:t>
            </w:r>
          </w:p>
        </w:tc>
        <w:tc>
          <w:tcPr>
            <w:tcW w:w="3895"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Электрон</w:t>
            </w:r>
            <w:r w:rsidR="00E01457" w:rsidRPr="00B056FE">
              <w:rPr>
                <w:rFonts w:ascii="Times New Roman" w:eastAsia="Calibri" w:hAnsi="Times New Roman" w:cs="Times New Roman"/>
                <w:sz w:val="24"/>
                <w:szCs w:val="24"/>
              </w:rPr>
              <w:t xml:space="preserve"> адрес</w:t>
            </w:r>
          </w:p>
        </w:tc>
      </w:tr>
      <w:tr w:rsidR="00E01457" w:rsidRPr="00B056FE" w:rsidTr="00297C91">
        <w:tc>
          <w:tcPr>
            <w:tcW w:w="272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Башкарма комитет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tc>
        <w:tc>
          <w:tcPr>
            <w:tcW w:w="351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c>
          <w:tcPr>
            <w:tcW w:w="3895"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r>
    </w:tbl>
    <w:p w:rsidR="00E01457" w:rsidRPr="00B056FE" w:rsidRDefault="00E01457" w:rsidP="00E01457">
      <w:pPr>
        <w:autoSpaceDE w:val="0"/>
        <w:autoSpaceDN w:val="0"/>
        <w:adjustRightInd w:val="0"/>
        <w:spacing w:after="0" w:line="240" w:lineRule="auto"/>
        <w:rPr>
          <w:rFonts w:ascii="Times New Roman" w:eastAsia="Calibri" w:hAnsi="Times New Roman" w:cs="Times New Roman"/>
          <w:color w:val="FF0000"/>
          <w:sz w:val="24"/>
          <w:szCs w:val="24"/>
        </w:rPr>
      </w:pPr>
    </w:p>
    <w:p w:rsidR="00E01457" w:rsidRPr="00B056FE" w:rsidRDefault="00E01457" w:rsidP="00E01457">
      <w:pPr>
        <w:widowControl w:val="0"/>
        <w:autoSpaceDE w:val="0"/>
        <w:autoSpaceDN w:val="0"/>
        <w:spacing w:after="0" w:line="240" w:lineRule="auto"/>
        <w:jc w:val="both"/>
        <w:rPr>
          <w:rFonts w:ascii="Times New Roman" w:eastAsia="Calibri" w:hAnsi="Times New Roman" w:cs="Times New Roman"/>
          <w:sz w:val="24"/>
          <w:szCs w:val="24"/>
        </w:rPr>
      </w:pPr>
    </w:p>
    <w:p w:rsidR="00E01457" w:rsidRPr="00B056FE" w:rsidRDefault="006F1451" w:rsidP="00E01457">
      <w:pPr>
        <w:tabs>
          <w:tab w:val="left" w:pos="3660"/>
        </w:tabs>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Буа муниципаль районы башлыгы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E01457" w:rsidRPr="00B056FE" w:rsidTr="00297C91">
        <w:trPr>
          <w:trHeight w:val="3745"/>
        </w:trPr>
        <w:tc>
          <w:tcPr>
            <w:tcW w:w="2721" w:type="dxa"/>
            <w:tcBorders>
              <w:top w:val="single" w:sz="4" w:space="0" w:color="auto"/>
              <w:left w:val="single" w:sz="4" w:space="0" w:color="auto"/>
              <w:bottom w:val="single" w:sz="4" w:space="0" w:color="auto"/>
              <w:right w:val="single" w:sz="4" w:space="0" w:color="auto"/>
            </w:tcBorders>
            <w:hideMark/>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lastRenderedPageBreak/>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r>
    </w:tbl>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color w:val="FF0000"/>
          <w:sz w:val="24"/>
          <w:szCs w:val="24"/>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07123E" w:rsidRDefault="0007123E"/>
    <w:sectPr w:rsidR="0007123E" w:rsidSect="00287B3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74" w:rsidRDefault="00386C74">
      <w:pPr>
        <w:spacing w:after="0" w:line="240" w:lineRule="auto"/>
      </w:pPr>
      <w:r>
        <w:separator/>
      </w:r>
    </w:p>
  </w:endnote>
  <w:endnote w:type="continuationSeparator" w:id="0">
    <w:p w:rsidR="00386C74" w:rsidRDefault="0038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74" w:rsidRDefault="00386C74">
      <w:pPr>
        <w:spacing w:after="0" w:line="240" w:lineRule="auto"/>
      </w:pPr>
      <w:r>
        <w:separator/>
      </w:r>
    </w:p>
  </w:footnote>
  <w:footnote w:type="continuationSeparator" w:id="0">
    <w:p w:rsidR="00386C74" w:rsidRDefault="00386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160262"/>
      <w:docPartObj>
        <w:docPartGallery w:val="Page Numbers (Top of Page)"/>
        <w:docPartUnique/>
      </w:docPartObj>
    </w:sdtPr>
    <w:sdtEndPr/>
    <w:sdtContent>
      <w:p w:rsidR="00EB3116" w:rsidRDefault="00E01457">
        <w:pPr>
          <w:pStyle w:val="a4"/>
          <w:jc w:val="center"/>
        </w:pPr>
        <w:r>
          <w:fldChar w:fldCharType="begin"/>
        </w:r>
        <w:r>
          <w:instrText>PAGE   \* MERGEFORMAT</w:instrText>
        </w:r>
        <w:r>
          <w:fldChar w:fldCharType="separate"/>
        </w:r>
        <w:r w:rsidR="00B056FE">
          <w:rPr>
            <w:noProof/>
          </w:rPr>
          <w:t>27</w:t>
        </w:r>
        <w:r>
          <w:fldChar w:fldCharType="end"/>
        </w:r>
      </w:p>
    </w:sdtContent>
  </w:sdt>
  <w:p w:rsidR="00EB3116" w:rsidRDefault="00386C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D2"/>
    <w:rsid w:val="0007123E"/>
    <w:rsid w:val="000D4CC5"/>
    <w:rsid w:val="0014204E"/>
    <w:rsid w:val="0016281B"/>
    <w:rsid w:val="00313D72"/>
    <w:rsid w:val="00386C74"/>
    <w:rsid w:val="003D52D2"/>
    <w:rsid w:val="00623076"/>
    <w:rsid w:val="006F1451"/>
    <w:rsid w:val="0075171B"/>
    <w:rsid w:val="00B056FE"/>
    <w:rsid w:val="00B4570F"/>
    <w:rsid w:val="00E01457"/>
    <w:rsid w:val="00E7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457"/>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E01457"/>
    <w:rPr>
      <w:rFonts w:ascii="Calibri" w:eastAsia="Calibri" w:hAnsi="Calibri" w:cs="Times New Roman"/>
    </w:rPr>
  </w:style>
  <w:style w:type="paragraph" w:styleId="a6">
    <w:name w:val="Balloon Text"/>
    <w:basedOn w:val="a"/>
    <w:link w:val="a7"/>
    <w:uiPriority w:val="99"/>
    <w:semiHidden/>
    <w:unhideWhenUsed/>
    <w:rsid w:val="00E014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1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457"/>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E01457"/>
    <w:rPr>
      <w:rFonts w:ascii="Calibri" w:eastAsia="Calibri" w:hAnsi="Calibri" w:cs="Times New Roman"/>
    </w:rPr>
  </w:style>
  <w:style w:type="paragraph" w:styleId="a6">
    <w:name w:val="Balloon Text"/>
    <w:basedOn w:val="a"/>
    <w:link w:val="a7"/>
    <w:uiPriority w:val="99"/>
    <w:semiHidden/>
    <w:unhideWhenUsed/>
    <w:rsid w:val="00E014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1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7799</Words>
  <Characters>44456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2022-08-01T11:50:00Z</dcterms:created>
  <dcterms:modified xsi:type="dcterms:W3CDTF">2022-08-02T05:51:00Z</dcterms:modified>
</cp:coreProperties>
</file>