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EA5506" w:rsidRPr="005D54C2" w:rsidTr="00651E0B">
        <w:trPr>
          <w:trHeight w:val="1560"/>
        </w:trPr>
        <w:tc>
          <w:tcPr>
            <w:tcW w:w="4258" w:type="dxa"/>
            <w:tcBorders>
              <w:bottom w:val="single" w:sz="4" w:space="0" w:color="auto"/>
            </w:tcBorders>
            <w:shd w:val="clear" w:color="auto" w:fill="auto"/>
            <w:vAlign w:val="center"/>
          </w:tcPr>
          <w:p w:rsidR="00EA5506" w:rsidRPr="005D54C2" w:rsidRDefault="00EA5506" w:rsidP="00651E0B">
            <w:pPr>
              <w:jc w:val="center"/>
              <w:rPr>
                <w:sz w:val="28"/>
              </w:rPr>
            </w:pPr>
            <w:r w:rsidRPr="005D54C2">
              <w:rPr>
                <w:sz w:val="28"/>
              </w:rPr>
              <w:t>РЕСПУБЛИКА ТАТАРСТАН</w:t>
            </w:r>
          </w:p>
          <w:p w:rsidR="00EA5506" w:rsidRDefault="00EA5506" w:rsidP="00651E0B">
            <w:pPr>
              <w:jc w:val="center"/>
              <w:rPr>
                <w:sz w:val="28"/>
              </w:rPr>
            </w:pPr>
            <w:r>
              <w:rPr>
                <w:sz w:val="28"/>
              </w:rPr>
              <w:t>ИСПОЛНИТЕЛЬНЫЙ КОМИТЕТ</w:t>
            </w:r>
          </w:p>
          <w:p w:rsidR="00EA5506" w:rsidRPr="005D54C2" w:rsidRDefault="00EA5506" w:rsidP="00651E0B">
            <w:pPr>
              <w:jc w:val="center"/>
              <w:rPr>
                <w:sz w:val="28"/>
              </w:rPr>
            </w:pPr>
            <w:r w:rsidRPr="005D54C2">
              <w:rPr>
                <w:sz w:val="28"/>
              </w:rPr>
              <w:t>БУИНСКОГО</w:t>
            </w:r>
          </w:p>
          <w:p w:rsidR="00EA5506" w:rsidRPr="005D54C2" w:rsidRDefault="00EA5506" w:rsidP="00651E0B">
            <w:pPr>
              <w:jc w:val="center"/>
              <w:rPr>
                <w:sz w:val="28"/>
              </w:rPr>
            </w:pPr>
            <w:r w:rsidRPr="005D54C2">
              <w:rPr>
                <w:sz w:val="28"/>
              </w:rPr>
              <w:t>МУНИЦИПАЛЬНОГО РАЙОНА</w:t>
            </w:r>
          </w:p>
          <w:p w:rsidR="00EA5506" w:rsidRPr="005D54C2" w:rsidRDefault="00EA5506" w:rsidP="00651E0B">
            <w:pPr>
              <w:jc w:val="center"/>
            </w:pPr>
          </w:p>
        </w:tc>
        <w:tc>
          <w:tcPr>
            <w:tcW w:w="1286" w:type="dxa"/>
            <w:gridSpan w:val="2"/>
            <w:tcBorders>
              <w:bottom w:val="single" w:sz="4" w:space="0" w:color="auto"/>
            </w:tcBorders>
            <w:shd w:val="clear" w:color="auto" w:fill="auto"/>
            <w:vAlign w:val="center"/>
          </w:tcPr>
          <w:p w:rsidR="00EA5506" w:rsidRPr="005D54C2" w:rsidRDefault="00EA5506" w:rsidP="00651E0B">
            <w:pPr>
              <w:jc w:val="center"/>
            </w:pPr>
            <w:r w:rsidRPr="005D54C2">
              <w:rPr>
                <w:noProof/>
              </w:rPr>
              <w:drawing>
                <wp:inline distT="0" distB="0" distL="0" distR="0" wp14:anchorId="105F764D" wp14:editId="394A126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EA5506" w:rsidRPr="005D54C2" w:rsidRDefault="00EA5506" w:rsidP="00651E0B">
            <w:pPr>
              <w:jc w:val="center"/>
              <w:rPr>
                <w:sz w:val="28"/>
              </w:rPr>
            </w:pPr>
            <w:r w:rsidRPr="005D54C2">
              <w:rPr>
                <w:sz w:val="28"/>
              </w:rPr>
              <w:t>ТАТАРСТАН РЕСПУБЛИКАСЫ</w:t>
            </w:r>
          </w:p>
          <w:p w:rsidR="00EA5506" w:rsidRDefault="00EA5506" w:rsidP="00651E0B">
            <w:pPr>
              <w:jc w:val="center"/>
              <w:rPr>
                <w:sz w:val="28"/>
              </w:rPr>
            </w:pPr>
            <w:r w:rsidRPr="005D54C2">
              <w:rPr>
                <w:sz w:val="28"/>
              </w:rPr>
              <w:t>БУА</w:t>
            </w:r>
          </w:p>
          <w:p w:rsidR="00EA5506" w:rsidRDefault="00EA5506" w:rsidP="00651E0B">
            <w:pPr>
              <w:jc w:val="center"/>
              <w:rPr>
                <w:sz w:val="28"/>
              </w:rPr>
            </w:pPr>
            <w:r w:rsidRPr="005D54C2">
              <w:rPr>
                <w:sz w:val="28"/>
              </w:rPr>
              <w:t xml:space="preserve"> МУНИЦИПАЛЬ</w:t>
            </w:r>
            <w:r>
              <w:rPr>
                <w:sz w:val="28"/>
              </w:rPr>
              <w:t xml:space="preserve"> </w:t>
            </w:r>
            <w:r w:rsidRPr="005D54C2">
              <w:rPr>
                <w:sz w:val="28"/>
              </w:rPr>
              <w:t>РАЙОНЫ</w:t>
            </w:r>
          </w:p>
          <w:p w:rsidR="00EA5506" w:rsidRPr="005D54C2" w:rsidRDefault="00EA5506" w:rsidP="00651E0B">
            <w:pPr>
              <w:jc w:val="center"/>
            </w:pPr>
            <w:r w:rsidRPr="005D54C2">
              <w:rPr>
                <w:sz w:val="28"/>
              </w:rPr>
              <w:t xml:space="preserve"> БАШ</w:t>
            </w:r>
            <w:r>
              <w:rPr>
                <w:sz w:val="28"/>
              </w:rPr>
              <w:t>КАРМА КОМИТЕТЫ</w:t>
            </w:r>
            <w:r w:rsidRPr="005D54C2">
              <w:br/>
            </w:r>
          </w:p>
        </w:tc>
      </w:tr>
      <w:tr w:rsidR="00EA5506" w:rsidRPr="006F2522" w:rsidTr="00651E0B">
        <w:tblPrEx>
          <w:tblCellMar>
            <w:bottom w:w="0" w:type="dxa"/>
          </w:tblCellMar>
        </w:tblPrEx>
        <w:trPr>
          <w:gridAfter w:val="1"/>
          <w:wAfter w:w="81" w:type="dxa"/>
          <w:trHeight w:val="1021"/>
        </w:trPr>
        <w:tc>
          <w:tcPr>
            <w:tcW w:w="4852" w:type="dxa"/>
            <w:gridSpan w:val="2"/>
            <w:shd w:val="clear" w:color="auto" w:fill="auto"/>
          </w:tcPr>
          <w:p w:rsidR="00EA5506" w:rsidRPr="006A0C64" w:rsidRDefault="00EA5506" w:rsidP="00651E0B">
            <w:pPr>
              <w:jc w:val="center"/>
              <w:rPr>
                <w:b/>
                <w:sz w:val="28"/>
              </w:rPr>
            </w:pPr>
          </w:p>
          <w:p w:rsidR="00EA5506" w:rsidRPr="001C1DA1" w:rsidRDefault="00EA5506" w:rsidP="00651E0B">
            <w:pPr>
              <w:jc w:val="center"/>
              <w:rPr>
                <w:b/>
                <w:sz w:val="28"/>
              </w:rPr>
            </w:pPr>
            <w:r>
              <w:rPr>
                <w:b/>
                <w:sz w:val="28"/>
              </w:rPr>
              <w:t>ПОСТАНОВЛЕНИЕ</w:t>
            </w:r>
          </w:p>
          <w:p w:rsidR="00EA5506" w:rsidRPr="001C1DA1" w:rsidRDefault="00EA5506" w:rsidP="00651E0B">
            <w:pPr>
              <w:jc w:val="center"/>
              <w:rPr>
                <w:sz w:val="20"/>
              </w:rPr>
            </w:pPr>
            <w:r w:rsidRPr="001C1DA1">
              <w:rPr>
                <w:noProof/>
                <w:sz w:val="20"/>
              </w:rPr>
              <mc:AlternateContent>
                <mc:Choice Requires="wps">
                  <w:drawing>
                    <wp:anchor distT="0" distB="0" distL="114300" distR="114300" simplePos="0" relativeHeight="251659264" behindDoc="0" locked="0" layoutInCell="1" allowOverlap="1" wp14:anchorId="69B00C18" wp14:editId="21CCF466">
                      <wp:simplePos x="0" y="0"/>
                      <wp:positionH relativeFrom="column">
                        <wp:posOffset>2701290</wp:posOffset>
                      </wp:positionH>
                      <wp:positionV relativeFrom="paragraph">
                        <wp:posOffset>92710</wp:posOffset>
                      </wp:positionV>
                      <wp:extent cx="120015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1E0B" w:rsidRPr="00194B3B" w:rsidRDefault="00651E0B" w:rsidP="00EA5506">
                                  <w:pPr>
                                    <w:jc w:val="center"/>
                                    <w:rPr>
                                      <w:sz w:val="28"/>
                                      <w:szCs w:val="28"/>
                                    </w:rPr>
                                  </w:pPr>
                                  <w:r>
                                    <w:rPr>
                                      <w:sz w:val="28"/>
                                      <w:szCs w:val="28"/>
                                    </w:rPr>
                                    <w:t>Буа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2.7pt;margin-top:7.3pt;width:94.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YDwgIAAK8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" filled="f" stroked="f" strokecolor="white">
                      <v:textbox inset="0,0,0,0">
                        <w:txbxContent>
                          <w:p w:rsidR="00651E0B" w:rsidRPr="00194B3B" w:rsidRDefault="00651E0B" w:rsidP="00EA5506">
                            <w:pPr>
                              <w:jc w:val="center"/>
                              <w:rPr>
                                <w:sz w:val="28"/>
                                <w:szCs w:val="28"/>
                              </w:rPr>
                            </w:pPr>
                            <w:r>
                              <w:rPr>
                                <w:sz w:val="28"/>
                                <w:szCs w:val="28"/>
                              </w:rPr>
                              <w:t>Буа ш</w:t>
                            </w:r>
                            <w:r>
                              <w:rPr>
                                <w:sz w:val="28"/>
                                <w:szCs w:val="28"/>
                                <w:lang w:val="tt-RU"/>
                              </w:rPr>
                              <w:t>әһә</w:t>
                            </w:r>
                            <w:r>
                              <w:rPr>
                                <w:sz w:val="28"/>
                                <w:szCs w:val="28"/>
                              </w:rPr>
                              <w:t>ре</w:t>
                            </w:r>
                          </w:p>
                        </w:txbxContent>
                      </v:textbox>
                    </v:shape>
                  </w:pict>
                </mc:Fallback>
              </mc:AlternateContent>
            </w:r>
          </w:p>
          <w:p w:rsidR="00EA5506" w:rsidRPr="00651E0B" w:rsidRDefault="00651E0B" w:rsidP="00651E0B">
            <w:pPr>
              <w:jc w:val="center"/>
              <w:rPr>
                <w:sz w:val="28"/>
                <w:szCs w:val="28"/>
                <w:lang w:val="tt-RU"/>
              </w:rPr>
            </w:pPr>
            <w:r w:rsidRPr="00651E0B">
              <w:rPr>
                <w:sz w:val="28"/>
                <w:szCs w:val="28"/>
                <w:lang w:val="tt-RU"/>
              </w:rPr>
              <w:t>25.08.2022</w:t>
            </w:r>
          </w:p>
        </w:tc>
        <w:tc>
          <w:tcPr>
            <w:tcW w:w="4853" w:type="dxa"/>
            <w:gridSpan w:val="2"/>
            <w:shd w:val="clear" w:color="auto" w:fill="auto"/>
          </w:tcPr>
          <w:p w:rsidR="00EA5506" w:rsidRDefault="00EA5506" w:rsidP="00651E0B">
            <w:pPr>
              <w:keepNext/>
              <w:jc w:val="center"/>
              <w:outlineLvl w:val="0"/>
              <w:rPr>
                <w:b/>
              </w:rPr>
            </w:pPr>
          </w:p>
          <w:p w:rsidR="00EA5506" w:rsidRPr="006F2522" w:rsidRDefault="00EA5506" w:rsidP="00651E0B">
            <w:pPr>
              <w:keepNext/>
              <w:jc w:val="center"/>
              <w:outlineLvl w:val="0"/>
              <w:rPr>
                <w:b/>
                <w:sz w:val="28"/>
              </w:rPr>
            </w:pPr>
            <w:r w:rsidRPr="006F2522">
              <w:rPr>
                <w:b/>
                <w:sz w:val="28"/>
              </w:rPr>
              <w:t>КАРАР</w:t>
            </w:r>
          </w:p>
          <w:p w:rsidR="00EA5506" w:rsidRPr="001C1DA1" w:rsidRDefault="00EA5506" w:rsidP="00651E0B">
            <w:pPr>
              <w:jc w:val="center"/>
            </w:pPr>
          </w:p>
          <w:p w:rsidR="00EA5506" w:rsidRPr="00651E0B" w:rsidRDefault="00651E0B" w:rsidP="00651E0B">
            <w:pPr>
              <w:jc w:val="center"/>
              <w:rPr>
                <w:sz w:val="28"/>
                <w:szCs w:val="28"/>
                <w:lang w:val="en-US"/>
              </w:rPr>
            </w:pPr>
            <w:r w:rsidRPr="00651E0B">
              <w:rPr>
                <w:sz w:val="28"/>
                <w:szCs w:val="28"/>
              </w:rPr>
              <w:t>№ 245 Бк/</w:t>
            </w:r>
            <w:proofErr w:type="gramStart"/>
            <w:r w:rsidRPr="00651E0B">
              <w:rPr>
                <w:sz w:val="28"/>
                <w:szCs w:val="28"/>
              </w:rPr>
              <w:t>к</w:t>
            </w:r>
            <w:proofErr w:type="gramEnd"/>
          </w:p>
        </w:tc>
      </w:tr>
    </w:tbl>
    <w:p w:rsidR="00EA5506" w:rsidRDefault="00EA5506" w:rsidP="00EA5506">
      <w:pPr>
        <w:rPr>
          <w:b/>
          <w:bCs/>
        </w:rPr>
      </w:pPr>
    </w:p>
    <w:p w:rsidR="00EA5506" w:rsidRDefault="00EA5506" w:rsidP="00EA5506">
      <w:pPr>
        <w:ind w:left="-180"/>
      </w:pPr>
    </w:p>
    <w:p w:rsidR="00EA5506" w:rsidRDefault="00EA5506" w:rsidP="00EA5506">
      <w:pPr>
        <w:ind w:left="-180" w:right="5260"/>
      </w:pPr>
    </w:p>
    <w:p w:rsidR="00EA5506" w:rsidRPr="009841D0" w:rsidRDefault="00FC015D" w:rsidP="00EA5506">
      <w:pPr>
        <w:ind w:left="-180" w:right="5260"/>
        <w:rPr>
          <w:sz w:val="28"/>
          <w:szCs w:val="28"/>
          <w:lang w:val="tt-RU"/>
        </w:rPr>
      </w:pPr>
      <w:r w:rsidRPr="009841D0">
        <w:rPr>
          <w:sz w:val="28"/>
          <w:szCs w:val="28"/>
        </w:rPr>
        <w:t xml:space="preserve">2023-2025 елларга Буа муниципаль районы территориясендә урнашкан күпфатирлы йортларда гомуми милекне капиталь ремонтлау </w:t>
      </w:r>
      <w:proofErr w:type="gramStart"/>
      <w:r w:rsidRPr="009841D0">
        <w:rPr>
          <w:sz w:val="28"/>
          <w:szCs w:val="28"/>
        </w:rPr>
        <w:t>төб</w:t>
      </w:r>
      <w:proofErr w:type="gramEnd"/>
      <w:r w:rsidRPr="009841D0">
        <w:rPr>
          <w:sz w:val="28"/>
          <w:szCs w:val="28"/>
        </w:rPr>
        <w:t>әк программасын тормышка ашыруның кыска сроклы планы</w:t>
      </w:r>
      <w:r w:rsidRPr="009841D0">
        <w:rPr>
          <w:sz w:val="28"/>
          <w:szCs w:val="28"/>
          <w:lang w:val="tt-RU"/>
        </w:rPr>
        <w:t>н раслау турында</w:t>
      </w:r>
    </w:p>
    <w:p w:rsidR="00EA5506" w:rsidRPr="009841D0" w:rsidRDefault="00EA5506" w:rsidP="00EA5506">
      <w:pPr>
        <w:ind w:left="-180"/>
        <w:rPr>
          <w:sz w:val="28"/>
          <w:szCs w:val="28"/>
        </w:rPr>
      </w:pPr>
    </w:p>
    <w:p w:rsidR="00EA5506" w:rsidRPr="009841D0" w:rsidRDefault="00EA5506" w:rsidP="00EA5506">
      <w:pPr>
        <w:jc w:val="both"/>
        <w:rPr>
          <w:sz w:val="28"/>
          <w:szCs w:val="28"/>
        </w:rPr>
      </w:pPr>
    </w:p>
    <w:p w:rsidR="00FC015D" w:rsidRPr="009841D0" w:rsidRDefault="00EA5506" w:rsidP="00EA5506">
      <w:pPr>
        <w:ind w:left="-142" w:hanging="284"/>
        <w:jc w:val="both"/>
        <w:rPr>
          <w:sz w:val="28"/>
          <w:szCs w:val="28"/>
          <w:lang w:val="tt-RU"/>
        </w:rPr>
      </w:pPr>
      <w:r w:rsidRPr="009841D0">
        <w:rPr>
          <w:sz w:val="28"/>
          <w:szCs w:val="28"/>
        </w:rPr>
        <w:t xml:space="preserve">        </w:t>
      </w:r>
      <w:r w:rsidR="00FC015D" w:rsidRPr="009841D0">
        <w:rPr>
          <w:sz w:val="28"/>
          <w:szCs w:val="28"/>
        </w:rPr>
        <w:t>«</w:t>
      </w:r>
      <w:r w:rsidR="00FC015D" w:rsidRPr="009841D0">
        <w:rPr>
          <w:sz w:val="28"/>
          <w:szCs w:val="28"/>
        </w:rPr>
        <w:t>Татарстан Республикасында күпфатирлы йортларда гомуми мөлкәткә капиталь ремонт ясауны оештыру турында</w:t>
      </w:r>
      <w:r w:rsidR="00FC015D" w:rsidRPr="009841D0">
        <w:rPr>
          <w:sz w:val="28"/>
          <w:szCs w:val="28"/>
        </w:rPr>
        <w:t>»</w:t>
      </w:r>
      <w:r w:rsidR="00FC015D" w:rsidRPr="009841D0">
        <w:rPr>
          <w:sz w:val="28"/>
          <w:szCs w:val="28"/>
        </w:rPr>
        <w:t xml:space="preserve"> 2013 елның 25 июнендәге 52-ТРЗ номерлы Татарстан Республикасы Законын, Россия Федерациясе Торак кодексын гамәлгә ашыру максатларында, Буа муниципаль районы </w:t>
      </w:r>
      <w:r w:rsidR="00FC015D" w:rsidRPr="009841D0">
        <w:rPr>
          <w:sz w:val="28"/>
          <w:szCs w:val="28"/>
          <w:lang w:val="tt-RU"/>
        </w:rPr>
        <w:t>Б</w:t>
      </w:r>
      <w:r w:rsidR="00FC015D" w:rsidRPr="009841D0">
        <w:rPr>
          <w:sz w:val="28"/>
          <w:szCs w:val="28"/>
        </w:rPr>
        <w:t>ашкарма комитеты</w:t>
      </w:r>
    </w:p>
    <w:p w:rsidR="00EA5506" w:rsidRPr="009841D0" w:rsidRDefault="00EA5506" w:rsidP="00FC015D">
      <w:pPr>
        <w:ind w:left="-142" w:hanging="284"/>
        <w:jc w:val="both"/>
        <w:rPr>
          <w:sz w:val="28"/>
          <w:szCs w:val="28"/>
        </w:rPr>
      </w:pPr>
      <w:r w:rsidRPr="009841D0">
        <w:rPr>
          <w:sz w:val="28"/>
          <w:szCs w:val="28"/>
        </w:rPr>
        <w:t xml:space="preserve"> </w:t>
      </w:r>
    </w:p>
    <w:p w:rsidR="00EA5506" w:rsidRPr="009841D0" w:rsidRDefault="00EA5506" w:rsidP="00EA5506">
      <w:pPr>
        <w:ind w:left="-360" w:firstLine="360"/>
        <w:jc w:val="both"/>
        <w:rPr>
          <w:sz w:val="28"/>
          <w:szCs w:val="28"/>
        </w:rPr>
      </w:pPr>
      <w:r w:rsidRPr="009841D0">
        <w:rPr>
          <w:sz w:val="28"/>
          <w:szCs w:val="28"/>
        </w:rPr>
        <w:t xml:space="preserve">                                            </w:t>
      </w:r>
      <w:r w:rsidR="00651E0B" w:rsidRPr="009841D0">
        <w:rPr>
          <w:sz w:val="28"/>
          <w:szCs w:val="28"/>
          <w:lang w:val="tt-RU"/>
        </w:rPr>
        <w:t>КАРАР БИРӘ</w:t>
      </w:r>
      <w:r w:rsidRPr="009841D0">
        <w:rPr>
          <w:sz w:val="28"/>
          <w:szCs w:val="28"/>
        </w:rPr>
        <w:t>:</w:t>
      </w:r>
    </w:p>
    <w:p w:rsidR="00EA5506" w:rsidRPr="009841D0" w:rsidRDefault="00EA5506" w:rsidP="00EA5506">
      <w:pPr>
        <w:ind w:left="-360" w:firstLine="360"/>
        <w:jc w:val="both"/>
        <w:rPr>
          <w:sz w:val="28"/>
          <w:szCs w:val="28"/>
        </w:rPr>
      </w:pPr>
    </w:p>
    <w:p w:rsidR="00EA5506" w:rsidRPr="009841D0" w:rsidRDefault="00EA5506" w:rsidP="00EA5506">
      <w:pPr>
        <w:ind w:left="-142" w:firstLine="708"/>
        <w:jc w:val="both"/>
        <w:rPr>
          <w:sz w:val="28"/>
          <w:szCs w:val="28"/>
        </w:rPr>
      </w:pPr>
      <w:r w:rsidRPr="009841D0">
        <w:rPr>
          <w:sz w:val="28"/>
          <w:szCs w:val="28"/>
        </w:rPr>
        <w:t xml:space="preserve">1. </w:t>
      </w:r>
      <w:r w:rsidR="00FC015D" w:rsidRPr="009841D0">
        <w:rPr>
          <w:sz w:val="28"/>
          <w:szCs w:val="28"/>
          <w:lang w:val="tt-RU"/>
        </w:rPr>
        <w:t xml:space="preserve">Кушымта итеп бирелүче </w:t>
      </w:r>
      <w:r w:rsidR="00FC015D" w:rsidRPr="009841D0">
        <w:rPr>
          <w:sz w:val="28"/>
          <w:szCs w:val="28"/>
        </w:rPr>
        <w:t>Татарстан Республикасы Министрлар Кабинетының 2013 елның 31 декабрендәге 1146 номерлы карары белән расланган, 2023-2025 елларда Буа муниципаль районы территориясендә урнашкан күпфатирлы йортларда гомуми милекне капиталь ремонтлау төбәк программасын тормышка ашыруның кыска сроклы планы</w:t>
      </w:r>
      <w:r w:rsidR="00FC015D" w:rsidRPr="009841D0">
        <w:rPr>
          <w:sz w:val="28"/>
          <w:szCs w:val="28"/>
          <w:lang w:val="tt-RU"/>
        </w:rPr>
        <w:t>н расларга</w:t>
      </w:r>
      <w:r w:rsidRPr="009841D0">
        <w:rPr>
          <w:sz w:val="28"/>
          <w:szCs w:val="28"/>
        </w:rPr>
        <w:t>.</w:t>
      </w:r>
    </w:p>
    <w:p w:rsidR="00FC015D" w:rsidRPr="009841D0" w:rsidRDefault="00EA5506" w:rsidP="00FC015D">
      <w:pPr>
        <w:ind w:right="77" w:firstLine="720"/>
        <w:jc w:val="both"/>
        <w:rPr>
          <w:sz w:val="28"/>
          <w:szCs w:val="28"/>
          <w:shd w:val="clear" w:color="auto" w:fill="FFFFFF"/>
          <w:lang w:val="tt-RU"/>
        </w:rPr>
      </w:pPr>
      <w:r w:rsidRPr="009841D0">
        <w:rPr>
          <w:sz w:val="28"/>
          <w:szCs w:val="28"/>
          <w:shd w:val="clear" w:color="auto" w:fill="FFFFFF"/>
        </w:rPr>
        <w:t xml:space="preserve">2. </w:t>
      </w:r>
      <w:r w:rsidR="00FC015D" w:rsidRPr="009841D0">
        <w:rPr>
          <w:sz w:val="28"/>
          <w:szCs w:val="28"/>
          <w:shd w:val="clear" w:color="auto" w:fill="FFFFFF"/>
        </w:rPr>
        <w:t xml:space="preserve">Әлеге карар имза салынган көннән законлы көченә </w:t>
      </w:r>
      <w:proofErr w:type="gramStart"/>
      <w:r w:rsidR="00FC015D" w:rsidRPr="009841D0">
        <w:rPr>
          <w:sz w:val="28"/>
          <w:szCs w:val="28"/>
          <w:shd w:val="clear" w:color="auto" w:fill="FFFFFF"/>
        </w:rPr>
        <w:t>керә һәм</w:t>
      </w:r>
      <w:proofErr w:type="gramEnd"/>
      <w:r w:rsidR="00FC015D" w:rsidRPr="009841D0">
        <w:rPr>
          <w:sz w:val="28"/>
          <w:szCs w:val="28"/>
          <w:shd w:val="clear" w:color="auto" w:fill="FFFFFF"/>
        </w:rPr>
        <w:t xml:space="preserve"> Татарстан Республикасы муниципаль берәмлекләре Порталында Интернет мәгълүмат-телекоммуникация челтәрендә</w:t>
      </w:r>
      <w:r w:rsidR="00FC015D" w:rsidRPr="009841D0">
        <w:rPr>
          <w:sz w:val="28"/>
          <w:szCs w:val="28"/>
          <w:shd w:val="clear" w:color="auto" w:fill="FFFFFF"/>
          <w:lang w:val="tt-RU"/>
        </w:rPr>
        <w:t xml:space="preserve"> </w:t>
      </w:r>
      <w:r w:rsidR="00FC015D" w:rsidRPr="009841D0">
        <w:rPr>
          <w:sz w:val="28"/>
          <w:szCs w:val="28"/>
          <w:shd w:val="clear" w:color="auto" w:fill="FFFFFF"/>
        </w:rPr>
        <w:t>(</w:t>
      </w:r>
      <w:hyperlink r:id="rId6" w:history="1">
        <w:r w:rsidR="00FC015D" w:rsidRPr="009841D0">
          <w:rPr>
            <w:rStyle w:val="a3"/>
            <w:sz w:val="28"/>
            <w:szCs w:val="28"/>
            <w:shd w:val="clear" w:color="auto" w:fill="FFFFFF"/>
          </w:rPr>
          <w:t>http://buinsk.tatarstan.ru</w:t>
        </w:r>
      </w:hyperlink>
      <w:r w:rsidR="00FC015D" w:rsidRPr="009841D0">
        <w:rPr>
          <w:sz w:val="28"/>
          <w:szCs w:val="28"/>
          <w:shd w:val="clear" w:color="auto" w:fill="FFFFFF"/>
        </w:rPr>
        <w:t>)</w:t>
      </w:r>
      <w:r w:rsidR="00FC015D" w:rsidRPr="009841D0">
        <w:rPr>
          <w:sz w:val="28"/>
          <w:szCs w:val="28"/>
          <w:shd w:val="clear" w:color="auto" w:fill="FFFFFF"/>
          <w:lang w:val="tt-RU"/>
        </w:rPr>
        <w:t xml:space="preserve"> </w:t>
      </w:r>
      <w:r w:rsidR="00FC015D" w:rsidRPr="009841D0">
        <w:rPr>
          <w:sz w:val="28"/>
          <w:szCs w:val="28"/>
          <w:shd w:val="clear" w:color="auto" w:fill="FFFFFF"/>
        </w:rPr>
        <w:t>урнаштырылырга тиеш.</w:t>
      </w:r>
    </w:p>
    <w:p w:rsidR="00EA5506" w:rsidRPr="009841D0" w:rsidRDefault="00EA5506" w:rsidP="00FC015D">
      <w:pPr>
        <w:ind w:right="77" w:firstLine="720"/>
        <w:jc w:val="both"/>
        <w:rPr>
          <w:sz w:val="28"/>
          <w:szCs w:val="28"/>
          <w:lang w:val="tt-RU"/>
        </w:rPr>
      </w:pPr>
      <w:r w:rsidRPr="009841D0">
        <w:rPr>
          <w:sz w:val="28"/>
          <w:szCs w:val="28"/>
          <w:shd w:val="clear" w:color="auto" w:fill="FFFFFF"/>
          <w:lang w:val="tt-RU"/>
        </w:rPr>
        <w:t xml:space="preserve">3. </w:t>
      </w:r>
      <w:r w:rsidR="00FC015D" w:rsidRPr="009841D0">
        <w:rPr>
          <w:sz w:val="28"/>
          <w:lang w:val="tt-RU"/>
        </w:rPr>
        <w:t>Әлеге карарның үтәлешен контрольдә тотуны Буа муниципаль районы Башкарма комитеты җитәкчесенең беренче урынбасары И.Г. Гыйззәтовка йөкләргә.</w:t>
      </w:r>
    </w:p>
    <w:p w:rsidR="00EA5506" w:rsidRPr="009841D0" w:rsidRDefault="00EA5506" w:rsidP="00EA5506">
      <w:pPr>
        <w:jc w:val="both"/>
        <w:rPr>
          <w:sz w:val="28"/>
          <w:szCs w:val="28"/>
          <w:lang w:val="tt-RU"/>
        </w:rPr>
      </w:pPr>
    </w:p>
    <w:p w:rsidR="00EA5506" w:rsidRPr="009841D0" w:rsidRDefault="00EA5506" w:rsidP="00EA5506">
      <w:pPr>
        <w:jc w:val="both"/>
        <w:rPr>
          <w:sz w:val="28"/>
          <w:szCs w:val="28"/>
          <w:lang w:val="tt-RU"/>
        </w:rPr>
      </w:pPr>
    </w:p>
    <w:p w:rsidR="00EA5506" w:rsidRPr="009841D0" w:rsidRDefault="00FC015D" w:rsidP="00EA5506">
      <w:pPr>
        <w:jc w:val="both"/>
        <w:rPr>
          <w:sz w:val="28"/>
          <w:szCs w:val="28"/>
        </w:rPr>
      </w:pPr>
      <w:r w:rsidRPr="009841D0">
        <w:rPr>
          <w:sz w:val="28"/>
          <w:szCs w:val="28"/>
          <w:lang w:val="tt-RU"/>
        </w:rPr>
        <w:t xml:space="preserve">Җитәкче </w:t>
      </w:r>
      <w:r w:rsidR="00EA5506" w:rsidRPr="009841D0">
        <w:rPr>
          <w:sz w:val="28"/>
          <w:szCs w:val="28"/>
        </w:rPr>
        <w:t xml:space="preserve">                                                                     </w:t>
      </w:r>
      <w:r w:rsidR="00C804BA">
        <w:rPr>
          <w:sz w:val="28"/>
          <w:szCs w:val="28"/>
        </w:rPr>
        <w:t xml:space="preserve">                 </w:t>
      </w:r>
      <w:bookmarkStart w:id="0" w:name="_GoBack"/>
      <w:bookmarkEnd w:id="0"/>
      <w:r w:rsidRPr="009841D0">
        <w:rPr>
          <w:sz w:val="28"/>
          <w:szCs w:val="28"/>
        </w:rPr>
        <w:t>Л.Р. Шакир</w:t>
      </w:r>
      <w:r w:rsidRPr="009841D0">
        <w:rPr>
          <w:sz w:val="28"/>
          <w:szCs w:val="28"/>
          <w:lang w:val="tt-RU"/>
        </w:rPr>
        <w:t>җа</w:t>
      </w:r>
      <w:r w:rsidR="00EA5506" w:rsidRPr="009841D0">
        <w:rPr>
          <w:sz w:val="28"/>
          <w:szCs w:val="28"/>
        </w:rPr>
        <w:t>нов</w:t>
      </w:r>
    </w:p>
    <w:p w:rsidR="00EA5506" w:rsidRPr="009841D0" w:rsidRDefault="00EA5506" w:rsidP="00EA5506">
      <w:pPr>
        <w:jc w:val="both"/>
        <w:rPr>
          <w:sz w:val="28"/>
          <w:szCs w:val="28"/>
        </w:rPr>
      </w:pPr>
      <w:r w:rsidRPr="009841D0">
        <w:rPr>
          <w:sz w:val="28"/>
          <w:szCs w:val="28"/>
        </w:rPr>
        <w:t xml:space="preserve"> </w:t>
      </w:r>
    </w:p>
    <w:p w:rsidR="00EA5506" w:rsidRPr="009841D0" w:rsidRDefault="00EA5506" w:rsidP="00EA5506">
      <w:pPr>
        <w:jc w:val="both"/>
        <w:rPr>
          <w:sz w:val="28"/>
          <w:szCs w:val="28"/>
        </w:rPr>
      </w:pPr>
    </w:p>
    <w:p w:rsidR="00EA5506" w:rsidRPr="009841D0" w:rsidRDefault="00EA5506" w:rsidP="00EA5506">
      <w:pPr>
        <w:jc w:val="both"/>
        <w:rPr>
          <w:sz w:val="28"/>
          <w:szCs w:val="28"/>
        </w:rPr>
      </w:pPr>
    </w:p>
    <w:p w:rsidR="00EA5506" w:rsidRPr="009841D0" w:rsidRDefault="00EA5506" w:rsidP="00EA5506">
      <w:pPr>
        <w:jc w:val="both"/>
        <w:rPr>
          <w:sz w:val="28"/>
          <w:szCs w:val="28"/>
        </w:rPr>
      </w:pPr>
    </w:p>
    <w:p w:rsidR="00FC015D" w:rsidRPr="009841D0" w:rsidRDefault="00FC015D" w:rsidP="00FC015D">
      <w:pPr>
        <w:jc w:val="right"/>
        <w:rPr>
          <w:sz w:val="20"/>
          <w:lang w:val="tt-RU"/>
        </w:rPr>
      </w:pPr>
      <w:r w:rsidRPr="009841D0">
        <w:rPr>
          <w:sz w:val="20"/>
        </w:rPr>
        <w:t xml:space="preserve">Татарстан Республикасы Буа муниципаль районы Башкарма комитетының </w:t>
      </w:r>
    </w:p>
    <w:p w:rsidR="00FC015D" w:rsidRPr="009841D0" w:rsidRDefault="00FC015D" w:rsidP="00FC015D">
      <w:pPr>
        <w:jc w:val="right"/>
        <w:rPr>
          <w:sz w:val="20"/>
          <w:lang w:val="tt-RU"/>
        </w:rPr>
      </w:pPr>
      <w:r w:rsidRPr="009841D0">
        <w:rPr>
          <w:sz w:val="20"/>
        </w:rPr>
        <w:t>2022 елның ____ __________ ____номерлы  карары</w:t>
      </w:r>
      <w:r w:rsidRPr="009841D0">
        <w:rPr>
          <w:sz w:val="20"/>
          <w:lang w:val="tt-RU"/>
        </w:rPr>
        <w:t xml:space="preserve"> белән расланган</w:t>
      </w:r>
    </w:p>
    <w:p w:rsidR="00EA5506" w:rsidRPr="009841D0" w:rsidRDefault="00EA5506" w:rsidP="00EA5506">
      <w:pPr>
        <w:tabs>
          <w:tab w:val="left" w:pos="5529"/>
        </w:tabs>
        <w:rPr>
          <w:sz w:val="20"/>
          <w:lang w:val="tt-RU"/>
        </w:rPr>
      </w:pPr>
      <w:r w:rsidRPr="009841D0">
        <w:rPr>
          <w:sz w:val="20"/>
          <w:lang w:val="tt-RU"/>
        </w:rPr>
        <w:t xml:space="preserve">                                                                                                                                                                                                                            </w:t>
      </w:r>
    </w:p>
    <w:p w:rsidR="00EA5506" w:rsidRPr="009841D0" w:rsidRDefault="00EA5506" w:rsidP="00EA5506">
      <w:pPr>
        <w:rPr>
          <w:sz w:val="28"/>
          <w:szCs w:val="28"/>
          <w:lang w:val="tt-RU"/>
        </w:rPr>
      </w:pPr>
    </w:p>
    <w:p w:rsidR="00FC015D" w:rsidRPr="009841D0" w:rsidRDefault="00FC015D" w:rsidP="00EA5506">
      <w:pPr>
        <w:pStyle w:val="10"/>
        <w:keepNext/>
        <w:keepLines/>
        <w:shd w:val="clear" w:color="auto" w:fill="auto"/>
        <w:spacing w:line="240" w:lineRule="auto"/>
        <w:ind w:right="140"/>
        <w:jc w:val="center"/>
        <w:rPr>
          <w:rFonts w:ascii="Times New Roman" w:eastAsia="Times New Roman" w:hAnsi="Times New Roman" w:cs="Times New Roman"/>
          <w:spacing w:val="0"/>
          <w:sz w:val="28"/>
          <w:szCs w:val="28"/>
          <w:lang w:val="tt-RU" w:eastAsia="ru-RU"/>
        </w:rPr>
      </w:pPr>
      <w:r w:rsidRPr="009841D0">
        <w:rPr>
          <w:rFonts w:ascii="Times New Roman" w:eastAsia="Times New Roman" w:hAnsi="Times New Roman" w:cs="Times New Roman"/>
          <w:spacing w:val="0"/>
          <w:sz w:val="28"/>
          <w:szCs w:val="28"/>
          <w:lang w:val="tt-RU" w:eastAsia="ru-RU"/>
        </w:rPr>
        <w:t xml:space="preserve">Татарстан Республикасы Министрлар Кабинетының 2013 елның 31 декабрендәге 1146 номерлы карары белән расланган, 2023-2025 елларга Буа муниципаль районы территориясендә урнашкан күпфатирлы йортларда гомуми милекне капиталь ремонтлау төбәк программасын тормышка ашыруның кыска сроклы планы </w:t>
      </w:r>
    </w:p>
    <w:p w:rsidR="00EA5506" w:rsidRPr="009841D0" w:rsidRDefault="00EA5506" w:rsidP="00EA5506">
      <w:pPr>
        <w:pStyle w:val="50"/>
        <w:shd w:val="clear" w:color="auto" w:fill="auto"/>
        <w:spacing w:after="0" w:line="240" w:lineRule="auto"/>
        <w:jc w:val="center"/>
        <w:rPr>
          <w:rFonts w:ascii="Times New Roman" w:eastAsia="Times New Roman" w:hAnsi="Times New Roman" w:cs="Times New Roman"/>
          <w:sz w:val="28"/>
          <w:szCs w:val="28"/>
          <w:lang w:val="tt-RU" w:eastAsia="ru-RU"/>
        </w:rPr>
      </w:pPr>
      <w:r w:rsidRPr="009841D0">
        <w:rPr>
          <w:rFonts w:ascii="Times New Roman" w:eastAsia="Times New Roman" w:hAnsi="Times New Roman" w:cs="Times New Roman"/>
          <w:sz w:val="28"/>
          <w:szCs w:val="28"/>
          <w:lang w:eastAsia="ru-RU"/>
        </w:rPr>
        <w:t xml:space="preserve">I. </w:t>
      </w:r>
      <w:r w:rsidR="00FC015D" w:rsidRPr="009841D0">
        <w:rPr>
          <w:rFonts w:ascii="Times New Roman" w:eastAsia="Times New Roman" w:hAnsi="Times New Roman" w:cs="Times New Roman"/>
          <w:sz w:val="28"/>
          <w:szCs w:val="28"/>
          <w:lang w:val="tt-RU" w:eastAsia="ru-RU"/>
        </w:rPr>
        <w:t>Гомуми нигезләмәләр</w:t>
      </w:r>
    </w:p>
    <w:p w:rsidR="00EA5506" w:rsidRPr="009841D0" w:rsidRDefault="00EA5506" w:rsidP="00EA5506">
      <w:pPr>
        <w:pStyle w:val="50"/>
        <w:shd w:val="clear" w:color="auto" w:fill="auto"/>
        <w:spacing w:after="0" w:line="240" w:lineRule="auto"/>
        <w:ind w:left="-142"/>
        <w:jc w:val="center"/>
        <w:rPr>
          <w:rFonts w:ascii="Times New Roman" w:eastAsia="Times New Roman" w:hAnsi="Times New Roman" w:cs="Times New Roman"/>
          <w:sz w:val="28"/>
          <w:szCs w:val="28"/>
          <w:lang w:eastAsia="ru-RU"/>
        </w:rPr>
      </w:pPr>
      <w:r w:rsidRPr="009841D0">
        <w:rPr>
          <w:rFonts w:ascii="Times New Roman" w:eastAsia="Times New Roman" w:hAnsi="Times New Roman" w:cs="Times New Roman"/>
          <w:sz w:val="28"/>
          <w:szCs w:val="28"/>
          <w:lang w:eastAsia="ru-RU"/>
        </w:rPr>
        <w:t xml:space="preserve"> </w:t>
      </w:r>
    </w:p>
    <w:p w:rsidR="00FC015D" w:rsidRPr="009841D0" w:rsidRDefault="00FC015D" w:rsidP="009841D0">
      <w:pPr>
        <w:pStyle w:val="50"/>
        <w:shd w:val="clear" w:color="auto" w:fill="auto"/>
        <w:spacing w:after="0" w:line="240" w:lineRule="auto"/>
        <w:ind w:firstLine="851"/>
        <w:rPr>
          <w:rFonts w:ascii="Times New Roman" w:eastAsia="Times New Roman" w:hAnsi="Times New Roman" w:cs="Times New Roman"/>
          <w:sz w:val="28"/>
          <w:szCs w:val="28"/>
          <w:lang w:val="tt-RU" w:eastAsia="ru-RU"/>
        </w:rPr>
      </w:pPr>
      <w:proofErr w:type="gramStart"/>
      <w:r w:rsidRPr="009841D0">
        <w:rPr>
          <w:rFonts w:ascii="Times New Roman" w:eastAsia="Times New Roman" w:hAnsi="Times New Roman" w:cs="Times New Roman"/>
          <w:sz w:val="28"/>
          <w:szCs w:val="28"/>
          <w:lang w:eastAsia="ru-RU"/>
        </w:rPr>
        <w:t>Татарстан Республикасы Министрлар Кабинетының 2013 елның 31 декабрендәге 1146 номерлы карары белән расланган Буа муниципаль районы территориясендә урнашкан күпфатирлы йортларда гомуми мөлкәткә капиталь ремонт буенча региональ программаны гамәлгә ашыруның к</w:t>
      </w:r>
      <w:r w:rsidR="009841D0" w:rsidRPr="009841D0">
        <w:rPr>
          <w:rFonts w:ascii="Times New Roman" w:eastAsia="Times New Roman" w:hAnsi="Times New Roman" w:cs="Times New Roman"/>
          <w:sz w:val="28"/>
          <w:szCs w:val="28"/>
          <w:lang w:eastAsia="ru-RU"/>
        </w:rPr>
        <w:t xml:space="preserve">ыска сроклы планы (алга таба - </w:t>
      </w:r>
      <w:r w:rsidR="009841D0" w:rsidRPr="009841D0">
        <w:rPr>
          <w:rFonts w:ascii="Times New Roman" w:eastAsia="Times New Roman" w:hAnsi="Times New Roman" w:cs="Times New Roman"/>
          <w:sz w:val="28"/>
          <w:szCs w:val="28"/>
          <w:lang w:val="tt-RU" w:eastAsia="ru-RU"/>
        </w:rPr>
        <w:t>К</w:t>
      </w:r>
      <w:r w:rsidRPr="009841D0">
        <w:rPr>
          <w:rFonts w:ascii="Times New Roman" w:eastAsia="Times New Roman" w:hAnsi="Times New Roman" w:cs="Times New Roman"/>
          <w:sz w:val="28"/>
          <w:szCs w:val="28"/>
          <w:lang w:eastAsia="ru-RU"/>
        </w:rPr>
        <w:t xml:space="preserve">ыска </w:t>
      </w:r>
      <w:r w:rsidR="009841D0" w:rsidRPr="009841D0">
        <w:rPr>
          <w:rFonts w:ascii="Times New Roman" w:eastAsia="Times New Roman" w:hAnsi="Times New Roman" w:cs="Times New Roman"/>
          <w:sz w:val="28"/>
          <w:szCs w:val="28"/>
          <w:lang w:val="tt-RU" w:eastAsia="ru-RU"/>
        </w:rPr>
        <w:t xml:space="preserve"> сроклы </w:t>
      </w:r>
      <w:r w:rsidRPr="009841D0">
        <w:rPr>
          <w:rFonts w:ascii="Times New Roman" w:eastAsia="Times New Roman" w:hAnsi="Times New Roman" w:cs="Times New Roman"/>
          <w:sz w:val="28"/>
          <w:szCs w:val="28"/>
          <w:lang w:eastAsia="ru-RU"/>
        </w:rPr>
        <w:t xml:space="preserve">план, </w:t>
      </w:r>
      <w:r w:rsidR="009841D0" w:rsidRPr="009841D0">
        <w:rPr>
          <w:rFonts w:ascii="Times New Roman" w:eastAsia="Times New Roman" w:hAnsi="Times New Roman" w:cs="Times New Roman"/>
          <w:sz w:val="28"/>
          <w:szCs w:val="28"/>
          <w:lang w:val="tt-RU" w:eastAsia="ru-RU"/>
        </w:rPr>
        <w:t xml:space="preserve">Төбәк </w:t>
      </w:r>
      <w:r w:rsidRPr="009841D0">
        <w:rPr>
          <w:rFonts w:ascii="Times New Roman" w:eastAsia="Times New Roman" w:hAnsi="Times New Roman" w:cs="Times New Roman"/>
          <w:sz w:val="28"/>
          <w:szCs w:val="28"/>
          <w:lang w:eastAsia="ru-RU"/>
        </w:rPr>
        <w:t>программа</w:t>
      </w:r>
      <w:r w:rsidR="009841D0" w:rsidRPr="009841D0">
        <w:rPr>
          <w:rFonts w:ascii="Times New Roman" w:eastAsia="Times New Roman" w:hAnsi="Times New Roman" w:cs="Times New Roman"/>
          <w:sz w:val="28"/>
          <w:szCs w:val="28"/>
          <w:lang w:val="tt-RU" w:eastAsia="ru-RU"/>
        </w:rPr>
        <w:t>сы</w:t>
      </w:r>
      <w:r w:rsidRPr="009841D0">
        <w:rPr>
          <w:rFonts w:ascii="Times New Roman" w:eastAsia="Times New Roman" w:hAnsi="Times New Roman" w:cs="Times New Roman"/>
          <w:sz w:val="28"/>
          <w:szCs w:val="28"/>
          <w:lang w:eastAsia="ru-RU"/>
        </w:rPr>
        <w:t>)</w:t>
      </w:r>
      <w:r w:rsidR="009841D0" w:rsidRPr="009841D0">
        <w:t xml:space="preserve"> </w:t>
      </w:r>
      <w:r w:rsidR="009841D0" w:rsidRPr="009841D0">
        <w:rPr>
          <w:rFonts w:ascii="Times New Roman" w:eastAsia="Times New Roman" w:hAnsi="Times New Roman" w:cs="Times New Roman"/>
          <w:sz w:val="28"/>
          <w:szCs w:val="28"/>
          <w:lang w:eastAsia="ru-RU"/>
        </w:rPr>
        <w:t>«Торак-коммуналь хуҗалыкны реформалауга ярдәм фонды турында» 2007 елның 21 июлендәге</w:t>
      </w:r>
      <w:proofErr w:type="gramEnd"/>
      <w:r w:rsidR="009841D0" w:rsidRPr="009841D0">
        <w:rPr>
          <w:rFonts w:ascii="Times New Roman" w:eastAsia="Times New Roman" w:hAnsi="Times New Roman" w:cs="Times New Roman"/>
          <w:sz w:val="28"/>
          <w:szCs w:val="28"/>
          <w:lang w:eastAsia="ru-RU"/>
        </w:rPr>
        <w:t xml:space="preserve"> </w:t>
      </w:r>
      <w:proofErr w:type="gramStart"/>
      <w:r w:rsidR="009841D0" w:rsidRPr="009841D0">
        <w:rPr>
          <w:rFonts w:ascii="Times New Roman" w:eastAsia="Times New Roman" w:hAnsi="Times New Roman" w:cs="Times New Roman"/>
          <w:sz w:val="28"/>
          <w:szCs w:val="28"/>
          <w:lang w:eastAsia="ru-RU"/>
        </w:rPr>
        <w:t>185-ФЗ номерлы Федераль закон (алга таба - Федераль закон),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 (алга таба - Татарстан Республикасы Законы) нигезендә</w:t>
      </w:r>
      <w:r w:rsidR="009841D0" w:rsidRPr="009841D0">
        <w:rPr>
          <w:rFonts w:ascii="Times New Roman" w:eastAsia="Times New Roman" w:hAnsi="Times New Roman" w:cs="Times New Roman"/>
          <w:sz w:val="28"/>
          <w:szCs w:val="28"/>
          <w:lang w:val="tt-RU" w:eastAsia="ru-RU"/>
        </w:rPr>
        <w:t>,</w:t>
      </w:r>
      <w:r w:rsidR="009841D0" w:rsidRPr="009841D0">
        <w:t xml:space="preserve"> </w:t>
      </w:r>
      <w:r w:rsidR="009841D0" w:rsidRPr="009841D0">
        <w:rPr>
          <w:rFonts w:ascii="Times New Roman" w:eastAsia="Times New Roman" w:hAnsi="Times New Roman" w:cs="Times New Roman"/>
          <w:sz w:val="28"/>
          <w:szCs w:val="28"/>
          <w:lang w:eastAsia="ru-RU"/>
        </w:rPr>
        <w:t>күпфатирлы йортларда гомуми мөлкәткә капиталь ремонт ясау срокларын төгәлләштерү, күпфатирлы йортларда гомуми мөлкәтк</w:t>
      </w:r>
      <w:proofErr w:type="gramEnd"/>
      <w:r w:rsidR="009841D0" w:rsidRPr="009841D0">
        <w:rPr>
          <w:rFonts w:ascii="Times New Roman" w:eastAsia="Times New Roman" w:hAnsi="Times New Roman" w:cs="Times New Roman"/>
          <w:sz w:val="28"/>
          <w:szCs w:val="28"/>
          <w:lang w:eastAsia="ru-RU"/>
        </w:rPr>
        <w:t>ә капиталь ремонт буенча хезмәт күрсәтүләрнең һәм (яисә) эшләрнең планлаштырыла торган төрләрен төгәлләштерү, дәүләт ярдәме төрләрен һәм күләмен, капиталь ремонт үткә</w:t>
      </w:r>
      <w:proofErr w:type="gramStart"/>
      <w:r w:rsidR="009841D0" w:rsidRPr="009841D0">
        <w:rPr>
          <w:rFonts w:ascii="Times New Roman" w:eastAsia="Times New Roman" w:hAnsi="Times New Roman" w:cs="Times New Roman"/>
          <w:sz w:val="28"/>
          <w:szCs w:val="28"/>
          <w:lang w:eastAsia="ru-RU"/>
        </w:rPr>
        <w:t>р</w:t>
      </w:r>
      <w:proofErr w:type="gramEnd"/>
      <w:r w:rsidR="009841D0" w:rsidRPr="009841D0">
        <w:rPr>
          <w:rFonts w:ascii="Times New Roman" w:eastAsia="Times New Roman" w:hAnsi="Times New Roman" w:cs="Times New Roman"/>
          <w:sz w:val="28"/>
          <w:szCs w:val="28"/>
          <w:lang w:eastAsia="ru-RU"/>
        </w:rPr>
        <w:t>үгә муниципаль ярдәм төрләрен һәм күләмен билгеләү максатларында</w:t>
      </w:r>
      <w:r w:rsidR="009841D0" w:rsidRPr="009841D0">
        <w:rPr>
          <w:rFonts w:ascii="Times New Roman" w:eastAsia="Times New Roman" w:hAnsi="Times New Roman" w:cs="Times New Roman"/>
          <w:sz w:val="28"/>
          <w:szCs w:val="28"/>
          <w:lang w:val="tt-RU" w:eastAsia="ru-RU"/>
        </w:rPr>
        <w:t xml:space="preserve"> </w:t>
      </w:r>
      <w:r w:rsidR="009841D0" w:rsidRPr="009841D0">
        <w:rPr>
          <w:rFonts w:ascii="Times New Roman" w:eastAsia="Times New Roman" w:hAnsi="Times New Roman" w:cs="Times New Roman"/>
          <w:sz w:val="28"/>
          <w:szCs w:val="28"/>
          <w:lang w:eastAsia="ru-RU"/>
        </w:rPr>
        <w:t xml:space="preserve"> эшләнде</w:t>
      </w:r>
      <w:r w:rsidR="009841D0" w:rsidRPr="009841D0">
        <w:rPr>
          <w:rFonts w:ascii="Times New Roman" w:eastAsia="Times New Roman" w:hAnsi="Times New Roman" w:cs="Times New Roman"/>
          <w:sz w:val="28"/>
          <w:szCs w:val="28"/>
          <w:lang w:val="tt-RU" w:eastAsia="ru-RU"/>
        </w:rPr>
        <w:t>.</w:t>
      </w:r>
    </w:p>
    <w:p w:rsidR="00EA5506" w:rsidRPr="009841D0" w:rsidRDefault="00EA5506" w:rsidP="00EA5506">
      <w:pPr>
        <w:pStyle w:val="50"/>
        <w:shd w:val="clear" w:color="auto" w:fill="auto"/>
        <w:spacing w:after="0" w:line="240" w:lineRule="auto"/>
        <w:ind w:firstLine="851"/>
        <w:rPr>
          <w:rFonts w:ascii="Times New Roman" w:eastAsia="Times New Roman" w:hAnsi="Times New Roman" w:cs="Times New Roman"/>
          <w:sz w:val="28"/>
          <w:szCs w:val="28"/>
          <w:lang w:eastAsia="ru-RU"/>
        </w:rPr>
      </w:pPr>
    </w:p>
    <w:p w:rsidR="00EA5506" w:rsidRPr="009841D0" w:rsidRDefault="00EA5506" w:rsidP="00EA5506">
      <w:pPr>
        <w:autoSpaceDE w:val="0"/>
        <w:autoSpaceDN w:val="0"/>
        <w:adjustRightInd w:val="0"/>
        <w:jc w:val="center"/>
        <w:outlineLvl w:val="1"/>
        <w:rPr>
          <w:sz w:val="28"/>
          <w:szCs w:val="28"/>
        </w:rPr>
      </w:pPr>
      <w:r w:rsidRPr="009841D0">
        <w:rPr>
          <w:sz w:val="28"/>
          <w:szCs w:val="28"/>
        </w:rPr>
        <w:t xml:space="preserve">II. </w:t>
      </w:r>
      <w:r w:rsidR="00FC015D" w:rsidRPr="009841D0">
        <w:rPr>
          <w:sz w:val="28"/>
          <w:szCs w:val="28"/>
        </w:rPr>
        <w:t>Кыска</w:t>
      </w:r>
      <w:r w:rsidR="00FC015D" w:rsidRPr="009841D0">
        <w:rPr>
          <w:sz w:val="28"/>
          <w:szCs w:val="28"/>
          <w:lang w:val="tt-RU"/>
        </w:rPr>
        <w:t xml:space="preserve"> сроклы </w:t>
      </w:r>
      <w:r w:rsidR="00FC015D" w:rsidRPr="009841D0">
        <w:rPr>
          <w:sz w:val="28"/>
          <w:szCs w:val="28"/>
        </w:rPr>
        <w:t xml:space="preserve"> планның тө</w:t>
      </w:r>
      <w:proofErr w:type="gramStart"/>
      <w:r w:rsidR="00FC015D" w:rsidRPr="009841D0">
        <w:rPr>
          <w:sz w:val="28"/>
          <w:szCs w:val="28"/>
        </w:rPr>
        <w:t>п</w:t>
      </w:r>
      <w:proofErr w:type="gramEnd"/>
      <w:r w:rsidR="00FC015D" w:rsidRPr="009841D0">
        <w:rPr>
          <w:sz w:val="28"/>
          <w:szCs w:val="28"/>
        </w:rPr>
        <w:t xml:space="preserve"> максатлары һәм бурычлары</w:t>
      </w:r>
    </w:p>
    <w:p w:rsidR="00EA5506" w:rsidRPr="009841D0" w:rsidRDefault="00EA5506" w:rsidP="00EA5506">
      <w:pPr>
        <w:autoSpaceDE w:val="0"/>
        <w:autoSpaceDN w:val="0"/>
        <w:adjustRightInd w:val="0"/>
        <w:ind w:firstLine="709"/>
        <w:jc w:val="both"/>
        <w:rPr>
          <w:sz w:val="28"/>
          <w:szCs w:val="28"/>
        </w:rPr>
      </w:pPr>
    </w:p>
    <w:p w:rsidR="00EA5506" w:rsidRPr="009841D0" w:rsidRDefault="00FC015D" w:rsidP="00EA5506">
      <w:pPr>
        <w:autoSpaceDE w:val="0"/>
        <w:autoSpaceDN w:val="0"/>
        <w:adjustRightInd w:val="0"/>
        <w:ind w:firstLine="709"/>
        <w:jc w:val="both"/>
        <w:rPr>
          <w:sz w:val="28"/>
          <w:szCs w:val="28"/>
        </w:rPr>
      </w:pPr>
      <w:r w:rsidRPr="009841D0">
        <w:rPr>
          <w:sz w:val="28"/>
          <w:szCs w:val="28"/>
        </w:rPr>
        <w:t xml:space="preserve">Кыска </w:t>
      </w:r>
      <w:r w:rsidRPr="009841D0">
        <w:rPr>
          <w:sz w:val="28"/>
          <w:szCs w:val="28"/>
          <w:lang w:val="tt-RU"/>
        </w:rPr>
        <w:t xml:space="preserve">сроклы </w:t>
      </w:r>
      <w:r w:rsidRPr="009841D0">
        <w:rPr>
          <w:sz w:val="28"/>
          <w:szCs w:val="28"/>
        </w:rPr>
        <w:t>планның тө</w:t>
      </w:r>
      <w:proofErr w:type="gramStart"/>
      <w:r w:rsidRPr="009841D0">
        <w:rPr>
          <w:sz w:val="28"/>
          <w:szCs w:val="28"/>
        </w:rPr>
        <w:t>п</w:t>
      </w:r>
      <w:proofErr w:type="gramEnd"/>
      <w:r w:rsidRPr="009841D0">
        <w:rPr>
          <w:sz w:val="28"/>
          <w:szCs w:val="28"/>
        </w:rPr>
        <w:t xml:space="preserve"> максатлары</w:t>
      </w:r>
      <w:r w:rsidR="00EA5506" w:rsidRPr="009841D0">
        <w:rPr>
          <w:sz w:val="28"/>
          <w:szCs w:val="28"/>
        </w:rPr>
        <w:t>:</w:t>
      </w:r>
    </w:p>
    <w:p w:rsidR="00EA5506" w:rsidRPr="009841D0" w:rsidRDefault="00EA5506" w:rsidP="00EA5506">
      <w:pPr>
        <w:autoSpaceDE w:val="0"/>
        <w:autoSpaceDN w:val="0"/>
        <w:adjustRightInd w:val="0"/>
        <w:ind w:firstLine="709"/>
        <w:jc w:val="both"/>
        <w:rPr>
          <w:sz w:val="28"/>
          <w:szCs w:val="28"/>
        </w:rPr>
      </w:pPr>
    </w:p>
    <w:p w:rsidR="00FC015D" w:rsidRPr="009841D0" w:rsidRDefault="00FC015D" w:rsidP="00FC015D">
      <w:pPr>
        <w:autoSpaceDE w:val="0"/>
        <w:autoSpaceDN w:val="0"/>
        <w:adjustRightInd w:val="0"/>
        <w:jc w:val="both"/>
        <w:rPr>
          <w:sz w:val="28"/>
          <w:szCs w:val="28"/>
        </w:rPr>
      </w:pPr>
      <w:r w:rsidRPr="009841D0">
        <w:rPr>
          <w:sz w:val="28"/>
          <w:szCs w:val="28"/>
        </w:rPr>
        <w:t>- Буа муниципаль районында торак фондын саклау, торгызу һәм аның сыйфатын күтә</w:t>
      </w:r>
      <w:proofErr w:type="gramStart"/>
      <w:r w:rsidRPr="009841D0">
        <w:rPr>
          <w:sz w:val="28"/>
          <w:szCs w:val="28"/>
        </w:rPr>
        <w:t>р</w:t>
      </w:r>
      <w:proofErr w:type="gramEnd"/>
      <w:r w:rsidRPr="009841D0">
        <w:rPr>
          <w:sz w:val="28"/>
          <w:szCs w:val="28"/>
        </w:rPr>
        <w:t>ү;</w:t>
      </w:r>
    </w:p>
    <w:p w:rsidR="00FC015D" w:rsidRPr="009841D0" w:rsidRDefault="00FC015D" w:rsidP="00FC015D">
      <w:pPr>
        <w:autoSpaceDE w:val="0"/>
        <w:autoSpaceDN w:val="0"/>
        <w:adjustRightInd w:val="0"/>
        <w:jc w:val="both"/>
        <w:rPr>
          <w:sz w:val="28"/>
          <w:szCs w:val="28"/>
        </w:rPr>
      </w:pPr>
      <w:r w:rsidRPr="009841D0">
        <w:rPr>
          <w:sz w:val="28"/>
          <w:szCs w:val="28"/>
        </w:rPr>
        <w:t>- гражданнарның куркынычсыз һәм уңайлы яшәү шартларын булдыру;</w:t>
      </w:r>
    </w:p>
    <w:p w:rsidR="00EA5506" w:rsidRPr="009841D0" w:rsidRDefault="00FC015D" w:rsidP="00FC015D">
      <w:pPr>
        <w:autoSpaceDE w:val="0"/>
        <w:autoSpaceDN w:val="0"/>
        <w:adjustRightInd w:val="0"/>
        <w:jc w:val="both"/>
        <w:rPr>
          <w:sz w:val="28"/>
          <w:szCs w:val="28"/>
        </w:rPr>
      </w:pPr>
      <w:r w:rsidRPr="009841D0">
        <w:rPr>
          <w:sz w:val="28"/>
          <w:szCs w:val="28"/>
        </w:rPr>
        <w:t>- күпфатирлы йортларда гомуми мөлкәткә капиталь ремонт ясауга дәүләт ярдәме, муниципаль ярдәм.</w:t>
      </w:r>
    </w:p>
    <w:p w:rsidR="00FC015D" w:rsidRPr="009841D0" w:rsidRDefault="00FC015D" w:rsidP="00EA5506">
      <w:pPr>
        <w:autoSpaceDE w:val="0"/>
        <w:autoSpaceDN w:val="0"/>
        <w:adjustRightInd w:val="0"/>
        <w:ind w:firstLine="709"/>
        <w:jc w:val="both"/>
        <w:rPr>
          <w:sz w:val="28"/>
          <w:szCs w:val="28"/>
          <w:lang w:val="tt-RU"/>
        </w:rPr>
      </w:pPr>
    </w:p>
    <w:p w:rsidR="00EA5506" w:rsidRPr="009841D0" w:rsidRDefault="00FC015D" w:rsidP="00EA5506">
      <w:pPr>
        <w:autoSpaceDE w:val="0"/>
        <w:autoSpaceDN w:val="0"/>
        <w:adjustRightInd w:val="0"/>
        <w:ind w:firstLine="709"/>
        <w:jc w:val="both"/>
        <w:rPr>
          <w:sz w:val="28"/>
          <w:szCs w:val="28"/>
        </w:rPr>
      </w:pPr>
      <w:r w:rsidRPr="009841D0">
        <w:rPr>
          <w:sz w:val="28"/>
          <w:szCs w:val="28"/>
        </w:rPr>
        <w:t>Кыска</w:t>
      </w:r>
      <w:r w:rsidRPr="009841D0">
        <w:rPr>
          <w:sz w:val="28"/>
          <w:szCs w:val="28"/>
          <w:lang w:val="tt-RU"/>
        </w:rPr>
        <w:t xml:space="preserve"> сроклы </w:t>
      </w:r>
      <w:r w:rsidRPr="009841D0">
        <w:rPr>
          <w:sz w:val="28"/>
          <w:szCs w:val="28"/>
        </w:rPr>
        <w:t xml:space="preserve"> планның тө</w:t>
      </w:r>
      <w:proofErr w:type="gramStart"/>
      <w:r w:rsidRPr="009841D0">
        <w:rPr>
          <w:sz w:val="28"/>
          <w:szCs w:val="28"/>
        </w:rPr>
        <w:t>п</w:t>
      </w:r>
      <w:proofErr w:type="gramEnd"/>
      <w:r w:rsidRPr="009841D0">
        <w:rPr>
          <w:sz w:val="28"/>
          <w:szCs w:val="28"/>
        </w:rPr>
        <w:t xml:space="preserve"> бурычлары</w:t>
      </w:r>
      <w:r w:rsidR="00EA5506" w:rsidRPr="009841D0">
        <w:rPr>
          <w:sz w:val="28"/>
          <w:szCs w:val="28"/>
        </w:rPr>
        <w:t>:</w:t>
      </w:r>
    </w:p>
    <w:p w:rsidR="00EA5506" w:rsidRPr="009841D0" w:rsidRDefault="00EA5506" w:rsidP="00EA5506">
      <w:pPr>
        <w:autoSpaceDE w:val="0"/>
        <w:autoSpaceDN w:val="0"/>
        <w:adjustRightInd w:val="0"/>
        <w:ind w:firstLine="709"/>
        <w:jc w:val="both"/>
        <w:rPr>
          <w:sz w:val="28"/>
          <w:szCs w:val="28"/>
        </w:rPr>
      </w:pPr>
    </w:p>
    <w:p w:rsidR="00FC015D" w:rsidRPr="009841D0" w:rsidRDefault="00FC015D" w:rsidP="00FC015D">
      <w:pPr>
        <w:autoSpaceDE w:val="0"/>
        <w:autoSpaceDN w:val="0"/>
        <w:adjustRightInd w:val="0"/>
        <w:ind w:firstLine="709"/>
        <w:jc w:val="both"/>
        <w:rPr>
          <w:sz w:val="28"/>
          <w:szCs w:val="28"/>
        </w:rPr>
      </w:pPr>
      <w:r w:rsidRPr="009841D0">
        <w:rPr>
          <w:sz w:val="28"/>
          <w:szCs w:val="28"/>
        </w:rPr>
        <w:t xml:space="preserve">- халык белән актив </w:t>
      </w:r>
      <w:proofErr w:type="gramStart"/>
      <w:r w:rsidRPr="009841D0">
        <w:rPr>
          <w:sz w:val="28"/>
          <w:szCs w:val="28"/>
        </w:rPr>
        <w:t>агитация-а</w:t>
      </w:r>
      <w:proofErr w:type="gramEnd"/>
      <w:r w:rsidRPr="009841D0">
        <w:rPr>
          <w:sz w:val="28"/>
          <w:szCs w:val="28"/>
        </w:rPr>
        <w:t>ңлату эшләре алып бару;</w:t>
      </w:r>
    </w:p>
    <w:p w:rsidR="00FC015D" w:rsidRPr="009841D0" w:rsidRDefault="00FC015D" w:rsidP="00FC015D">
      <w:pPr>
        <w:autoSpaceDE w:val="0"/>
        <w:autoSpaceDN w:val="0"/>
        <w:adjustRightInd w:val="0"/>
        <w:ind w:firstLine="709"/>
        <w:jc w:val="both"/>
        <w:rPr>
          <w:sz w:val="28"/>
          <w:szCs w:val="28"/>
        </w:rPr>
      </w:pPr>
      <w:r w:rsidRPr="009841D0">
        <w:rPr>
          <w:sz w:val="28"/>
          <w:szCs w:val="28"/>
        </w:rPr>
        <w:t>- кыска вакытлы планны башкаручыларны ачык һәм ачык сайлау процедураларын эшләү һәм үтәү;</w:t>
      </w:r>
    </w:p>
    <w:p w:rsidR="00FC015D" w:rsidRPr="009841D0" w:rsidRDefault="00FC015D" w:rsidP="00FC015D">
      <w:pPr>
        <w:autoSpaceDE w:val="0"/>
        <w:autoSpaceDN w:val="0"/>
        <w:adjustRightInd w:val="0"/>
        <w:ind w:firstLine="709"/>
        <w:jc w:val="both"/>
        <w:rPr>
          <w:sz w:val="28"/>
          <w:szCs w:val="28"/>
          <w:lang w:val="tt-RU"/>
        </w:rPr>
      </w:pPr>
      <w:r w:rsidRPr="009841D0">
        <w:rPr>
          <w:sz w:val="28"/>
          <w:szCs w:val="28"/>
        </w:rPr>
        <w:lastRenderedPageBreak/>
        <w:t>- ныклы материаллар һәм ресурсларны сак тоту технологияләре кулланып, капиталь ремонт үткә</w:t>
      </w:r>
      <w:proofErr w:type="gramStart"/>
      <w:r w:rsidRPr="009841D0">
        <w:rPr>
          <w:sz w:val="28"/>
          <w:szCs w:val="28"/>
        </w:rPr>
        <w:t>р</w:t>
      </w:r>
      <w:proofErr w:type="gramEnd"/>
      <w:r w:rsidRPr="009841D0">
        <w:rPr>
          <w:sz w:val="28"/>
          <w:szCs w:val="28"/>
        </w:rPr>
        <w:t>үдә нәтиҗәле техник чишелешләрне һәм комплекслылыкны куллану.</w:t>
      </w:r>
    </w:p>
    <w:p w:rsidR="00FC015D" w:rsidRPr="009841D0" w:rsidRDefault="00FC015D" w:rsidP="00FC015D">
      <w:pPr>
        <w:autoSpaceDE w:val="0"/>
        <w:autoSpaceDN w:val="0"/>
        <w:adjustRightInd w:val="0"/>
        <w:ind w:firstLine="709"/>
        <w:jc w:val="both"/>
        <w:rPr>
          <w:sz w:val="28"/>
          <w:szCs w:val="28"/>
        </w:rPr>
      </w:pPr>
      <w:r w:rsidRPr="009841D0">
        <w:rPr>
          <w:sz w:val="28"/>
          <w:szCs w:val="28"/>
        </w:rPr>
        <w:t xml:space="preserve">Кыска </w:t>
      </w:r>
      <w:r w:rsidRPr="009841D0">
        <w:rPr>
          <w:sz w:val="28"/>
          <w:szCs w:val="28"/>
          <w:lang w:val="tt-RU"/>
        </w:rPr>
        <w:t xml:space="preserve"> сроклы </w:t>
      </w:r>
      <w:r w:rsidRPr="009841D0">
        <w:rPr>
          <w:sz w:val="28"/>
          <w:szCs w:val="28"/>
        </w:rPr>
        <w:t>планны тормышка ашыру вакыты – 2023-2025 ел.</w:t>
      </w:r>
    </w:p>
    <w:p w:rsidR="00FC015D" w:rsidRPr="009841D0" w:rsidRDefault="00FC015D" w:rsidP="00FC015D">
      <w:pPr>
        <w:autoSpaceDE w:val="0"/>
        <w:autoSpaceDN w:val="0"/>
        <w:adjustRightInd w:val="0"/>
        <w:ind w:firstLine="709"/>
        <w:jc w:val="both"/>
        <w:rPr>
          <w:sz w:val="28"/>
          <w:szCs w:val="28"/>
        </w:rPr>
      </w:pPr>
      <w:r w:rsidRPr="009841D0">
        <w:rPr>
          <w:sz w:val="28"/>
          <w:szCs w:val="28"/>
        </w:rPr>
        <w:t xml:space="preserve">2023 елда Кыска сроклы планны гамәлгә ашыру 5 күпфатирлы йортта гомуми мәйданы 8475,60 кв. метр булган 376 гражданга куркынычсыз һәм уңайлы яшәү шартларын тәэмин </w:t>
      </w:r>
      <w:proofErr w:type="gramStart"/>
      <w:r w:rsidRPr="009841D0">
        <w:rPr>
          <w:sz w:val="28"/>
          <w:szCs w:val="28"/>
        </w:rPr>
        <w:t>ит</w:t>
      </w:r>
      <w:proofErr w:type="gramEnd"/>
      <w:r w:rsidRPr="009841D0">
        <w:rPr>
          <w:sz w:val="28"/>
          <w:szCs w:val="28"/>
        </w:rPr>
        <w:t>әргә тиеш.</w:t>
      </w:r>
    </w:p>
    <w:p w:rsidR="00FC015D" w:rsidRPr="009841D0" w:rsidRDefault="00FC015D" w:rsidP="00FC015D">
      <w:pPr>
        <w:autoSpaceDE w:val="0"/>
        <w:autoSpaceDN w:val="0"/>
        <w:adjustRightInd w:val="0"/>
        <w:ind w:firstLine="709"/>
        <w:jc w:val="both"/>
        <w:rPr>
          <w:sz w:val="28"/>
          <w:szCs w:val="28"/>
        </w:rPr>
      </w:pPr>
      <w:r w:rsidRPr="009841D0">
        <w:rPr>
          <w:sz w:val="28"/>
          <w:szCs w:val="28"/>
        </w:rPr>
        <w:t>2024 елда Кыска сроклы планны гамәлгә ашыру 4 күпфатирлы йортта гомуми мәйданы 6422,60 кв. метр булган 353 гражданга куркынычсыз һәм уңайлы яшәү шартлары тудырырга тиеш.</w:t>
      </w:r>
    </w:p>
    <w:p w:rsidR="00FC015D" w:rsidRPr="009841D0" w:rsidRDefault="00FC015D" w:rsidP="00FC015D">
      <w:pPr>
        <w:autoSpaceDE w:val="0"/>
        <w:autoSpaceDN w:val="0"/>
        <w:adjustRightInd w:val="0"/>
        <w:ind w:firstLine="709"/>
        <w:jc w:val="both"/>
        <w:rPr>
          <w:sz w:val="28"/>
          <w:szCs w:val="28"/>
        </w:rPr>
      </w:pPr>
      <w:r w:rsidRPr="009841D0">
        <w:rPr>
          <w:sz w:val="28"/>
          <w:szCs w:val="28"/>
        </w:rPr>
        <w:t>2025 елда Кыска сроклы планны гамәлгә ашыру 4 күпфатирлы йортта гомуми мәйданы 8261,70 кв. метр булган 324 гражданга куркынычсыз һәм уңайлы яшәү шартлары тудырырга тиеш.</w:t>
      </w:r>
    </w:p>
    <w:p w:rsidR="00FC015D" w:rsidRPr="009841D0" w:rsidRDefault="00FC015D" w:rsidP="00FC015D">
      <w:pPr>
        <w:autoSpaceDE w:val="0"/>
        <w:autoSpaceDN w:val="0"/>
        <w:adjustRightInd w:val="0"/>
        <w:ind w:firstLine="709"/>
        <w:jc w:val="both"/>
        <w:rPr>
          <w:sz w:val="28"/>
          <w:szCs w:val="28"/>
          <w:lang w:val="tt-RU"/>
        </w:rPr>
      </w:pPr>
      <w:r w:rsidRPr="009841D0">
        <w:rPr>
          <w:sz w:val="28"/>
          <w:szCs w:val="28"/>
        </w:rPr>
        <w:t xml:space="preserve">Әлеге </w:t>
      </w:r>
      <w:r w:rsidRPr="009841D0">
        <w:rPr>
          <w:sz w:val="28"/>
          <w:szCs w:val="28"/>
          <w:lang w:val="tt-RU"/>
        </w:rPr>
        <w:t>К</w:t>
      </w:r>
      <w:r w:rsidRPr="009841D0">
        <w:rPr>
          <w:sz w:val="28"/>
          <w:szCs w:val="28"/>
        </w:rPr>
        <w:t>ыска сроклы планны үтәүнең планлаштырылган күрсәткечләре Б</w:t>
      </w:r>
      <w:r w:rsidRPr="009841D0">
        <w:rPr>
          <w:sz w:val="28"/>
          <w:szCs w:val="28"/>
        </w:rPr>
        <w:t xml:space="preserve">уа муниципаль районы буенча </w:t>
      </w:r>
      <w:r w:rsidRPr="009841D0">
        <w:rPr>
          <w:sz w:val="28"/>
          <w:szCs w:val="28"/>
          <w:lang w:val="tt-RU"/>
        </w:rPr>
        <w:t>К</w:t>
      </w:r>
      <w:r w:rsidRPr="009841D0">
        <w:rPr>
          <w:sz w:val="28"/>
          <w:szCs w:val="28"/>
        </w:rPr>
        <w:t>ыска сроклы планга карата 1 нче кушымтада тәкъдим ителгән.</w:t>
      </w:r>
    </w:p>
    <w:p w:rsidR="00EA5506" w:rsidRPr="009841D0" w:rsidRDefault="00EA5506" w:rsidP="00EA5506">
      <w:pPr>
        <w:pStyle w:val="50"/>
        <w:shd w:val="clear" w:color="auto" w:fill="auto"/>
        <w:spacing w:after="0" w:line="240" w:lineRule="auto"/>
        <w:ind w:firstLine="851"/>
        <w:rPr>
          <w:rFonts w:ascii="Times New Roman" w:eastAsia="Times New Roman" w:hAnsi="Times New Roman" w:cs="Times New Roman"/>
          <w:sz w:val="28"/>
          <w:szCs w:val="28"/>
          <w:lang w:eastAsia="ru-RU"/>
        </w:rPr>
      </w:pPr>
    </w:p>
    <w:p w:rsidR="00FC015D" w:rsidRPr="009841D0" w:rsidRDefault="00FC015D" w:rsidP="00EA5506">
      <w:pPr>
        <w:autoSpaceDE w:val="0"/>
        <w:autoSpaceDN w:val="0"/>
        <w:adjustRightInd w:val="0"/>
        <w:jc w:val="center"/>
        <w:rPr>
          <w:sz w:val="28"/>
          <w:szCs w:val="28"/>
          <w:lang w:val="tt-RU"/>
        </w:rPr>
      </w:pPr>
    </w:p>
    <w:p w:rsidR="00EA5506" w:rsidRPr="009841D0" w:rsidRDefault="00EA5506" w:rsidP="009841D0">
      <w:pPr>
        <w:autoSpaceDE w:val="0"/>
        <w:autoSpaceDN w:val="0"/>
        <w:adjustRightInd w:val="0"/>
        <w:jc w:val="center"/>
        <w:rPr>
          <w:sz w:val="28"/>
          <w:szCs w:val="28"/>
        </w:rPr>
      </w:pPr>
      <w:r w:rsidRPr="009841D0">
        <w:rPr>
          <w:sz w:val="28"/>
          <w:szCs w:val="28"/>
        </w:rPr>
        <w:t xml:space="preserve">III. </w:t>
      </w:r>
      <w:r w:rsidR="009841D0" w:rsidRPr="009841D0">
        <w:rPr>
          <w:sz w:val="28"/>
          <w:szCs w:val="28"/>
          <w:lang w:val="tt-RU"/>
        </w:rPr>
        <w:t>2023-2025 елларда күпфатирлы йортларга капиталь ремонт ясау кү</w:t>
      </w:r>
      <w:proofErr w:type="gramStart"/>
      <w:r w:rsidR="009841D0" w:rsidRPr="009841D0">
        <w:rPr>
          <w:sz w:val="28"/>
          <w:szCs w:val="28"/>
          <w:lang w:val="tt-RU"/>
        </w:rPr>
        <w:t>л</w:t>
      </w:r>
      <w:proofErr w:type="gramEnd"/>
      <w:r w:rsidR="009841D0" w:rsidRPr="009841D0">
        <w:rPr>
          <w:sz w:val="28"/>
          <w:szCs w:val="28"/>
          <w:lang w:val="tt-RU"/>
        </w:rPr>
        <w:t>әме</w:t>
      </w:r>
    </w:p>
    <w:tbl>
      <w:tblPr>
        <w:tblW w:w="9993" w:type="dxa"/>
        <w:tblLayout w:type="fixed"/>
        <w:tblCellMar>
          <w:left w:w="70" w:type="dxa"/>
          <w:right w:w="70" w:type="dxa"/>
        </w:tblCellMar>
        <w:tblLook w:val="0000" w:firstRow="0" w:lastRow="0" w:firstColumn="0" w:lastColumn="0" w:noHBand="0" w:noVBand="0"/>
      </w:tblPr>
      <w:tblGrid>
        <w:gridCol w:w="3047"/>
        <w:gridCol w:w="2268"/>
        <w:gridCol w:w="1559"/>
        <w:gridCol w:w="993"/>
        <w:gridCol w:w="1134"/>
        <w:gridCol w:w="992"/>
      </w:tblGrid>
      <w:tr w:rsidR="00EA5506" w:rsidRPr="009841D0" w:rsidTr="00651E0B">
        <w:trPr>
          <w:cantSplit/>
          <w:trHeight w:val="1410"/>
        </w:trPr>
        <w:tc>
          <w:tcPr>
            <w:tcW w:w="3047" w:type="dxa"/>
            <w:vMerge w:val="restart"/>
            <w:tcBorders>
              <w:top w:val="single" w:sz="6" w:space="0" w:color="auto"/>
              <w:left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8"/>
                <w:szCs w:val="28"/>
              </w:rPr>
            </w:pPr>
            <w:r w:rsidRPr="009841D0">
              <w:rPr>
                <w:rFonts w:ascii="Times New Roman" w:hAnsi="Times New Roman" w:cs="Times New Roman"/>
                <w:sz w:val="28"/>
                <w:szCs w:val="28"/>
              </w:rPr>
              <w:t>Күпфатирлы йортларда гомуми мөлкәткә капиталь ремонт буенча хезмәт күрсәтүлә</w:t>
            </w:r>
            <w:proofErr w:type="gramStart"/>
            <w:r w:rsidRPr="009841D0">
              <w:rPr>
                <w:rFonts w:ascii="Times New Roman" w:hAnsi="Times New Roman" w:cs="Times New Roman"/>
                <w:sz w:val="28"/>
                <w:szCs w:val="28"/>
              </w:rPr>
              <w:t>р</w:t>
            </w:r>
            <w:proofErr w:type="gramEnd"/>
            <w:r w:rsidRPr="009841D0">
              <w:rPr>
                <w:rFonts w:ascii="Times New Roman" w:hAnsi="Times New Roman" w:cs="Times New Roman"/>
                <w:sz w:val="28"/>
                <w:szCs w:val="28"/>
              </w:rPr>
              <w:t xml:space="preserve"> һәм (яисә) эшләр исемлеге</w:t>
            </w:r>
          </w:p>
        </w:tc>
        <w:tc>
          <w:tcPr>
            <w:tcW w:w="2268" w:type="dxa"/>
            <w:vMerge w:val="restart"/>
            <w:tcBorders>
              <w:top w:val="single" w:sz="6" w:space="0" w:color="auto"/>
              <w:left w:val="single" w:sz="6" w:space="0" w:color="auto"/>
              <w:right w:val="single" w:sz="6" w:space="0" w:color="auto"/>
            </w:tcBorders>
            <w:vAlign w:val="center"/>
          </w:tcPr>
          <w:p w:rsidR="00EA5506" w:rsidRPr="009841D0" w:rsidRDefault="009841D0" w:rsidP="00651E0B">
            <w:pPr>
              <w:pStyle w:val="ConsPlusCell"/>
              <w:widowControl/>
              <w:jc w:val="center"/>
              <w:rPr>
                <w:rFonts w:ascii="Times New Roman" w:hAnsi="Times New Roman" w:cs="Times New Roman"/>
                <w:sz w:val="28"/>
                <w:szCs w:val="28"/>
                <w:lang w:val="tt-RU"/>
              </w:rPr>
            </w:pPr>
            <w:r w:rsidRPr="009841D0">
              <w:rPr>
                <w:rFonts w:ascii="Times New Roman" w:hAnsi="Times New Roman" w:cs="Times New Roman"/>
                <w:sz w:val="28"/>
                <w:szCs w:val="28"/>
                <w:lang w:val="tt-RU"/>
              </w:rPr>
              <w:t>Үлчәү берәмлеге</w:t>
            </w:r>
          </w:p>
        </w:tc>
        <w:tc>
          <w:tcPr>
            <w:tcW w:w="1559" w:type="dxa"/>
            <w:vMerge w:val="restart"/>
            <w:tcBorders>
              <w:top w:val="single" w:sz="6" w:space="0" w:color="auto"/>
              <w:left w:val="single" w:sz="6" w:space="0" w:color="auto"/>
              <w:right w:val="single" w:sz="6" w:space="0" w:color="auto"/>
            </w:tcBorders>
            <w:vAlign w:val="center"/>
          </w:tcPr>
          <w:p w:rsidR="00EA5506" w:rsidRPr="009841D0" w:rsidRDefault="009841D0" w:rsidP="00651E0B">
            <w:pPr>
              <w:pStyle w:val="ConsPlusCell"/>
              <w:widowControl/>
              <w:jc w:val="center"/>
              <w:rPr>
                <w:rFonts w:ascii="Times New Roman" w:hAnsi="Times New Roman" w:cs="Times New Roman"/>
                <w:sz w:val="28"/>
                <w:szCs w:val="28"/>
                <w:lang w:val="tt-RU"/>
              </w:rPr>
            </w:pPr>
            <w:r w:rsidRPr="009841D0">
              <w:rPr>
                <w:rFonts w:ascii="Times New Roman" w:hAnsi="Times New Roman" w:cs="Times New Roman"/>
                <w:sz w:val="28"/>
                <w:szCs w:val="28"/>
                <w:lang w:val="tt-RU"/>
              </w:rPr>
              <w:t>Эш күләме</w:t>
            </w:r>
          </w:p>
        </w:tc>
        <w:tc>
          <w:tcPr>
            <w:tcW w:w="3119" w:type="dxa"/>
            <w:gridSpan w:val="3"/>
            <w:tcBorders>
              <w:top w:val="single" w:sz="6" w:space="0" w:color="auto"/>
              <w:left w:val="single" w:sz="6" w:space="0" w:color="auto"/>
              <w:bottom w:val="single" w:sz="4"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8"/>
                <w:szCs w:val="28"/>
                <w:lang w:val="tt-RU"/>
              </w:rPr>
            </w:pPr>
            <w:r w:rsidRPr="009841D0">
              <w:rPr>
                <w:rFonts w:ascii="Times New Roman" w:hAnsi="Times New Roman" w:cs="Times New Roman"/>
                <w:sz w:val="28"/>
                <w:szCs w:val="28"/>
                <w:lang w:val="tt-RU"/>
              </w:rPr>
              <w:t>Шул исәптән</w:t>
            </w:r>
          </w:p>
        </w:tc>
      </w:tr>
      <w:tr w:rsidR="00EA5506" w:rsidRPr="009841D0" w:rsidTr="00651E0B">
        <w:trPr>
          <w:cantSplit/>
          <w:trHeight w:val="507"/>
        </w:trPr>
        <w:tc>
          <w:tcPr>
            <w:tcW w:w="3047" w:type="dxa"/>
            <w:vMerge/>
            <w:tcBorders>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sz w:val="28"/>
                <w:szCs w:val="28"/>
              </w:rPr>
            </w:pPr>
          </w:p>
        </w:tc>
        <w:tc>
          <w:tcPr>
            <w:tcW w:w="2268" w:type="dxa"/>
            <w:vMerge/>
            <w:tcBorders>
              <w:left w:val="single" w:sz="6" w:space="0" w:color="auto"/>
              <w:bottom w:val="single" w:sz="6" w:space="0" w:color="auto"/>
              <w:right w:val="single" w:sz="6" w:space="0" w:color="auto"/>
            </w:tcBorders>
            <w:vAlign w:val="center"/>
          </w:tcPr>
          <w:p w:rsidR="00EA5506" w:rsidRPr="009841D0" w:rsidRDefault="00EA5506" w:rsidP="00651E0B">
            <w:pPr>
              <w:pStyle w:val="ConsPlusCell"/>
              <w:widowControl/>
              <w:jc w:val="center"/>
              <w:rPr>
                <w:rFonts w:ascii="Times New Roman" w:hAnsi="Times New Roman" w:cs="Times New Roman"/>
                <w:sz w:val="28"/>
                <w:szCs w:val="28"/>
              </w:rPr>
            </w:pPr>
          </w:p>
        </w:tc>
        <w:tc>
          <w:tcPr>
            <w:tcW w:w="1559" w:type="dxa"/>
            <w:vMerge/>
            <w:tcBorders>
              <w:left w:val="single" w:sz="6" w:space="0" w:color="auto"/>
              <w:bottom w:val="single" w:sz="6" w:space="0" w:color="auto"/>
              <w:right w:val="single" w:sz="6" w:space="0" w:color="auto"/>
            </w:tcBorders>
            <w:vAlign w:val="center"/>
          </w:tcPr>
          <w:p w:rsidR="00EA5506" w:rsidRPr="009841D0" w:rsidRDefault="00EA5506" w:rsidP="00651E0B">
            <w:pPr>
              <w:pStyle w:val="ConsPlusCell"/>
              <w:widowControl/>
              <w:jc w:val="center"/>
              <w:rPr>
                <w:rFonts w:ascii="Times New Roman" w:hAnsi="Times New Roman" w:cs="Times New Roman"/>
                <w:sz w:val="28"/>
                <w:szCs w:val="28"/>
              </w:rPr>
            </w:pPr>
          </w:p>
        </w:tc>
        <w:tc>
          <w:tcPr>
            <w:tcW w:w="993" w:type="dxa"/>
            <w:tcBorders>
              <w:top w:val="single" w:sz="4"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8"/>
                <w:szCs w:val="28"/>
                <w:lang w:val="tt-RU"/>
              </w:rPr>
            </w:pPr>
            <w:r w:rsidRPr="009841D0">
              <w:rPr>
                <w:rFonts w:ascii="Times New Roman" w:hAnsi="Times New Roman" w:cs="Times New Roman"/>
                <w:sz w:val="28"/>
                <w:szCs w:val="28"/>
              </w:rPr>
              <w:t>2023</w:t>
            </w:r>
            <w:r w:rsidRPr="009841D0">
              <w:rPr>
                <w:rFonts w:ascii="Times New Roman" w:hAnsi="Times New Roman" w:cs="Times New Roman"/>
                <w:sz w:val="28"/>
                <w:szCs w:val="28"/>
                <w:lang w:val="tt-RU"/>
              </w:rPr>
              <w:t>ел</w:t>
            </w:r>
          </w:p>
        </w:tc>
        <w:tc>
          <w:tcPr>
            <w:tcW w:w="1134" w:type="dxa"/>
            <w:tcBorders>
              <w:top w:val="single" w:sz="4"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8"/>
                <w:szCs w:val="28"/>
                <w:lang w:val="tt-RU"/>
              </w:rPr>
            </w:pPr>
            <w:r w:rsidRPr="009841D0">
              <w:rPr>
                <w:rFonts w:ascii="Times New Roman" w:hAnsi="Times New Roman" w:cs="Times New Roman"/>
                <w:sz w:val="28"/>
                <w:szCs w:val="28"/>
              </w:rPr>
              <w:t xml:space="preserve">2024 </w:t>
            </w:r>
            <w:r w:rsidRPr="009841D0">
              <w:rPr>
                <w:rFonts w:ascii="Times New Roman" w:hAnsi="Times New Roman" w:cs="Times New Roman"/>
                <w:sz w:val="28"/>
                <w:szCs w:val="28"/>
                <w:lang w:val="tt-RU"/>
              </w:rPr>
              <w:t>ел</w:t>
            </w:r>
          </w:p>
        </w:tc>
        <w:tc>
          <w:tcPr>
            <w:tcW w:w="992" w:type="dxa"/>
            <w:tcBorders>
              <w:top w:val="single" w:sz="4"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8"/>
                <w:szCs w:val="28"/>
                <w:lang w:val="tt-RU"/>
              </w:rPr>
            </w:pPr>
            <w:r w:rsidRPr="009841D0">
              <w:rPr>
                <w:rFonts w:ascii="Times New Roman" w:hAnsi="Times New Roman" w:cs="Times New Roman"/>
                <w:sz w:val="28"/>
                <w:szCs w:val="28"/>
              </w:rPr>
              <w:t xml:space="preserve">2025 </w:t>
            </w:r>
            <w:r w:rsidRPr="009841D0">
              <w:rPr>
                <w:rFonts w:ascii="Times New Roman" w:hAnsi="Times New Roman" w:cs="Times New Roman"/>
                <w:sz w:val="28"/>
                <w:szCs w:val="28"/>
                <w:lang w:val="tt-RU"/>
              </w:rPr>
              <w:t>ел</w:t>
            </w:r>
          </w:p>
        </w:tc>
      </w:tr>
      <w:tr w:rsidR="00EA5506" w:rsidRPr="009841D0" w:rsidTr="00651E0B">
        <w:trPr>
          <w:cantSplit/>
          <w:trHeight w:val="360"/>
        </w:trPr>
        <w:tc>
          <w:tcPr>
            <w:tcW w:w="3047"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both"/>
              <w:rPr>
                <w:rFonts w:ascii="Times New Roman" w:hAnsi="Times New Roman" w:cs="Times New Roman"/>
                <w:sz w:val="28"/>
                <w:szCs w:val="28"/>
                <w:lang w:val="tt-RU"/>
              </w:rPr>
            </w:pPr>
            <w:r w:rsidRPr="009841D0">
              <w:rPr>
                <w:rFonts w:ascii="Times New Roman" w:hAnsi="Times New Roman" w:cs="Times New Roman"/>
                <w:sz w:val="28"/>
                <w:szCs w:val="28"/>
                <w:lang w:val="tt-RU"/>
              </w:rPr>
              <w:t>Фасадны төзекләндерү</w:t>
            </w:r>
          </w:p>
        </w:tc>
        <w:tc>
          <w:tcPr>
            <w:tcW w:w="2268"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color w:val="000000" w:themeColor="text1"/>
                <w:sz w:val="28"/>
                <w:szCs w:val="28"/>
                <w:lang w:val="tt-RU"/>
              </w:rPr>
            </w:pPr>
            <w:r w:rsidRPr="009841D0">
              <w:rPr>
                <w:rFonts w:ascii="Times New Roman" w:hAnsi="Times New Roman" w:cs="Times New Roman"/>
                <w:color w:val="000000" w:themeColor="text1"/>
                <w:sz w:val="28"/>
                <w:szCs w:val="28"/>
              </w:rPr>
              <w:t>кв</w:t>
            </w:r>
            <w:proofErr w:type="gramStart"/>
            <w:r w:rsidRPr="009841D0">
              <w:rPr>
                <w:rFonts w:ascii="Times New Roman" w:hAnsi="Times New Roman" w:cs="Times New Roman"/>
                <w:color w:val="000000" w:themeColor="text1"/>
                <w:sz w:val="28"/>
                <w:szCs w:val="28"/>
              </w:rPr>
              <w:t>.м</w:t>
            </w:r>
            <w:proofErr w:type="gramEnd"/>
            <w:r w:rsidRPr="009841D0">
              <w:rPr>
                <w:rFonts w:ascii="Times New Roman" w:hAnsi="Times New Roman" w:cs="Times New Roman"/>
                <w:color w:val="000000" w:themeColor="text1"/>
                <w:sz w:val="28"/>
                <w:szCs w:val="28"/>
              </w:rPr>
              <w:t>етр</w:t>
            </w:r>
          </w:p>
        </w:tc>
        <w:tc>
          <w:tcPr>
            <w:tcW w:w="1559"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8827</w:t>
            </w:r>
          </w:p>
        </w:tc>
        <w:tc>
          <w:tcPr>
            <w:tcW w:w="993"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2854</w:t>
            </w:r>
          </w:p>
        </w:tc>
        <w:tc>
          <w:tcPr>
            <w:tcW w:w="1134"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3012</w:t>
            </w:r>
          </w:p>
        </w:tc>
        <w:tc>
          <w:tcPr>
            <w:tcW w:w="992"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2961</w:t>
            </w:r>
          </w:p>
        </w:tc>
      </w:tr>
      <w:tr w:rsidR="00EA5506" w:rsidRPr="009841D0" w:rsidTr="00651E0B">
        <w:trPr>
          <w:cantSplit/>
          <w:trHeight w:val="360"/>
        </w:trPr>
        <w:tc>
          <w:tcPr>
            <w:tcW w:w="3047"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both"/>
              <w:rPr>
                <w:rFonts w:ascii="Times New Roman" w:hAnsi="Times New Roman" w:cs="Times New Roman"/>
                <w:sz w:val="28"/>
                <w:szCs w:val="28"/>
                <w:lang w:val="tt-RU"/>
              </w:rPr>
            </w:pPr>
            <w:r w:rsidRPr="009841D0">
              <w:rPr>
                <w:rFonts w:ascii="Times New Roman" w:hAnsi="Times New Roman" w:cs="Times New Roman"/>
                <w:sz w:val="28"/>
                <w:szCs w:val="28"/>
                <w:lang w:val="tt-RU"/>
              </w:rPr>
              <w:t>Түбәне төзекләндерү</w:t>
            </w:r>
          </w:p>
        </w:tc>
        <w:tc>
          <w:tcPr>
            <w:tcW w:w="2268"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color w:val="000000" w:themeColor="text1"/>
                <w:sz w:val="28"/>
                <w:szCs w:val="28"/>
                <w:lang w:val="tt-RU"/>
              </w:rPr>
            </w:pPr>
            <w:r w:rsidRPr="009841D0">
              <w:rPr>
                <w:rFonts w:ascii="Times New Roman" w:hAnsi="Times New Roman" w:cs="Times New Roman"/>
                <w:color w:val="000000" w:themeColor="text1"/>
                <w:sz w:val="28"/>
                <w:szCs w:val="28"/>
              </w:rPr>
              <w:t>кв</w:t>
            </w:r>
            <w:proofErr w:type="gramStart"/>
            <w:r w:rsidRPr="009841D0">
              <w:rPr>
                <w:rFonts w:ascii="Times New Roman" w:hAnsi="Times New Roman" w:cs="Times New Roman"/>
                <w:color w:val="000000" w:themeColor="text1"/>
                <w:sz w:val="28"/>
                <w:szCs w:val="28"/>
              </w:rPr>
              <w:t>.м</w:t>
            </w:r>
            <w:proofErr w:type="gramEnd"/>
            <w:r w:rsidRPr="009841D0">
              <w:rPr>
                <w:rFonts w:ascii="Times New Roman" w:hAnsi="Times New Roman" w:cs="Times New Roman"/>
                <w:color w:val="000000" w:themeColor="text1"/>
                <w:sz w:val="28"/>
                <w:szCs w:val="28"/>
              </w:rPr>
              <w:t>етр</w:t>
            </w:r>
          </w:p>
        </w:tc>
        <w:tc>
          <w:tcPr>
            <w:tcW w:w="1559"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1017</w:t>
            </w:r>
          </w:p>
        </w:tc>
        <w:tc>
          <w:tcPr>
            <w:tcW w:w="993"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1017</w:t>
            </w:r>
          </w:p>
        </w:tc>
        <w:tc>
          <w:tcPr>
            <w:tcW w:w="1134"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jc w:val="center"/>
              <w:rPr>
                <w:color w:val="000000" w:themeColor="text1"/>
              </w:rPr>
            </w:pPr>
            <w:r w:rsidRPr="009841D0">
              <w:rPr>
                <w:color w:val="000000" w:themeColor="text1"/>
                <w:sz w:val="28"/>
                <w:szCs w:val="28"/>
              </w:rPr>
              <w:t>-</w:t>
            </w:r>
          </w:p>
        </w:tc>
        <w:tc>
          <w:tcPr>
            <w:tcW w:w="992"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jc w:val="center"/>
              <w:rPr>
                <w:color w:val="000000" w:themeColor="text1"/>
              </w:rPr>
            </w:pPr>
            <w:r w:rsidRPr="009841D0">
              <w:rPr>
                <w:color w:val="000000" w:themeColor="text1"/>
                <w:sz w:val="28"/>
                <w:szCs w:val="28"/>
              </w:rPr>
              <w:t>-</w:t>
            </w:r>
          </w:p>
        </w:tc>
      </w:tr>
      <w:tr w:rsidR="00EA5506" w:rsidRPr="009841D0" w:rsidTr="00651E0B">
        <w:trPr>
          <w:cantSplit/>
          <w:trHeight w:val="360"/>
        </w:trPr>
        <w:tc>
          <w:tcPr>
            <w:tcW w:w="3047"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ind w:right="24"/>
              <w:jc w:val="both"/>
              <w:rPr>
                <w:rFonts w:ascii="Times New Roman" w:hAnsi="Times New Roman" w:cs="Times New Roman"/>
                <w:sz w:val="28"/>
                <w:szCs w:val="28"/>
              </w:rPr>
            </w:pPr>
            <w:r w:rsidRPr="009841D0">
              <w:rPr>
                <w:rFonts w:ascii="Times New Roman" w:hAnsi="Times New Roman" w:cs="Times New Roman"/>
                <w:sz w:val="28"/>
                <w:szCs w:val="28"/>
              </w:rPr>
              <w:t xml:space="preserve">Җылылык белән тәэмин </w:t>
            </w:r>
            <w:proofErr w:type="gramStart"/>
            <w:r w:rsidRPr="009841D0">
              <w:rPr>
                <w:rFonts w:ascii="Times New Roman" w:hAnsi="Times New Roman" w:cs="Times New Roman"/>
                <w:sz w:val="28"/>
                <w:szCs w:val="28"/>
              </w:rPr>
              <w:t>ит</w:t>
            </w:r>
            <w:proofErr w:type="gramEnd"/>
            <w:r w:rsidRPr="009841D0">
              <w:rPr>
                <w:rFonts w:ascii="Times New Roman" w:hAnsi="Times New Roman" w:cs="Times New Roman"/>
                <w:sz w:val="28"/>
                <w:szCs w:val="28"/>
              </w:rPr>
              <w:t>үнең йорт эчендәге инженерлык системаларын ремонтлау</w:t>
            </w:r>
          </w:p>
        </w:tc>
        <w:tc>
          <w:tcPr>
            <w:tcW w:w="2268"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color w:val="000000" w:themeColor="text1"/>
                <w:sz w:val="28"/>
                <w:szCs w:val="28"/>
                <w:lang w:val="tt-RU"/>
              </w:rPr>
            </w:pPr>
            <w:r w:rsidRPr="009841D0">
              <w:rPr>
                <w:rFonts w:ascii="Times New Roman" w:hAnsi="Times New Roman" w:cs="Times New Roman"/>
                <w:color w:val="000000" w:themeColor="text1"/>
                <w:sz w:val="28"/>
                <w:szCs w:val="28"/>
              </w:rPr>
              <w:t>метр</w:t>
            </w:r>
          </w:p>
        </w:tc>
        <w:tc>
          <w:tcPr>
            <w:tcW w:w="1559" w:type="dxa"/>
            <w:tcBorders>
              <w:top w:val="single" w:sz="6" w:space="0" w:color="auto"/>
              <w:left w:val="single" w:sz="6" w:space="0" w:color="auto"/>
              <w:bottom w:val="single" w:sz="6" w:space="0" w:color="auto"/>
              <w:right w:val="single" w:sz="6" w:space="0" w:color="auto"/>
            </w:tcBorders>
            <w:vAlign w:val="center"/>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154</w:t>
            </w:r>
          </w:p>
        </w:tc>
        <w:tc>
          <w:tcPr>
            <w:tcW w:w="993"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jc w:val="center"/>
              <w:rPr>
                <w:color w:val="000000" w:themeColor="text1"/>
              </w:rPr>
            </w:pPr>
            <w:r w:rsidRPr="009841D0">
              <w:rPr>
                <w:color w:val="000000" w:themeColor="text1"/>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jc w:val="center"/>
              <w:rPr>
                <w:color w:val="000000" w:themeColor="text1"/>
              </w:rPr>
            </w:pPr>
            <w:r w:rsidRPr="009841D0">
              <w:rPr>
                <w:color w:val="000000" w:themeColor="text1"/>
                <w:sz w:val="28"/>
                <w:szCs w:val="28"/>
              </w:rPr>
              <w:t>-</w:t>
            </w:r>
          </w:p>
        </w:tc>
        <w:tc>
          <w:tcPr>
            <w:tcW w:w="992"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154</w:t>
            </w:r>
          </w:p>
        </w:tc>
      </w:tr>
      <w:tr w:rsidR="00EA5506" w:rsidRPr="009841D0" w:rsidTr="00651E0B">
        <w:trPr>
          <w:cantSplit/>
          <w:trHeight w:val="360"/>
        </w:trPr>
        <w:tc>
          <w:tcPr>
            <w:tcW w:w="3047"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ind w:right="24"/>
              <w:jc w:val="both"/>
              <w:rPr>
                <w:rFonts w:ascii="Times New Roman" w:hAnsi="Times New Roman" w:cs="Times New Roman"/>
                <w:sz w:val="28"/>
                <w:szCs w:val="28"/>
              </w:rPr>
            </w:pPr>
            <w:r w:rsidRPr="009841D0">
              <w:rPr>
                <w:rFonts w:ascii="Times New Roman" w:hAnsi="Times New Roman" w:cs="Times New Roman"/>
                <w:sz w:val="28"/>
                <w:szCs w:val="28"/>
              </w:rPr>
              <w:t xml:space="preserve">Электр белән тәэмин </w:t>
            </w:r>
            <w:proofErr w:type="gramStart"/>
            <w:r w:rsidRPr="009841D0">
              <w:rPr>
                <w:rFonts w:ascii="Times New Roman" w:hAnsi="Times New Roman" w:cs="Times New Roman"/>
                <w:sz w:val="28"/>
                <w:szCs w:val="28"/>
              </w:rPr>
              <w:t>ит</w:t>
            </w:r>
            <w:proofErr w:type="gramEnd"/>
            <w:r w:rsidRPr="009841D0">
              <w:rPr>
                <w:rFonts w:ascii="Times New Roman" w:hAnsi="Times New Roman" w:cs="Times New Roman"/>
                <w:sz w:val="28"/>
                <w:szCs w:val="28"/>
              </w:rPr>
              <w:t>үнең йорт эчендәге инженерлык системаларын ремонтлау</w:t>
            </w:r>
          </w:p>
        </w:tc>
        <w:tc>
          <w:tcPr>
            <w:tcW w:w="2268"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color w:val="000000" w:themeColor="text1"/>
                <w:sz w:val="28"/>
                <w:szCs w:val="28"/>
                <w:lang w:val="tt-RU"/>
              </w:rPr>
            </w:pPr>
            <w:r w:rsidRPr="009841D0">
              <w:rPr>
                <w:rFonts w:ascii="Times New Roman" w:hAnsi="Times New Roman" w:cs="Times New Roman"/>
                <w:color w:val="000000" w:themeColor="text1"/>
                <w:sz w:val="28"/>
                <w:szCs w:val="28"/>
              </w:rPr>
              <w:t>метр</w:t>
            </w:r>
          </w:p>
        </w:tc>
        <w:tc>
          <w:tcPr>
            <w:tcW w:w="1559" w:type="dxa"/>
            <w:tcBorders>
              <w:top w:val="single" w:sz="6" w:space="0" w:color="auto"/>
              <w:left w:val="single" w:sz="6" w:space="0" w:color="auto"/>
              <w:bottom w:val="single" w:sz="6" w:space="0" w:color="auto"/>
              <w:right w:val="single" w:sz="6" w:space="0" w:color="auto"/>
            </w:tcBorders>
            <w:vAlign w:val="center"/>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46</w:t>
            </w:r>
          </w:p>
        </w:tc>
        <w:tc>
          <w:tcPr>
            <w:tcW w:w="993"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46</w:t>
            </w:r>
          </w:p>
        </w:tc>
        <w:tc>
          <w:tcPr>
            <w:tcW w:w="992"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w:t>
            </w:r>
          </w:p>
        </w:tc>
      </w:tr>
      <w:tr w:rsidR="00EA5506" w:rsidRPr="009841D0" w:rsidTr="00651E0B">
        <w:trPr>
          <w:cantSplit/>
          <w:trHeight w:val="360"/>
        </w:trPr>
        <w:tc>
          <w:tcPr>
            <w:tcW w:w="3047"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ind w:right="24"/>
              <w:jc w:val="both"/>
              <w:rPr>
                <w:rFonts w:ascii="Times New Roman" w:hAnsi="Times New Roman" w:cs="Times New Roman"/>
                <w:sz w:val="28"/>
                <w:szCs w:val="28"/>
                <w:lang w:val="tt-RU"/>
              </w:rPr>
            </w:pPr>
            <w:r w:rsidRPr="009841D0">
              <w:rPr>
                <w:rFonts w:ascii="Times New Roman" w:hAnsi="Times New Roman" w:cs="Times New Roman"/>
                <w:sz w:val="28"/>
                <w:szCs w:val="28"/>
                <w:lang w:val="tt-RU"/>
              </w:rPr>
              <w:t>Подъездны төзекләндерү</w:t>
            </w:r>
          </w:p>
        </w:tc>
        <w:tc>
          <w:tcPr>
            <w:tcW w:w="2268"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color w:val="000000" w:themeColor="text1"/>
                <w:sz w:val="28"/>
                <w:szCs w:val="28"/>
                <w:lang w:val="tt-RU"/>
              </w:rPr>
            </w:pPr>
            <w:r w:rsidRPr="009841D0">
              <w:rPr>
                <w:rFonts w:ascii="Times New Roman" w:hAnsi="Times New Roman" w:cs="Times New Roman"/>
                <w:color w:val="000000" w:themeColor="text1"/>
                <w:sz w:val="28"/>
                <w:szCs w:val="28"/>
              </w:rPr>
              <w:t>кв</w:t>
            </w:r>
            <w:proofErr w:type="gramStart"/>
            <w:r w:rsidRPr="009841D0">
              <w:rPr>
                <w:rFonts w:ascii="Times New Roman" w:hAnsi="Times New Roman" w:cs="Times New Roman"/>
                <w:color w:val="000000" w:themeColor="text1"/>
                <w:sz w:val="28"/>
                <w:szCs w:val="28"/>
              </w:rPr>
              <w:t>.м</w:t>
            </w:r>
            <w:proofErr w:type="gramEnd"/>
            <w:r w:rsidRPr="009841D0">
              <w:rPr>
                <w:rFonts w:ascii="Times New Roman" w:hAnsi="Times New Roman" w:cs="Times New Roman"/>
                <w:color w:val="000000" w:themeColor="text1"/>
                <w:sz w:val="28"/>
                <w:szCs w:val="28"/>
              </w:rPr>
              <w:t>етр</w:t>
            </w:r>
          </w:p>
        </w:tc>
        <w:tc>
          <w:tcPr>
            <w:tcW w:w="1559"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452,75</w:t>
            </w:r>
          </w:p>
        </w:tc>
        <w:tc>
          <w:tcPr>
            <w:tcW w:w="993"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452,75</w:t>
            </w:r>
          </w:p>
        </w:tc>
        <w:tc>
          <w:tcPr>
            <w:tcW w:w="992"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8"/>
                <w:szCs w:val="28"/>
              </w:rPr>
            </w:pPr>
            <w:r w:rsidRPr="009841D0">
              <w:rPr>
                <w:rFonts w:ascii="Times New Roman" w:hAnsi="Times New Roman" w:cs="Times New Roman"/>
                <w:color w:val="000000" w:themeColor="text1"/>
                <w:sz w:val="28"/>
                <w:szCs w:val="28"/>
              </w:rPr>
              <w:t>-</w:t>
            </w:r>
          </w:p>
        </w:tc>
      </w:tr>
    </w:tbl>
    <w:p w:rsidR="00EA5506" w:rsidRPr="009841D0" w:rsidRDefault="00EA5506" w:rsidP="00EA5506">
      <w:pPr>
        <w:ind w:firstLine="851"/>
        <w:jc w:val="both"/>
        <w:rPr>
          <w:sz w:val="28"/>
          <w:szCs w:val="28"/>
        </w:rPr>
      </w:pPr>
    </w:p>
    <w:p w:rsidR="00EA5506" w:rsidRPr="009841D0" w:rsidRDefault="009841D0" w:rsidP="00EA5506">
      <w:pPr>
        <w:autoSpaceDE w:val="0"/>
        <w:autoSpaceDN w:val="0"/>
        <w:adjustRightInd w:val="0"/>
        <w:outlineLvl w:val="1"/>
        <w:rPr>
          <w:sz w:val="28"/>
          <w:szCs w:val="28"/>
        </w:rPr>
      </w:pPr>
      <w:r w:rsidRPr="009841D0">
        <w:rPr>
          <w:sz w:val="28"/>
          <w:szCs w:val="28"/>
        </w:rPr>
        <w:t>Күпфатирлы йортларга капиталь ремонт ясау кү</w:t>
      </w:r>
      <w:proofErr w:type="gramStart"/>
      <w:r w:rsidRPr="009841D0">
        <w:rPr>
          <w:sz w:val="28"/>
          <w:szCs w:val="28"/>
        </w:rPr>
        <w:t>л</w:t>
      </w:r>
      <w:proofErr w:type="gramEnd"/>
      <w:r w:rsidRPr="009841D0">
        <w:rPr>
          <w:sz w:val="28"/>
          <w:szCs w:val="28"/>
        </w:rPr>
        <w:t xml:space="preserve">әмнәре </w:t>
      </w:r>
      <w:r w:rsidRPr="009841D0">
        <w:rPr>
          <w:sz w:val="28"/>
          <w:szCs w:val="28"/>
          <w:lang w:val="tt-RU"/>
        </w:rPr>
        <w:t>К</w:t>
      </w:r>
      <w:r w:rsidRPr="009841D0">
        <w:rPr>
          <w:sz w:val="28"/>
          <w:szCs w:val="28"/>
        </w:rPr>
        <w:t xml:space="preserve">ыска </w:t>
      </w:r>
      <w:r w:rsidRPr="009841D0">
        <w:rPr>
          <w:sz w:val="28"/>
          <w:szCs w:val="28"/>
          <w:lang w:val="tt-RU"/>
        </w:rPr>
        <w:t xml:space="preserve"> сроклы </w:t>
      </w:r>
      <w:r w:rsidRPr="009841D0">
        <w:rPr>
          <w:sz w:val="28"/>
          <w:szCs w:val="28"/>
        </w:rPr>
        <w:t>планга 2 нче кушымтада китерелгән.</w:t>
      </w:r>
    </w:p>
    <w:p w:rsidR="009841D0" w:rsidRPr="009841D0" w:rsidRDefault="009841D0" w:rsidP="00EA5506">
      <w:pPr>
        <w:autoSpaceDE w:val="0"/>
        <w:autoSpaceDN w:val="0"/>
        <w:adjustRightInd w:val="0"/>
        <w:ind w:firstLine="709"/>
        <w:jc w:val="center"/>
        <w:outlineLvl w:val="1"/>
        <w:rPr>
          <w:sz w:val="28"/>
          <w:szCs w:val="28"/>
          <w:lang w:val="tt-RU"/>
        </w:rPr>
      </w:pPr>
    </w:p>
    <w:p w:rsidR="00EA5506" w:rsidRPr="009841D0" w:rsidRDefault="00EA5506" w:rsidP="00EA5506">
      <w:pPr>
        <w:autoSpaceDE w:val="0"/>
        <w:autoSpaceDN w:val="0"/>
        <w:adjustRightInd w:val="0"/>
        <w:ind w:firstLine="709"/>
        <w:jc w:val="center"/>
        <w:outlineLvl w:val="1"/>
        <w:rPr>
          <w:sz w:val="28"/>
          <w:szCs w:val="28"/>
          <w:lang w:val="tt-RU"/>
        </w:rPr>
      </w:pPr>
      <w:r w:rsidRPr="009841D0">
        <w:rPr>
          <w:sz w:val="28"/>
          <w:szCs w:val="28"/>
          <w:lang w:val="tt-RU"/>
        </w:rPr>
        <w:t xml:space="preserve">IV. </w:t>
      </w:r>
      <w:r w:rsidR="009841D0" w:rsidRPr="009841D0">
        <w:rPr>
          <w:sz w:val="28"/>
          <w:szCs w:val="28"/>
          <w:lang w:val="tt-RU"/>
        </w:rPr>
        <w:t>Ресурс белән тәэмин итү</w:t>
      </w:r>
    </w:p>
    <w:p w:rsidR="00EA5506" w:rsidRPr="009841D0" w:rsidRDefault="00EA5506" w:rsidP="00EA5506">
      <w:pPr>
        <w:autoSpaceDE w:val="0"/>
        <w:autoSpaceDN w:val="0"/>
        <w:adjustRightInd w:val="0"/>
        <w:ind w:firstLine="709"/>
        <w:jc w:val="center"/>
        <w:outlineLvl w:val="1"/>
        <w:rPr>
          <w:sz w:val="28"/>
          <w:szCs w:val="28"/>
          <w:lang w:val="tt-RU"/>
        </w:rPr>
      </w:pPr>
    </w:p>
    <w:p w:rsidR="009841D0" w:rsidRPr="009841D0" w:rsidRDefault="009841D0" w:rsidP="009841D0">
      <w:pPr>
        <w:autoSpaceDE w:val="0"/>
        <w:autoSpaceDN w:val="0"/>
        <w:adjustRightInd w:val="0"/>
        <w:ind w:firstLine="709"/>
        <w:jc w:val="both"/>
        <w:rPr>
          <w:sz w:val="28"/>
          <w:szCs w:val="28"/>
          <w:lang w:val="tt-RU"/>
        </w:rPr>
      </w:pPr>
      <w:r w:rsidRPr="009841D0">
        <w:rPr>
          <w:sz w:val="28"/>
          <w:szCs w:val="28"/>
          <w:lang w:val="tt-RU"/>
        </w:rPr>
        <w:t>К</w:t>
      </w:r>
      <w:r w:rsidRPr="009841D0">
        <w:rPr>
          <w:sz w:val="28"/>
          <w:szCs w:val="28"/>
          <w:lang w:val="tt-RU"/>
        </w:rPr>
        <w:t xml:space="preserve">ыска </w:t>
      </w:r>
      <w:r w:rsidRPr="009841D0">
        <w:rPr>
          <w:sz w:val="28"/>
          <w:szCs w:val="28"/>
          <w:lang w:val="tt-RU"/>
        </w:rPr>
        <w:t>сроклы планны финанслау чыганаклары Фонд</w:t>
      </w:r>
      <w:r w:rsidRPr="009841D0">
        <w:rPr>
          <w:sz w:val="28"/>
          <w:szCs w:val="28"/>
          <w:lang w:val="tt-RU"/>
        </w:rPr>
        <w:t>лар</w:t>
      </w:r>
      <w:r w:rsidRPr="009841D0">
        <w:rPr>
          <w:sz w:val="28"/>
          <w:szCs w:val="28"/>
          <w:lang w:val="tt-RU"/>
        </w:rPr>
        <w:t>, Татарстан Республикасы бюджеты һәм (яисә) җирле бюджетлар акчалары, торак милекчеләре ширкәтләре әгъзалары, торак, торак-төзелеш кооперативлары яисә башка махсуслаштырылган кулланучылар кооперативлары яисә күпфатирлы йорттагы урыннар милекчеләре.</w:t>
      </w:r>
    </w:p>
    <w:p w:rsidR="009841D0" w:rsidRPr="009841D0" w:rsidRDefault="009841D0" w:rsidP="009841D0">
      <w:pPr>
        <w:autoSpaceDE w:val="0"/>
        <w:autoSpaceDN w:val="0"/>
        <w:adjustRightInd w:val="0"/>
        <w:ind w:firstLine="709"/>
        <w:jc w:val="both"/>
        <w:rPr>
          <w:sz w:val="28"/>
          <w:szCs w:val="28"/>
          <w:lang w:val="tt-RU"/>
        </w:rPr>
      </w:pPr>
      <w:r w:rsidRPr="009841D0">
        <w:rPr>
          <w:sz w:val="28"/>
          <w:szCs w:val="28"/>
          <w:lang w:val="tt-RU"/>
        </w:rPr>
        <w:t xml:space="preserve">Кыска сроклы план </w:t>
      </w:r>
      <w:r w:rsidRPr="009841D0">
        <w:rPr>
          <w:sz w:val="28"/>
          <w:szCs w:val="28"/>
          <w:lang w:val="tt-RU"/>
        </w:rPr>
        <w:t xml:space="preserve">чараларын финанслауның гомуми күләме </w:t>
      </w:r>
      <w:r w:rsidRPr="009841D0">
        <w:rPr>
          <w:sz w:val="28"/>
          <w:szCs w:val="28"/>
          <w:lang w:val="tt-RU"/>
        </w:rPr>
        <w:t xml:space="preserve">түбәндәгечә </w:t>
      </w:r>
      <w:r w:rsidRPr="009841D0">
        <w:rPr>
          <w:sz w:val="28"/>
          <w:szCs w:val="28"/>
          <w:lang w:val="tt-RU"/>
        </w:rPr>
        <w:t>булачак</w:t>
      </w:r>
    </w:p>
    <w:p w:rsidR="009841D0" w:rsidRPr="009841D0" w:rsidRDefault="009841D0" w:rsidP="009841D0">
      <w:pPr>
        <w:autoSpaceDE w:val="0"/>
        <w:autoSpaceDN w:val="0"/>
        <w:adjustRightInd w:val="0"/>
        <w:ind w:firstLine="709"/>
        <w:jc w:val="both"/>
        <w:rPr>
          <w:sz w:val="28"/>
          <w:szCs w:val="28"/>
        </w:rPr>
      </w:pPr>
      <w:r w:rsidRPr="009841D0">
        <w:rPr>
          <w:sz w:val="28"/>
          <w:szCs w:val="28"/>
        </w:rPr>
        <w:t>68 398 903,89 сум, шул исәптән акчалар:</w:t>
      </w:r>
    </w:p>
    <w:p w:rsidR="009841D0" w:rsidRPr="009841D0" w:rsidRDefault="009841D0" w:rsidP="009841D0">
      <w:pPr>
        <w:autoSpaceDE w:val="0"/>
        <w:autoSpaceDN w:val="0"/>
        <w:adjustRightInd w:val="0"/>
        <w:ind w:firstLine="709"/>
        <w:jc w:val="both"/>
        <w:rPr>
          <w:sz w:val="28"/>
          <w:szCs w:val="28"/>
        </w:rPr>
      </w:pPr>
      <w:r w:rsidRPr="009841D0">
        <w:rPr>
          <w:sz w:val="28"/>
          <w:szCs w:val="28"/>
        </w:rPr>
        <w:t>Татарстан Республикасы бюджеты</w:t>
      </w:r>
      <w:r w:rsidRPr="009841D0">
        <w:rPr>
          <w:sz w:val="28"/>
          <w:szCs w:val="28"/>
          <w:lang w:val="tt-RU"/>
        </w:rPr>
        <w:t>ннан</w:t>
      </w:r>
      <w:r w:rsidRPr="009841D0">
        <w:rPr>
          <w:sz w:val="28"/>
          <w:szCs w:val="28"/>
        </w:rPr>
        <w:t xml:space="preserve"> - 15 316 258,67 сум;</w:t>
      </w:r>
    </w:p>
    <w:p w:rsidR="009841D0" w:rsidRPr="009841D0" w:rsidRDefault="009841D0" w:rsidP="009841D0">
      <w:pPr>
        <w:autoSpaceDE w:val="0"/>
        <w:autoSpaceDN w:val="0"/>
        <w:adjustRightInd w:val="0"/>
        <w:ind w:firstLine="709"/>
        <w:jc w:val="both"/>
        <w:rPr>
          <w:sz w:val="28"/>
          <w:szCs w:val="28"/>
        </w:rPr>
      </w:pPr>
      <w:r w:rsidRPr="009841D0">
        <w:rPr>
          <w:sz w:val="28"/>
          <w:szCs w:val="28"/>
        </w:rPr>
        <w:t>Буа районы бюджеты</w:t>
      </w:r>
      <w:r w:rsidRPr="009841D0">
        <w:rPr>
          <w:sz w:val="28"/>
          <w:szCs w:val="28"/>
          <w:lang w:val="tt-RU"/>
        </w:rPr>
        <w:t>ннан</w:t>
      </w:r>
      <w:r w:rsidRPr="009841D0">
        <w:rPr>
          <w:sz w:val="28"/>
          <w:szCs w:val="28"/>
        </w:rPr>
        <w:t xml:space="preserve"> - 11 910 000,00 сум;</w:t>
      </w:r>
    </w:p>
    <w:p w:rsidR="00EA5506" w:rsidRPr="009841D0" w:rsidRDefault="009841D0" w:rsidP="009841D0">
      <w:pPr>
        <w:autoSpaceDE w:val="0"/>
        <w:autoSpaceDN w:val="0"/>
        <w:adjustRightInd w:val="0"/>
        <w:ind w:firstLine="709"/>
        <w:jc w:val="both"/>
        <w:rPr>
          <w:sz w:val="28"/>
          <w:szCs w:val="28"/>
          <w:lang w:val="tt-RU"/>
        </w:rPr>
      </w:pPr>
      <w:r w:rsidRPr="009841D0">
        <w:rPr>
          <w:sz w:val="28"/>
          <w:szCs w:val="28"/>
        </w:rPr>
        <w:t xml:space="preserve">яки </w:t>
      </w:r>
      <w:proofErr w:type="gramStart"/>
      <w:r w:rsidRPr="009841D0">
        <w:rPr>
          <w:sz w:val="28"/>
          <w:szCs w:val="28"/>
        </w:rPr>
        <w:t>башка</w:t>
      </w:r>
      <w:proofErr w:type="gramEnd"/>
      <w:r w:rsidRPr="009841D0">
        <w:rPr>
          <w:sz w:val="28"/>
          <w:szCs w:val="28"/>
        </w:rPr>
        <w:t xml:space="preserve"> махсуслаштырылган кулланучылар кооперативлары әгъзалары йә күпфатирлы йорттагы бина милекчеләре </w:t>
      </w:r>
      <w:r w:rsidR="00EA5506" w:rsidRPr="009841D0">
        <w:rPr>
          <w:color w:val="000000" w:themeColor="text1"/>
          <w:sz w:val="28"/>
          <w:szCs w:val="28"/>
        </w:rPr>
        <w:t>– 41 172 645,22</w:t>
      </w:r>
      <w:r w:rsidRPr="009841D0">
        <w:rPr>
          <w:color w:val="000000" w:themeColor="text1"/>
          <w:sz w:val="28"/>
          <w:szCs w:val="28"/>
          <w:lang w:val="tt-RU"/>
        </w:rPr>
        <w:t xml:space="preserve"> сум</w:t>
      </w:r>
      <w:r w:rsidR="00EA5506" w:rsidRPr="009841D0">
        <w:rPr>
          <w:color w:val="000000" w:themeColor="text1"/>
          <w:sz w:val="28"/>
          <w:szCs w:val="28"/>
        </w:rPr>
        <w:t xml:space="preserve">. </w:t>
      </w:r>
    </w:p>
    <w:p w:rsidR="00EA5506" w:rsidRPr="009841D0" w:rsidRDefault="00EA5506" w:rsidP="00EA5506">
      <w:pPr>
        <w:autoSpaceDE w:val="0"/>
        <w:autoSpaceDN w:val="0"/>
        <w:adjustRightInd w:val="0"/>
        <w:jc w:val="center"/>
        <w:rPr>
          <w:sz w:val="28"/>
          <w:szCs w:val="28"/>
        </w:rPr>
      </w:pPr>
    </w:p>
    <w:p w:rsidR="00EA5506" w:rsidRPr="009841D0" w:rsidRDefault="009841D0" w:rsidP="00EA5506">
      <w:pPr>
        <w:autoSpaceDE w:val="0"/>
        <w:autoSpaceDN w:val="0"/>
        <w:adjustRightInd w:val="0"/>
        <w:jc w:val="center"/>
        <w:rPr>
          <w:sz w:val="28"/>
          <w:szCs w:val="28"/>
        </w:rPr>
      </w:pPr>
      <w:r w:rsidRPr="009841D0">
        <w:rPr>
          <w:sz w:val="28"/>
          <w:szCs w:val="28"/>
        </w:rPr>
        <w:t>2023-2025 елларда кү</w:t>
      </w:r>
      <w:proofErr w:type="gramStart"/>
      <w:r w:rsidRPr="009841D0">
        <w:rPr>
          <w:sz w:val="28"/>
          <w:szCs w:val="28"/>
        </w:rPr>
        <w:t>п</w:t>
      </w:r>
      <w:proofErr w:type="gramEnd"/>
      <w:r w:rsidRPr="009841D0">
        <w:rPr>
          <w:sz w:val="28"/>
          <w:szCs w:val="28"/>
        </w:rPr>
        <w:t xml:space="preserve"> фатирлы йортларны капиталь ремонтлау өчен финанс чараларының ихтыяҗы</w:t>
      </w:r>
    </w:p>
    <w:tbl>
      <w:tblPr>
        <w:tblW w:w="9993" w:type="dxa"/>
        <w:tblLayout w:type="fixed"/>
        <w:tblCellMar>
          <w:left w:w="70" w:type="dxa"/>
          <w:right w:w="70" w:type="dxa"/>
        </w:tblCellMar>
        <w:tblLook w:val="0000" w:firstRow="0" w:lastRow="0" w:firstColumn="0" w:lastColumn="0" w:noHBand="0" w:noVBand="0"/>
      </w:tblPr>
      <w:tblGrid>
        <w:gridCol w:w="3536"/>
        <w:gridCol w:w="1843"/>
        <w:gridCol w:w="1701"/>
        <w:gridCol w:w="1417"/>
        <w:gridCol w:w="1496"/>
      </w:tblGrid>
      <w:tr w:rsidR="00EA5506" w:rsidRPr="009841D0" w:rsidTr="00651E0B">
        <w:trPr>
          <w:cantSplit/>
          <w:trHeight w:val="1410"/>
        </w:trPr>
        <w:tc>
          <w:tcPr>
            <w:tcW w:w="3536" w:type="dxa"/>
            <w:vMerge w:val="restart"/>
            <w:tcBorders>
              <w:top w:val="single" w:sz="6" w:space="0" w:color="auto"/>
              <w:left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4"/>
                <w:szCs w:val="28"/>
              </w:rPr>
            </w:pPr>
            <w:r w:rsidRPr="009841D0">
              <w:rPr>
                <w:rFonts w:ascii="Times New Roman" w:hAnsi="Times New Roman" w:cs="Times New Roman"/>
                <w:sz w:val="24"/>
                <w:szCs w:val="28"/>
              </w:rPr>
              <w:t>Күпфатирлы йортларда гомуми милекне капиталь ремонтлау буенча хезмәтлә</w:t>
            </w:r>
            <w:proofErr w:type="gramStart"/>
            <w:r w:rsidRPr="009841D0">
              <w:rPr>
                <w:rFonts w:ascii="Times New Roman" w:hAnsi="Times New Roman" w:cs="Times New Roman"/>
                <w:sz w:val="24"/>
                <w:szCs w:val="28"/>
              </w:rPr>
              <w:t>р</w:t>
            </w:r>
            <w:proofErr w:type="gramEnd"/>
            <w:r w:rsidRPr="009841D0">
              <w:rPr>
                <w:rFonts w:ascii="Times New Roman" w:hAnsi="Times New Roman" w:cs="Times New Roman"/>
                <w:sz w:val="24"/>
                <w:szCs w:val="28"/>
              </w:rPr>
              <w:t xml:space="preserve"> һәм (яки) эшләр исемлеге</w:t>
            </w:r>
          </w:p>
        </w:tc>
        <w:tc>
          <w:tcPr>
            <w:tcW w:w="1843" w:type="dxa"/>
            <w:vMerge w:val="restart"/>
            <w:tcBorders>
              <w:top w:val="single" w:sz="6" w:space="0" w:color="auto"/>
              <w:left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4"/>
                <w:szCs w:val="28"/>
              </w:rPr>
            </w:pPr>
            <w:r w:rsidRPr="009841D0">
              <w:rPr>
                <w:rFonts w:ascii="Times New Roman" w:hAnsi="Times New Roman" w:cs="Times New Roman"/>
                <w:sz w:val="24"/>
                <w:szCs w:val="28"/>
              </w:rPr>
              <w:t xml:space="preserve">Финанслау ихтыяҗы, </w:t>
            </w:r>
            <w:r w:rsidRPr="009841D0">
              <w:rPr>
                <w:rFonts w:ascii="Times New Roman" w:hAnsi="Times New Roman" w:cs="Times New Roman"/>
                <w:sz w:val="24"/>
                <w:szCs w:val="28"/>
                <w:lang w:val="tt-RU"/>
              </w:rPr>
              <w:t>сум</w:t>
            </w:r>
            <w:r w:rsidR="00EA5506" w:rsidRPr="009841D0">
              <w:rPr>
                <w:rFonts w:ascii="Times New Roman" w:hAnsi="Times New Roman" w:cs="Times New Roman"/>
                <w:sz w:val="24"/>
                <w:szCs w:val="28"/>
              </w:rPr>
              <w:t>.</w:t>
            </w:r>
          </w:p>
        </w:tc>
        <w:tc>
          <w:tcPr>
            <w:tcW w:w="4614" w:type="dxa"/>
            <w:gridSpan w:val="3"/>
            <w:tcBorders>
              <w:top w:val="single" w:sz="6" w:space="0" w:color="auto"/>
              <w:left w:val="single" w:sz="6" w:space="0" w:color="auto"/>
              <w:bottom w:val="single" w:sz="4"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4"/>
                <w:szCs w:val="28"/>
                <w:lang w:val="tt-RU"/>
              </w:rPr>
            </w:pPr>
            <w:r w:rsidRPr="009841D0">
              <w:rPr>
                <w:rFonts w:ascii="Times New Roman" w:hAnsi="Times New Roman" w:cs="Times New Roman"/>
                <w:sz w:val="24"/>
                <w:szCs w:val="28"/>
                <w:lang w:val="tt-RU"/>
              </w:rPr>
              <w:t>Шул исәптән</w:t>
            </w:r>
          </w:p>
        </w:tc>
      </w:tr>
      <w:tr w:rsidR="00EA5506" w:rsidRPr="009841D0" w:rsidTr="00651E0B">
        <w:trPr>
          <w:cantSplit/>
          <w:trHeight w:val="507"/>
        </w:trPr>
        <w:tc>
          <w:tcPr>
            <w:tcW w:w="3536" w:type="dxa"/>
            <w:vMerge/>
            <w:tcBorders>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sz w:val="24"/>
                <w:szCs w:val="28"/>
              </w:rPr>
            </w:pPr>
          </w:p>
        </w:tc>
        <w:tc>
          <w:tcPr>
            <w:tcW w:w="1843" w:type="dxa"/>
            <w:vMerge/>
            <w:tcBorders>
              <w:left w:val="single" w:sz="6" w:space="0" w:color="auto"/>
              <w:bottom w:val="single" w:sz="6" w:space="0" w:color="auto"/>
              <w:right w:val="single" w:sz="6" w:space="0" w:color="auto"/>
            </w:tcBorders>
            <w:vAlign w:val="center"/>
          </w:tcPr>
          <w:p w:rsidR="00EA5506" w:rsidRPr="009841D0" w:rsidRDefault="00EA5506" w:rsidP="00651E0B">
            <w:pPr>
              <w:pStyle w:val="ConsPlusCell"/>
              <w:widowControl/>
              <w:jc w:val="center"/>
              <w:rPr>
                <w:rFonts w:ascii="Times New Roman" w:hAnsi="Times New Roman" w:cs="Times New Roman"/>
                <w:sz w:val="24"/>
                <w:szCs w:val="28"/>
              </w:rPr>
            </w:pPr>
          </w:p>
        </w:tc>
        <w:tc>
          <w:tcPr>
            <w:tcW w:w="1701" w:type="dxa"/>
            <w:tcBorders>
              <w:top w:val="single" w:sz="4"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4"/>
                <w:szCs w:val="28"/>
                <w:lang w:val="tt-RU"/>
              </w:rPr>
            </w:pPr>
            <w:r w:rsidRPr="009841D0">
              <w:rPr>
                <w:rFonts w:ascii="Times New Roman" w:hAnsi="Times New Roman" w:cs="Times New Roman"/>
                <w:sz w:val="24"/>
                <w:szCs w:val="28"/>
              </w:rPr>
              <w:t xml:space="preserve">2023 </w:t>
            </w:r>
            <w:r w:rsidRPr="009841D0">
              <w:rPr>
                <w:rFonts w:ascii="Times New Roman" w:hAnsi="Times New Roman" w:cs="Times New Roman"/>
                <w:sz w:val="24"/>
                <w:szCs w:val="28"/>
                <w:lang w:val="tt-RU"/>
              </w:rPr>
              <w:t>ел</w:t>
            </w:r>
          </w:p>
        </w:tc>
        <w:tc>
          <w:tcPr>
            <w:tcW w:w="1417" w:type="dxa"/>
            <w:tcBorders>
              <w:top w:val="single" w:sz="4"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4"/>
                <w:szCs w:val="28"/>
                <w:lang w:val="tt-RU"/>
              </w:rPr>
            </w:pPr>
            <w:r w:rsidRPr="009841D0">
              <w:rPr>
                <w:rFonts w:ascii="Times New Roman" w:hAnsi="Times New Roman" w:cs="Times New Roman"/>
                <w:sz w:val="24"/>
                <w:szCs w:val="28"/>
              </w:rPr>
              <w:t xml:space="preserve">2024 </w:t>
            </w:r>
            <w:r w:rsidRPr="009841D0">
              <w:rPr>
                <w:rFonts w:ascii="Times New Roman" w:hAnsi="Times New Roman" w:cs="Times New Roman"/>
                <w:sz w:val="24"/>
                <w:szCs w:val="28"/>
                <w:lang w:val="tt-RU"/>
              </w:rPr>
              <w:t>ел</w:t>
            </w:r>
          </w:p>
        </w:tc>
        <w:tc>
          <w:tcPr>
            <w:tcW w:w="1496" w:type="dxa"/>
            <w:tcBorders>
              <w:top w:val="single" w:sz="4"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jc w:val="center"/>
              <w:rPr>
                <w:rFonts w:ascii="Times New Roman" w:hAnsi="Times New Roman" w:cs="Times New Roman"/>
                <w:sz w:val="24"/>
                <w:szCs w:val="28"/>
                <w:lang w:val="tt-RU"/>
              </w:rPr>
            </w:pPr>
            <w:r w:rsidRPr="009841D0">
              <w:rPr>
                <w:rFonts w:ascii="Times New Roman" w:hAnsi="Times New Roman" w:cs="Times New Roman"/>
                <w:sz w:val="24"/>
                <w:szCs w:val="28"/>
              </w:rPr>
              <w:t xml:space="preserve">2025 </w:t>
            </w:r>
            <w:r w:rsidRPr="009841D0">
              <w:rPr>
                <w:rFonts w:ascii="Times New Roman" w:hAnsi="Times New Roman" w:cs="Times New Roman"/>
                <w:sz w:val="24"/>
                <w:szCs w:val="28"/>
                <w:lang w:val="tt-RU"/>
              </w:rPr>
              <w:t>ел</w:t>
            </w:r>
          </w:p>
        </w:tc>
      </w:tr>
      <w:tr w:rsidR="009841D0" w:rsidRPr="009841D0" w:rsidTr="00651E0B">
        <w:trPr>
          <w:cantSplit/>
          <w:trHeight w:val="360"/>
        </w:trPr>
        <w:tc>
          <w:tcPr>
            <w:tcW w:w="3536" w:type="dxa"/>
            <w:tcBorders>
              <w:top w:val="single" w:sz="6" w:space="0" w:color="auto"/>
              <w:left w:val="single" w:sz="6" w:space="0" w:color="auto"/>
              <w:bottom w:val="single" w:sz="6" w:space="0" w:color="auto"/>
              <w:right w:val="single" w:sz="6" w:space="0" w:color="auto"/>
            </w:tcBorders>
          </w:tcPr>
          <w:p w:rsidR="009841D0" w:rsidRPr="009841D0" w:rsidRDefault="009841D0" w:rsidP="00510D4E">
            <w:r w:rsidRPr="009841D0">
              <w:t>Фасадны төзекләндерү</w:t>
            </w:r>
          </w:p>
        </w:tc>
        <w:tc>
          <w:tcPr>
            <w:tcW w:w="1843"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59443705,92</w:t>
            </w:r>
          </w:p>
        </w:tc>
        <w:tc>
          <w:tcPr>
            <w:tcW w:w="1701"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17736768,88</w:t>
            </w:r>
          </w:p>
        </w:tc>
        <w:tc>
          <w:tcPr>
            <w:tcW w:w="1417"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21350185,20</w:t>
            </w:r>
          </w:p>
        </w:tc>
        <w:tc>
          <w:tcPr>
            <w:tcW w:w="1496"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20356751,84</w:t>
            </w:r>
          </w:p>
        </w:tc>
      </w:tr>
      <w:tr w:rsidR="009841D0" w:rsidRPr="009841D0" w:rsidTr="00651E0B">
        <w:trPr>
          <w:cantSplit/>
          <w:trHeight w:val="360"/>
        </w:trPr>
        <w:tc>
          <w:tcPr>
            <w:tcW w:w="3536" w:type="dxa"/>
            <w:tcBorders>
              <w:top w:val="single" w:sz="6" w:space="0" w:color="auto"/>
              <w:left w:val="single" w:sz="6" w:space="0" w:color="auto"/>
              <w:bottom w:val="single" w:sz="6" w:space="0" w:color="auto"/>
              <w:right w:val="single" w:sz="6" w:space="0" w:color="auto"/>
            </w:tcBorders>
          </w:tcPr>
          <w:p w:rsidR="009841D0" w:rsidRPr="009841D0" w:rsidRDefault="009841D0" w:rsidP="00510D4E">
            <w:r w:rsidRPr="009841D0">
              <w:t>Түбәне төзекләндерү</w:t>
            </w:r>
          </w:p>
        </w:tc>
        <w:tc>
          <w:tcPr>
            <w:tcW w:w="1843"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4045388,50</w:t>
            </w:r>
          </w:p>
        </w:tc>
        <w:tc>
          <w:tcPr>
            <w:tcW w:w="1701"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4045388,50</w:t>
            </w:r>
          </w:p>
        </w:tc>
        <w:tc>
          <w:tcPr>
            <w:tcW w:w="1417"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c>
          <w:tcPr>
            <w:tcW w:w="1496"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r>
      <w:tr w:rsidR="009841D0" w:rsidRPr="009841D0" w:rsidTr="00651E0B">
        <w:trPr>
          <w:cantSplit/>
          <w:trHeight w:val="360"/>
        </w:trPr>
        <w:tc>
          <w:tcPr>
            <w:tcW w:w="3536" w:type="dxa"/>
            <w:tcBorders>
              <w:top w:val="single" w:sz="6" w:space="0" w:color="auto"/>
              <w:left w:val="single" w:sz="6" w:space="0" w:color="auto"/>
              <w:bottom w:val="single" w:sz="6" w:space="0" w:color="auto"/>
              <w:right w:val="single" w:sz="6" w:space="0" w:color="auto"/>
            </w:tcBorders>
          </w:tcPr>
          <w:p w:rsidR="009841D0" w:rsidRPr="009841D0" w:rsidRDefault="009841D0" w:rsidP="00510D4E">
            <w:r w:rsidRPr="009841D0">
              <w:t xml:space="preserve">Җылылык белән тәэмин </w:t>
            </w:r>
            <w:proofErr w:type="gramStart"/>
            <w:r w:rsidRPr="009841D0">
              <w:t>ит</w:t>
            </w:r>
            <w:proofErr w:type="gramEnd"/>
            <w:r w:rsidRPr="009841D0">
              <w:t>үнең йорт эчендәге инженерлык системаларын ремонтлау</w:t>
            </w:r>
          </w:p>
        </w:tc>
        <w:tc>
          <w:tcPr>
            <w:tcW w:w="1843"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1595000,00</w:t>
            </w:r>
          </w:p>
        </w:tc>
        <w:tc>
          <w:tcPr>
            <w:tcW w:w="1701"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c>
          <w:tcPr>
            <w:tcW w:w="1417"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c>
          <w:tcPr>
            <w:tcW w:w="1496"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1595000,00</w:t>
            </w:r>
          </w:p>
        </w:tc>
      </w:tr>
      <w:tr w:rsidR="009841D0" w:rsidRPr="009841D0" w:rsidTr="00651E0B">
        <w:trPr>
          <w:cantSplit/>
          <w:trHeight w:val="360"/>
        </w:trPr>
        <w:tc>
          <w:tcPr>
            <w:tcW w:w="3536" w:type="dxa"/>
            <w:tcBorders>
              <w:top w:val="single" w:sz="6" w:space="0" w:color="auto"/>
              <w:left w:val="single" w:sz="6" w:space="0" w:color="auto"/>
              <w:bottom w:val="single" w:sz="6" w:space="0" w:color="auto"/>
              <w:right w:val="single" w:sz="6" w:space="0" w:color="auto"/>
            </w:tcBorders>
          </w:tcPr>
          <w:p w:rsidR="009841D0" w:rsidRPr="009841D0" w:rsidRDefault="009841D0" w:rsidP="00510D4E">
            <w:r w:rsidRPr="009841D0">
              <w:t xml:space="preserve">Электр белән тәэмин </w:t>
            </w:r>
            <w:proofErr w:type="gramStart"/>
            <w:r w:rsidRPr="009841D0">
              <w:t>ит</w:t>
            </w:r>
            <w:proofErr w:type="gramEnd"/>
            <w:r w:rsidRPr="009841D0">
              <w:t>үнең йорт эчендәге инженерлык системаларын ремонтлау</w:t>
            </w:r>
          </w:p>
        </w:tc>
        <w:tc>
          <w:tcPr>
            <w:tcW w:w="1843"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162354,00</w:t>
            </w:r>
          </w:p>
        </w:tc>
        <w:tc>
          <w:tcPr>
            <w:tcW w:w="1701"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c>
          <w:tcPr>
            <w:tcW w:w="1417"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162354,00</w:t>
            </w:r>
          </w:p>
        </w:tc>
        <w:tc>
          <w:tcPr>
            <w:tcW w:w="1496"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r>
      <w:tr w:rsidR="009841D0" w:rsidRPr="009841D0" w:rsidTr="00651E0B">
        <w:trPr>
          <w:cantSplit/>
          <w:trHeight w:val="360"/>
        </w:trPr>
        <w:tc>
          <w:tcPr>
            <w:tcW w:w="3536" w:type="dxa"/>
            <w:tcBorders>
              <w:top w:val="single" w:sz="6" w:space="0" w:color="auto"/>
              <w:left w:val="single" w:sz="6" w:space="0" w:color="auto"/>
              <w:bottom w:val="single" w:sz="6" w:space="0" w:color="auto"/>
              <w:right w:val="single" w:sz="6" w:space="0" w:color="auto"/>
            </w:tcBorders>
          </w:tcPr>
          <w:p w:rsidR="009841D0" w:rsidRPr="009841D0" w:rsidRDefault="009841D0" w:rsidP="00510D4E">
            <w:r w:rsidRPr="009841D0">
              <w:t>Подъездны төзекләндерү</w:t>
            </w:r>
          </w:p>
        </w:tc>
        <w:tc>
          <w:tcPr>
            <w:tcW w:w="1843"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632548,00</w:t>
            </w:r>
          </w:p>
        </w:tc>
        <w:tc>
          <w:tcPr>
            <w:tcW w:w="1701"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c>
          <w:tcPr>
            <w:tcW w:w="1417"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632548,00</w:t>
            </w:r>
          </w:p>
        </w:tc>
        <w:tc>
          <w:tcPr>
            <w:tcW w:w="1496" w:type="dxa"/>
            <w:tcBorders>
              <w:top w:val="single" w:sz="6" w:space="0" w:color="auto"/>
              <w:left w:val="single" w:sz="6" w:space="0" w:color="auto"/>
              <w:bottom w:val="single" w:sz="6" w:space="0" w:color="auto"/>
              <w:right w:val="single" w:sz="6" w:space="0" w:color="auto"/>
            </w:tcBorders>
          </w:tcPr>
          <w:p w:rsidR="009841D0" w:rsidRPr="009841D0" w:rsidRDefault="009841D0"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w:t>
            </w:r>
          </w:p>
        </w:tc>
      </w:tr>
      <w:tr w:rsidR="00EA5506" w:rsidRPr="009841D0" w:rsidTr="00651E0B">
        <w:trPr>
          <w:cantSplit/>
          <w:trHeight w:val="360"/>
        </w:trPr>
        <w:tc>
          <w:tcPr>
            <w:tcW w:w="3536"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ind w:right="24"/>
              <w:jc w:val="both"/>
              <w:rPr>
                <w:rFonts w:ascii="Times New Roman" w:hAnsi="Times New Roman" w:cs="Times New Roman"/>
                <w:sz w:val="24"/>
                <w:szCs w:val="28"/>
                <w:lang w:val="tt-RU"/>
              </w:rPr>
            </w:pPr>
            <w:r w:rsidRPr="009841D0">
              <w:rPr>
                <w:rFonts w:ascii="Times New Roman" w:hAnsi="Times New Roman" w:cs="Times New Roman"/>
                <w:sz w:val="24"/>
                <w:szCs w:val="28"/>
              </w:rPr>
              <w:t>ПСД</w:t>
            </w:r>
            <w:r w:rsidR="009841D0" w:rsidRPr="009841D0">
              <w:rPr>
                <w:rFonts w:ascii="Times New Roman" w:hAnsi="Times New Roman" w:cs="Times New Roman"/>
                <w:sz w:val="24"/>
                <w:szCs w:val="28"/>
                <w:lang w:val="tt-RU"/>
              </w:rPr>
              <w:t xml:space="preserve"> эшләү</w:t>
            </w:r>
          </w:p>
        </w:tc>
        <w:tc>
          <w:tcPr>
            <w:tcW w:w="1843"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1839449,84</w:t>
            </w:r>
          </w:p>
        </w:tc>
        <w:tc>
          <w:tcPr>
            <w:tcW w:w="1701"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607646,50</w:t>
            </w:r>
          </w:p>
        </w:tc>
        <w:tc>
          <w:tcPr>
            <w:tcW w:w="1417"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620901,67</w:t>
            </w:r>
          </w:p>
        </w:tc>
        <w:tc>
          <w:tcPr>
            <w:tcW w:w="1496"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610901,67</w:t>
            </w:r>
          </w:p>
        </w:tc>
      </w:tr>
      <w:tr w:rsidR="00EA5506" w:rsidRPr="009841D0" w:rsidTr="00651E0B">
        <w:trPr>
          <w:cantSplit/>
          <w:trHeight w:val="360"/>
        </w:trPr>
        <w:tc>
          <w:tcPr>
            <w:tcW w:w="3536" w:type="dxa"/>
            <w:tcBorders>
              <w:top w:val="single" w:sz="6" w:space="0" w:color="auto"/>
              <w:left w:val="single" w:sz="6" w:space="0" w:color="auto"/>
              <w:bottom w:val="single" w:sz="6" w:space="0" w:color="auto"/>
              <w:right w:val="single" w:sz="6" w:space="0" w:color="auto"/>
            </w:tcBorders>
          </w:tcPr>
          <w:p w:rsidR="00EA5506" w:rsidRPr="009841D0" w:rsidRDefault="009841D0" w:rsidP="00651E0B">
            <w:pPr>
              <w:pStyle w:val="ConsPlusCell"/>
              <w:widowControl/>
              <w:ind w:right="24"/>
              <w:jc w:val="both"/>
              <w:rPr>
                <w:rFonts w:ascii="Times New Roman" w:hAnsi="Times New Roman" w:cs="Times New Roman"/>
                <w:sz w:val="24"/>
                <w:szCs w:val="28"/>
              </w:rPr>
            </w:pPr>
            <w:r w:rsidRPr="009841D0">
              <w:rPr>
                <w:rFonts w:ascii="Times New Roman" w:hAnsi="Times New Roman" w:cs="Times New Roman"/>
                <w:sz w:val="24"/>
                <w:szCs w:val="28"/>
                <w:lang w:val="tt-RU"/>
              </w:rPr>
              <w:t>Төзелеш контролен гамәлгә ашыру</w:t>
            </w:r>
            <w:r w:rsidR="00EA5506" w:rsidRPr="009841D0">
              <w:rPr>
                <w:rFonts w:ascii="Times New Roman" w:hAnsi="Times New Roman" w:cs="Times New Roman"/>
                <w:sz w:val="24"/>
                <w:szCs w:val="28"/>
              </w:rPr>
              <w:t xml:space="preserve"> </w:t>
            </w:r>
          </w:p>
        </w:tc>
        <w:tc>
          <w:tcPr>
            <w:tcW w:w="1843"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680457,63</w:t>
            </w:r>
          </w:p>
        </w:tc>
        <w:tc>
          <w:tcPr>
            <w:tcW w:w="1701"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226017,89</w:t>
            </w:r>
          </w:p>
        </w:tc>
        <w:tc>
          <w:tcPr>
            <w:tcW w:w="1417"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227169,87</w:t>
            </w:r>
          </w:p>
        </w:tc>
        <w:tc>
          <w:tcPr>
            <w:tcW w:w="1496" w:type="dxa"/>
            <w:tcBorders>
              <w:top w:val="single" w:sz="6" w:space="0" w:color="auto"/>
              <w:left w:val="single" w:sz="6" w:space="0" w:color="auto"/>
              <w:bottom w:val="single" w:sz="6" w:space="0" w:color="auto"/>
              <w:right w:val="single" w:sz="6" w:space="0" w:color="auto"/>
            </w:tcBorders>
          </w:tcPr>
          <w:p w:rsidR="00EA5506" w:rsidRPr="009841D0" w:rsidRDefault="00EA5506" w:rsidP="00651E0B">
            <w:pPr>
              <w:pStyle w:val="ConsPlusCell"/>
              <w:widowControl/>
              <w:jc w:val="center"/>
              <w:rPr>
                <w:rFonts w:ascii="Times New Roman" w:hAnsi="Times New Roman" w:cs="Times New Roman"/>
                <w:color w:val="000000" w:themeColor="text1"/>
                <w:sz w:val="24"/>
                <w:szCs w:val="28"/>
              </w:rPr>
            </w:pPr>
            <w:r w:rsidRPr="009841D0">
              <w:rPr>
                <w:rFonts w:ascii="Times New Roman" w:hAnsi="Times New Roman" w:cs="Times New Roman"/>
                <w:color w:val="000000" w:themeColor="text1"/>
                <w:sz w:val="24"/>
                <w:szCs w:val="28"/>
              </w:rPr>
              <w:t>227269,87</w:t>
            </w:r>
          </w:p>
        </w:tc>
      </w:tr>
    </w:tbl>
    <w:p w:rsidR="00EA5506" w:rsidRPr="009841D0" w:rsidRDefault="00EA5506" w:rsidP="00EA5506">
      <w:pPr>
        <w:autoSpaceDE w:val="0"/>
        <w:autoSpaceDN w:val="0"/>
        <w:adjustRightInd w:val="0"/>
        <w:jc w:val="center"/>
        <w:rPr>
          <w:sz w:val="28"/>
          <w:szCs w:val="28"/>
        </w:rPr>
      </w:pPr>
    </w:p>
    <w:p w:rsidR="00EA5506" w:rsidRPr="009841D0" w:rsidRDefault="00EA5506" w:rsidP="00EA5506">
      <w:pPr>
        <w:autoSpaceDE w:val="0"/>
        <w:autoSpaceDN w:val="0"/>
        <w:adjustRightInd w:val="0"/>
        <w:jc w:val="center"/>
        <w:rPr>
          <w:sz w:val="28"/>
          <w:szCs w:val="28"/>
        </w:rPr>
      </w:pPr>
    </w:p>
    <w:p w:rsidR="00EA5506" w:rsidRPr="009841D0" w:rsidRDefault="001C4FD6" w:rsidP="00EA5506">
      <w:pPr>
        <w:autoSpaceDE w:val="0"/>
        <w:autoSpaceDN w:val="0"/>
        <w:adjustRightInd w:val="0"/>
        <w:ind w:firstLine="708"/>
        <w:jc w:val="both"/>
        <w:rPr>
          <w:sz w:val="28"/>
          <w:szCs w:val="28"/>
        </w:rPr>
      </w:pPr>
      <w:r w:rsidRPr="009841D0">
        <w:rPr>
          <w:sz w:val="28"/>
          <w:szCs w:val="28"/>
        </w:rPr>
        <w:t>Капиталь ремонт үткә</w:t>
      </w:r>
      <w:proofErr w:type="gramStart"/>
      <w:r w:rsidRPr="009841D0">
        <w:rPr>
          <w:sz w:val="28"/>
          <w:szCs w:val="28"/>
        </w:rPr>
        <w:t>р</w:t>
      </w:r>
      <w:proofErr w:type="gramEnd"/>
      <w:r w:rsidRPr="009841D0">
        <w:rPr>
          <w:sz w:val="28"/>
          <w:szCs w:val="28"/>
        </w:rPr>
        <w:t>ү бәясе, шул исәптән фонд чаралары хисабына күрсәтелгән күпфатирлы йортлар исемлеге 3 нче кушымтада китерелгән.</w:t>
      </w:r>
    </w:p>
    <w:p w:rsidR="00EA5506" w:rsidRPr="009841D0" w:rsidRDefault="00EA5506" w:rsidP="00EA5506">
      <w:pPr>
        <w:autoSpaceDE w:val="0"/>
        <w:autoSpaceDN w:val="0"/>
        <w:adjustRightInd w:val="0"/>
        <w:jc w:val="center"/>
        <w:outlineLvl w:val="1"/>
        <w:rPr>
          <w:sz w:val="28"/>
          <w:szCs w:val="28"/>
        </w:rPr>
      </w:pPr>
      <w:r w:rsidRPr="009841D0">
        <w:rPr>
          <w:sz w:val="28"/>
          <w:szCs w:val="28"/>
        </w:rPr>
        <w:t xml:space="preserve">V. </w:t>
      </w:r>
      <w:r w:rsidR="001C4FD6" w:rsidRPr="009841D0">
        <w:rPr>
          <w:sz w:val="28"/>
          <w:szCs w:val="28"/>
        </w:rPr>
        <w:t>Капиталь ремонт буенча хезмәтләрнең һәм (яки) эшләрнең иң чик бә</w:t>
      </w:r>
      <w:proofErr w:type="gramStart"/>
      <w:r w:rsidR="001C4FD6" w:rsidRPr="009841D0">
        <w:rPr>
          <w:sz w:val="28"/>
          <w:szCs w:val="28"/>
        </w:rPr>
        <w:t>ясе</w:t>
      </w:r>
      <w:proofErr w:type="gramEnd"/>
    </w:p>
    <w:p w:rsidR="00EA5506" w:rsidRPr="009841D0" w:rsidRDefault="00EA5506" w:rsidP="00EA5506">
      <w:pPr>
        <w:autoSpaceDE w:val="0"/>
        <w:autoSpaceDN w:val="0"/>
        <w:adjustRightInd w:val="0"/>
        <w:jc w:val="center"/>
        <w:outlineLvl w:val="1"/>
        <w:rPr>
          <w:sz w:val="28"/>
          <w:szCs w:val="28"/>
        </w:rPr>
      </w:pPr>
    </w:p>
    <w:p w:rsidR="001C4FD6" w:rsidRPr="009841D0" w:rsidRDefault="001C4FD6" w:rsidP="001C4FD6">
      <w:pPr>
        <w:autoSpaceDE w:val="0"/>
        <w:autoSpaceDN w:val="0"/>
        <w:adjustRightInd w:val="0"/>
        <w:ind w:firstLine="709"/>
        <w:jc w:val="both"/>
        <w:rPr>
          <w:sz w:val="28"/>
          <w:szCs w:val="28"/>
        </w:rPr>
      </w:pPr>
      <w:r w:rsidRPr="009841D0">
        <w:rPr>
          <w:sz w:val="28"/>
          <w:szCs w:val="28"/>
        </w:rPr>
        <w:t>2023-2025 елларда күпфатирлы йортлардагы биналарның гомуми мәйданының 1 кв. метрына исә</w:t>
      </w:r>
      <w:proofErr w:type="gramStart"/>
      <w:r w:rsidRPr="009841D0">
        <w:rPr>
          <w:sz w:val="28"/>
          <w:szCs w:val="28"/>
        </w:rPr>
        <w:t>пл</w:t>
      </w:r>
      <w:proofErr w:type="gramEnd"/>
      <w:r w:rsidRPr="009841D0">
        <w:rPr>
          <w:sz w:val="28"/>
          <w:szCs w:val="28"/>
        </w:rPr>
        <w:t>әгәндә хезмәт күрсәтү һәм (яки) капиталь ремонт эшләренең чик бәясе күләме 9,0 мең сум тәшкил итә.</w:t>
      </w:r>
    </w:p>
    <w:p w:rsidR="001C4FD6" w:rsidRPr="009841D0" w:rsidRDefault="001C4FD6" w:rsidP="001C4FD6">
      <w:pPr>
        <w:autoSpaceDE w:val="0"/>
        <w:autoSpaceDN w:val="0"/>
        <w:adjustRightInd w:val="0"/>
        <w:ind w:firstLine="709"/>
        <w:jc w:val="both"/>
        <w:rPr>
          <w:sz w:val="28"/>
          <w:szCs w:val="28"/>
        </w:rPr>
      </w:pPr>
      <w:proofErr w:type="gramStart"/>
      <w:r w:rsidRPr="009841D0">
        <w:rPr>
          <w:sz w:val="28"/>
          <w:szCs w:val="28"/>
        </w:rPr>
        <w:t xml:space="preserve">Шул ук вакытта әлеге кыска сроклы планга кертелгән күпфатирлы йортларга капиталь ремонт ясау өчен хезмәтләрнең һәм (яки) эшләрнең чик </w:t>
      </w:r>
      <w:r w:rsidRPr="009841D0">
        <w:rPr>
          <w:sz w:val="28"/>
          <w:szCs w:val="28"/>
        </w:rPr>
        <w:lastRenderedPageBreak/>
        <w:t>бәясе күләме эш төрләре буенча Татарстан Республикасы төзелеш, архитектура һәм торак-коммуналь хуҗалык министрлыгы боерыгы белән раслана (алга таба – министрлык).</w:t>
      </w:r>
      <w:proofErr w:type="gramEnd"/>
    </w:p>
    <w:p w:rsidR="00EA5506" w:rsidRPr="009841D0" w:rsidRDefault="001C4FD6" w:rsidP="001C4FD6">
      <w:pPr>
        <w:autoSpaceDE w:val="0"/>
        <w:autoSpaceDN w:val="0"/>
        <w:adjustRightInd w:val="0"/>
        <w:ind w:firstLine="709"/>
        <w:jc w:val="both"/>
        <w:rPr>
          <w:sz w:val="28"/>
          <w:szCs w:val="28"/>
          <w:lang w:val="tt-RU"/>
        </w:rPr>
      </w:pPr>
      <w:r w:rsidRPr="009841D0">
        <w:rPr>
          <w:sz w:val="28"/>
          <w:szCs w:val="28"/>
        </w:rPr>
        <w:t>Капиталь ремонт буенча хезмәтләрнең һәм (яки) эшләрнең иң чик бәясен арттыру, шулай ук кыска сроклы планда каралмаган хезмәтлә</w:t>
      </w:r>
      <w:proofErr w:type="gramStart"/>
      <w:r w:rsidRPr="009841D0">
        <w:rPr>
          <w:sz w:val="28"/>
          <w:szCs w:val="28"/>
        </w:rPr>
        <w:t>р</w:t>
      </w:r>
      <w:proofErr w:type="gramEnd"/>
      <w:r w:rsidRPr="009841D0">
        <w:rPr>
          <w:sz w:val="28"/>
          <w:szCs w:val="28"/>
        </w:rPr>
        <w:t xml:space="preserve"> һәм (яки) эшләр өчен түләү күпфатирлы йорттагы биналарның милекчеләре акчалары хисабына капиталь ремонтка кертемнең минималь күләменнән артып китә.</w:t>
      </w:r>
    </w:p>
    <w:p w:rsidR="001C4FD6" w:rsidRPr="009841D0" w:rsidRDefault="001C4FD6" w:rsidP="001C4FD6">
      <w:pPr>
        <w:autoSpaceDE w:val="0"/>
        <w:autoSpaceDN w:val="0"/>
        <w:adjustRightInd w:val="0"/>
        <w:ind w:firstLine="709"/>
        <w:jc w:val="both"/>
        <w:rPr>
          <w:sz w:val="28"/>
          <w:szCs w:val="28"/>
          <w:lang w:val="tt-RU"/>
        </w:rPr>
      </w:pPr>
    </w:p>
    <w:p w:rsidR="00EA5506" w:rsidRPr="009841D0" w:rsidRDefault="00EA5506" w:rsidP="00EA5506">
      <w:pPr>
        <w:autoSpaceDE w:val="0"/>
        <w:autoSpaceDN w:val="0"/>
        <w:adjustRightInd w:val="0"/>
        <w:ind w:firstLine="709"/>
        <w:jc w:val="center"/>
        <w:outlineLvl w:val="1"/>
        <w:rPr>
          <w:sz w:val="28"/>
          <w:szCs w:val="28"/>
        </w:rPr>
      </w:pPr>
      <w:r w:rsidRPr="009841D0">
        <w:rPr>
          <w:sz w:val="28"/>
          <w:szCs w:val="28"/>
        </w:rPr>
        <w:t xml:space="preserve">VI. </w:t>
      </w:r>
      <w:r w:rsidR="001C4FD6" w:rsidRPr="009841D0">
        <w:rPr>
          <w:sz w:val="28"/>
          <w:szCs w:val="28"/>
        </w:rPr>
        <w:t xml:space="preserve">Кыска </w:t>
      </w:r>
      <w:r w:rsidR="001C4FD6" w:rsidRPr="009841D0">
        <w:rPr>
          <w:sz w:val="28"/>
          <w:szCs w:val="28"/>
          <w:lang w:val="tt-RU"/>
        </w:rPr>
        <w:t xml:space="preserve"> сроклы </w:t>
      </w:r>
      <w:r w:rsidR="001C4FD6" w:rsidRPr="009841D0">
        <w:rPr>
          <w:sz w:val="28"/>
          <w:szCs w:val="28"/>
        </w:rPr>
        <w:t>планны тормышка ашыру механизмы</w:t>
      </w:r>
    </w:p>
    <w:p w:rsidR="00EA5506" w:rsidRPr="009841D0" w:rsidRDefault="00EA5506" w:rsidP="00EA5506">
      <w:pPr>
        <w:autoSpaceDE w:val="0"/>
        <w:autoSpaceDN w:val="0"/>
        <w:adjustRightInd w:val="0"/>
        <w:jc w:val="both"/>
        <w:rPr>
          <w:sz w:val="28"/>
          <w:szCs w:val="28"/>
        </w:rPr>
      </w:pPr>
    </w:p>
    <w:p w:rsidR="001C4FD6" w:rsidRPr="009841D0" w:rsidRDefault="001C4FD6" w:rsidP="001C4FD6">
      <w:pPr>
        <w:autoSpaceDE w:val="0"/>
        <w:autoSpaceDN w:val="0"/>
        <w:adjustRightInd w:val="0"/>
        <w:ind w:firstLine="709"/>
        <w:jc w:val="both"/>
        <w:rPr>
          <w:sz w:val="28"/>
          <w:szCs w:val="28"/>
        </w:rPr>
      </w:pPr>
      <w:r w:rsidRPr="009841D0">
        <w:rPr>
          <w:sz w:val="28"/>
          <w:szCs w:val="28"/>
        </w:rPr>
        <w:t>Татарстан Респ</w:t>
      </w:r>
      <w:r w:rsidRPr="009841D0">
        <w:rPr>
          <w:sz w:val="28"/>
          <w:szCs w:val="28"/>
        </w:rPr>
        <w:t xml:space="preserve">убликасы Буа муниципаль районы </w:t>
      </w:r>
      <w:r w:rsidRPr="009841D0">
        <w:rPr>
          <w:sz w:val="28"/>
          <w:szCs w:val="28"/>
          <w:lang w:val="tt-RU"/>
        </w:rPr>
        <w:t>Б</w:t>
      </w:r>
      <w:r w:rsidRPr="009841D0">
        <w:rPr>
          <w:sz w:val="28"/>
          <w:szCs w:val="28"/>
        </w:rPr>
        <w:t>ашкарма комитеты:</w:t>
      </w:r>
    </w:p>
    <w:p w:rsidR="001C4FD6" w:rsidRPr="009841D0" w:rsidRDefault="001C4FD6" w:rsidP="001C4FD6">
      <w:pPr>
        <w:autoSpaceDE w:val="0"/>
        <w:autoSpaceDN w:val="0"/>
        <w:adjustRightInd w:val="0"/>
        <w:ind w:firstLine="709"/>
        <w:jc w:val="both"/>
        <w:rPr>
          <w:sz w:val="28"/>
          <w:szCs w:val="28"/>
          <w:lang w:val="tt-RU"/>
        </w:rPr>
      </w:pPr>
      <w:r w:rsidRPr="009841D0">
        <w:rPr>
          <w:sz w:val="28"/>
          <w:szCs w:val="28"/>
        </w:rPr>
        <w:t>- региональ программаны тормышка ашыруның кыска сроклы муниципаль планнарын формалаштыра һәм министрлыкка җибә</w:t>
      </w:r>
      <w:proofErr w:type="gramStart"/>
      <w:r w:rsidRPr="009841D0">
        <w:rPr>
          <w:sz w:val="28"/>
          <w:szCs w:val="28"/>
        </w:rPr>
        <w:t>р</w:t>
      </w:r>
      <w:proofErr w:type="gramEnd"/>
      <w:r w:rsidRPr="009841D0">
        <w:rPr>
          <w:sz w:val="28"/>
          <w:szCs w:val="28"/>
        </w:rPr>
        <w:t>ә;</w:t>
      </w:r>
    </w:p>
    <w:p w:rsidR="001C4FD6" w:rsidRPr="009841D0" w:rsidRDefault="001C4FD6" w:rsidP="001C4FD6">
      <w:pPr>
        <w:autoSpaceDE w:val="0"/>
        <w:autoSpaceDN w:val="0"/>
        <w:adjustRightInd w:val="0"/>
        <w:ind w:firstLine="709"/>
        <w:jc w:val="both"/>
        <w:rPr>
          <w:sz w:val="28"/>
          <w:szCs w:val="28"/>
          <w:lang w:val="tt-RU"/>
        </w:rPr>
      </w:pPr>
      <w:r w:rsidRPr="009841D0">
        <w:rPr>
          <w:sz w:val="28"/>
          <w:szCs w:val="28"/>
          <w:lang w:val="tt-RU"/>
        </w:rPr>
        <w:t>- министрлыкка норматив хокукый актларның күчермәләрен һәм финанс ярдәме күрсәтү шартларының үтәлешен раслаучы документларны тапшыра;</w:t>
      </w:r>
    </w:p>
    <w:p w:rsidR="001C4FD6" w:rsidRPr="009841D0" w:rsidRDefault="001C4FD6" w:rsidP="001C4FD6">
      <w:pPr>
        <w:autoSpaceDE w:val="0"/>
        <w:autoSpaceDN w:val="0"/>
        <w:adjustRightInd w:val="0"/>
        <w:ind w:firstLine="709"/>
        <w:jc w:val="both"/>
        <w:rPr>
          <w:sz w:val="28"/>
          <w:szCs w:val="28"/>
        </w:rPr>
      </w:pPr>
      <w:r w:rsidRPr="009841D0">
        <w:rPr>
          <w:sz w:val="28"/>
          <w:szCs w:val="28"/>
        </w:rPr>
        <w:t>- капиталь ремонт үткә</w:t>
      </w:r>
      <w:proofErr w:type="gramStart"/>
      <w:r w:rsidRPr="009841D0">
        <w:rPr>
          <w:sz w:val="28"/>
          <w:szCs w:val="28"/>
        </w:rPr>
        <w:t>р</w:t>
      </w:r>
      <w:proofErr w:type="gramEnd"/>
      <w:r w:rsidRPr="009841D0">
        <w:rPr>
          <w:sz w:val="28"/>
          <w:szCs w:val="28"/>
        </w:rPr>
        <w:t>ү өчен подряд оешмаларын сайлау процедурасында катнаша;</w:t>
      </w:r>
    </w:p>
    <w:p w:rsidR="001C4FD6" w:rsidRPr="009841D0" w:rsidRDefault="001C4FD6" w:rsidP="001C4FD6">
      <w:pPr>
        <w:autoSpaceDE w:val="0"/>
        <w:autoSpaceDN w:val="0"/>
        <w:adjustRightInd w:val="0"/>
        <w:ind w:firstLine="709"/>
        <w:jc w:val="both"/>
        <w:rPr>
          <w:sz w:val="28"/>
          <w:szCs w:val="28"/>
        </w:rPr>
      </w:pPr>
      <w:r w:rsidRPr="009841D0">
        <w:rPr>
          <w:sz w:val="28"/>
          <w:szCs w:val="28"/>
        </w:rPr>
        <w:t>- башкарылган эшлә</w:t>
      </w:r>
      <w:proofErr w:type="gramStart"/>
      <w:r w:rsidRPr="009841D0">
        <w:rPr>
          <w:sz w:val="28"/>
          <w:szCs w:val="28"/>
        </w:rPr>
        <w:t>р</w:t>
      </w:r>
      <w:proofErr w:type="gramEnd"/>
      <w:r w:rsidRPr="009841D0">
        <w:rPr>
          <w:sz w:val="28"/>
          <w:szCs w:val="28"/>
        </w:rPr>
        <w:t xml:space="preserve"> актларын, капиталь ремонт буенча эшләр кабул итү актларын, күпфатирлы йортка капиталь ремонт өчен расланган чыгымнар сметасында каралмаган акчалардан файдалану очракларыннан тыш, шулай ук ул арткан очракта килештерә;</w:t>
      </w:r>
    </w:p>
    <w:p w:rsidR="001C4FD6" w:rsidRPr="009841D0" w:rsidRDefault="001C4FD6" w:rsidP="001C4FD6">
      <w:pPr>
        <w:autoSpaceDE w:val="0"/>
        <w:autoSpaceDN w:val="0"/>
        <w:adjustRightInd w:val="0"/>
        <w:ind w:firstLine="709"/>
        <w:jc w:val="both"/>
        <w:rPr>
          <w:sz w:val="28"/>
          <w:szCs w:val="28"/>
          <w:lang w:val="tt-RU"/>
        </w:rPr>
      </w:pPr>
      <w:r w:rsidRPr="009841D0">
        <w:rPr>
          <w:sz w:val="28"/>
          <w:szCs w:val="28"/>
        </w:rPr>
        <w:t>- капиталь ремонт эшләрен Федераль законда билгеләнгән тәртиптә һәм әлеге кыска сроклы планда билгеләнгән күләмдә финанслашуга җирле бюджет акчаларын торак законнары нигезендә күчерә;</w:t>
      </w:r>
    </w:p>
    <w:p w:rsidR="001C4FD6" w:rsidRPr="009841D0" w:rsidRDefault="001C4FD6" w:rsidP="001C4FD6">
      <w:pPr>
        <w:autoSpaceDE w:val="0"/>
        <w:autoSpaceDN w:val="0"/>
        <w:adjustRightInd w:val="0"/>
        <w:ind w:firstLine="709"/>
        <w:jc w:val="both"/>
        <w:rPr>
          <w:sz w:val="28"/>
          <w:szCs w:val="28"/>
          <w:lang w:val="tt-RU"/>
        </w:rPr>
      </w:pPr>
      <w:r w:rsidRPr="009841D0">
        <w:rPr>
          <w:sz w:val="28"/>
          <w:szCs w:val="28"/>
          <w:lang w:val="tt-RU"/>
        </w:rPr>
        <w:t>- капиталь ремонт буенча эшләр кабул итү актларын, күпфатирлы йортны капиталь ремонтлау өчен расланган чыгымнар сметасында каралмаган чаралардан файдалану очракларыннан тыш, шулай ук ул арткан очракта килештерә;</w:t>
      </w:r>
    </w:p>
    <w:p w:rsidR="001C4FD6" w:rsidRPr="009841D0" w:rsidRDefault="001C4FD6" w:rsidP="001C4FD6">
      <w:pPr>
        <w:autoSpaceDE w:val="0"/>
        <w:autoSpaceDN w:val="0"/>
        <w:adjustRightInd w:val="0"/>
        <w:ind w:firstLine="709"/>
        <w:jc w:val="both"/>
        <w:rPr>
          <w:sz w:val="28"/>
          <w:szCs w:val="28"/>
        </w:rPr>
      </w:pPr>
      <w:r w:rsidRPr="009841D0">
        <w:rPr>
          <w:sz w:val="28"/>
          <w:szCs w:val="28"/>
        </w:rPr>
        <w:t>- күпфатирлы йортларны капиталь ремонтлау буенча эшләрне башкаруга бүлеп бирелә торган чараларны максатчан куллануны контрольдә тота;</w:t>
      </w:r>
    </w:p>
    <w:p w:rsidR="001C4FD6" w:rsidRPr="009841D0" w:rsidRDefault="001C4FD6" w:rsidP="001C4FD6">
      <w:pPr>
        <w:autoSpaceDE w:val="0"/>
        <w:autoSpaceDN w:val="0"/>
        <w:adjustRightInd w:val="0"/>
        <w:ind w:firstLine="709"/>
        <w:jc w:val="both"/>
        <w:rPr>
          <w:sz w:val="28"/>
          <w:szCs w:val="28"/>
        </w:rPr>
      </w:pPr>
      <w:r w:rsidRPr="009841D0">
        <w:rPr>
          <w:sz w:val="28"/>
          <w:szCs w:val="28"/>
        </w:rPr>
        <w:t>- тиешле муниципаль берәмлек буенча Министрлык тарафыннан билгеләнгән тәртиптә кыска сроклы планны гамәлгә ашыру максатларында мәгълүматлар базасын булдыра һәм аны актуаль хәлдә саклый;</w:t>
      </w:r>
    </w:p>
    <w:p w:rsidR="00EA5506" w:rsidRPr="009841D0" w:rsidRDefault="001C4FD6" w:rsidP="001C4FD6">
      <w:pPr>
        <w:autoSpaceDE w:val="0"/>
        <w:autoSpaceDN w:val="0"/>
        <w:adjustRightInd w:val="0"/>
        <w:ind w:firstLine="709"/>
        <w:jc w:val="both"/>
        <w:rPr>
          <w:sz w:val="28"/>
          <w:szCs w:val="28"/>
          <w:lang w:val="tt-RU"/>
        </w:rPr>
      </w:pPr>
      <w:r w:rsidRPr="009841D0">
        <w:rPr>
          <w:sz w:val="28"/>
          <w:szCs w:val="28"/>
        </w:rPr>
        <w:t>- Фондка хисаплар формалаштыру өчен кирәкле документларны һәм белешмәләрне министрлыкка тапшыралар.</w:t>
      </w:r>
    </w:p>
    <w:p w:rsidR="001C4FD6" w:rsidRPr="009841D0" w:rsidRDefault="001C4FD6" w:rsidP="001C4FD6">
      <w:pPr>
        <w:autoSpaceDE w:val="0"/>
        <w:autoSpaceDN w:val="0"/>
        <w:adjustRightInd w:val="0"/>
        <w:ind w:firstLine="709"/>
        <w:jc w:val="both"/>
        <w:rPr>
          <w:sz w:val="28"/>
          <w:szCs w:val="28"/>
          <w:lang w:val="tt-RU"/>
        </w:rPr>
      </w:pPr>
    </w:p>
    <w:p w:rsidR="00EA5506" w:rsidRPr="009841D0" w:rsidRDefault="001C4FD6" w:rsidP="00EA5506">
      <w:pPr>
        <w:autoSpaceDE w:val="0"/>
        <w:autoSpaceDN w:val="0"/>
        <w:adjustRightInd w:val="0"/>
        <w:ind w:firstLine="709"/>
        <w:jc w:val="both"/>
        <w:rPr>
          <w:sz w:val="28"/>
          <w:szCs w:val="28"/>
        </w:rPr>
      </w:pPr>
      <w:r w:rsidRPr="009841D0">
        <w:rPr>
          <w:sz w:val="28"/>
          <w:szCs w:val="28"/>
          <w:lang w:val="tt-RU"/>
        </w:rPr>
        <w:t>Торак милекчеләре ширкәте</w:t>
      </w:r>
      <w:r w:rsidR="00EA5506" w:rsidRPr="009841D0">
        <w:rPr>
          <w:sz w:val="28"/>
          <w:szCs w:val="28"/>
        </w:rPr>
        <w:t xml:space="preserve">, </w:t>
      </w:r>
      <w:r w:rsidRPr="009841D0">
        <w:rPr>
          <w:sz w:val="28"/>
          <w:szCs w:val="28"/>
          <w:lang w:val="tt-RU"/>
        </w:rPr>
        <w:t>Т</w:t>
      </w:r>
      <w:r w:rsidRPr="009841D0">
        <w:rPr>
          <w:sz w:val="28"/>
          <w:szCs w:val="28"/>
        </w:rPr>
        <w:t>орак төзелеш кооперативы</w:t>
      </w:r>
      <w:r w:rsidR="00EA5506" w:rsidRPr="009841D0">
        <w:rPr>
          <w:sz w:val="28"/>
          <w:szCs w:val="28"/>
        </w:rPr>
        <w:t xml:space="preserve">, </w:t>
      </w:r>
      <w:r w:rsidRPr="009841D0">
        <w:rPr>
          <w:sz w:val="28"/>
          <w:szCs w:val="28"/>
          <w:lang w:val="tt-RU"/>
        </w:rPr>
        <w:t>Торак кооперативы</w:t>
      </w:r>
      <w:r w:rsidR="00EA5506" w:rsidRPr="009841D0">
        <w:rPr>
          <w:sz w:val="28"/>
          <w:szCs w:val="28"/>
        </w:rPr>
        <w:t>,</w:t>
      </w:r>
      <w:r w:rsidR="00FC015D" w:rsidRPr="009841D0">
        <w:rPr>
          <w:sz w:val="28"/>
          <w:szCs w:val="28"/>
          <w:lang w:val="tt-RU"/>
        </w:rPr>
        <w:t>Идарә оешмалары</w:t>
      </w:r>
      <w:r w:rsidR="00EA5506" w:rsidRPr="009841D0">
        <w:rPr>
          <w:sz w:val="28"/>
          <w:szCs w:val="28"/>
        </w:rPr>
        <w:t>:</w:t>
      </w:r>
    </w:p>
    <w:p w:rsidR="001C4FD6" w:rsidRPr="009841D0" w:rsidRDefault="001C4FD6" w:rsidP="001C4FD6">
      <w:pPr>
        <w:autoSpaceDE w:val="0"/>
        <w:autoSpaceDN w:val="0"/>
        <w:adjustRightInd w:val="0"/>
        <w:ind w:firstLine="709"/>
        <w:jc w:val="both"/>
        <w:rPr>
          <w:sz w:val="28"/>
          <w:szCs w:val="28"/>
        </w:rPr>
      </w:pPr>
      <w:r w:rsidRPr="009841D0">
        <w:rPr>
          <w:sz w:val="28"/>
          <w:szCs w:val="28"/>
        </w:rPr>
        <w:t>- тикшерү актларын, җитешсез ведомстволарны капиталь ремонт буенча эшлә</w:t>
      </w:r>
      <w:proofErr w:type="gramStart"/>
      <w:r w:rsidRPr="009841D0">
        <w:rPr>
          <w:sz w:val="28"/>
          <w:szCs w:val="28"/>
        </w:rPr>
        <w:t>р</w:t>
      </w:r>
      <w:proofErr w:type="gramEnd"/>
      <w:r w:rsidRPr="009841D0">
        <w:rPr>
          <w:sz w:val="28"/>
          <w:szCs w:val="28"/>
        </w:rPr>
        <w:t xml:space="preserve"> күләменә килештерәләр;</w:t>
      </w:r>
    </w:p>
    <w:p w:rsidR="001C4FD6" w:rsidRPr="009841D0" w:rsidRDefault="001C4FD6" w:rsidP="001C4FD6">
      <w:pPr>
        <w:autoSpaceDE w:val="0"/>
        <w:autoSpaceDN w:val="0"/>
        <w:adjustRightInd w:val="0"/>
        <w:ind w:firstLine="709"/>
        <w:jc w:val="both"/>
        <w:rPr>
          <w:sz w:val="28"/>
          <w:szCs w:val="28"/>
        </w:rPr>
      </w:pPr>
      <w:r w:rsidRPr="009841D0">
        <w:rPr>
          <w:sz w:val="28"/>
          <w:szCs w:val="28"/>
        </w:rPr>
        <w:t xml:space="preserve">- дәүләт экспертизасы бәяләмәсен алу белән проект документларын әзерләүне тәэмин </w:t>
      </w:r>
      <w:proofErr w:type="gramStart"/>
      <w:r w:rsidRPr="009841D0">
        <w:rPr>
          <w:sz w:val="28"/>
          <w:szCs w:val="28"/>
        </w:rPr>
        <w:t>ит</w:t>
      </w:r>
      <w:proofErr w:type="gramEnd"/>
      <w:r w:rsidRPr="009841D0">
        <w:rPr>
          <w:sz w:val="28"/>
          <w:szCs w:val="28"/>
        </w:rPr>
        <w:t>әләр;</w:t>
      </w:r>
    </w:p>
    <w:p w:rsidR="001C4FD6" w:rsidRPr="009841D0" w:rsidRDefault="001C4FD6" w:rsidP="001C4FD6">
      <w:pPr>
        <w:autoSpaceDE w:val="0"/>
        <w:autoSpaceDN w:val="0"/>
        <w:adjustRightInd w:val="0"/>
        <w:ind w:firstLine="709"/>
        <w:jc w:val="both"/>
        <w:rPr>
          <w:sz w:val="28"/>
          <w:szCs w:val="28"/>
          <w:lang w:val="tt-RU"/>
        </w:rPr>
      </w:pPr>
      <w:r w:rsidRPr="009841D0">
        <w:rPr>
          <w:sz w:val="28"/>
          <w:szCs w:val="28"/>
        </w:rPr>
        <w:lastRenderedPageBreak/>
        <w:t>- сайлап алуны министрлык раслаган тәртип нигезендә оештыралар;</w:t>
      </w:r>
    </w:p>
    <w:p w:rsidR="001C4FD6" w:rsidRPr="009841D0" w:rsidRDefault="001C4FD6" w:rsidP="001C4FD6">
      <w:pPr>
        <w:autoSpaceDE w:val="0"/>
        <w:autoSpaceDN w:val="0"/>
        <w:adjustRightInd w:val="0"/>
        <w:ind w:firstLine="709"/>
        <w:jc w:val="both"/>
        <w:rPr>
          <w:sz w:val="28"/>
          <w:szCs w:val="28"/>
        </w:rPr>
      </w:pPr>
      <w:r w:rsidRPr="009841D0">
        <w:rPr>
          <w:sz w:val="28"/>
          <w:szCs w:val="28"/>
        </w:rPr>
        <w:t>- капиталь ремонт үткә</w:t>
      </w:r>
      <w:proofErr w:type="gramStart"/>
      <w:r w:rsidRPr="009841D0">
        <w:rPr>
          <w:sz w:val="28"/>
          <w:szCs w:val="28"/>
        </w:rPr>
        <w:t>р</w:t>
      </w:r>
      <w:proofErr w:type="gramEnd"/>
      <w:r w:rsidRPr="009841D0">
        <w:rPr>
          <w:sz w:val="28"/>
          <w:szCs w:val="28"/>
        </w:rPr>
        <w:t>ү өчен подряд оешмаларын сайлау процедурасында катнашалар;</w:t>
      </w:r>
    </w:p>
    <w:p w:rsidR="001C4FD6" w:rsidRPr="009841D0" w:rsidRDefault="001C4FD6" w:rsidP="001C4FD6">
      <w:pPr>
        <w:autoSpaceDE w:val="0"/>
        <w:autoSpaceDN w:val="0"/>
        <w:adjustRightInd w:val="0"/>
        <w:ind w:firstLine="709"/>
        <w:jc w:val="both"/>
        <w:rPr>
          <w:sz w:val="28"/>
          <w:szCs w:val="28"/>
        </w:rPr>
      </w:pPr>
      <w:r w:rsidRPr="009841D0">
        <w:rPr>
          <w:sz w:val="28"/>
          <w:szCs w:val="28"/>
        </w:rPr>
        <w:t>- биналарның милекчеләренә капиталь ремонт башлану срогы, кирәкле исемлек һәм хезмәтләрнең һәм (яки) эшләрнең күләме, аларның бәясе турында, күпфатирлы йортта гомуми милекне капиталь ремонтлауны финанслау чыганаклары һәм тәртибе турында тәкъдимнә</w:t>
      </w:r>
      <w:proofErr w:type="gramStart"/>
      <w:r w:rsidRPr="009841D0">
        <w:rPr>
          <w:sz w:val="28"/>
          <w:szCs w:val="28"/>
        </w:rPr>
        <w:t>р</w:t>
      </w:r>
      <w:proofErr w:type="gramEnd"/>
      <w:r w:rsidRPr="009841D0">
        <w:rPr>
          <w:sz w:val="28"/>
          <w:szCs w:val="28"/>
        </w:rPr>
        <w:t xml:space="preserve"> һәм Россия Федерациясе Торак кодексы нигезендә капиталь ремонт үткәрүгә бәйле башка тәкъдимнәр</w:t>
      </w:r>
      <w:r w:rsidRPr="009841D0">
        <w:rPr>
          <w:sz w:val="28"/>
          <w:szCs w:val="28"/>
          <w:lang w:val="tt-RU"/>
        </w:rPr>
        <w:t xml:space="preserve"> кертәләр</w:t>
      </w:r>
      <w:r w:rsidRPr="009841D0">
        <w:rPr>
          <w:sz w:val="28"/>
          <w:szCs w:val="28"/>
        </w:rPr>
        <w:t>;</w:t>
      </w:r>
    </w:p>
    <w:p w:rsidR="001C4FD6" w:rsidRPr="009841D0" w:rsidRDefault="001C4FD6" w:rsidP="001C4FD6">
      <w:pPr>
        <w:autoSpaceDE w:val="0"/>
        <w:autoSpaceDN w:val="0"/>
        <w:adjustRightInd w:val="0"/>
        <w:ind w:firstLine="709"/>
        <w:jc w:val="both"/>
        <w:rPr>
          <w:sz w:val="28"/>
          <w:szCs w:val="28"/>
        </w:rPr>
      </w:pPr>
      <w:r w:rsidRPr="009841D0">
        <w:rPr>
          <w:sz w:val="28"/>
          <w:szCs w:val="28"/>
        </w:rPr>
        <w:t>- капиталь ремонт объектларына кертүне гамәлгә ашыралар;</w:t>
      </w:r>
    </w:p>
    <w:p w:rsidR="001C4FD6" w:rsidRPr="009841D0" w:rsidRDefault="001C4FD6" w:rsidP="001C4FD6">
      <w:pPr>
        <w:autoSpaceDE w:val="0"/>
        <w:autoSpaceDN w:val="0"/>
        <w:adjustRightInd w:val="0"/>
        <w:ind w:firstLine="709"/>
        <w:jc w:val="both"/>
        <w:rPr>
          <w:sz w:val="28"/>
          <w:szCs w:val="28"/>
          <w:lang w:val="tt-RU"/>
        </w:rPr>
      </w:pPr>
      <w:r w:rsidRPr="009841D0">
        <w:rPr>
          <w:sz w:val="28"/>
          <w:szCs w:val="28"/>
        </w:rPr>
        <w:t xml:space="preserve">- күпфатирлы йортларда гомумйорт мөлкәтен капиталь ремонтлау эшләрен вакытында һәм сыйфатлы башкаруны контрольдә тоталар, шулай ук капиталь ремонттан </w:t>
      </w:r>
      <w:proofErr w:type="gramStart"/>
      <w:r w:rsidRPr="009841D0">
        <w:rPr>
          <w:sz w:val="28"/>
          <w:szCs w:val="28"/>
        </w:rPr>
        <w:t>со</w:t>
      </w:r>
      <w:proofErr w:type="gramEnd"/>
      <w:r w:rsidRPr="009841D0">
        <w:rPr>
          <w:sz w:val="28"/>
          <w:szCs w:val="28"/>
        </w:rPr>
        <w:t>ң күпфатирлы йортларны файдалануга алуда катнашалар.</w:t>
      </w:r>
    </w:p>
    <w:p w:rsidR="00EA5506" w:rsidRPr="009841D0" w:rsidRDefault="001C4FD6" w:rsidP="001C4FD6">
      <w:pPr>
        <w:autoSpaceDE w:val="0"/>
        <w:autoSpaceDN w:val="0"/>
        <w:adjustRightInd w:val="0"/>
        <w:ind w:firstLine="709"/>
        <w:jc w:val="both"/>
        <w:rPr>
          <w:sz w:val="28"/>
          <w:szCs w:val="28"/>
        </w:rPr>
      </w:pPr>
      <w:r w:rsidRPr="009841D0">
        <w:rPr>
          <w:sz w:val="28"/>
          <w:szCs w:val="28"/>
        </w:rPr>
        <w:t>Биналарның милекчеләре</w:t>
      </w:r>
      <w:r w:rsidR="00EA5506" w:rsidRPr="009841D0">
        <w:rPr>
          <w:sz w:val="28"/>
          <w:szCs w:val="28"/>
        </w:rPr>
        <w:t>:</w:t>
      </w:r>
    </w:p>
    <w:p w:rsidR="001C4FD6" w:rsidRPr="009841D0" w:rsidRDefault="001C4FD6" w:rsidP="001C4FD6">
      <w:pPr>
        <w:autoSpaceDE w:val="0"/>
        <w:autoSpaceDN w:val="0"/>
        <w:adjustRightInd w:val="0"/>
        <w:ind w:firstLine="709"/>
        <w:jc w:val="both"/>
        <w:rPr>
          <w:sz w:val="28"/>
          <w:szCs w:val="28"/>
        </w:rPr>
      </w:pPr>
      <w:r w:rsidRPr="009841D0">
        <w:rPr>
          <w:sz w:val="28"/>
          <w:szCs w:val="28"/>
        </w:rPr>
        <w:t>- тикшерү актларын, җитешсез ведомстволарны капиталь ремонт буенча эшлә</w:t>
      </w:r>
      <w:proofErr w:type="gramStart"/>
      <w:r w:rsidRPr="009841D0">
        <w:rPr>
          <w:sz w:val="28"/>
          <w:szCs w:val="28"/>
        </w:rPr>
        <w:t>р</w:t>
      </w:r>
      <w:proofErr w:type="gramEnd"/>
      <w:r w:rsidRPr="009841D0">
        <w:rPr>
          <w:sz w:val="28"/>
          <w:szCs w:val="28"/>
        </w:rPr>
        <w:t xml:space="preserve"> күләменә килештерәләр;</w:t>
      </w:r>
    </w:p>
    <w:p w:rsidR="001C4FD6" w:rsidRPr="009841D0" w:rsidRDefault="001C4FD6" w:rsidP="001C4FD6">
      <w:pPr>
        <w:autoSpaceDE w:val="0"/>
        <w:autoSpaceDN w:val="0"/>
        <w:adjustRightInd w:val="0"/>
        <w:ind w:firstLine="709"/>
        <w:jc w:val="both"/>
        <w:rPr>
          <w:sz w:val="28"/>
          <w:szCs w:val="28"/>
          <w:lang w:val="tt-RU"/>
        </w:rPr>
      </w:pPr>
      <w:r w:rsidRPr="009841D0">
        <w:rPr>
          <w:sz w:val="28"/>
          <w:szCs w:val="28"/>
        </w:rPr>
        <w:t>- күпфатирлы йортларда капиталь ремонтның вакытында һәм сыйфатлы үтәлешен контрольдә тотуны тормышка ашыруда, шулай ук капиталь ремонт тәмамланган объектларны файдалануга тапшыру актларын һәм тикшерү актларын имзалау хокукы белән аларны файдалануга алуда катнашалар.</w:t>
      </w:r>
    </w:p>
    <w:p w:rsidR="00EA5506" w:rsidRPr="009841D0" w:rsidRDefault="001C4FD6" w:rsidP="001C4FD6">
      <w:pPr>
        <w:autoSpaceDE w:val="0"/>
        <w:autoSpaceDN w:val="0"/>
        <w:adjustRightInd w:val="0"/>
        <w:ind w:firstLine="709"/>
        <w:jc w:val="both"/>
        <w:rPr>
          <w:sz w:val="28"/>
          <w:szCs w:val="28"/>
          <w:lang w:val="tt-RU"/>
        </w:rPr>
      </w:pPr>
      <w:r w:rsidRPr="009841D0">
        <w:rPr>
          <w:sz w:val="28"/>
          <w:szCs w:val="28"/>
          <w:lang w:val="tt-RU"/>
        </w:rPr>
        <w:t>Подрядчы оешмалар</w:t>
      </w:r>
      <w:r w:rsidR="00EA5506" w:rsidRPr="009841D0">
        <w:rPr>
          <w:sz w:val="28"/>
          <w:szCs w:val="28"/>
          <w:lang w:val="tt-RU"/>
        </w:rPr>
        <w:t>:</w:t>
      </w:r>
    </w:p>
    <w:p w:rsidR="001C4FD6" w:rsidRPr="009841D0" w:rsidRDefault="001C4FD6" w:rsidP="001C4FD6">
      <w:pPr>
        <w:autoSpaceDE w:val="0"/>
        <w:autoSpaceDN w:val="0"/>
        <w:adjustRightInd w:val="0"/>
        <w:ind w:firstLine="709"/>
        <w:outlineLvl w:val="1"/>
        <w:rPr>
          <w:sz w:val="28"/>
          <w:szCs w:val="28"/>
          <w:lang w:val="tt-RU"/>
        </w:rPr>
      </w:pPr>
      <w:r w:rsidRPr="009841D0">
        <w:rPr>
          <w:sz w:val="28"/>
          <w:szCs w:val="28"/>
          <w:lang w:val="tt-RU"/>
        </w:rPr>
        <w:t>- кыска сроклы план һәм рәттән шартнамә нигезендә билгеләнгән срокларда күпфатирлы йортларда гомуми милекне капиталь ремонтлау эшләрен башкаруны тәэмин итәләр;</w:t>
      </w:r>
    </w:p>
    <w:p w:rsidR="001C4FD6" w:rsidRPr="009841D0" w:rsidRDefault="001C4FD6" w:rsidP="001C4FD6">
      <w:pPr>
        <w:autoSpaceDE w:val="0"/>
        <w:autoSpaceDN w:val="0"/>
        <w:adjustRightInd w:val="0"/>
        <w:ind w:firstLine="709"/>
        <w:outlineLvl w:val="1"/>
        <w:rPr>
          <w:sz w:val="28"/>
          <w:szCs w:val="28"/>
        </w:rPr>
      </w:pPr>
      <w:r w:rsidRPr="009841D0">
        <w:rPr>
          <w:sz w:val="28"/>
          <w:szCs w:val="28"/>
        </w:rPr>
        <w:t>-КС-2, КС-3 формасы буенча башкарылган эшлә</w:t>
      </w:r>
      <w:proofErr w:type="gramStart"/>
      <w:r w:rsidRPr="009841D0">
        <w:rPr>
          <w:sz w:val="28"/>
          <w:szCs w:val="28"/>
        </w:rPr>
        <w:t>р</w:t>
      </w:r>
      <w:proofErr w:type="gramEnd"/>
      <w:r w:rsidRPr="009841D0">
        <w:rPr>
          <w:sz w:val="28"/>
          <w:szCs w:val="28"/>
        </w:rPr>
        <w:t xml:space="preserve"> актларын формалаштыралар;</w:t>
      </w:r>
    </w:p>
    <w:p w:rsidR="001C4FD6" w:rsidRPr="009841D0" w:rsidRDefault="001C4FD6" w:rsidP="001C4FD6">
      <w:pPr>
        <w:autoSpaceDE w:val="0"/>
        <w:autoSpaceDN w:val="0"/>
        <w:adjustRightInd w:val="0"/>
        <w:ind w:firstLine="709"/>
        <w:outlineLvl w:val="1"/>
        <w:rPr>
          <w:sz w:val="28"/>
          <w:szCs w:val="28"/>
        </w:rPr>
      </w:pPr>
      <w:r w:rsidRPr="009841D0">
        <w:rPr>
          <w:sz w:val="28"/>
          <w:szCs w:val="28"/>
        </w:rPr>
        <w:t>- күпфатирлы йортларда гомуми милекне капиталь ремонтлау эшләрен башкарганда төзелеш контролен тормышка ашыралар;</w:t>
      </w:r>
    </w:p>
    <w:p w:rsidR="001C4FD6" w:rsidRPr="009841D0" w:rsidRDefault="001C4FD6" w:rsidP="001C4FD6">
      <w:pPr>
        <w:autoSpaceDE w:val="0"/>
        <w:autoSpaceDN w:val="0"/>
        <w:adjustRightInd w:val="0"/>
        <w:ind w:firstLine="709"/>
        <w:outlineLvl w:val="1"/>
        <w:rPr>
          <w:sz w:val="28"/>
          <w:szCs w:val="28"/>
        </w:rPr>
      </w:pPr>
      <w:r w:rsidRPr="009841D0">
        <w:rPr>
          <w:sz w:val="28"/>
          <w:szCs w:val="28"/>
        </w:rPr>
        <w:t>- күпфатирлы йортларда гомуми милекне капиталь ремонтлау эшләрен сыйфатлы һәм вакытында башкару өчен җаваплы;</w:t>
      </w:r>
    </w:p>
    <w:p w:rsidR="001C4FD6" w:rsidRPr="009841D0" w:rsidRDefault="001C4FD6" w:rsidP="001C4FD6">
      <w:pPr>
        <w:autoSpaceDE w:val="0"/>
        <w:autoSpaceDN w:val="0"/>
        <w:adjustRightInd w:val="0"/>
        <w:ind w:firstLine="709"/>
        <w:outlineLvl w:val="1"/>
        <w:rPr>
          <w:sz w:val="28"/>
          <w:szCs w:val="28"/>
          <w:lang w:val="tt-RU"/>
        </w:rPr>
      </w:pPr>
      <w:r w:rsidRPr="009841D0">
        <w:rPr>
          <w:sz w:val="28"/>
          <w:szCs w:val="28"/>
        </w:rPr>
        <w:t xml:space="preserve">- килешүдә </w:t>
      </w:r>
      <w:proofErr w:type="gramStart"/>
      <w:r w:rsidRPr="009841D0">
        <w:rPr>
          <w:sz w:val="28"/>
          <w:szCs w:val="28"/>
        </w:rPr>
        <w:t>р</w:t>
      </w:r>
      <w:proofErr w:type="gramEnd"/>
      <w:r w:rsidRPr="009841D0">
        <w:rPr>
          <w:sz w:val="28"/>
          <w:szCs w:val="28"/>
        </w:rPr>
        <w:t>әттән каралган башка эшләрне башкара.</w:t>
      </w:r>
      <w:r w:rsidRPr="009841D0">
        <w:rPr>
          <w:sz w:val="28"/>
          <w:szCs w:val="28"/>
        </w:rPr>
        <w:t xml:space="preserve"> </w:t>
      </w:r>
    </w:p>
    <w:p w:rsidR="001C4FD6" w:rsidRPr="009841D0" w:rsidRDefault="001C4FD6" w:rsidP="001C4FD6">
      <w:pPr>
        <w:autoSpaceDE w:val="0"/>
        <w:autoSpaceDN w:val="0"/>
        <w:adjustRightInd w:val="0"/>
        <w:ind w:firstLine="709"/>
        <w:outlineLvl w:val="1"/>
        <w:rPr>
          <w:sz w:val="28"/>
          <w:szCs w:val="28"/>
          <w:lang w:val="tt-RU"/>
        </w:rPr>
      </w:pPr>
      <w:r w:rsidRPr="009841D0">
        <w:rPr>
          <w:sz w:val="28"/>
          <w:szCs w:val="28"/>
          <w:lang w:val="tt-RU"/>
        </w:rPr>
        <w:t>«Татмедиа» ААҖ филиалы «Байрак» («Байрак», «Ялав») массакүләм мәгълүмат чараларында кыска сроклы план чараларын тормышка ашыру барышын даими яктырта.</w:t>
      </w:r>
    </w:p>
    <w:p w:rsidR="00EA5506" w:rsidRPr="009841D0" w:rsidRDefault="001C4FD6" w:rsidP="001C4FD6">
      <w:pPr>
        <w:autoSpaceDE w:val="0"/>
        <w:autoSpaceDN w:val="0"/>
        <w:adjustRightInd w:val="0"/>
        <w:ind w:firstLine="709"/>
        <w:outlineLvl w:val="1"/>
        <w:rPr>
          <w:sz w:val="28"/>
          <w:szCs w:val="28"/>
          <w:lang w:val="tt-RU"/>
        </w:rPr>
      </w:pPr>
      <w:r w:rsidRPr="009841D0">
        <w:rPr>
          <w:sz w:val="28"/>
          <w:szCs w:val="28"/>
        </w:rPr>
        <w:t xml:space="preserve">Кыска сроклы планны планлаштыру, үтәү, контрольдә тоту һәм мониторинглау «торак фонды мониторингы»бердәм </w:t>
      </w:r>
      <w:proofErr w:type="gramStart"/>
      <w:r w:rsidRPr="009841D0">
        <w:rPr>
          <w:sz w:val="28"/>
          <w:szCs w:val="28"/>
        </w:rPr>
        <w:t>м</w:t>
      </w:r>
      <w:proofErr w:type="gramEnd"/>
      <w:r w:rsidRPr="009841D0">
        <w:rPr>
          <w:sz w:val="28"/>
          <w:szCs w:val="28"/>
        </w:rPr>
        <w:t>әгълүмат продуктында гамәлгә ашырыла.</w:t>
      </w:r>
    </w:p>
    <w:p w:rsidR="001C4FD6" w:rsidRPr="009841D0" w:rsidRDefault="001C4FD6" w:rsidP="001C4FD6">
      <w:pPr>
        <w:autoSpaceDE w:val="0"/>
        <w:autoSpaceDN w:val="0"/>
        <w:adjustRightInd w:val="0"/>
        <w:ind w:firstLine="709"/>
        <w:jc w:val="center"/>
        <w:outlineLvl w:val="1"/>
        <w:rPr>
          <w:sz w:val="28"/>
          <w:szCs w:val="28"/>
          <w:lang w:val="tt-RU"/>
        </w:rPr>
      </w:pPr>
    </w:p>
    <w:p w:rsidR="00EA5506" w:rsidRPr="009841D0" w:rsidRDefault="00EA5506" w:rsidP="001C4FD6">
      <w:pPr>
        <w:autoSpaceDE w:val="0"/>
        <w:autoSpaceDN w:val="0"/>
        <w:adjustRightInd w:val="0"/>
        <w:ind w:firstLine="709"/>
        <w:jc w:val="center"/>
        <w:outlineLvl w:val="1"/>
        <w:rPr>
          <w:sz w:val="28"/>
          <w:szCs w:val="28"/>
        </w:rPr>
      </w:pPr>
      <w:r w:rsidRPr="009841D0">
        <w:rPr>
          <w:sz w:val="28"/>
          <w:szCs w:val="28"/>
        </w:rPr>
        <w:t xml:space="preserve">VII. </w:t>
      </w:r>
      <w:r w:rsidR="001C4FD6" w:rsidRPr="009841D0">
        <w:rPr>
          <w:sz w:val="28"/>
          <w:szCs w:val="28"/>
        </w:rPr>
        <w:t>Күпфатирлы йортларның гомуми милкен капиталь ремонтлау эшләрен башкару өчен подрядчы оешмаларны сайлап алу тәртибе</w:t>
      </w:r>
    </w:p>
    <w:p w:rsidR="00EA5506" w:rsidRPr="009841D0" w:rsidRDefault="001C4FD6" w:rsidP="00EA5506">
      <w:pPr>
        <w:autoSpaceDE w:val="0"/>
        <w:autoSpaceDN w:val="0"/>
        <w:adjustRightInd w:val="0"/>
        <w:ind w:firstLine="709"/>
        <w:jc w:val="both"/>
        <w:rPr>
          <w:sz w:val="28"/>
          <w:szCs w:val="28"/>
        </w:rPr>
      </w:pPr>
      <w:r w:rsidRPr="009841D0">
        <w:rPr>
          <w:sz w:val="28"/>
          <w:szCs w:val="28"/>
        </w:rPr>
        <w:t xml:space="preserve">Подрядчы оешмалар региональ оператор, Татарстан Республикасында муниципаль берәмлек җирле үзидарә органнары, муниципаль бюджет </w:t>
      </w:r>
      <w:r w:rsidRPr="009841D0">
        <w:rPr>
          <w:sz w:val="28"/>
          <w:szCs w:val="28"/>
        </w:rPr>
        <w:lastRenderedPageBreak/>
        <w:t>учреждениеләре тарафыннан Министрлык тарафыннан расланган</w:t>
      </w:r>
      <w:proofErr w:type="gramStart"/>
      <w:r w:rsidRPr="009841D0">
        <w:rPr>
          <w:sz w:val="28"/>
          <w:szCs w:val="28"/>
        </w:rPr>
        <w:t xml:space="preserve"> Т</w:t>
      </w:r>
      <w:proofErr w:type="gramEnd"/>
      <w:r w:rsidRPr="009841D0">
        <w:rPr>
          <w:sz w:val="28"/>
          <w:szCs w:val="28"/>
        </w:rPr>
        <w:t>әртип нигезендә сайлап алына</w:t>
      </w:r>
      <w:r w:rsidR="00EA5506" w:rsidRPr="009841D0">
        <w:rPr>
          <w:sz w:val="28"/>
          <w:szCs w:val="28"/>
        </w:rPr>
        <w:t xml:space="preserve">. </w:t>
      </w:r>
    </w:p>
    <w:p w:rsidR="00EA5506" w:rsidRPr="009841D0" w:rsidRDefault="00EA5506" w:rsidP="00EA5506">
      <w:pPr>
        <w:autoSpaceDE w:val="0"/>
        <w:autoSpaceDN w:val="0"/>
        <w:adjustRightInd w:val="0"/>
        <w:ind w:firstLine="709"/>
        <w:jc w:val="both"/>
        <w:rPr>
          <w:sz w:val="28"/>
          <w:szCs w:val="28"/>
        </w:rPr>
      </w:pPr>
    </w:p>
    <w:p w:rsidR="00402531" w:rsidRPr="009841D0" w:rsidRDefault="00402531"/>
    <w:p w:rsidR="00EA5506" w:rsidRPr="009841D0" w:rsidRDefault="00EA5506"/>
    <w:p w:rsidR="00EA5506" w:rsidRPr="009841D0" w:rsidRDefault="00EA5506"/>
    <w:p w:rsidR="00EA5506" w:rsidRPr="009841D0" w:rsidRDefault="00EA5506"/>
    <w:p w:rsidR="00EA5506" w:rsidRPr="009841D0" w:rsidRDefault="00EA5506" w:rsidP="001C4FD6">
      <w:pPr>
        <w:jc w:val="right"/>
      </w:pPr>
    </w:p>
    <w:p w:rsidR="001C4FD6" w:rsidRPr="009841D0" w:rsidRDefault="001C4FD6" w:rsidP="001C4FD6">
      <w:pPr>
        <w:jc w:val="right"/>
        <w:rPr>
          <w:lang w:val="tt-RU"/>
        </w:rPr>
      </w:pPr>
      <w:r w:rsidRPr="009841D0">
        <w:rPr>
          <w:sz w:val="20"/>
          <w:lang w:val="tt-RU"/>
        </w:rPr>
        <w:t xml:space="preserve">Кыска  сроклы планга </w:t>
      </w:r>
    </w:p>
    <w:p w:rsidR="00EA5506" w:rsidRPr="009841D0" w:rsidRDefault="001C4FD6" w:rsidP="001C4FD6">
      <w:pPr>
        <w:jc w:val="right"/>
      </w:pPr>
      <w:r w:rsidRPr="009841D0">
        <w:rPr>
          <w:sz w:val="20"/>
          <w:lang w:val="tt-RU"/>
        </w:rPr>
        <w:t>1</w:t>
      </w:r>
      <w:r w:rsidRPr="009841D0">
        <w:rPr>
          <w:sz w:val="20"/>
          <w:lang w:val="tt-RU"/>
        </w:rPr>
        <w:t xml:space="preserve"> нче кушымта</w:t>
      </w:r>
      <w:r w:rsidRPr="009841D0">
        <w:rPr>
          <w:sz w:val="20"/>
        </w:rPr>
        <w:t xml:space="preserve">                                                                                                                                                                                                                          </w:t>
      </w:r>
      <w:r w:rsidR="00EA5506" w:rsidRPr="009841D0">
        <w:rPr>
          <w:sz w:val="20"/>
        </w:rPr>
        <w:t xml:space="preserve">                                                                                                                                                                                                                          </w:t>
      </w:r>
    </w:p>
    <w:p w:rsidR="00EA5506" w:rsidRPr="009841D0" w:rsidRDefault="00EA5506" w:rsidP="001C4FD6">
      <w:pPr>
        <w:jc w:val="right"/>
      </w:pPr>
    </w:p>
    <w:p w:rsidR="00EA5506" w:rsidRPr="009841D0" w:rsidRDefault="00EA5506" w:rsidP="00EA5506"/>
    <w:p w:rsidR="00EA5506" w:rsidRPr="009841D0" w:rsidRDefault="001C4FD6" w:rsidP="001C4FD6">
      <w:pPr>
        <w:jc w:val="center"/>
        <w:rPr>
          <w:b/>
        </w:rPr>
      </w:pPr>
      <w:r w:rsidRPr="009841D0">
        <w:rPr>
          <w:b/>
        </w:rPr>
        <w:t xml:space="preserve">2023-2025 елларда Буа муниципаль районы территориясендә урнашкан күпфатирлы йортларда гомуми милекне капиталь ремонтлау </w:t>
      </w:r>
      <w:proofErr w:type="gramStart"/>
      <w:r w:rsidRPr="009841D0">
        <w:rPr>
          <w:b/>
          <w:lang w:val="tt-RU"/>
        </w:rPr>
        <w:t>төб</w:t>
      </w:r>
      <w:proofErr w:type="gramEnd"/>
      <w:r w:rsidRPr="009841D0">
        <w:rPr>
          <w:b/>
          <w:lang w:val="tt-RU"/>
        </w:rPr>
        <w:t xml:space="preserve">әк </w:t>
      </w:r>
      <w:r w:rsidRPr="009841D0">
        <w:rPr>
          <w:b/>
        </w:rPr>
        <w:t>программасын гамәлгә ашыруның планлаштырылган күрсәткечләре.</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056"/>
        <w:gridCol w:w="1540"/>
        <w:gridCol w:w="1520"/>
        <w:gridCol w:w="696"/>
        <w:gridCol w:w="708"/>
        <w:gridCol w:w="897"/>
        <w:gridCol w:w="897"/>
        <w:gridCol w:w="900"/>
        <w:gridCol w:w="720"/>
        <w:gridCol w:w="900"/>
        <w:gridCol w:w="897"/>
        <w:gridCol w:w="743"/>
        <w:gridCol w:w="1276"/>
        <w:gridCol w:w="1275"/>
      </w:tblGrid>
      <w:tr w:rsidR="00EA5506" w:rsidRPr="009841D0" w:rsidTr="00651E0B">
        <w:trPr>
          <w:trHeight w:val="540"/>
        </w:trPr>
        <w:tc>
          <w:tcPr>
            <w:tcW w:w="392" w:type="dxa"/>
            <w:vMerge w:val="restart"/>
            <w:shd w:val="clear" w:color="auto" w:fill="auto"/>
          </w:tcPr>
          <w:p w:rsidR="00EA5506" w:rsidRPr="009841D0" w:rsidRDefault="001C4FD6" w:rsidP="00EA5506">
            <w:pPr>
              <w:jc w:val="center"/>
              <w:rPr>
                <w:sz w:val="18"/>
                <w:szCs w:val="18"/>
                <w:lang w:val="tt-RU"/>
              </w:rPr>
            </w:pPr>
            <w:r w:rsidRPr="009841D0">
              <w:rPr>
                <w:sz w:val="18"/>
                <w:szCs w:val="18"/>
              </w:rPr>
              <w:t xml:space="preserve">№ </w:t>
            </w:r>
            <w:proofErr w:type="gramStart"/>
            <w:r w:rsidRPr="009841D0">
              <w:rPr>
                <w:sz w:val="18"/>
                <w:szCs w:val="18"/>
                <w:lang w:val="tt-RU"/>
              </w:rPr>
              <w:t>т</w:t>
            </w:r>
            <w:r w:rsidRPr="009841D0">
              <w:rPr>
                <w:sz w:val="18"/>
                <w:szCs w:val="18"/>
              </w:rPr>
              <w:t>/</w:t>
            </w:r>
            <w:r w:rsidRPr="009841D0">
              <w:rPr>
                <w:sz w:val="18"/>
                <w:szCs w:val="18"/>
                <w:lang w:val="tt-RU"/>
              </w:rPr>
              <w:t>б</w:t>
            </w:r>
            <w:proofErr w:type="gramEnd"/>
          </w:p>
        </w:tc>
        <w:tc>
          <w:tcPr>
            <w:tcW w:w="2056" w:type="dxa"/>
            <w:vMerge w:val="restart"/>
            <w:shd w:val="clear" w:color="auto" w:fill="auto"/>
          </w:tcPr>
          <w:p w:rsidR="00EA5506" w:rsidRPr="009841D0" w:rsidRDefault="001C4FD6" w:rsidP="00EA5506">
            <w:pPr>
              <w:jc w:val="center"/>
              <w:rPr>
                <w:sz w:val="18"/>
                <w:szCs w:val="18"/>
              </w:rPr>
            </w:pPr>
            <w:r w:rsidRPr="009841D0">
              <w:rPr>
                <w:sz w:val="18"/>
                <w:szCs w:val="18"/>
              </w:rPr>
              <w:t>Муниципаль берәмлек исеме</w:t>
            </w:r>
          </w:p>
        </w:tc>
        <w:tc>
          <w:tcPr>
            <w:tcW w:w="1540" w:type="dxa"/>
            <w:vMerge w:val="restart"/>
            <w:shd w:val="clear" w:color="auto" w:fill="auto"/>
          </w:tcPr>
          <w:p w:rsidR="00EA5506" w:rsidRPr="009841D0" w:rsidRDefault="001C4FD6" w:rsidP="00EA5506">
            <w:pPr>
              <w:jc w:val="center"/>
              <w:rPr>
                <w:sz w:val="18"/>
                <w:szCs w:val="18"/>
                <w:lang w:val="tt-RU"/>
              </w:rPr>
            </w:pPr>
            <w:r w:rsidRPr="009841D0">
              <w:rPr>
                <w:sz w:val="18"/>
                <w:szCs w:val="18"/>
              </w:rPr>
              <w:t>КФЙ</w:t>
            </w:r>
            <w:r w:rsidRPr="009841D0">
              <w:rPr>
                <w:sz w:val="18"/>
                <w:szCs w:val="18"/>
                <w:lang w:val="tt-RU"/>
              </w:rPr>
              <w:t>ның</w:t>
            </w:r>
            <w:r w:rsidRPr="009841D0">
              <w:rPr>
                <w:sz w:val="18"/>
                <w:szCs w:val="18"/>
              </w:rPr>
              <w:t xml:space="preserve"> гомуми мәйданы *, кв</w:t>
            </w:r>
            <w:proofErr w:type="gramStart"/>
            <w:r w:rsidRPr="009841D0">
              <w:rPr>
                <w:sz w:val="18"/>
                <w:szCs w:val="18"/>
              </w:rPr>
              <w:t>.м</w:t>
            </w:r>
            <w:proofErr w:type="gramEnd"/>
            <w:r w:rsidRPr="009841D0">
              <w:rPr>
                <w:sz w:val="18"/>
                <w:szCs w:val="18"/>
              </w:rPr>
              <w:t>ет</w:t>
            </w:r>
            <w:r w:rsidRPr="009841D0">
              <w:rPr>
                <w:sz w:val="18"/>
                <w:szCs w:val="18"/>
                <w:lang w:val="tt-RU"/>
              </w:rPr>
              <w:t>р</w:t>
            </w:r>
          </w:p>
        </w:tc>
        <w:tc>
          <w:tcPr>
            <w:tcW w:w="1520" w:type="dxa"/>
            <w:vMerge w:val="restart"/>
            <w:shd w:val="clear" w:color="auto" w:fill="auto"/>
          </w:tcPr>
          <w:p w:rsidR="00EA5506" w:rsidRPr="009841D0" w:rsidRDefault="001C4FD6" w:rsidP="00EA5506">
            <w:pPr>
              <w:jc w:val="center"/>
              <w:rPr>
                <w:sz w:val="18"/>
                <w:szCs w:val="18"/>
                <w:lang w:val="tt-RU"/>
              </w:rPr>
            </w:pPr>
            <w:r w:rsidRPr="009841D0">
              <w:rPr>
                <w:sz w:val="18"/>
                <w:szCs w:val="18"/>
                <w:lang w:val="tt-RU"/>
              </w:rPr>
              <w:t>Төбәк программаны раслау көненә КФЙда теркәлгән кешеләр саны</w:t>
            </w:r>
          </w:p>
        </w:tc>
        <w:tc>
          <w:tcPr>
            <w:tcW w:w="696" w:type="dxa"/>
            <w:vMerge w:val="restart"/>
          </w:tcPr>
          <w:p w:rsidR="00EA5506" w:rsidRPr="009841D0" w:rsidRDefault="001C4FD6" w:rsidP="001C4FD6">
            <w:pPr>
              <w:jc w:val="center"/>
              <w:rPr>
                <w:sz w:val="18"/>
                <w:szCs w:val="18"/>
                <w:lang w:val="tt-RU"/>
              </w:rPr>
            </w:pPr>
            <w:r w:rsidRPr="009841D0">
              <w:rPr>
                <w:sz w:val="18"/>
                <w:szCs w:val="18"/>
                <w:lang w:val="tt-RU"/>
              </w:rPr>
              <w:t>Ел</w:t>
            </w:r>
          </w:p>
        </w:tc>
        <w:tc>
          <w:tcPr>
            <w:tcW w:w="4122" w:type="dxa"/>
            <w:gridSpan w:val="5"/>
            <w:shd w:val="clear" w:color="auto" w:fill="auto"/>
          </w:tcPr>
          <w:p w:rsidR="00EA5506" w:rsidRPr="009841D0" w:rsidRDefault="001C4FD6" w:rsidP="00EA5506">
            <w:pPr>
              <w:jc w:val="center"/>
              <w:rPr>
                <w:sz w:val="18"/>
                <w:szCs w:val="18"/>
                <w:lang w:val="tt-RU"/>
              </w:rPr>
            </w:pPr>
            <w:r w:rsidRPr="009841D0">
              <w:rPr>
                <w:sz w:val="18"/>
                <w:szCs w:val="18"/>
                <w:lang w:val="tt-RU"/>
              </w:rPr>
              <w:t>КФЙ саны</w:t>
            </w:r>
          </w:p>
        </w:tc>
        <w:tc>
          <w:tcPr>
            <w:tcW w:w="5091" w:type="dxa"/>
            <w:gridSpan w:val="5"/>
            <w:shd w:val="clear" w:color="auto" w:fill="auto"/>
          </w:tcPr>
          <w:p w:rsidR="00EA5506" w:rsidRPr="009841D0" w:rsidRDefault="001C4FD6" w:rsidP="00EA5506">
            <w:pPr>
              <w:jc w:val="center"/>
              <w:rPr>
                <w:sz w:val="18"/>
                <w:szCs w:val="18"/>
                <w:lang w:val="tt-RU"/>
              </w:rPr>
            </w:pPr>
            <w:r w:rsidRPr="009841D0">
              <w:rPr>
                <w:sz w:val="18"/>
                <w:szCs w:val="18"/>
                <w:lang w:val="tt-RU"/>
              </w:rPr>
              <w:t>Капиталь төзекләндерү бәясе</w:t>
            </w:r>
          </w:p>
        </w:tc>
      </w:tr>
      <w:tr w:rsidR="00EA5506" w:rsidRPr="009841D0" w:rsidTr="00651E0B">
        <w:trPr>
          <w:trHeight w:val="1065"/>
        </w:trPr>
        <w:tc>
          <w:tcPr>
            <w:tcW w:w="392" w:type="dxa"/>
            <w:vMerge/>
            <w:shd w:val="clear" w:color="auto" w:fill="auto"/>
          </w:tcPr>
          <w:p w:rsidR="00EA5506" w:rsidRPr="009841D0" w:rsidRDefault="00EA5506" w:rsidP="00EA5506">
            <w:pPr>
              <w:jc w:val="center"/>
              <w:rPr>
                <w:sz w:val="18"/>
                <w:szCs w:val="18"/>
              </w:rPr>
            </w:pPr>
          </w:p>
        </w:tc>
        <w:tc>
          <w:tcPr>
            <w:tcW w:w="2056" w:type="dxa"/>
            <w:vMerge/>
            <w:shd w:val="clear" w:color="auto" w:fill="auto"/>
          </w:tcPr>
          <w:p w:rsidR="00EA5506" w:rsidRPr="009841D0" w:rsidRDefault="00EA5506" w:rsidP="00EA5506">
            <w:pPr>
              <w:jc w:val="center"/>
              <w:rPr>
                <w:sz w:val="18"/>
                <w:szCs w:val="18"/>
              </w:rPr>
            </w:pPr>
          </w:p>
        </w:tc>
        <w:tc>
          <w:tcPr>
            <w:tcW w:w="1540" w:type="dxa"/>
            <w:vMerge/>
            <w:shd w:val="clear" w:color="auto" w:fill="auto"/>
          </w:tcPr>
          <w:p w:rsidR="00EA5506" w:rsidRPr="009841D0" w:rsidRDefault="00EA5506" w:rsidP="00EA5506">
            <w:pPr>
              <w:jc w:val="center"/>
              <w:rPr>
                <w:sz w:val="18"/>
                <w:szCs w:val="18"/>
              </w:rPr>
            </w:pPr>
          </w:p>
        </w:tc>
        <w:tc>
          <w:tcPr>
            <w:tcW w:w="1520" w:type="dxa"/>
            <w:vMerge/>
            <w:shd w:val="clear" w:color="auto" w:fill="auto"/>
          </w:tcPr>
          <w:p w:rsidR="00EA5506" w:rsidRPr="009841D0" w:rsidRDefault="00EA5506" w:rsidP="00EA5506">
            <w:pPr>
              <w:jc w:val="center"/>
              <w:rPr>
                <w:sz w:val="18"/>
                <w:szCs w:val="18"/>
              </w:rPr>
            </w:pPr>
          </w:p>
        </w:tc>
        <w:tc>
          <w:tcPr>
            <w:tcW w:w="696" w:type="dxa"/>
            <w:vMerge/>
          </w:tcPr>
          <w:p w:rsidR="00EA5506" w:rsidRPr="009841D0" w:rsidRDefault="00EA5506" w:rsidP="00EA5506">
            <w:pPr>
              <w:jc w:val="center"/>
              <w:rPr>
                <w:sz w:val="18"/>
                <w:szCs w:val="18"/>
                <w:lang w:val="en-US"/>
              </w:rPr>
            </w:pPr>
          </w:p>
        </w:tc>
        <w:tc>
          <w:tcPr>
            <w:tcW w:w="708" w:type="dxa"/>
            <w:shd w:val="clear" w:color="auto" w:fill="auto"/>
          </w:tcPr>
          <w:p w:rsidR="00EA5506" w:rsidRPr="009841D0" w:rsidRDefault="00EA5506" w:rsidP="00EA5506">
            <w:pPr>
              <w:jc w:val="center"/>
              <w:rPr>
                <w:sz w:val="18"/>
                <w:szCs w:val="18"/>
              </w:rPr>
            </w:pPr>
            <w:r w:rsidRPr="009841D0">
              <w:rPr>
                <w:sz w:val="18"/>
                <w:szCs w:val="18"/>
                <w:lang w:val="en-US"/>
              </w:rPr>
              <w:t>I</w:t>
            </w:r>
            <w:r w:rsidRPr="009841D0">
              <w:rPr>
                <w:sz w:val="18"/>
                <w:szCs w:val="18"/>
              </w:rPr>
              <w:t xml:space="preserve"> квартал</w:t>
            </w:r>
          </w:p>
        </w:tc>
        <w:tc>
          <w:tcPr>
            <w:tcW w:w="897" w:type="dxa"/>
            <w:shd w:val="clear" w:color="auto" w:fill="auto"/>
          </w:tcPr>
          <w:p w:rsidR="00EA5506" w:rsidRPr="009841D0" w:rsidRDefault="00EA5506" w:rsidP="00EA5506">
            <w:pPr>
              <w:jc w:val="center"/>
              <w:rPr>
                <w:sz w:val="18"/>
                <w:szCs w:val="18"/>
              </w:rPr>
            </w:pPr>
            <w:r w:rsidRPr="009841D0">
              <w:rPr>
                <w:sz w:val="18"/>
                <w:szCs w:val="18"/>
                <w:lang w:val="en-US"/>
              </w:rPr>
              <w:t>II</w:t>
            </w:r>
          </w:p>
          <w:p w:rsidR="00EA5506" w:rsidRPr="009841D0" w:rsidRDefault="00EA5506" w:rsidP="00EA5506">
            <w:pPr>
              <w:jc w:val="center"/>
              <w:rPr>
                <w:sz w:val="18"/>
                <w:szCs w:val="18"/>
              </w:rPr>
            </w:pPr>
            <w:r w:rsidRPr="009841D0">
              <w:rPr>
                <w:sz w:val="18"/>
                <w:szCs w:val="18"/>
              </w:rPr>
              <w:t>квартал</w:t>
            </w:r>
          </w:p>
        </w:tc>
        <w:tc>
          <w:tcPr>
            <w:tcW w:w="897" w:type="dxa"/>
            <w:shd w:val="clear" w:color="auto" w:fill="auto"/>
          </w:tcPr>
          <w:p w:rsidR="00EA5506" w:rsidRPr="009841D0" w:rsidRDefault="00EA5506" w:rsidP="00EA5506">
            <w:pPr>
              <w:jc w:val="center"/>
              <w:rPr>
                <w:sz w:val="18"/>
                <w:szCs w:val="18"/>
              </w:rPr>
            </w:pPr>
            <w:r w:rsidRPr="009841D0">
              <w:rPr>
                <w:sz w:val="18"/>
                <w:szCs w:val="18"/>
                <w:lang w:val="en-US"/>
              </w:rPr>
              <w:t>III</w:t>
            </w:r>
          </w:p>
          <w:p w:rsidR="00EA5506" w:rsidRPr="009841D0" w:rsidRDefault="00EA5506" w:rsidP="00EA5506">
            <w:pPr>
              <w:jc w:val="center"/>
              <w:rPr>
                <w:sz w:val="18"/>
                <w:szCs w:val="18"/>
              </w:rPr>
            </w:pPr>
            <w:r w:rsidRPr="009841D0">
              <w:rPr>
                <w:sz w:val="18"/>
                <w:szCs w:val="18"/>
              </w:rPr>
              <w:t>квартал</w:t>
            </w:r>
          </w:p>
        </w:tc>
        <w:tc>
          <w:tcPr>
            <w:tcW w:w="900" w:type="dxa"/>
            <w:shd w:val="clear" w:color="auto" w:fill="auto"/>
          </w:tcPr>
          <w:p w:rsidR="00EA5506" w:rsidRPr="009841D0" w:rsidRDefault="00EA5506" w:rsidP="00EA5506">
            <w:pPr>
              <w:jc w:val="center"/>
              <w:rPr>
                <w:sz w:val="18"/>
                <w:szCs w:val="18"/>
              </w:rPr>
            </w:pPr>
            <w:r w:rsidRPr="009841D0">
              <w:rPr>
                <w:sz w:val="18"/>
                <w:szCs w:val="18"/>
                <w:lang w:val="en-US"/>
              </w:rPr>
              <w:t>IV</w:t>
            </w:r>
          </w:p>
          <w:p w:rsidR="00EA5506" w:rsidRPr="009841D0" w:rsidRDefault="00EA5506" w:rsidP="00EA5506">
            <w:pPr>
              <w:jc w:val="center"/>
              <w:rPr>
                <w:sz w:val="18"/>
                <w:szCs w:val="18"/>
              </w:rPr>
            </w:pPr>
            <w:r w:rsidRPr="009841D0">
              <w:rPr>
                <w:sz w:val="18"/>
                <w:szCs w:val="18"/>
              </w:rPr>
              <w:t>квартал</w:t>
            </w:r>
          </w:p>
        </w:tc>
        <w:tc>
          <w:tcPr>
            <w:tcW w:w="720" w:type="dxa"/>
            <w:shd w:val="clear" w:color="auto" w:fill="auto"/>
          </w:tcPr>
          <w:p w:rsidR="00EA5506" w:rsidRPr="009841D0" w:rsidRDefault="00EA5506" w:rsidP="00EA5506">
            <w:pPr>
              <w:jc w:val="center"/>
              <w:rPr>
                <w:sz w:val="18"/>
                <w:szCs w:val="18"/>
              </w:rPr>
            </w:pPr>
            <w:r w:rsidRPr="009841D0">
              <w:rPr>
                <w:sz w:val="18"/>
                <w:szCs w:val="18"/>
              </w:rPr>
              <w:t>всего</w:t>
            </w:r>
          </w:p>
        </w:tc>
        <w:tc>
          <w:tcPr>
            <w:tcW w:w="900" w:type="dxa"/>
            <w:shd w:val="clear" w:color="auto" w:fill="auto"/>
          </w:tcPr>
          <w:p w:rsidR="00EA5506" w:rsidRPr="009841D0" w:rsidRDefault="00EA5506" w:rsidP="00EA5506">
            <w:pPr>
              <w:jc w:val="center"/>
              <w:rPr>
                <w:sz w:val="18"/>
                <w:szCs w:val="18"/>
              </w:rPr>
            </w:pPr>
            <w:r w:rsidRPr="009841D0">
              <w:rPr>
                <w:sz w:val="18"/>
                <w:szCs w:val="18"/>
                <w:lang w:val="en-US"/>
              </w:rPr>
              <w:t>I</w:t>
            </w:r>
            <w:r w:rsidRPr="009841D0">
              <w:rPr>
                <w:sz w:val="18"/>
                <w:szCs w:val="18"/>
              </w:rPr>
              <w:t xml:space="preserve"> квартал</w:t>
            </w:r>
          </w:p>
        </w:tc>
        <w:tc>
          <w:tcPr>
            <w:tcW w:w="897" w:type="dxa"/>
            <w:shd w:val="clear" w:color="auto" w:fill="auto"/>
          </w:tcPr>
          <w:p w:rsidR="00EA5506" w:rsidRPr="009841D0" w:rsidRDefault="00EA5506" w:rsidP="00EA5506">
            <w:pPr>
              <w:jc w:val="center"/>
              <w:rPr>
                <w:sz w:val="18"/>
                <w:szCs w:val="18"/>
              </w:rPr>
            </w:pPr>
            <w:r w:rsidRPr="009841D0">
              <w:rPr>
                <w:sz w:val="18"/>
                <w:szCs w:val="18"/>
                <w:lang w:val="en-US"/>
              </w:rPr>
              <w:t>II</w:t>
            </w:r>
          </w:p>
          <w:p w:rsidR="00EA5506" w:rsidRPr="009841D0" w:rsidRDefault="00EA5506" w:rsidP="00EA5506">
            <w:pPr>
              <w:jc w:val="center"/>
              <w:rPr>
                <w:sz w:val="18"/>
                <w:szCs w:val="18"/>
              </w:rPr>
            </w:pPr>
            <w:r w:rsidRPr="009841D0">
              <w:rPr>
                <w:sz w:val="18"/>
                <w:szCs w:val="18"/>
              </w:rPr>
              <w:t>квартал</w:t>
            </w:r>
          </w:p>
        </w:tc>
        <w:tc>
          <w:tcPr>
            <w:tcW w:w="743" w:type="dxa"/>
            <w:shd w:val="clear" w:color="auto" w:fill="auto"/>
          </w:tcPr>
          <w:p w:rsidR="00EA5506" w:rsidRPr="009841D0" w:rsidRDefault="00EA5506" w:rsidP="00EA5506">
            <w:pPr>
              <w:jc w:val="center"/>
              <w:rPr>
                <w:sz w:val="18"/>
                <w:szCs w:val="18"/>
              </w:rPr>
            </w:pPr>
            <w:r w:rsidRPr="009841D0">
              <w:rPr>
                <w:sz w:val="18"/>
                <w:szCs w:val="18"/>
                <w:lang w:val="en-US"/>
              </w:rPr>
              <w:t>III</w:t>
            </w:r>
          </w:p>
          <w:p w:rsidR="00EA5506" w:rsidRPr="009841D0" w:rsidRDefault="00EA5506" w:rsidP="00EA5506">
            <w:pPr>
              <w:jc w:val="center"/>
              <w:rPr>
                <w:sz w:val="18"/>
                <w:szCs w:val="18"/>
              </w:rPr>
            </w:pPr>
            <w:r w:rsidRPr="009841D0">
              <w:rPr>
                <w:sz w:val="18"/>
                <w:szCs w:val="18"/>
              </w:rPr>
              <w:t>квартал</w:t>
            </w:r>
          </w:p>
        </w:tc>
        <w:tc>
          <w:tcPr>
            <w:tcW w:w="1276" w:type="dxa"/>
            <w:shd w:val="clear" w:color="auto" w:fill="auto"/>
          </w:tcPr>
          <w:p w:rsidR="00EA5506" w:rsidRPr="009841D0" w:rsidRDefault="00EA5506" w:rsidP="00EA5506">
            <w:pPr>
              <w:jc w:val="center"/>
              <w:rPr>
                <w:sz w:val="18"/>
                <w:szCs w:val="18"/>
              </w:rPr>
            </w:pPr>
            <w:r w:rsidRPr="009841D0">
              <w:rPr>
                <w:sz w:val="18"/>
                <w:szCs w:val="18"/>
                <w:lang w:val="en-US"/>
              </w:rPr>
              <w:t>IV</w:t>
            </w:r>
          </w:p>
          <w:p w:rsidR="00EA5506" w:rsidRPr="009841D0" w:rsidRDefault="00EA5506" w:rsidP="00EA5506">
            <w:pPr>
              <w:jc w:val="center"/>
              <w:rPr>
                <w:sz w:val="18"/>
                <w:szCs w:val="18"/>
              </w:rPr>
            </w:pPr>
            <w:r w:rsidRPr="009841D0">
              <w:rPr>
                <w:sz w:val="18"/>
                <w:szCs w:val="18"/>
              </w:rPr>
              <w:t>квартал</w:t>
            </w:r>
          </w:p>
        </w:tc>
        <w:tc>
          <w:tcPr>
            <w:tcW w:w="1275" w:type="dxa"/>
            <w:shd w:val="clear" w:color="auto" w:fill="auto"/>
          </w:tcPr>
          <w:p w:rsidR="00EA5506" w:rsidRPr="009841D0" w:rsidRDefault="001C4FD6" w:rsidP="00EA5506">
            <w:pPr>
              <w:tabs>
                <w:tab w:val="left" w:pos="447"/>
              </w:tabs>
              <w:ind w:left="211"/>
              <w:rPr>
                <w:sz w:val="18"/>
                <w:szCs w:val="18"/>
                <w:lang w:val="tt-RU"/>
              </w:rPr>
            </w:pPr>
            <w:r w:rsidRPr="009841D0">
              <w:rPr>
                <w:sz w:val="18"/>
                <w:szCs w:val="18"/>
                <w:lang w:val="tt-RU"/>
              </w:rPr>
              <w:t>барлыгы</w:t>
            </w:r>
          </w:p>
        </w:tc>
      </w:tr>
      <w:tr w:rsidR="00EA5506" w:rsidRPr="009841D0" w:rsidTr="00651E0B">
        <w:tc>
          <w:tcPr>
            <w:tcW w:w="392" w:type="dxa"/>
            <w:shd w:val="clear" w:color="auto" w:fill="auto"/>
          </w:tcPr>
          <w:p w:rsidR="00EA5506" w:rsidRPr="009841D0" w:rsidRDefault="00EA5506" w:rsidP="00EA5506">
            <w:pPr>
              <w:jc w:val="center"/>
              <w:rPr>
                <w:sz w:val="18"/>
                <w:szCs w:val="18"/>
              </w:rPr>
            </w:pPr>
            <w:r w:rsidRPr="009841D0">
              <w:rPr>
                <w:sz w:val="18"/>
                <w:szCs w:val="18"/>
              </w:rPr>
              <w:t>1</w:t>
            </w:r>
          </w:p>
        </w:tc>
        <w:tc>
          <w:tcPr>
            <w:tcW w:w="2056" w:type="dxa"/>
            <w:shd w:val="clear" w:color="auto" w:fill="auto"/>
          </w:tcPr>
          <w:p w:rsidR="00EA5506" w:rsidRPr="009841D0" w:rsidRDefault="001C4FD6" w:rsidP="001C4FD6">
            <w:pPr>
              <w:rPr>
                <w:sz w:val="18"/>
                <w:szCs w:val="18"/>
                <w:lang w:val="tt-RU"/>
              </w:rPr>
            </w:pPr>
            <w:r w:rsidRPr="009841D0">
              <w:rPr>
                <w:sz w:val="18"/>
                <w:szCs w:val="18"/>
              </w:rPr>
              <w:t>Бу</w:t>
            </w:r>
            <w:r w:rsidRPr="009841D0">
              <w:rPr>
                <w:sz w:val="18"/>
                <w:szCs w:val="18"/>
                <w:lang w:val="tt-RU"/>
              </w:rPr>
              <w:t>а</w:t>
            </w:r>
            <w:r w:rsidRPr="009841D0">
              <w:rPr>
                <w:sz w:val="18"/>
                <w:szCs w:val="18"/>
              </w:rPr>
              <w:t xml:space="preserve"> муниципаль</w:t>
            </w:r>
            <w:r w:rsidRPr="009841D0">
              <w:rPr>
                <w:sz w:val="18"/>
                <w:szCs w:val="18"/>
                <w:lang w:val="tt-RU"/>
              </w:rPr>
              <w:t xml:space="preserve"> </w:t>
            </w:r>
            <w:r w:rsidR="00EA5506" w:rsidRPr="009841D0">
              <w:rPr>
                <w:sz w:val="18"/>
                <w:szCs w:val="18"/>
              </w:rPr>
              <w:t>район</w:t>
            </w:r>
            <w:r w:rsidRPr="009841D0">
              <w:rPr>
                <w:sz w:val="18"/>
                <w:szCs w:val="18"/>
                <w:lang w:val="tt-RU"/>
              </w:rPr>
              <w:t>ы</w:t>
            </w:r>
          </w:p>
        </w:tc>
        <w:tc>
          <w:tcPr>
            <w:tcW w:w="1540" w:type="dxa"/>
            <w:shd w:val="clear" w:color="auto" w:fill="auto"/>
          </w:tcPr>
          <w:p w:rsidR="00EA5506" w:rsidRPr="009841D0" w:rsidRDefault="00EA5506" w:rsidP="00EA5506">
            <w:pPr>
              <w:jc w:val="center"/>
              <w:rPr>
                <w:sz w:val="18"/>
                <w:szCs w:val="18"/>
              </w:rPr>
            </w:pPr>
            <w:r w:rsidRPr="009841D0">
              <w:rPr>
                <w:sz w:val="18"/>
                <w:szCs w:val="18"/>
              </w:rPr>
              <w:t>8475,60</w:t>
            </w:r>
          </w:p>
        </w:tc>
        <w:tc>
          <w:tcPr>
            <w:tcW w:w="1520" w:type="dxa"/>
            <w:shd w:val="clear" w:color="auto" w:fill="auto"/>
          </w:tcPr>
          <w:p w:rsidR="00EA5506" w:rsidRPr="009841D0" w:rsidRDefault="00EA5506" w:rsidP="00EA5506">
            <w:pPr>
              <w:jc w:val="center"/>
              <w:rPr>
                <w:sz w:val="18"/>
                <w:szCs w:val="18"/>
              </w:rPr>
            </w:pPr>
            <w:r w:rsidRPr="009841D0">
              <w:rPr>
                <w:sz w:val="18"/>
                <w:szCs w:val="18"/>
              </w:rPr>
              <w:t>376</w:t>
            </w:r>
          </w:p>
        </w:tc>
        <w:tc>
          <w:tcPr>
            <w:tcW w:w="696" w:type="dxa"/>
          </w:tcPr>
          <w:p w:rsidR="00EA5506" w:rsidRPr="009841D0" w:rsidRDefault="00EA5506" w:rsidP="00EA5506">
            <w:pPr>
              <w:jc w:val="center"/>
              <w:rPr>
                <w:sz w:val="18"/>
                <w:szCs w:val="18"/>
              </w:rPr>
            </w:pPr>
            <w:r w:rsidRPr="009841D0">
              <w:rPr>
                <w:sz w:val="18"/>
                <w:szCs w:val="18"/>
              </w:rPr>
              <w:t>2023</w:t>
            </w:r>
          </w:p>
        </w:tc>
        <w:tc>
          <w:tcPr>
            <w:tcW w:w="708" w:type="dxa"/>
            <w:shd w:val="clear" w:color="auto" w:fill="auto"/>
          </w:tcPr>
          <w:p w:rsidR="00EA5506" w:rsidRPr="009841D0" w:rsidRDefault="00EA5506" w:rsidP="00EA5506">
            <w:pPr>
              <w:jc w:val="center"/>
              <w:rPr>
                <w:sz w:val="18"/>
                <w:szCs w:val="18"/>
              </w:rPr>
            </w:pPr>
          </w:p>
        </w:tc>
        <w:tc>
          <w:tcPr>
            <w:tcW w:w="897" w:type="dxa"/>
            <w:shd w:val="clear" w:color="auto" w:fill="auto"/>
          </w:tcPr>
          <w:p w:rsidR="00EA5506" w:rsidRPr="009841D0" w:rsidRDefault="00EA5506" w:rsidP="00EA5506">
            <w:pPr>
              <w:jc w:val="center"/>
              <w:rPr>
                <w:sz w:val="18"/>
                <w:szCs w:val="18"/>
              </w:rPr>
            </w:pPr>
          </w:p>
        </w:tc>
        <w:tc>
          <w:tcPr>
            <w:tcW w:w="897" w:type="dxa"/>
            <w:shd w:val="clear" w:color="auto" w:fill="auto"/>
          </w:tcPr>
          <w:p w:rsidR="00EA5506" w:rsidRPr="009841D0" w:rsidRDefault="00EA5506" w:rsidP="00EA5506">
            <w:pPr>
              <w:jc w:val="center"/>
              <w:rPr>
                <w:sz w:val="18"/>
                <w:szCs w:val="18"/>
              </w:rPr>
            </w:pPr>
          </w:p>
        </w:tc>
        <w:tc>
          <w:tcPr>
            <w:tcW w:w="900" w:type="dxa"/>
            <w:shd w:val="clear" w:color="auto" w:fill="auto"/>
          </w:tcPr>
          <w:p w:rsidR="00EA5506" w:rsidRPr="009841D0" w:rsidRDefault="00EA5506" w:rsidP="00EA5506">
            <w:pPr>
              <w:jc w:val="center"/>
              <w:rPr>
                <w:sz w:val="18"/>
                <w:szCs w:val="18"/>
              </w:rPr>
            </w:pPr>
            <w:r w:rsidRPr="009841D0">
              <w:rPr>
                <w:sz w:val="18"/>
                <w:szCs w:val="18"/>
              </w:rPr>
              <w:t>5</w:t>
            </w:r>
          </w:p>
        </w:tc>
        <w:tc>
          <w:tcPr>
            <w:tcW w:w="720" w:type="dxa"/>
            <w:shd w:val="clear" w:color="auto" w:fill="auto"/>
          </w:tcPr>
          <w:p w:rsidR="00EA5506" w:rsidRPr="009841D0" w:rsidRDefault="00EA5506" w:rsidP="00EA5506">
            <w:pPr>
              <w:jc w:val="center"/>
              <w:rPr>
                <w:sz w:val="18"/>
                <w:szCs w:val="18"/>
              </w:rPr>
            </w:pPr>
            <w:r w:rsidRPr="009841D0">
              <w:rPr>
                <w:sz w:val="18"/>
                <w:szCs w:val="18"/>
              </w:rPr>
              <w:t>5</w:t>
            </w:r>
          </w:p>
        </w:tc>
        <w:tc>
          <w:tcPr>
            <w:tcW w:w="900" w:type="dxa"/>
            <w:shd w:val="clear" w:color="auto" w:fill="auto"/>
          </w:tcPr>
          <w:p w:rsidR="00EA5506" w:rsidRPr="009841D0" w:rsidRDefault="00EA5506" w:rsidP="00EA5506">
            <w:pPr>
              <w:jc w:val="center"/>
              <w:rPr>
                <w:sz w:val="18"/>
                <w:szCs w:val="18"/>
              </w:rPr>
            </w:pPr>
          </w:p>
        </w:tc>
        <w:tc>
          <w:tcPr>
            <w:tcW w:w="897" w:type="dxa"/>
            <w:shd w:val="clear" w:color="auto" w:fill="auto"/>
          </w:tcPr>
          <w:p w:rsidR="00EA5506" w:rsidRPr="009841D0" w:rsidRDefault="00EA5506" w:rsidP="00EA5506">
            <w:pPr>
              <w:jc w:val="center"/>
              <w:rPr>
                <w:sz w:val="18"/>
                <w:szCs w:val="18"/>
              </w:rPr>
            </w:pPr>
          </w:p>
        </w:tc>
        <w:tc>
          <w:tcPr>
            <w:tcW w:w="743" w:type="dxa"/>
            <w:shd w:val="clear" w:color="auto" w:fill="auto"/>
          </w:tcPr>
          <w:p w:rsidR="00EA5506" w:rsidRPr="009841D0" w:rsidRDefault="00EA5506" w:rsidP="00EA5506">
            <w:pPr>
              <w:jc w:val="center"/>
              <w:rPr>
                <w:sz w:val="18"/>
                <w:szCs w:val="18"/>
              </w:rPr>
            </w:pPr>
          </w:p>
        </w:tc>
        <w:tc>
          <w:tcPr>
            <w:tcW w:w="1276" w:type="dxa"/>
            <w:shd w:val="clear" w:color="auto" w:fill="auto"/>
          </w:tcPr>
          <w:p w:rsidR="00EA5506" w:rsidRPr="009841D0" w:rsidRDefault="00EA5506" w:rsidP="00EA5506">
            <w:pPr>
              <w:jc w:val="center"/>
              <w:rPr>
                <w:sz w:val="18"/>
                <w:szCs w:val="18"/>
                <w:lang w:val="en-US"/>
              </w:rPr>
            </w:pPr>
            <w:r w:rsidRPr="009841D0">
              <w:rPr>
                <w:color w:val="000000"/>
                <w:sz w:val="18"/>
                <w:szCs w:val="18"/>
                <w:lang w:val="en-US"/>
              </w:rPr>
              <w:t>22 615 821</w:t>
            </w:r>
            <w:r w:rsidRPr="009841D0">
              <w:rPr>
                <w:color w:val="000000"/>
                <w:sz w:val="18"/>
                <w:szCs w:val="18"/>
              </w:rPr>
              <w:t>,</w:t>
            </w:r>
            <w:r w:rsidRPr="009841D0">
              <w:rPr>
                <w:color w:val="000000"/>
                <w:sz w:val="18"/>
                <w:szCs w:val="18"/>
                <w:lang w:val="en-US"/>
              </w:rPr>
              <w:t>77</w:t>
            </w:r>
          </w:p>
        </w:tc>
        <w:tc>
          <w:tcPr>
            <w:tcW w:w="1275" w:type="dxa"/>
            <w:shd w:val="clear" w:color="auto" w:fill="auto"/>
          </w:tcPr>
          <w:p w:rsidR="00EA5506" w:rsidRPr="009841D0" w:rsidRDefault="00EA5506" w:rsidP="00EA5506">
            <w:pPr>
              <w:jc w:val="center"/>
              <w:rPr>
                <w:sz w:val="18"/>
                <w:szCs w:val="18"/>
                <w:lang w:val="en-US"/>
              </w:rPr>
            </w:pPr>
            <w:r w:rsidRPr="009841D0">
              <w:rPr>
                <w:color w:val="000000"/>
                <w:sz w:val="18"/>
                <w:szCs w:val="18"/>
                <w:lang w:val="en-US"/>
              </w:rPr>
              <w:t>22 615 821</w:t>
            </w:r>
            <w:r w:rsidRPr="009841D0">
              <w:rPr>
                <w:color w:val="000000"/>
                <w:sz w:val="18"/>
                <w:szCs w:val="18"/>
              </w:rPr>
              <w:t>,</w:t>
            </w:r>
            <w:r w:rsidRPr="009841D0">
              <w:rPr>
                <w:color w:val="000000"/>
                <w:sz w:val="18"/>
                <w:szCs w:val="18"/>
                <w:lang w:val="en-US"/>
              </w:rPr>
              <w:t>77</w:t>
            </w:r>
          </w:p>
        </w:tc>
      </w:tr>
      <w:tr w:rsidR="001C4FD6" w:rsidRPr="009841D0" w:rsidTr="00651E0B">
        <w:tc>
          <w:tcPr>
            <w:tcW w:w="392" w:type="dxa"/>
            <w:shd w:val="clear" w:color="auto" w:fill="auto"/>
          </w:tcPr>
          <w:p w:rsidR="001C4FD6" w:rsidRPr="009841D0" w:rsidRDefault="001C4FD6" w:rsidP="00EA5506">
            <w:pPr>
              <w:jc w:val="center"/>
              <w:rPr>
                <w:sz w:val="18"/>
                <w:szCs w:val="18"/>
              </w:rPr>
            </w:pPr>
            <w:r w:rsidRPr="009841D0">
              <w:rPr>
                <w:sz w:val="18"/>
                <w:szCs w:val="18"/>
              </w:rPr>
              <w:t>2</w:t>
            </w:r>
          </w:p>
        </w:tc>
        <w:tc>
          <w:tcPr>
            <w:tcW w:w="2056" w:type="dxa"/>
            <w:shd w:val="clear" w:color="auto" w:fill="auto"/>
          </w:tcPr>
          <w:p w:rsidR="001C4FD6" w:rsidRPr="009841D0" w:rsidRDefault="001C4FD6">
            <w:r w:rsidRPr="009841D0">
              <w:rPr>
                <w:sz w:val="18"/>
                <w:szCs w:val="18"/>
              </w:rPr>
              <w:t>Бу</w:t>
            </w:r>
            <w:r w:rsidRPr="009841D0">
              <w:rPr>
                <w:sz w:val="18"/>
                <w:szCs w:val="18"/>
                <w:lang w:val="tt-RU"/>
              </w:rPr>
              <w:t>а</w:t>
            </w:r>
            <w:r w:rsidRPr="009841D0">
              <w:rPr>
                <w:sz w:val="18"/>
                <w:szCs w:val="18"/>
              </w:rPr>
              <w:t xml:space="preserve"> муниципаль</w:t>
            </w:r>
            <w:r w:rsidRPr="009841D0">
              <w:rPr>
                <w:sz w:val="18"/>
                <w:szCs w:val="18"/>
                <w:lang w:val="tt-RU"/>
              </w:rPr>
              <w:t xml:space="preserve"> </w:t>
            </w:r>
            <w:r w:rsidRPr="009841D0">
              <w:rPr>
                <w:sz w:val="18"/>
                <w:szCs w:val="18"/>
              </w:rPr>
              <w:t>район</w:t>
            </w:r>
            <w:r w:rsidRPr="009841D0">
              <w:rPr>
                <w:sz w:val="18"/>
                <w:szCs w:val="18"/>
                <w:lang w:val="tt-RU"/>
              </w:rPr>
              <w:t>ы</w:t>
            </w:r>
          </w:p>
        </w:tc>
        <w:tc>
          <w:tcPr>
            <w:tcW w:w="1540" w:type="dxa"/>
            <w:shd w:val="clear" w:color="auto" w:fill="auto"/>
          </w:tcPr>
          <w:p w:rsidR="001C4FD6" w:rsidRPr="009841D0" w:rsidRDefault="001C4FD6" w:rsidP="00EA5506">
            <w:pPr>
              <w:jc w:val="center"/>
              <w:rPr>
                <w:sz w:val="18"/>
                <w:szCs w:val="18"/>
              </w:rPr>
            </w:pPr>
            <w:r w:rsidRPr="009841D0">
              <w:rPr>
                <w:sz w:val="18"/>
                <w:szCs w:val="18"/>
              </w:rPr>
              <w:t>6422,60</w:t>
            </w:r>
          </w:p>
        </w:tc>
        <w:tc>
          <w:tcPr>
            <w:tcW w:w="1520" w:type="dxa"/>
            <w:shd w:val="clear" w:color="auto" w:fill="auto"/>
          </w:tcPr>
          <w:p w:rsidR="001C4FD6" w:rsidRPr="009841D0" w:rsidRDefault="001C4FD6" w:rsidP="00EA5506">
            <w:pPr>
              <w:jc w:val="center"/>
              <w:rPr>
                <w:sz w:val="18"/>
                <w:szCs w:val="18"/>
              </w:rPr>
            </w:pPr>
            <w:r w:rsidRPr="009841D0">
              <w:rPr>
                <w:sz w:val="18"/>
                <w:szCs w:val="18"/>
              </w:rPr>
              <w:t>353</w:t>
            </w:r>
          </w:p>
        </w:tc>
        <w:tc>
          <w:tcPr>
            <w:tcW w:w="696" w:type="dxa"/>
          </w:tcPr>
          <w:p w:rsidR="001C4FD6" w:rsidRPr="009841D0" w:rsidRDefault="001C4FD6" w:rsidP="00EA5506">
            <w:pPr>
              <w:jc w:val="center"/>
              <w:rPr>
                <w:sz w:val="18"/>
                <w:szCs w:val="18"/>
              </w:rPr>
            </w:pPr>
            <w:r w:rsidRPr="009841D0">
              <w:rPr>
                <w:sz w:val="18"/>
                <w:szCs w:val="18"/>
              </w:rPr>
              <w:t>2024</w:t>
            </w:r>
          </w:p>
        </w:tc>
        <w:tc>
          <w:tcPr>
            <w:tcW w:w="708" w:type="dxa"/>
            <w:shd w:val="clear" w:color="auto" w:fill="auto"/>
          </w:tcPr>
          <w:p w:rsidR="001C4FD6" w:rsidRPr="009841D0" w:rsidRDefault="001C4FD6" w:rsidP="00EA5506">
            <w:pPr>
              <w:jc w:val="center"/>
              <w:rPr>
                <w:sz w:val="18"/>
                <w:szCs w:val="18"/>
              </w:rPr>
            </w:pPr>
          </w:p>
        </w:tc>
        <w:tc>
          <w:tcPr>
            <w:tcW w:w="897" w:type="dxa"/>
            <w:shd w:val="clear" w:color="auto" w:fill="auto"/>
          </w:tcPr>
          <w:p w:rsidR="001C4FD6" w:rsidRPr="009841D0" w:rsidRDefault="001C4FD6" w:rsidP="00EA5506">
            <w:pPr>
              <w:jc w:val="center"/>
              <w:rPr>
                <w:sz w:val="18"/>
                <w:szCs w:val="18"/>
              </w:rPr>
            </w:pPr>
          </w:p>
        </w:tc>
        <w:tc>
          <w:tcPr>
            <w:tcW w:w="897" w:type="dxa"/>
            <w:shd w:val="clear" w:color="auto" w:fill="auto"/>
          </w:tcPr>
          <w:p w:rsidR="001C4FD6" w:rsidRPr="009841D0" w:rsidRDefault="001C4FD6" w:rsidP="00EA5506">
            <w:pPr>
              <w:jc w:val="center"/>
              <w:rPr>
                <w:sz w:val="18"/>
                <w:szCs w:val="18"/>
              </w:rPr>
            </w:pPr>
          </w:p>
        </w:tc>
        <w:tc>
          <w:tcPr>
            <w:tcW w:w="900" w:type="dxa"/>
            <w:shd w:val="clear" w:color="auto" w:fill="auto"/>
          </w:tcPr>
          <w:p w:rsidR="001C4FD6" w:rsidRPr="009841D0" w:rsidRDefault="001C4FD6" w:rsidP="00EA5506">
            <w:pPr>
              <w:jc w:val="center"/>
              <w:rPr>
                <w:sz w:val="18"/>
                <w:szCs w:val="18"/>
              </w:rPr>
            </w:pPr>
            <w:r w:rsidRPr="009841D0">
              <w:rPr>
                <w:sz w:val="18"/>
                <w:szCs w:val="18"/>
              </w:rPr>
              <w:t>4</w:t>
            </w:r>
          </w:p>
        </w:tc>
        <w:tc>
          <w:tcPr>
            <w:tcW w:w="720" w:type="dxa"/>
            <w:shd w:val="clear" w:color="auto" w:fill="auto"/>
          </w:tcPr>
          <w:p w:rsidR="001C4FD6" w:rsidRPr="009841D0" w:rsidRDefault="001C4FD6" w:rsidP="00EA5506">
            <w:pPr>
              <w:jc w:val="center"/>
              <w:rPr>
                <w:sz w:val="18"/>
                <w:szCs w:val="18"/>
              </w:rPr>
            </w:pPr>
            <w:r w:rsidRPr="009841D0">
              <w:rPr>
                <w:sz w:val="18"/>
                <w:szCs w:val="18"/>
              </w:rPr>
              <w:t>4</w:t>
            </w:r>
          </w:p>
        </w:tc>
        <w:tc>
          <w:tcPr>
            <w:tcW w:w="900" w:type="dxa"/>
            <w:shd w:val="clear" w:color="auto" w:fill="auto"/>
          </w:tcPr>
          <w:p w:rsidR="001C4FD6" w:rsidRPr="009841D0" w:rsidRDefault="001C4FD6" w:rsidP="00EA5506">
            <w:pPr>
              <w:jc w:val="center"/>
              <w:rPr>
                <w:sz w:val="18"/>
                <w:szCs w:val="18"/>
              </w:rPr>
            </w:pPr>
          </w:p>
        </w:tc>
        <w:tc>
          <w:tcPr>
            <w:tcW w:w="897" w:type="dxa"/>
            <w:shd w:val="clear" w:color="auto" w:fill="auto"/>
          </w:tcPr>
          <w:p w:rsidR="001C4FD6" w:rsidRPr="009841D0" w:rsidRDefault="001C4FD6" w:rsidP="00EA5506">
            <w:pPr>
              <w:jc w:val="center"/>
              <w:rPr>
                <w:sz w:val="18"/>
                <w:szCs w:val="18"/>
              </w:rPr>
            </w:pPr>
          </w:p>
        </w:tc>
        <w:tc>
          <w:tcPr>
            <w:tcW w:w="743" w:type="dxa"/>
            <w:shd w:val="clear" w:color="auto" w:fill="auto"/>
          </w:tcPr>
          <w:p w:rsidR="001C4FD6" w:rsidRPr="009841D0" w:rsidRDefault="001C4FD6" w:rsidP="00EA5506">
            <w:pPr>
              <w:jc w:val="center"/>
              <w:rPr>
                <w:sz w:val="18"/>
                <w:szCs w:val="18"/>
              </w:rPr>
            </w:pPr>
          </w:p>
        </w:tc>
        <w:tc>
          <w:tcPr>
            <w:tcW w:w="1276" w:type="dxa"/>
            <w:shd w:val="clear" w:color="auto" w:fill="auto"/>
          </w:tcPr>
          <w:p w:rsidR="001C4FD6" w:rsidRPr="009841D0" w:rsidRDefault="001C4FD6" w:rsidP="00EA5506">
            <w:pPr>
              <w:jc w:val="center"/>
              <w:rPr>
                <w:sz w:val="18"/>
                <w:szCs w:val="18"/>
                <w:lang w:val="en-US"/>
              </w:rPr>
            </w:pPr>
            <w:r w:rsidRPr="009841D0">
              <w:rPr>
                <w:sz w:val="18"/>
                <w:szCs w:val="18"/>
                <w:lang w:val="en-US"/>
              </w:rPr>
              <w:t>22 993 158,74</w:t>
            </w:r>
          </w:p>
        </w:tc>
        <w:tc>
          <w:tcPr>
            <w:tcW w:w="1275" w:type="dxa"/>
            <w:shd w:val="clear" w:color="auto" w:fill="auto"/>
          </w:tcPr>
          <w:p w:rsidR="001C4FD6" w:rsidRPr="009841D0" w:rsidRDefault="001C4FD6" w:rsidP="00EA5506">
            <w:pPr>
              <w:jc w:val="center"/>
              <w:rPr>
                <w:sz w:val="18"/>
                <w:szCs w:val="18"/>
                <w:lang w:val="en-US"/>
              </w:rPr>
            </w:pPr>
            <w:r w:rsidRPr="009841D0">
              <w:rPr>
                <w:sz w:val="18"/>
                <w:szCs w:val="18"/>
                <w:lang w:val="en-US"/>
              </w:rPr>
              <w:t>22 993 158,74</w:t>
            </w:r>
          </w:p>
        </w:tc>
      </w:tr>
      <w:tr w:rsidR="001C4FD6" w:rsidRPr="009841D0" w:rsidTr="00651E0B">
        <w:trPr>
          <w:trHeight w:val="500"/>
        </w:trPr>
        <w:tc>
          <w:tcPr>
            <w:tcW w:w="392" w:type="dxa"/>
            <w:shd w:val="clear" w:color="auto" w:fill="auto"/>
          </w:tcPr>
          <w:p w:rsidR="001C4FD6" w:rsidRPr="009841D0" w:rsidRDefault="001C4FD6" w:rsidP="00EA5506">
            <w:pPr>
              <w:jc w:val="center"/>
              <w:rPr>
                <w:sz w:val="18"/>
                <w:szCs w:val="18"/>
              </w:rPr>
            </w:pPr>
            <w:r w:rsidRPr="009841D0">
              <w:rPr>
                <w:sz w:val="18"/>
                <w:szCs w:val="18"/>
              </w:rPr>
              <w:t>3</w:t>
            </w:r>
          </w:p>
        </w:tc>
        <w:tc>
          <w:tcPr>
            <w:tcW w:w="2056" w:type="dxa"/>
            <w:shd w:val="clear" w:color="auto" w:fill="auto"/>
          </w:tcPr>
          <w:p w:rsidR="001C4FD6" w:rsidRPr="009841D0" w:rsidRDefault="001C4FD6">
            <w:r w:rsidRPr="009841D0">
              <w:rPr>
                <w:sz w:val="18"/>
                <w:szCs w:val="18"/>
              </w:rPr>
              <w:t>Бу</w:t>
            </w:r>
            <w:r w:rsidRPr="009841D0">
              <w:rPr>
                <w:sz w:val="18"/>
                <w:szCs w:val="18"/>
                <w:lang w:val="tt-RU"/>
              </w:rPr>
              <w:t>а</w:t>
            </w:r>
            <w:r w:rsidRPr="009841D0">
              <w:rPr>
                <w:sz w:val="18"/>
                <w:szCs w:val="18"/>
              </w:rPr>
              <w:t xml:space="preserve"> муниципаль</w:t>
            </w:r>
            <w:r w:rsidRPr="009841D0">
              <w:rPr>
                <w:sz w:val="18"/>
                <w:szCs w:val="18"/>
                <w:lang w:val="tt-RU"/>
              </w:rPr>
              <w:t xml:space="preserve"> </w:t>
            </w:r>
            <w:r w:rsidRPr="009841D0">
              <w:rPr>
                <w:sz w:val="18"/>
                <w:szCs w:val="18"/>
              </w:rPr>
              <w:t>район</w:t>
            </w:r>
            <w:r w:rsidRPr="009841D0">
              <w:rPr>
                <w:sz w:val="18"/>
                <w:szCs w:val="18"/>
                <w:lang w:val="tt-RU"/>
              </w:rPr>
              <w:t>ы</w:t>
            </w:r>
          </w:p>
        </w:tc>
        <w:tc>
          <w:tcPr>
            <w:tcW w:w="1540" w:type="dxa"/>
            <w:shd w:val="clear" w:color="auto" w:fill="auto"/>
          </w:tcPr>
          <w:p w:rsidR="001C4FD6" w:rsidRPr="009841D0" w:rsidRDefault="001C4FD6" w:rsidP="00EA5506">
            <w:pPr>
              <w:jc w:val="center"/>
              <w:rPr>
                <w:sz w:val="18"/>
                <w:szCs w:val="18"/>
              </w:rPr>
            </w:pPr>
            <w:r w:rsidRPr="009841D0">
              <w:rPr>
                <w:sz w:val="18"/>
                <w:szCs w:val="18"/>
              </w:rPr>
              <w:t>8261,70</w:t>
            </w:r>
          </w:p>
        </w:tc>
        <w:tc>
          <w:tcPr>
            <w:tcW w:w="1520" w:type="dxa"/>
            <w:shd w:val="clear" w:color="auto" w:fill="auto"/>
          </w:tcPr>
          <w:p w:rsidR="001C4FD6" w:rsidRPr="009841D0" w:rsidRDefault="001C4FD6" w:rsidP="00EA5506">
            <w:pPr>
              <w:jc w:val="center"/>
              <w:rPr>
                <w:sz w:val="18"/>
                <w:szCs w:val="18"/>
              </w:rPr>
            </w:pPr>
            <w:r w:rsidRPr="009841D0">
              <w:rPr>
                <w:sz w:val="18"/>
                <w:szCs w:val="18"/>
              </w:rPr>
              <w:t>324</w:t>
            </w:r>
          </w:p>
        </w:tc>
        <w:tc>
          <w:tcPr>
            <w:tcW w:w="696" w:type="dxa"/>
          </w:tcPr>
          <w:p w:rsidR="001C4FD6" w:rsidRPr="009841D0" w:rsidRDefault="001C4FD6" w:rsidP="00EA5506">
            <w:pPr>
              <w:jc w:val="center"/>
              <w:rPr>
                <w:sz w:val="18"/>
                <w:szCs w:val="18"/>
              </w:rPr>
            </w:pPr>
            <w:r w:rsidRPr="009841D0">
              <w:rPr>
                <w:sz w:val="18"/>
                <w:szCs w:val="18"/>
              </w:rPr>
              <w:t>2025</w:t>
            </w:r>
          </w:p>
        </w:tc>
        <w:tc>
          <w:tcPr>
            <w:tcW w:w="708" w:type="dxa"/>
            <w:shd w:val="clear" w:color="auto" w:fill="auto"/>
          </w:tcPr>
          <w:p w:rsidR="001C4FD6" w:rsidRPr="009841D0" w:rsidRDefault="001C4FD6" w:rsidP="00EA5506">
            <w:pPr>
              <w:jc w:val="center"/>
              <w:rPr>
                <w:sz w:val="18"/>
                <w:szCs w:val="18"/>
              </w:rPr>
            </w:pPr>
          </w:p>
        </w:tc>
        <w:tc>
          <w:tcPr>
            <w:tcW w:w="897" w:type="dxa"/>
            <w:shd w:val="clear" w:color="auto" w:fill="auto"/>
          </w:tcPr>
          <w:p w:rsidR="001C4FD6" w:rsidRPr="009841D0" w:rsidRDefault="001C4FD6" w:rsidP="00EA5506">
            <w:pPr>
              <w:jc w:val="center"/>
              <w:rPr>
                <w:sz w:val="18"/>
                <w:szCs w:val="18"/>
              </w:rPr>
            </w:pPr>
          </w:p>
        </w:tc>
        <w:tc>
          <w:tcPr>
            <w:tcW w:w="897" w:type="dxa"/>
            <w:shd w:val="clear" w:color="auto" w:fill="auto"/>
          </w:tcPr>
          <w:p w:rsidR="001C4FD6" w:rsidRPr="009841D0" w:rsidRDefault="001C4FD6" w:rsidP="00EA5506">
            <w:pPr>
              <w:jc w:val="center"/>
              <w:rPr>
                <w:sz w:val="18"/>
                <w:szCs w:val="18"/>
              </w:rPr>
            </w:pPr>
          </w:p>
        </w:tc>
        <w:tc>
          <w:tcPr>
            <w:tcW w:w="900" w:type="dxa"/>
            <w:shd w:val="clear" w:color="auto" w:fill="auto"/>
          </w:tcPr>
          <w:p w:rsidR="001C4FD6" w:rsidRPr="009841D0" w:rsidRDefault="001C4FD6" w:rsidP="00EA5506">
            <w:pPr>
              <w:jc w:val="center"/>
              <w:rPr>
                <w:sz w:val="18"/>
                <w:szCs w:val="18"/>
              </w:rPr>
            </w:pPr>
            <w:r w:rsidRPr="009841D0">
              <w:rPr>
                <w:sz w:val="18"/>
                <w:szCs w:val="18"/>
              </w:rPr>
              <w:t>4</w:t>
            </w:r>
          </w:p>
        </w:tc>
        <w:tc>
          <w:tcPr>
            <w:tcW w:w="720" w:type="dxa"/>
            <w:shd w:val="clear" w:color="auto" w:fill="auto"/>
          </w:tcPr>
          <w:p w:rsidR="001C4FD6" w:rsidRPr="009841D0" w:rsidRDefault="001C4FD6" w:rsidP="00EA5506">
            <w:pPr>
              <w:jc w:val="center"/>
              <w:rPr>
                <w:sz w:val="18"/>
                <w:szCs w:val="18"/>
              </w:rPr>
            </w:pPr>
            <w:r w:rsidRPr="009841D0">
              <w:rPr>
                <w:sz w:val="18"/>
                <w:szCs w:val="18"/>
              </w:rPr>
              <w:t>4</w:t>
            </w:r>
          </w:p>
        </w:tc>
        <w:tc>
          <w:tcPr>
            <w:tcW w:w="900" w:type="dxa"/>
            <w:shd w:val="clear" w:color="auto" w:fill="auto"/>
          </w:tcPr>
          <w:p w:rsidR="001C4FD6" w:rsidRPr="009841D0" w:rsidRDefault="001C4FD6" w:rsidP="00EA5506">
            <w:pPr>
              <w:jc w:val="center"/>
              <w:rPr>
                <w:sz w:val="18"/>
                <w:szCs w:val="18"/>
              </w:rPr>
            </w:pPr>
          </w:p>
        </w:tc>
        <w:tc>
          <w:tcPr>
            <w:tcW w:w="897" w:type="dxa"/>
            <w:shd w:val="clear" w:color="auto" w:fill="auto"/>
          </w:tcPr>
          <w:p w:rsidR="001C4FD6" w:rsidRPr="009841D0" w:rsidRDefault="001C4FD6" w:rsidP="00EA5506">
            <w:pPr>
              <w:jc w:val="center"/>
              <w:rPr>
                <w:sz w:val="18"/>
                <w:szCs w:val="18"/>
              </w:rPr>
            </w:pPr>
          </w:p>
        </w:tc>
        <w:tc>
          <w:tcPr>
            <w:tcW w:w="743" w:type="dxa"/>
            <w:shd w:val="clear" w:color="auto" w:fill="auto"/>
          </w:tcPr>
          <w:p w:rsidR="001C4FD6" w:rsidRPr="009841D0" w:rsidRDefault="001C4FD6" w:rsidP="00EA5506">
            <w:pPr>
              <w:jc w:val="center"/>
              <w:rPr>
                <w:sz w:val="18"/>
                <w:szCs w:val="18"/>
              </w:rPr>
            </w:pPr>
          </w:p>
        </w:tc>
        <w:tc>
          <w:tcPr>
            <w:tcW w:w="1276" w:type="dxa"/>
            <w:shd w:val="clear" w:color="auto" w:fill="auto"/>
          </w:tcPr>
          <w:p w:rsidR="001C4FD6" w:rsidRPr="009841D0" w:rsidRDefault="001C4FD6" w:rsidP="00EA5506">
            <w:pPr>
              <w:jc w:val="center"/>
              <w:rPr>
                <w:sz w:val="18"/>
                <w:szCs w:val="18"/>
                <w:lang w:val="en-US"/>
              </w:rPr>
            </w:pPr>
            <w:r w:rsidRPr="009841D0">
              <w:rPr>
                <w:sz w:val="18"/>
                <w:szCs w:val="18"/>
                <w:lang w:val="en-US"/>
              </w:rPr>
              <w:t>22 789 923,38</w:t>
            </w:r>
          </w:p>
        </w:tc>
        <w:tc>
          <w:tcPr>
            <w:tcW w:w="1275" w:type="dxa"/>
            <w:shd w:val="clear" w:color="auto" w:fill="auto"/>
          </w:tcPr>
          <w:p w:rsidR="001C4FD6" w:rsidRPr="009841D0" w:rsidRDefault="001C4FD6" w:rsidP="00EA5506">
            <w:pPr>
              <w:jc w:val="center"/>
              <w:rPr>
                <w:sz w:val="18"/>
                <w:szCs w:val="18"/>
                <w:lang w:val="en-US"/>
              </w:rPr>
            </w:pPr>
            <w:r w:rsidRPr="009841D0">
              <w:rPr>
                <w:sz w:val="18"/>
                <w:szCs w:val="18"/>
                <w:lang w:val="en-US"/>
              </w:rPr>
              <w:t>22 789 923,38</w:t>
            </w:r>
          </w:p>
        </w:tc>
      </w:tr>
      <w:tr w:rsidR="00EA5506" w:rsidRPr="009841D0" w:rsidTr="00651E0B">
        <w:tc>
          <w:tcPr>
            <w:tcW w:w="392" w:type="dxa"/>
            <w:shd w:val="clear" w:color="auto" w:fill="auto"/>
          </w:tcPr>
          <w:p w:rsidR="00EA5506" w:rsidRPr="009841D0" w:rsidRDefault="00EA5506" w:rsidP="00EA5506">
            <w:pPr>
              <w:jc w:val="center"/>
              <w:rPr>
                <w:sz w:val="18"/>
                <w:szCs w:val="18"/>
              </w:rPr>
            </w:pPr>
          </w:p>
        </w:tc>
        <w:tc>
          <w:tcPr>
            <w:tcW w:w="2056" w:type="dxa"/>
            <w:shd w:val="clear" w:color="auto" w:fill="auto"/>
          </w:tcPr>
          <w:p w:rsidR="00EA5506" w:rsidRPr="009841D0" w:rsidRDefault="001C4FD6" w:rsidP="00EA5506">
            <w:pPr>
              <w:jc w:val="center"/>
              <w:rPr>
                <w:sz w:val="18"/>
                <w:szCs w:val="18"/>
                <w:lang w:val="tt-RU"/>
              </w:rPr>
            </w:pPr>
            <w:r w:rsidRPr="009841D0">
              <w:rPr>
                <w:sz w:val="18"/>
                <w:szCs w:val="18"/>
                <w:lang w:val="tt-RU"/>
              </w:rPr>
              <w:t>Барлыгы</w:t>
            </w:r>
          </w:p>
        </w:tc>
        <w:tc>
          <w:tcPr>
            <w:tcW w:w="1540" w:type="dxa"/>
            <w:shd w:val="clear" w:color="auto" w:fill="auto"/>
          </w:tcPr>
          <w:p w:rsidR="00EA5506" w:rsidRPr="009841D0" w:rsidRDefault="00EA5506" w:rsidP="00EA5506">
            <w:pPr>
              <w:jc w:val="center"/>
              <w:rPr>
                <w:sz w:val="18"/>
                <w:szCs w:val="18"/>
                <w:lang w:val="en-US"/>
              </w:rPr>
            </w:pPr>
            <w:r w:rsidRPr="009841D0">
              <w:rPr>
                <w:sz w:val="18"/>
                <w:szCs w:val="18"/>
                <w:lang w:val="en-US"/>
              </w:rPr>
              <w:t>23159.9</w:t>
            </w:r>
          </w:p>
        </w:tc>
        <w:tc>
          <w:tcPr>
            <w:tcW w:w="1520" w:type="dxa"/>
            <w:shd w:val="clear" w:color="auto" w:fill="auto"/>
          </w:tcPr>
          <w:p w:rsidR="00EA5506" w:rsidRPr="009841D0" w:rsidRDefault="00EA5506" w:rsidP="00EA5506">
            <w:pPr>
              <w:jc w:val="center"/>
              <w:rPr>
                <w:sz w:val="18"/>
                <w:szCs w:val="18"/>
              </w:rPr>
            </w:pPr>
            <w:r w:rsidRPr="009841D0">
              <w:rPr>
                <w:sz w:val="18"/>
                <w:szCs w:val="18"/>
              </w:rPr>
              <w:t>1053</w:t>
            </w:r>
          </w:p>
        </w:tc>
        <w:tc>
          <w:tcPr>
            <w:tcW w:w="696" w:type="dxa"/>
          </w:tcPr>
          <w:p w:rsidR="00EA5506" w:rsidRPr="009841D0" w:rsidRDefault="00EA5506" w:rsidP="00EA5506">
            <w:pPr>
              <w:jc w:val="center"/>
              <w:rPr>
                <w:sz w:val="18"/>
                <w:szCs w:val="18"/>
              </w:rPr>
            </w:pPr>
            <w:r w:rsidRPr="009841D0">
              <w:rPr>
                <w:sz w:val="18"/>
                <w:szCs w:val="18"/>
              </w:rPr>
              <w:t>Х</w:t>
            </w:r>
          </w:p>
        </w:tc>
        <w:tc>
          <w:tcPr>
            <w:tcW w:w="708" w:type="dxa"/>
            <w:shd w:val="clear" w:color="auto" w:fill="auto"/>
          </w:tcPr>
          <w:p w:rsidR="00EA5506" w:rsidRPr="009841D0" w:rsidRDefault="00EA5506" w:rsidP="00EA5506">
            <w:pPr>
              <w:jc w:val="center"/>
              <w:rPr>
                <w:sz w:val="18"/>
                <w:szCs w:val="18"/>
              </w:rPr>
            </w:pPr>
          </w:p>
        </w:tc>
        <w:tc>
          <w:tcPr>
            <w:tcW w:w="897" w:type="dxa"/>
            <w:shd w:val="clear" w:color="auto" w:fill="auto"/>
          </w:tcPr>
          <w:p w:rsidR="00EA5506" w:rsidRPr="009841D0" w:rsidRDefault="00EA5506" w:rsidP="00EA5506">
            <w:pPr>
              <w:jc w:val="center"/>
              <w:rPr>
                <w:sz w:val="18"/>
                <w:szCs w:val="18"/>
              </w:rPr>
            </w:pPr>
          </w:p>
        </w:tc>
        <w:tc>
          <w:tcPr>
            <w:tcW w:w="897" w:type="dxa"/>
            <w:shd w:val="clear" w:color="auto" w:fill="auto"/>
          </w:tcPr>
          <w:p w:rsidR="00EA5506" w:rsidRPr="009841D0" w:rsidRDefault="00EA5506" w:rsidP="00EA5506">
            <w:pPr>
              <w:jc w:val="center"/>
              <w:rPr>
                <w:sz w:val="18"/>
                <w:szCs w:val="18"/>
              </w:rPr>
            </w:pPr>
          </w:p>
        </w:tc>
        <w:tc>
          <w:tcPr>
            <w:tcW w:w="900" w:type="dxa"/>
            <w:shd w:val="clear" w:color="auto" w:fill="auto"/>
          </w:tcPr>
          <w:p w:rsidR="00EA5506" w:rsidRPr="009841D0" w:rsidRDefault="00EA5506" w:rsidP="00EA5506">
            <w:pPr>
              <w:jc w:val="center"/>
              <w:rPr>
                <w:sz w:val="18"/>
                <w:szCs w:val="18"/>
              </w:rPr>
            </w:pPr>
            <w:r w:rsidRPr="009841D0">
              <w:rPr>
                <w:sz w:val="18"/>
                <w:szCs w:val="18"/>
              </w:rPr>
              <w:t>13</w:t>
            </w:r>
          </w:p>
        </w:tc>
        <w:tc>
          <w:tcPr>
            <w:tcW w:w="720" w:type="dxa"/>
            <w:shd w:val="clear" w:color="auto" w:fill="auto"/>
          </w:tcPr>
          <w:p w:rsidR="00EA5506" w:rsidRPr="009841D0" w:rsidRDefault="00EA5506" w:rsidP="00EA5506">
            <w:pPr>
              <w:jc w:val="center"/>
              <w:rPr>
                <w:sz w:val="18"/>
                <w:szCs w:val="18"/>
                <w:lang w:val="en-US"/>
              </w:rPr>
            </w:pPr>
            <w:r w:rsidRPr="009841D0">
              <w:rPr>
                <w:sz w:val="18"/>
                <w:szCs w:val="18"/>
              </w:rPr>
              <w:t>13</w:t>
            </w:r>
          </w:p>
        </w:tc>
        <w:tc>
          <w:tcPr>
            <w:tcW w:w="900" w:type="dxa"/>
            <w:shd w:val="clear" w:color="auto" w:fill="auto"/>
          </w:tcPr>
          <w:p w:rsidR="00EA5506" w:rsidRPr="009841D0" w:rsidRDefault="00EA5506" w:rsidP="00EA5506">
            <w:pPr>
              <w:jc w:val="center"/>
              <w:rPr>
                <w:sz w:val="18"/>
                <w:szCs w:val="18"/>
              </w:rPr>
            </w:pPr>
          </w:p>
        </w:tc>
        <w:tc>
          <w:tcPr>
            <w:tcW w:w="897" w:type="dxa"/>
            <w:shd w:val="clear" w:color="auto" w:fill="auto"/>
          </w:tcPr>
          <w:p w:rsidR="00EA5506" w:rsidRPr="009841D0" w:rsidRDefault="00EA5506" w:rsidP="00EA5506">
            <w:pPr>
              <w:jc w:val="center"/>
              <w:rPr>
                <w:sz w:val="18"/>
                <w:szCs w:val="18"/>
              </w:rPr>
            </w:pPr>
          </w:p>
        </w:tc>
        <w:tc>
          <w:tcPr>
            <w:tcW w:w="743" w:type="dxa"/>
            <w:shd w:val="clear" w:color="auto" w:fill="auto"/>
          </w:tcPr>
          <w:p w:rsidR="00EA5506" w:rsidRPr="009841D0" w:rsidRDefault="00EA5506" w:rsidP="00EA5506">
            <w:pPr>
              <w:jc w:val="center"/>
              <w:rPr>
                <w:sz w:val="18"/>
                <w:szCs w:val="18"/>
              </w:rPr>
            </w:pPr>
          </w:p>
        </w:tc>
        <w:tc>
          <w:tcPr>
            <w:tcW w:w="1276" w:type="dxa"/>
            <w:shd w:val="clear" w:color="auto" w:fill="auto"/>
          </w:tcPr>
          <w:p w:rsidR="00EA5506" w:rsidRPr="009841D0" w:rsidRDefault="00EA5506" w:rsidP="00EA5506">
            <w:pPr>
              <w:jc w:val="center"/>
              <w:rPr>
                <w:sz w:val="18"/>
                <w:szCs w:val="18"/>
              </w:rPr>
            </w:pPr>
            <w:r w:rsidRPr="009841D0">
              <w:rPr>
                <w:color w:val="000000"/>
                <w:sz w:val="18"/>
                <w:szCs w:val="18"/>
              </w:rPr>
              <w:t>68 398 903,89</w:t>
            </w:r>
          </w:p>
        </w:tc>
        <w:tc>
          <w:tcPr>
            <w:tcW w:w="1275" w:type="dxa"/>
            <w:shd w:val="clear" w:color="auto" w:fill="auto"/>
          </w:tcPr>
          <w:p w:rsidR="00EA5506" w:rsidRPr="009841D0" w:rsidRDefault="00EA5506" w:rsidP="00EA5506">
            <w:pPr>
              <w:jc w:val="center"/>
              <w:rPr>
                <w:sz w:val="18"/>
                <w:szCs w:val="18"/>
              </w:rPr>
            </w:pPr>
            <w:r w:rsidRPr="009841D0">
              <w:rPr>
                <w:color w:val="000000"/>
                <w:sz w:val="18"/>
                <w:szCs w:val="18"/>
              </w:rPr>
              <w:t>68 398 903,89</w:t>
            </w:r>
          </w:p>
        </w:tc>
      </w:tr>
    </w:tbl>
    <w:p w:rsidR="00EA5506" w:rsidRPr="009841D0" w:rsidRDefault="00EA5506" w:rsidP="00EA5506">
      <w:pPr>
        <w:jc w:val="center"/>
        <w:rPr>
          <w:b/>
        </w:rPr>
      </w:pPr>
    </w:p>
    <w:p w:rsidR="00EA5506" w:rsidRPr="009841D0" w:rsidRDefault="00EA5506" w:rsidP="00EA5506">
      <w:pPr>
        <w:tabs>
          <w:tab w:val="left" w:pos="10800"/>
        </w:tabs>
        <w:ind w:right="-10"/>
        <w:rPr>
          <w:b/>
        </w:rPr>
      </w:pPr>
    </w:p>
    <w:p w:rsidR="00115862" w:rsidRPr="009841D0" w:rsidRDefault="00EA5506" w:rsidP="00115862">
      <w:pPr>
        <w:rPr>
          <w:lang w:val="tt-RU"/>
        </w:rPr>
      </w:pPr>
      <w:r w:rsidRPr="009841D0">
        <w:t xml:space="preserve">                                                                                                                                                                                     </w:t>
      </w:r>
    </w:p>
    <w:p w:rsidR="001C4FD6" w:rsidRPr="009841D0" w:rsidRDefault="001C4FD6" w:rsidP="00115862">
      <w:pPr>
        <w:rPr>
          <w:lang w:val="tt-RU"/>
        </w:rPr>
      </w:pPr>
    </w:p>
    <w:p w:rsidR="00651E0B" w:rsidRPr="009841D0" w:rsidRDefault="00651E0B" w:rsidP="00115862">
      <w:pPr>
        <w:jc w:val="right"/>
        <w:rPr>
          <w:lang w:val="tt-RU"/>
        </w:rPr>
      </w:pPr>
      <w:r w:rsidRPr="009841D0">
        <w:rPr>
          <w:sz w:val="20"/>
          <w:lang w:val="tt-RU"/>
        </w:rPr>
        <w:t xml:space="preserve">Кыска </w:t>
      </w:r>
      <w:r w:rsidR="00115862" w:rsidRPr="009841D0">
        <w:rPr>
          <w:sz w:val="20"/>
          <w:lang w:val="tt-RU"/>
        </w:rPr>
        <w:t xml:space="preserve"> сроклы </w:t>
      </w:r>
      <w:r w:rsidRPr="009841D0">
        <w:rPr>
          <w:sz w:val="20"/>
          <w:lang w:val="tt-RU"/>
        </w:rPr>
        <w:t xml:space="preserve">планга </w:t>
      </w:r>
    </w:p>
    <w:p w:rsidR="00EA5506" w:rsidRPr="009841D0" w:rsidRDefault="00651E0B" w:rsidP="00115862">
      <w:pPr>
        <w:jc w:val="right"/>
      </w:pPr>
      <w:r w:rsidRPr="009841D0">
        <w:rPr>
          <w:sz w:val="20"/>
          <w:lang w:val="tt-RU"/>
        </w:rPr>
        <w:t>2 нче кушымта</w:t>
      </w:r>
      <w:r w:rsidR="00EA5506" w:rsidRPr="009841D0">
        <w:rPr>
          <w:sz w:val="20"/>
        </w:rPr>
        <w:t xml:space="preserve">                                                                                                                                                                                                                          </w:t>
      </w:r>
    </w:p>
    <w:p w:rsidR="00EA5506" w:rsidRPr="009841D0" w:rsidRDefault="00EA5506" w:rsidP="00EA5506">
      <w:pPr>
        <w:rPr>
          <w:lang w:val="tt-RU"/>
        </w:rPr>
      </w:pPr>
    </w:p>
    <w:p w:rsidR="001C4FD6" w:rsidRPr="009841D0" w:rsidRDefault="001C4FD6" w:rsidP="00EA5506">
      <w:pPr>
        <w:rPr>
          <w:lang w:val="tt-RU"/>
        </w:rPr>
      </w:pPr>
    </w:p>
    <w:p w:rsidR="00EA5506" w:rsidRPr="009841D0" w:rsidRDefault="00651E0B" w:rsidP="00651E0B">
      <w:pPr>
        <w:jc w:val="center"/>
        <w:rPr>
          <w:b/>
        </w:rPr>
      </w:pPr>
      <w:r w:rsidRPr="009841D0">
        <w:rPr>
          <w:b/>
        </w:rPr>
        <w:t>2023-2025 елларда Буа муниципаль районы территориясендә урнашкан күпфатирлы йортларда гомуми милекне капиталь ремонтлау программасын гамәлгә ашыруның кыска сроклы планына кертелгән ремонт төрләре буенча күпфатирлы йортлар реестры.</w:t>
      </w:r>
    </w:p>
    <w:tbl>
      <w:tblPr>
        <w:tblW w:w="1601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3412"/>
        <w:gridCol w:w="1348"/>
        <w:gridCol w:w="632"/>
        <w:gridCol w:w="1283"/>
        <w:gridCol w:w="706"/>
        <w:gridCol w:w="1279"/>
        <w:gridCol w:w="7"/>
        <w:gridCol w:w="560"/>
        <w:gridCol w:w="860"/>
        <w:gridCol w:w="7"/>
        <w:gridCol w:w="565"/>
        <w:gridCol w:w="987"/>
        <w:gridCol w:w="7"/>
        <w:gridCol w:w="831"/>
        <w:gridCol w:w="993"/>
        <w:gridCol w:w="1118"/>
        <w:gridCol w:w="992"/>
        <w:gridCol w:w="34"/>
      </w:tblGrid>
      <w:tr w:rsidR="00EA5506" w:rsidRPr="009841D0" w:rsidTr="00651E0B">
        <w:trPr>
          <w:trHeight w:val="333"/>
        </w:trPr>
        <w:tc>
          <w:tcPr>
            <w:tcW w:w="398" w:type="dxa"/>
            <w:vMerge w:val="restart"/>
            <w:shd w:val="clear" w:color="auto" w:fill="auto"/>
          </w:tcPr>
          <w:p w:rsidR="00EA5506" w:rsidRPr="009841D0" w:rsidRDefault="00651E0B" w:rsidP="00EA5506">
            <w:pPr>
              <w:jc w:val="center"/>
              <w:rPr>
                <w:sz w:val="18"/>
                <w:szCs w:val="18"/>
                <w:lang w:val="tt-RU"/>
              </w:rPr>
            </w:pPr>
            <w:r w:rsidRPr="009841D0">
              <w:rPr>
                <w:sz w:val="18"/>
                <w:szCs w:val="18"/>
              </w:rPr>
              <w:t xml:space="preserve">№ </w:t>
            </w:r>
            <w:proofErr w:type="gramStart"/>
            <w:r w:rsidRPr="009841D0">
              <w:rPr>
                <w:sz w:val="18"/>
                <w:szCs w:val="18"/>
                <w:lang w:val="tt-RU"/>
              </w:rPr>
              <w:t>т</w:t>
            </w:r>
            <w:r w:rsidRPr="009841D0">
              <w:rPr>
                <w:sz w:val="18"/>
                <w:szCs w:val="18"/>
              </w:rPr>
              <w:t>/</w:t>
            </w:r>
            <w:r w:rsidRPr="009841D0">
              <w:rPr>
                <w:sz w:val="18"/>
                <w:szCs w:val="18"/>
                <w:lang w:val="tt-RU"/>
              </w:rPr>
              <w:t>б</w:t>
            </w:r>
            <w:proofErr w:type="gramEnd"/>
          </w:p>
        </w:tc>
        <w:tc>
          <w:tcPr>
            <w:tcW w:w="3412" w:type="dxa"/>
            <w:vMerge w:val="restart"/>
            <w:shd w:val="clear" w:color="auto" w:fill="auto"/>
          </w:tcPr>
          <w:p w:rsidR="00EA5506" w:rsidRPr="009841D0" w:rsidRDefault="00651E0B" w:rsidP="00EA5506">
            <w:pPr>
              <w:jc w:val="center"/>
              <w:rPr>
                <w:sz w:val="18"/>
                <w:szCs w:val="18"/>
                <w:lang w:val="tt-RU"/>
              </w:rPr>
            </w:pPr>
            <w:r w:rsidRPr="009841D0">
              <w:rPr>
                <w:sz w:val="18"/>
                <w:szCs w:val="18"/>
                <w:lang w:val="tt-RU"/>
              </w:rPr>
              <w:t>Күпфатирлы йорт адресы</w:t>
            </w:r>
          </w:p>
        </w:tc>
        <w:tc>
          <w:tcPr>
            <w:tcW w:w="1348" w:type="dxa"/>
            <w:vMerge w:val="restart"/>
            <w:shd w:val="clear" w:color="auto" w:fill="auto"/>
          </w:tcPr>
          <w:p w:rsidR="00EA5506" w:rsidRPr="009841D0" w:rsidRDefault="00651E0B" w:rsidP="00651E0B">
            <w:pPr>
              <w:ind w:left="-338" w:right="252" w:firstLine="338"/>
              <w:jc w:val="right"/>
              <w:rPr>
                <w:sz w:val="18"/>
                <w:szCs w:val="18"/>
                <w:lang w:val="tt-RU"/>
              </w:rPr>
            </w:pPr>
            <w:r w:rsidRPr="009841D0">
              <w:rPr>
                <w:sz w:val="18"/>
                <w:szCs w:val="18"/>
                <w:lang w:val="tt-RU"/>
              </w:rPr>
              <w:t>Капиталь ремонт бәясе</w:t>
            </w:r>
            <w:r w:rsidR="00EA5506" w:rsidRPr="009841D0">
              <w:rPr>
                <w:sz w:val="18"/>
                <w:szCs w:val="18"/>
              </w:rPr>
              <w:t xml:space="preserve">. </w:t>
            </w:r>
            <w:r w:rsidRPr="009841D0">
              <w:rPr>
                <w:sz w:val="18"/>
                <w:szCs w:val="18"/>
                <w:lang w:val="tt-RU"/>
              </w:rPr>
              <w:t>БАРЛЫГЫ</w:t>
            </w:r>
          </w:p>
        </w:tc>
        <w:tc>
          <w:tcPr>
            <w:tcW w:w="10861" w:type="dxa"/>
            <w:gridSpan w:val="16"/>
          </w:tcPr>
          <w:p w:rsidR="00EA5506" w:rsidRPr="009841D0" w:rsidRDefault="00651E0B" w:rsidP="00EA5506">
            <w:pPr>
              <w:rPr>
                <w:sz w:val="18"/>
                <w:szCs w:val="18"/>
                <w:lang w:val="tt-RU"/>
              </w:rPr>
            </w:pPr>
            <w:r w:rsidRPr="009841D0">
              <w:rPr>
                <w:sz w:val="18"/>
                <w:szCs w:val="18"/>
                <w:lang w:val="tt-RU"/>
              </w:rPr>
              <w:t>Россия Федерациясе Торак кодексының 166 статьясындагы 1 өлешендә билгеләнгән төрләре</w:t>
            </w:r>
            <w:r w:rsidR="00EA5506" w:rsidRPr="009841D0">
              <w:rPr>
                <w:sz w:val="18"/>
                <w:szCs w:val="18"/>
                <w:lang w:val="tt-RU"/>
              </w:rPr>
              <w:t>.</w:t>
            </w:r>
          </w:p>
        </w:tc>
      </w:tr>
      <w:tr w:rsidR="00EA5506" w:rsidRPr="009841D0" w:rsidTr="00651E0B">
        <w:trPr>
          <w:gridAfter w:val="1"/>
          <w:wAfter w:w="34" w:type="dxa"/>
          <w:trHeight w:val="720"/>
        </w:trPr>
        <w:tc>
          <w:tcPr>
            <w:tcW w:w="398" w:type="dxa"/>
            <w:vMerge/>
            <w:shd w:val="clear" w:color="auto" w:fill="auto"/>
          </w:tcPr>
          <w:p w:rsidR="00EA5506" w:rsidRPr="009841D0" w:rsidRDefault="00EA5506" w:rsidP="00EA5506">
            <w:pPr>
              <w:jc w:val="center"/>
              <w:rPr>
                <w:sz w:val="18"/>
                <w:szCs w:val="18"/>
                <w:lang w:val="tt-RU"/>
              </w:rPr>
            </w:pPr>
          </w:p>
        </w:tc>
        <w:tc>
          <w:tcPr>
            <w:tcW w:w="3412" w:type="dxa"/>
            <w:vMerge/>
            <w:shd w:val="clear" w:color="auto" w:fill="auto"/>
          </w:tcPr>
          <w:p w:rsidR="00EA5506" w:rsidRPr="009841D0" w:rsidRDefault="00EA5506" w:rsidP="00EA5506">
            <w:pPr>
              <w:jc w:val="center"/>
              <w:rPr>
                <w:sz w:val="18"/>
                <w:szCs w:val="18"/>
                <w:lang w:val="tt-RU"/>
              </w:rPr>
            </w:pPr>
          </w:p>
        </w:tc>
        <w:tc>
          <w:tcPr>
            <w:tcW w:w="1348" w:type="dxa"/>
            <w:vMerge/>
            <w:shd w:val="clear" w:color="auto" w:fill="auto"/>
          </w:tcPr>
          <w:p w:rsidR="00EA5506" w:rsidRPr="009841D0" w:rsidRDefault="00EA5506" w:rsidP="00EA5506">
            <w:pPr>
              <w:jc w:val="center"/>
              <w:rPr>
                <w:sz w:val="18"/>
                <w:szCs w:val="18"/>
                <w:lang w:val="tt-RU"/>
              </w:rPr>
            </w:pPr>
          </w:p>
        </w:tc>
        <w:tc>
          <w:tcPr>
            <w:tcW w:w="1915" w:type="dxa"/>
            <w:gridSpan w:val="2"/>
            <w:shd w:val="clear" w:color="auto" w:fill="auto"/>
          </w:tcPr>
          <w:p w:rsidR="00EA5506" w:rsidRPr="009841D0" w:rsidRDefault="00651E0B" w:rsidP="00EA5506">
            <w:pPr>
              <w:jc w:val="center"/>
              <w:rPr>
                <w:sz w:val="18"/>
                <w:szCs w:val="18"/>
              </w:rPr>
            </w:pPr>
            <w:r w:rsidRPr="009841D0">
              <w:rPr>
                <w:sz w:val="18"/>
                <w:szCs w:val="18"/>
                <w:lang w:val="tt-RU"/>
              </w:rPr>
              <w:t>Фсадны төзекләндерү</w:t>
            </w:r>
            <w:r w:rsidR="00EA5506" w:rsidRPr="009841D0">
              <w:rPr>
                <w:sz w:val="18"/>
                <w:szCs w:val="18"/>
              </w:rPr>
              <w:t>*</w:t>
            </w:r>
          </w:p>
        </w:tc>
        <w:tc>
          <w:tcPr>
            <w:tcW w:w="1992" w:type="dxa"/>
            <w:gridSpan w:val="3"/>
            <w:shd w:val="clear" w:color="auto" w:fill="auto"/>
          </w:tcPr>
          <w:p w:rsidR="00EA5506" w:rsidRPr="009841D0" w:rsidRDefault="00651E0B" w:rsidP="00EA5506">
            <w:pPr>
              <w:rPr>
                <w:sz w:val="18"/>
                <w:szCs w:val="18"/>
              </w:rPr>
            </w:pPr>
            <w:r w:rsidRPr="009841D0">
              <w:rPr>
                <w:sz w:val="18"/>
                <w:szCs w:val="18"/>
                <w:lang w:val="tt-RU"/>
              </w:rPr>
              <w:t>Түбәне төзекләндерү</w:t>
            </w:r>
            <w:r w:rsidR="00EA5506" w:rsidRPr="009841D0">
              <w:rPr>
                <w:sz w:val="18"/>
                <w:szCs w:val="18"/>
              </w:rPr>
              <w:t>**</w:t>
            </w:r>
          </w:p>
        </w:tc>
        <w:tc>
          <w:tcPr>
            <w:tcW w:w="1427" w:type="dxa"/>
            <w:gridSpan w:val="3"/>
          </w:tcPr>
          <w:p w:rsidR="00EA5506" w:rsidRPr="009841D0" w:rsidRDefault="00651E0B" w:rsidP="00EA5506">
            <w:pPr>
              <w:jc w:val="center"/>
              <w:rPr>
                <w:sz w:val="18"/>
                <w:szCs w:val="18"/>
              </w:rPr>
            </w:pPr>
            <w:r w:rsidRPr="009841D0">
              <w:rPr>
                <w:sz w:val="18"/>
                <w:szCs w:val="18"/>
              </w:rPr>
              <w:t xml:space="preserve">Йорт эчендәге инженерлык җылылык белән тәэмин </w:t>
            </w:r>
            <w:proofErr w:type="gramStart"/>
            <w:r w:rsidRPr="009841D0">
              <w:rPr>
                <w:sz w:val="18"/>
                <w:szCs w:val="18"/>
              </w:rPr>
              <w:t>ит</w:t>
            </w:r>
            <w:proofErr w:type="gramEnd"/>
            <w:r w:rsidRPr="009841D0">
              <w:rPr>
                <w:sz w:val="18"/>
                <w:szCs w:val="18"/>
              </w:rPr>
              <w:t>ү системаларын ремонтлау</w:t>
            </w:r>
          </w:p>
        </w:tc>
        <w:tc>
          <w:tcPr>
            <w:tcW w:w="1559" w:type="dxa"/>
            <w:gridSpan w:val="3"/>
            <w:shd w:val="clear" w:color="auto" w:fill="auto"/>
          </w:tcPr>
          <w:p w:rsidR="00EA5506" w:rsidRPr="009841D0" w:rsidRDefault="00651E0B" w:rsidP="00EA5506">
            <w:pPr>
              <w:jc w:val="center"/>
              <w:rPr>
                <w:sz w:val="18"/>
                <w:szCs w:val="18"/>
              </w:rPr>
            </w:pPr>
            <w:r w:rsidRPr="009841D0">
              <w:rPr>
                <w:sz w:val="18"/>
                <w:szCs w:val="18"/>
              </w:rPr>
              <w:t>Йорт эчендәге инженерлык электр системаларын ремонтлау</w:t>
            </w:r>
          </w:p>
        </w:tc>
        <w:tc>
          <w:tcPr>
            <w:tcW w:w="1824" w:type="dxa"/>
            <w:gridSpan w:val="2"/>
            <w:shd w:val="clear" w:color="auto" w:fill="auto"/>
          </w:tcPr>
          <w:p w:rsidR="00EA5506" w:rsidRPr="009841D0" w:rsidRDefault="00EA5506" w:rsidP="00651E0B">
            <w:pPr>
              <w:rPr>
                <w:sz w:val="18"/>
                <w:szCs w:val="18"/>
                <w:lang w:val="tt-RU"/>
              </w:rPr>
            </w:pPr>
            <w:r w:rsidRPr="009841D0">
              <w:rPr>
                <w:sz w:val="18"/>
                <w:szCs w:val="18"/>
              </w:rPr>
              <w:t xml:space="preserve"> </w:t>
            </w:r>
            <w:r w:rsidR="00651E0B" w:rsidRPr="009841D0">
              <w:rPr>
                <w:sz w:val="18"/>
                <w:szCs w:val="18"/>
                <w:lang w:val="tt-RU"/>
              </w:rPr>
              <w:t>Подъездларны төзекләндерү</w:t>
            </w:r>
          </w:p>
        </w:tc>
        <w:tc>
          <w:tcPr>
            <w:tcW w:w="1118" w:type="dxa"/>
          </w:tcPr>
          <w:p w:rsidR="00EA5506" w:rsidRPr="009841D0" w:rsidRDefault="00EA5506" w:rsidP="00651E0B">
            <w:pPr>
              <w:jc w:val="center"/>
              <w:rPr>
                <w:sz w:val="18"/>
                <w:szCs w:val="18"/>
              </w:rPr>
            </w:pPr>
            <w:r w:rsidRPr="009841D0">
              <w:rPr>
                <w:sz w:val="18"/>
                <w:szCs w:val="18"/>
              </w:rPr>
              <w:t>ПСД</w:t>
            </w:r>
            <w:r w:rsidR="00651E0B" w:rsidRPr="009841D0">
              <w:rPr>
                <w:sz w:val="18"/>
                <w:szCs w:val="18"/>
                <w:lang w:val="tt-RU"/>
              </w:rPr>
              <w:t xml:space="preserve">  эшләү</w:t>
            </w:r>
            <w:r w:rsidRPr="009841D0">
              <w:rPr>
                <w:sz w:val="18"/>
                <w:szCs w:val="18"/>
              </w:rPr>
              <w:t xml:space="preserve"> </w:t>
            </w:r>
          </w:p>
        </w:tc>
        <w:tc>
          <w:tcPr>
            <w:tcW w:w="992" w:type="dxa"/>
          </w:tcPr>
          <w:p w:rsidR="00EA5506" w:rsidRPr="009841D0" w:rsidRDefault="00651E0B" w:rsidP="00EA5506">
            <w:pPr>
              <w:jc w:val="center"/>
              <w:rPr>
                <w:sz w:val="18"/>
                <w:szCs w:val="18"/>
              </w:rPr>
            </w:pPr>
            <w:r w:rsidRPr="009841D0">
              <w:rPr>
                <w:sz w:val="18"/>
                <w:szCs w:val="18"/>
              </w:rPr>
              <w:t>Төзелеш контролен тормышка ашыру</w:t>
            </w:r>
          </w:p>
        </w:tc>
      </w:tr>
      <w:tr w:rsidR="00EA5506" w:rsidRPr="009841D0" w:rsidTr="00651E0B">
        <w:trPr>
          <w:gridAfter w:val="1"/>
          <w:wAfter w:w="34" w:type="dxa"/>
          <w:trHeight w:val="330"/>
        </w:trPr>
        <w:tc>
          <w:tcPr>
            <w:tcW w:w="398" w:type="dxa"/>
            <w:vMerge/>
            <w:shd w:val="clear" w:color="auto" w:fill="auto"/>
          </w:tcPr>
          <w:p w:rsidR="00EA5506" w:rsidRPr="009841D0" w:rsidRDefault="00EA5506" w:rsidP="00EA5506">
            <w:pPr>
              <w:jc w:val="center"/>
              <w:rPr>
                <w:sz w:val="18"/>
                <w:szCs w:val="18"/>
              </w:rPr>
            </w:pPr>
          </w:p>
        </w:tc>
        <w:tc>
          <w:tcPr>
            <w:tcW w:w="3412" w:type="dxa"/>
            <w:vMerge/>
            <w:shd w:val="clear" w:color="auto" w:fill="auto"/>
          </w:tcPr>
          <w:p w:rsidR="00EA5506" w:rsidRPr="009841D0" w:rsidRDefault="00EA5506" w:rsidP="00EA5506">
            <w:pPr>
              <w:jc w:val="center"/>
              <w:rPr>
                <w:sz w:val="18"/>
                <w:szCs w:val="18"/>
              </w:rPr>
            </w:pPr>
          </w:p>
        </w:tc>
        <w:tc>
          <w:tcPr>
            <w:tcW w:w="1348" w:type="dxa"/>
            <w:shd w:val="clear" w:color="auto" w:fill="auto"/>
          </w:tcPr>
          <w:p w:rsidR="00EA5506" w:rsidRPr="009841D0" w:rsidRDefault="00651E0B" w:rsidP="00EA5506">
            <w:pPr>
              <w:jc w:val="center"/>
              <w:rPr>
                <w:sz w:val="18"/>
                <w:szCs w:val="18"/>
                <w:lang w:val="tt-RU"/>
              </w:rPr>
            </w:pPr>
            <w:r w:rsidRPr="009841D0">
              <w:rPr>
                <w:sz w:val="18"/>
                <w:szCs w:val="18"/>
                <w:lang w:val="tt-RU"/>
              </w:rPr>
              <w:t>сум</w:t>
            </w:r>
          </w:p>
        </w:tc>
        <w:tc>
          <w:tcPr>
            <w:tcW w:w="632" w:type="dxa"/>
            <w:shd w:val="clear" w:color="auto" w:fill="auto"/>
          </w:tcPr>
          <w:p w:rsidR="00EA5506" w:rsidRPr="009841D0" w:rsidRDefault="00651E0B" w:rsidP="00EA5506">
            <w:pPr>
              <w:rPr>
                <w:sz w:val="18"/>
                <w:szCs w:val="18"/>
                <w:lang w:val="tt-RU"/>
              </w:rPr>
            </w:pPr>
            <w:r w:rsidRPr="009841D0">
              <w:rPr>
                <w:sz w:val="18"/>
                <w:szCs w:val="18"/>
              </w:rPr>
              <w:t>кв</w:t>
            </w:r>
            <w:proofErr w:type="gramStart"/>
            <w:r w:rsidRPr="009841D0">
              <w:rPr>
                <w:sz w:val="18"/>
                <w:szCs w:val="18"/>
              </w:rPr>
              <w:t>.м</w:t>
            </w:r>
            <w:proofErr w:type="gramEnd"/>
            <w:r w:rsidRPr="009841D0">
              <w:rPr>
                <w:sz w:val="18"/>
                <w:szCs w:val="18"/>
              </w:rPr>
              <w:t>ет</w:t>
            </w:r>
          </w:p>
        </w:tc>
        <w:tc>
          <w:tcPr>
            <w:tcW w:w="1283" w:type="dxa"/>
            <w:shd w:val="clear" w:color="auto" w:fill="auto"/>
          </w:tcPr>
          <w:p w:rsidR="00EA5506" w:rsidRPr="009841D0" w:rsidRDefault="00651E0B" w:rsidP="00EA5506">
            <w:pPr>
              <w:rPr>
                <w:sz w:val="18"/>
                <w:szCs w:val="18"/>
                <w:lang w:val="tt-RU"/>
              </w:rPr>
            </w:pPr>
            <w:r w:rsidRPr="009841D0">
              <w:rPr>
                <w:sz w:val="18"/>
                <w:szCs w:val="18"/>
                <w:lang w:val="tt-RU"/>
              </w:rPr>
              <w:t>сум</w:t>
            </w:r>
          </w:p>
        </w:tc>
        <w:tc>
          <w:tcPr>
            <w:tcW w:w="706" w:type="dxa"/>
            <w:shd w:val="clear" w:color="auto" w:fill="auto"/>
          </w:tcPr>
          <w:p w:rsidR="00EA5506" w:rsidRPr="009841D0" w:rsidRDefault="00651E0B" w:rsidP="00651E0B">
            <w:pPr>
              <w:rPr>
                <w:sz w:val="18"/>
                <w:szCs w:val="18"/>
                <w:lang w:val="tt-RU"/>
              </w:rPr>
            </w:pPr>
            <w:r w:rsidRPr="009841D0">
              <w:rPr>
                <w:sz w:val="18"/>
                <w:szCs w:val="18"/>
              </w:rPr>
              <w:t>кв</w:t>
            </w:r>
            <w:proofErr w:type="gramStart"/>
            <w:r w:rsidRPr="009841D0">
              <w:rPr>
                <w:sz w:val="18"/>
                <w:szCs w:val="18"/>
              </w:rPr>
              <w:t>.м</w:t>
            </w:r>
            <w:proofErr w:type="gramEnd"/>
            <w:r w:rsidRPr="009841D0">
              <w:rPr>
                <w:sz w:val="18"/>
                <w:szCs w:val="18"/>
              </w:rPr>
              <w:t>етр</w:t>
            </w:r>
          </w:p>
        </w:tc>
        <w:tc>
          <w:tcPr>
            <w:tcW w:w="1279" w:type="dxa"/>
            <w:shd w:val="clear" w:color="auto" w:fill="auto"/>
          </w:tcPr>
          <w:p w:rsidR="00EA5506" w:rsidRPr="009841D0" w:rsidRDefault="00651E0B" w:rsidP="00EA5506">
            <w:pPr>
              <w:rPr>
                <w:sz w:val="18"/>
                <w:szCs w:val="18"/>
                <w:lang w:val="tt-RU"/>
              </w:rPr>
            </w:pPr>
            <w:r w:rsidRPr="009841D0">
              <w:rPr>
                <w:sz w:val="18"/>
                <w:szCs w:val="18"/>
                <w:lang w:val="tt-RU"/>
              </w:rPr>
              <w:t>сум</w:t>
            </w:r>
          </w:p>
        </w:tc>
        <w:tc>
          <w:tcPr>
            <w:tcW w:w="567" w:type="dxa"/>
            <w:gridSpan w:val="2"/>
          </w:tcPr>
          <w:p w:rsidR="00EA5506" w:rsidRPr="009841D0" w:rsidRDefault="00651E0B" w:rsidP="00EA5506">
            <w:pPr>
              <w:rPr>
                <w:sz w:val="18"/>
                <w:szCs w:val="18"/>
                <w:lang w:val="tt-RU"/>
              </w:rPr>
            </w:pPr>
            <w:r w:rsidRPr="009841D0">
              <w:rPr>
                <w:sz w:val="18"/>
                <w:szCs w:val="18"/>
              </w:rPr>
              <w:t>метр</w:t>
            </w:r>
          </w:p>
        </w:tc>
        <w:tc>
          <w:tcPr>
            <w:tcW w:w="860" w:type="dxa"/>
          </w:tcPr>
          <w:p w:rsidR="00EA5506" w:rsidRPr="009841D0" w:rsidRDefault="00651E0B" w:rsidP="00EA5506">
            <w:pPr>
              <w:rPr>
                <w:sz w:val="18"/>
                <w:szCs w:val="18"/>
                <w:lang w:val="tt-RU"/>
              </w:rPr>
            </w:pPr>
            <w:r w:rsidRPr="009841D0">
              <w:rPr>
                <w:sz w:val="18"/>
                <w:szCs w:val="18"/>
                <w:lang w:val="tt-RU"/>
              </w:rPr>
              <w:t>сум</w:t>
            </w:r>
          </w:p>
        </w:tc>
        <w:tc>
          <w:tcPr>
            <w:tcW w:w="572" w:type="dxa"/>
            <w:gridSpan w:val="2"/>
            <w:shd w:val="clear" w:color="auto" w:fill="auto"/>
          </w:tcPr>
          <w:p w:rsidR="00EA5506" w:rsidRPr="009841D0" w:rsidRDefault="00651E0B" w:rsidP="00EA5506">
            <w:pPr>
              <w:rPr>
                <w:sz w:val="18"/>
                <w:szCs w:val="18"/>
                <w:lang w:val="tt-RU"/>
              </w:rPr>
            </w:pPr>
            <w:r w:rsidRPr="009841D0">
              <w:rPr>
                <w:sz w:val="18"/>
                <w:szCs w:val="18"/>
              </w:rPr>
              <w:t>метр</w:t>
            </w:r>
          </w:p>
        </w:tc>
        <w:tc>
          <w:tcPr>
            <w:tcW w:w="987" w:type="dxa"/>
            <w:shd w:val="clear" w:color="auto" w:fill="auto"/>
          </w:tcPr>
          <w:p w:rsidR="00EA5506" w:rsidRPr="009841D0" w:rsidRDefault="00651E0B" w:rsidP="00EA5506">
            <w:pPr>
              <w:rPr>
                <w:sz w:val="18"/>
                <w:szCs w:val="18"/>
                <w:lang w:val="tt-RU"/>
              </w:rPr>
            </w:pPr>
            <w:r w:rsidRPr="009841D0">
              <w:rPr>
                <w:sz w:val="18"/>
                <w:szCs w:val="18"/>
                <w:lang w:val="tt-RU"/>
              </w:rPr>
              <w:t>сум</w:t>
            </w:r>
          </w:p>
        </w:tc>
        <w:tc>
          <w:tcPr>
            <w:tcW w:w="838" w:type="dxa"/>
            <w:gridSpan w:val="2"/>
            <w:shd w:val="clear" w:color="auto" w:fill="auto"/>
          </w:tcPr>
          <w:p w:rsidR="00EA5506" w:rsidRPr="009841D0" w:rsidRDefault="00651E0B" w:rsidP="00EA5506">
            <w:pPr>
              <w:rPr>
                <w:sz w:val="18"/>
                <w:szCs w:val="18"/>
                <w:lang w:val="tt-RU"/>
              </w:rPr>
            </w:pPr>
            <w:r w:rsidRPr="009841D0">
              <w:rPr>
                <w:sz w:val="18"/>
                <w:szCs w:val="18"/>
              </w:rPr>
              <w:t>кв</w:t>
            </w:r>
            <w:proofErr w:type="gramStart"/>
            <w:r w:rsidRPr="009841D0">
              <w:rPr>
                <w:sz w:val="18"/>
                <w:szCs w:val="18"/>
              </w:rPr>
              <w:t>.м</w:t>
            </w:r>
            <w:proofErr w:type="gramEnd"/>
            <w:r w:rsidRPr="009841D0">
              <w:rPr>
                <w:sz w:val="18"/>
                <w:szCs w:val="18"/>
              </w:rPr>
              <w:t>етр</w:t>
            </w:r>
          </w:p>
        </w:tc>
        <w:tc>
          <w:tcPr>
            <w:tcW w:w="993" w:type="dxa"/>
            <w:shd w:val="clear" w:color="auto" w:fill="auto"/>
          </w:tcPr>
          <w:p w:rsidR="00EA5506" w:rsidRPr="009841D0" w:rsidRDefault="00651E0B" w:rsidP="00EA5506">
            <w:pPr>
              <w:rPr>
                <w:sz w:val="18"/>
                <w:szCs w:val="18"/>
                <w:lang w:val="tt-RU"/>
              </w:rPr>
            </w:pPr>
            <w:r w:rsidRPr="009841D0">
              <w:rPr>
                <w:sz w:val="18"/>
                <w:szCs w:val="18"/>
                <w:lang w:val="tt-RU"/>
              </w:rPr>
              <w:t>сум</w:t>
            </w:r>
          </w:p>
        </w:tc>
        <w:tc>
          <w:tcPr>
            <w:tcW w:w="1118" w:type="dxa"/>
          </w:tcPr>
          <w:p w:rsidR="00EA5506" w:rsidRPr="009841D0" w:rsidRDefault="00651E0B" w:rsidP="00651E0B">
            <w:pPr>
              <w:rPr>
                <w:lang w:val="tt-RU"/>
              </w:rPr>
            </w:pPr>
            <w:r w:rsidRPr="009841D0">
              <w:rPr>
                <w:sz w:val="18"/>
                <w:szCs w:val="18"/>
                <w:lang w:val="tt-RU"/>
              </w:rPr>
              <w:t>сум</w:t>
            </w:r>
          </w:p>
        </w:tc>
        <w:tc>
          <w:tcPr>
            <w:tcW w:w="992" w:type="dxa"/>
          </w:tcPr>
          <w:p w:rsidR="00EA5506" w:rsidRPr="009841D0" w:rsidRDefault="00651E0B" w:rsidP="00EA5506">
            <w:pPr>
              <w:rPr>
                <w:lang w:val="tt-RU"/>
              </w:rPr>
            </w:pPr>
            <w:r w:rsidRPr="009841D0">
              <w:rPr>
                <w:sz w:val="18"/>
                <w:szCs w:val="18"/>
                <w:lang w:val="tt-RU"/>
              </w:rPr>
              <w:t>сум</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1</w:t>
            </w:r>
          </w:p>
        </w:tc>
        <w:tc>
          <w:tcPr>
            <w:tcW w:w="3412" w:type="dxa"/>
            <w:shd w:val="clear" w:color="auto" w:fill="auto"/>
          </w:tcPr>
          <w:p w:rsidR="00EA5506" w:rsidRPr="009841D0" w:rsidRDefault="00EA5506" w:rsidP="00EA5506">
            <w:pPr>
              <w:jc w:val="center"/>
              <w:rPr>
                <w:sz w:val="18"/>
                <w:szCs w:val="18"/>
              </w:rPr>
            </w:pPr>
            <w:r w:rsidRPr="009841D0">
              <w:rPr>
                <w:sz w:val="18"/>
                <w:szCs w:val="18"/>
              </w:rPr>
              <w:t>2</w:t>
            </w:r>
          </w:p>
        </w:tc>
        <w:tc>
          <w:tcPr>
            <w:tcW w:w="1348" w:type="dxa"/>
            <w:shd w:val="clear" w:color="auto" w:fill="auto"/>
          </w:tcPr>
          <w:p w:rsidR="00EA5506" w:rsidRPr="009841D0" w:rsidRDefault="00EA5506" w:rsidP="00EA5506">
            <w:pPr>
              <w:jc w:val="center"/>
              <w:rPr>
                <w:sz w:val="18"/>
                <w:szCs w:val="18"/>
              </w:rPr>
            </w:pPr>
            <w:r w:rsidRPr="009841D0">
              <w:rPr>
                <w:sz w:val="18"/>
                <w:szCs w:val="18"/>
              </w:rPr>
              <w:t>3</w:t>
            </w:r>
          </w:p>
        </w:tc>
        <w:tc>
          <w:tcPr>
            <w:tcW w:w="632" w:type="dxa"/>
            <w:shd w:val="clear" w:color="auto" w:fill="auto"/>
          </w:tcPr>
          <w:p w:rsidR="00EA5506" w:rsidRPr="009841D0" w:rsidRDefault="00EA5506" w:rsidP="00EA5506">
            <w:pPr>
              <w:jc w:val="center"/>
              <w:rPr>
                <w:sz w:val="18"/>
                <w:szCs w:val="18"/>
              </w:rPr>
            </w:pPr>
            <w:r w:rsidRPr="009841D0">
              <w:rPr>
                <w:sz w:val="18"/>
                <w:szCs w:val="18"/>
              </w:rPr>
              <w:t>4</w:t>
            </w:r>
          </w:p>
        </w:tc>
        <w:tc>
          <w:tcPr>
            <w:tcW w:w="1283" w:type="dxa"/>
            <w:shd w:val="clear" w:color="auto" w:fill="auto"/>
          </w:tcPr>
          <w:p w:rsidR="00EA5506" w:rsidRPr="009841D0" w:rsidRDefault="00EA5506" w:rsidP="00EA5506">
            <w:pPr>
              <w:jc w:val="center"/>
              <w:rPr>
                <w:sz w:val="18"/>
                <w:szCs w:val="18"/>
              </w:rPr>
            </w:pPr>
            <w:r w:rsidRPr="009841D0">
              <w:rPr>
                <w:sz w:val="18"/>
                <w:szCs w:val="18"/>
              </w:rPr>
              <w:t>5</w:t>
            </w:r>
          </w:p>
        </w:tc>
        <w:tc>
          <w:tcPr>
            <w:tcW w:w="706" w:type="dxa"/>
            <w:shd w:val="clear" w:color="auto" w:fill="auto"/>
          </w:tcPr>
          <w:p w:rsidR="00EA5506" w:rsidRPr="009841D0" w:rsidRDefault="00EA5506" w:rsidP="00EA5506">
            <w:pPr>
              <w:jc w:val="center"/>
              <w:rPr>
                <w:sz w:val="18"/>
                <w:szCs w:val="18"/>
              </w:rPr>
            </w:pPr>
            <w:r w:rsidRPr="009841D0">
              <w:rPr>
                <w:sz w:val="18"/>
                <w:szCs w:val="18"/>
              </w:rPr>
              <w:t>6</w:t>
            </w:r>
          </w:p>
        </w:tc>
        <w:tc>
          <w:tcPr>
            <w:tcW w:w="1279" w:type="dxa"/>
            <w:shd w:val="clear" w:color="auto" w:fill="auto"/>
          </w:tcPr>
          <w:p w:rsidR="00EA5506" w:rsidRPr="009841D0" w:rsidRDefault="00EA5506" w:rsidP="00EA5506">
            <w:pPr>
              <w:jc w:val="center"/>
              <w:rPr>
                <w:sz w:val="18"/>
                <w:szCs w:val="18"/>
              </w:rPr>
            </w:pPr>
            <w:r w:rsidRPr="009841D0">
              <w:rPr>
                <w:sz w:val="18"/>
                <w:szCs w:val="18"/>
              </w:rPr>
              <w:t>7</w:t>
            </w:r>
          </w:p>
        </w:tc>
        <w:tc>
          <w:tcPr>
            <w:tcW w:w="567" w:type="dxa"/>
            <w:gridSpan w:val="2"/>
          </w:tcPr>
          <w:p w:rsidR="00EA5506" w:rsidRPr="009841D0" w:rsidRDefault="00EA5506" w:rsidP="00EA5506">
            <w:pPr>
              <w:jc w:val="center"/>
              <w:rPr>
                <w:sz w:val="18"/>
                <w:szCs w:val="18"/>
              </w:rPr>
            </w:pPr>
            <w:r w:rsidRPr="009841D0">
              <w:rPr>
                <w:sz w:val="18"/>
                <w:szCs w:val="18"/>
              </w:rPr>
              <w:t>8</w:t>
            </w:r>
          </w:p>
        </w:tc>
        <w:tc>
          <w:tcPr>
            <w:tcW w:w="860" w:type="dxa"/>
          </w:tcPr>
          <w:p w:rsidR="00EA5506" w:rsidRPr="009841D0" w:rsidRDefault="00EA5506" w:rsidP="00EA5506">
            <w:pPr>
              <w:jc w:val="center"/>
              <w:rPr>
                <w:sz w:val="18"/>
                <w:szCs w:val="18"/>
              </w:rPr>
            </w:pPr>
            <w:r w:rsidRPr="009841D0">
              <w:rPr>
                <w:sz w:val="18"/>
                <w:szCs w:val="18"/>
              </w:rPr>
              <w:t>9</w:t>
            </w:r>
          </w:p>
        </w:tc>
        <w:tc>
          <w:tcPr>
            <w:tcW w:w="572" w:type="dxa"/>
            <w:gridSpan w:val="2"/>
            <w:shd w:val="clear" w:color="auto" w:fill="auto"/>
          </w:tcPr>
          <w:p w:rsidR="00EA5506" w:rsidRPr="009841D0" w:rsidRDefault="00EA5506" w:rsidP="00EA5506">
            <w:pPr>
              <w:jc w:val="center"/>
              <w:rPr>
                <w:sz w:val="18"/>
                <w:szCs w:val="18"/>
              </w:rPr>
            </w:pPr>
            <w:r w:rsidRPr="009841D0">
              <w:rPr>
                <w:sz w:val="18"/>
                <w:szCs w:val="18"/>
              </w:rPr>
              <w:t>10</w:t>
            </w:r>
          </w:p>
        </w:tc>
        <w:tc>
          <w:tcPr>
            <w:tcW w:w="987" w:type="dxa"/>
            <w:shd w:val="clear" w:color="auto" w:fill="auto"/>
          </w:tcPr>
          <w:p w:rsidR="00EA5506" w:rsidRPr="009841D0" w:rsidRDefault="00EA5506" w:rsidP="00EA5506">
            <w:pPr>
              <w:jc w:val="center"/>
              <w:rPr>
                <w:sz w:val="18"/>
                <w:szCs w:val="18"/>
              </w:rPr>
            </w:pPr>
            <w:r w:rsidRPr="009841D0">
              <w:rPr>
                <w:sz w:val="18"/>
                <w:szCs w:val="18"/>
              </w:rPr>
              <w:t>11</w:t>
            </w:r>
          </w:p>
        </w:tc>
        <w:tc>
          <w:tcPr>
            <w:tcW w:w="838" w:type="dxa"/>
            <w:gridSpan w:val="2"/>
            <w:shd w:val="clear" w:color="auto" w:fill="auto"/>
          </w:tcPr>
          <w:p w:rsidR="00EA5506" w:rsidRPr="009841D0" w:rsidRDefault="00EA5506" w:rsidP="00EA5506">
            <w:pPr>
              <w:jc w:val="center"/>
              <w:rPr>
                <w:sz w:val="18"/>
                <w:szCs w:val="18"/>
              </w:rPr>
            </w:pPr>
            <w:r w:rsidRPr="009841D0">
              <w:rPr>
                <w:sz w:val="18"/>
                <w:szCs w:val="18"/>
              </w:rPr>
              <w:t>12</w:t>
            </w:r>
          </w:p>
        </w:tc>
        <w:tc>
          <w:tcPr>
            <w:tcW w:w="993" w:type="dxa"/>
            <w:shd w:val="clear" w:color="auto" w:fill="auto"/>
          </w:tcPr>
          <w:p w:rsidR="00EA5506" w:rsidRPr="009841D0" w:rsidRDefault="00EA5506" w:rsidP="00EA5506">
            <w:pPr>
              <w:jc w:val="center"/>
              <w:rPr>
                <w:sz w:val="18"/>
                <w:szCs w:val="18"/>
              </w:rPr>
            </w:pPr>
            <w:r w:rsidRPr="009841D0">
              <w:rPr>
                <w:sz w:val="18"/>
                <w:szCs w:val="18"/>
              </w:rPr>
              <w:t>13</w:t>
            </w:r>
          </w:p>
        </w:tc>
        <w:tc>
          <w:tcPr>
            <w:tcW w:w="1118" w:type="dxa"/>
          </w:tcPr>
          <w:p w:rsidR="00EA5506" w:rsidRPr="009841D0" w:rsidRDefault="00EA5506" w:rsidP="00EA5506">
            <w:pPr>
              <w:jc w:val="center"/>
              <w:rPr>
                <w:sz w:val="18"/>
                <w:szCs w:val="18"/>
              </w:rPr>
            </w:pPr>
            <w:r w:rsidRPr="009841D0">
              <w:rPr>
                <w:sz w:val="18"/>
                <w:szCs w:val="18"/>
              </w:rPr>
              <w:t>14</w:t>
            </w:r>
          </w:p>
        </w:tc>
        <w:tc>
          <w:tcPr>
            <w:tcW w:w="992" w:type="dxa"/>
          </w:tcPr>
          <w:p w:rsidR="00EA5506" w:rsidRPr="009841D0" w:rsidRDefault="00EA5506" w:rsidP="00EA5506">
            <w:pPr>
              <w:jc w:val="center"/>
              <w:rPr>
                <w:sz w:val="18"/>
                <w:szCs w:val="18"/>
              </w:rPr>
            </w:pPr>
            <w:r w:rsidRPr="009841D0">
              <w:rPr>
                <w:sz w:val="18"/>
                <w:szCs w:val="18"/>
              </w:rPr>
              <w:t>15</w:t>
            </w:r>
          </w:p>
        </w:tc>
      </w:tr>
      <w:tr w:rsidR="00EA5506" w:rsidRPr="009841D0" w:rsidTr="00651E0B">
        <w:trPr>
          <w:gridAfter w:val="1"/>
          <w:wAfter w:w="34" w:type="dxa"/>
          <w:trHeight w:val="343"/>
        </w:trPr>
        <w:tc>
          <w:tcPr>
            <w:tcW w:w="398" w:type="dxa"/>
            <w:shd w:val="clear" w:color="auto" w:fill="auto"/>
            <w:vAlign w:val="center"/>
          </w:tcPr>
          <w:p w:rsidR="00EA5506" w:rsidRPr="009841D0" w:rsidRDefault="00EA5506" w:rsidP="00EA5506">
            <w:pPr>
              <w:jc w:val="center"/>
              <w:rPr>
                <w:b/>
                <w:sz w:val="18"/>
                <w:szCs w:val="18"/>
              </w:rPr>
            </w:pPr>
          </w:p>
        </w:tc>
        <w:tc>
          <w:tcPr>
            <w:tcW w:w="3412" w:type="dxa"/>
            <w:shd w:val="clear" w:color="auto" w:fill="auto"/>
            <w:vAlign w:val="center"/>
          </w:tcPr>
          <w:p w:rsidR="00EA5506" w:rsidRPr="009841D0" w:rsidRDefault="00651E0B" w:rsidP="00651E0B">
            <w:pPr>
              <w:rPr>
                <w:b/>
                <w:sz w:val="18"/>
                <w:szCs w:val="18"/>
                <w:lang w:val="tt-RU"/>
              </w:rPr>
            </w:pPr>
            <w:r w:rsidRPr="009841D0">
              <w:rPr>
                <w:b/>
                <w:sz w:val="18"/>
                <w:szCs w:val="18"/>
              </w:rPr>
              <w:t xml:space="preserve">2023 ел өчен </w:t>
            </w:r>
            <w:r w:rsidRPr="009841D0">
              <w:rPr>
                <w:b/>
                <w:sz w:val="18"/>
                <w:szCs w:val="18"/>
                <w:lang w:val="tt-RU"/>
              </w:rPr>
              <w:t>барлыгы</w:t>
            </w:r>
          </w:p>
        </w:tc>
        <w:tc>
          <w:tcPr>
            <w:tcW w:w="1348"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22 615 821,77</w:t>
            </w:r>
          </w:p>
        </w:tc>
        <w:tc>
          <w:tcPr>
            <w:tcW w:w="632"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2854</w:t>
            </w:r>
          </w:p>
        </w:tc>
        <w:tc>
          <w:tcPr>
            <w:tcW w:w="1283"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17736768,88</w:t>
            </w:r>
          </w:p>
        </w:tc>
        <w:tc>
          <w:tcPr>
            <w:tcW w:w="706"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1017</w:t>
            </w:r>
          </w:p>
        </w:tc>
        <w:tc>
          <w:tcPr>
            <w:tcW w:w="1279"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4045388,50</w:t>
            </w:r>
          </w:p>
        </w:tc>
        <w:tc>
          <w:tcPr>
            <w:tcW w:w="567" w:type="dxa"/>
            <w:gridSpan w:val="2"/>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860"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572" w:type="dxa"/>
            <w:gridSpan w:val="2"/>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987"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838" w:type="dxa"/>
            <w:gridSpan w:val="2"/>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993" w:type="dxa"/>
            <w:tcBorders>
              <w:top w:val="single" w:sz="8" w:space="0" w:color="auto"/>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1118" w:type="dxa"/>
            <w:tcBorders>
              <w:top w:val="single" w:sz="8" w:space="0" w:color="auto"/>
              <w:left w:val="nil"/>
              <w:bottom w:val="single" w:sz="8" w:space="0" w:color="auto"/>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607646,50</w:t>
            </w:r>
          </w:p>
        </w:tc>
        <w:tc>
          <w:tcPr>
            <w:tcW w:w="992" w:type="dxa"/>
            <w:tcBorders>
              <w:top w:val="single" w:sz="8" w:space="0" w:color="auto"/>
              <w:left w:val="nil"/>
              <w:bottom w:val="single" w:sz="8" w:space="0" w:color="auto"/>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226017,89</w:t>
            </w:r>
          </w:p>
        </w:tc>
      </w:tr>
      <w:tr w:rsidR="00EA5506" w:rsidRPr="009841D0" w:rsidTr="00651E0B">
        <w:trPr>
          <w:gridAfter w:val="1"/>
          <w:wAfter w:w="34" w:type="dxa"/>
          <w:trHeight w:val="267"/>
        </w:trPr>
        <w:tc>
          <w:tcPr>
            <w:tcW w:w="398" w:type="dxa"/>
            <w:shd w:val="clear" w:color="auto" w:fill="auto"/>
          </w:tcPr>
          <w:p w:rsidR="00EA5506" w:rsidRPr="009841D0" w:rsidRDefault="00EA5506" w:rsidP="00EA5506">
            <w:pPr>
              <w:jc w:val="center"/>
              <w:rPr>
                <w:sz w:val="18"/>
                <w:szCs w:val="18"/>
              </w:rPr>
            </w:pPr>
            <w:r w:rsidRPr="009841D0">
              <w:rPr>
                <w:sz w:val="18"/>
                <w:szCs w:val="18"/>
              </w:rPr>
              <w:t>1</w:t>
            </w:r>
          </w:p>
        </w:tc>
        <w:tc>
          <w:tcPr>
            <w:tcW w:w="3412" w:type="dxa"/>
            <w:shd w:val="clear" w:color="auto" w:fill="auto"/>
          </w:tcPr>
          <w:p w:rsidR="00EA5506" w:rsidRPr="009841D0" w:rsidRDefault="00115862" w:rsidP="00115862">
            <w:pPr>
              <w:rPr>
                <w:sz w:val="18"/>
                <w:szCs w:val="18"/>
              </w:rPr>
            </w:pPr>
            <w:r w:rsidRPr="009841D0">
              <w:rPr>
                <w:sz w:val="18"/>
                <w:szCs w:val="18"/>
              </w:rPr>
              <w:t>Буа шәһәре</w:t>
            </w:r>
            <w:proofErr w:type="gramStart"/>
            <w:r w:rsidRPr="009841D0">
              <w:rPr>
                <w:sz w:val="18"/>
                <w:szCs w:val="18"/>
              </w:rPr>
              <w:t>,</w:t>
            </w:r>
            <w:r w:rsidRPr="009841D0">
              <w:rPr>
                <w:sz w:val="18"/>
                <w:szCs w:val="18"/>
                <w:lang w:val="tt-RU"/>
              </w:rPr>
              <w:t xml:space="preserve">, </w:t>
            </w:r>
            <w:proofErr w:type="gramEnd"/>
            <w:r w:rsidRPr="009841D0">
              <w:rPr>
                <w:sz w:val="18"/>
                <w:szCs w:val="18"/>
                <w:lang w:val="tt-RU"/>
              </w:rPr>
              <w:t xml:space="preserve">Тимер юл </w:t>
            </w:r>
            <w:r w:rsidRPr="009841D0">
              <w:rPr>
                <w:sz w:val="18"/>
                <w:szCs w:val="18"/>
              </w:rPr>
              <w:t xml:space="preserve"> ур., </w:t>
            </w:r>
            <w:r w:rsidRPr="009841D0">
              <w:rPr>
                <w:sz w:val="18"/>
                <w:szCs w:val="18"/>
                <w:lang w:val="tt-RU"/>
              </w:rPr>
              <w:t>55</w:t>
            </w:r>
            <w:r w:rsidRPr="009841D0">
              <w:rPr>
                <w:sz w:val="18"/>
                <w:szCs w:val="18"/>
              </w:rPr>
              <w:t>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2531362,40</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643</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2443400,00</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63528,40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24434,00</w:t>
            </w:r>
          </w:p>
        </w:tc>
      </w:tr>
      <w:tr w:rsidR="00EA5506" w:rsidRPr="009841D0" w:rsidTr="00651E0B">
        <w:trPr>
          <w:gridAfter w:val="1"/>
          <w:wAfter w:w="34" w:type="dxa"/>
          <w:trHeight w:val="261"/>
        </w:trPr>
        <w:tc>
          <w:tcPr>
            <w:tcW w:w="398" w:type="dxa"/>
            <w:shd w:val="clear" w:color="auto" w:fill="auto"/>
          </w:tcPr>
          <w:p w:rsidR="00EA5506" w:rsidRPr="009841D0" w:rsidRDefault="00EA5506" w:rsidP="00EA5506">
            <w:pPr>
              <w:jc w:val="center"/>
              <w:rPr>
                <w:sz w:val="18"/>
                <w:szCs w:val="18"/>
              </w:rPr>
            </w:pPr>
            <w:r w:rsidRPr="009841D0">
              <w:rPr>
                <w:sz w:val="18"/>
                <w:szCs w:val="18"/>
              </w:rPr>
              <w:t>2</w:t>
            </w:r>
          </w:p>
        </w:tc>
        <w:tc>
          <w:tcPr>
            <w:tcW w:w="3412" w:type="dxa"/>
            <w:shd w:val="clear" w:color="auto" w:fill="auto"/>
          </w:tcPr>
          <w:p w:rsidR="00EA5506" w:rsidRPr="009841D0" w:rsidRDefault="00115862" w:rsidP="00EA5506">
            <w:pPr>
              <w:rPr>
                <w:sz w:val="18"/>
                <w:szCs w:val="18"/>
              </w:rPr>
            </w:pPr>
            <w:r w:rsidRPr="009841D0">
              <w:rPr>
                <w:sz w:val="18"/>
                <w:szCs w:val="18"/>
              </w:rPr>
              <w:t>Буа шәһәре, Камил Зыятдинов ур.,  2 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7539789,34</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1341</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7268435,74</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195977,60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75376,00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3</w:t>
            </w:r>
          </w:p>
        </w:tc>
        <w:tc>
          <w:tcPr>
            <w:tcW w:w="3412" w:type="dxa"/>
            <w:shd w:val="clear" w:color="auto" w:fill="auto"/>
          </w:tcPr>
          <w:p w:rsidR="00EA5506" w:rsidRPr="009841D0" w:rsidRDefault="00115862" w:rsidP="00EA5506">
            <w:pPr>
              <w:rPr>
                <w:sz w:val="18"/>
                <w:szCs w:val="18"/>
              </w:rPr>
            </w:pPr>
            <w:r w:rsidRPr="009841D0">
              <w:rPr>
                <w:sz w:val="18"/>
                <w:szCs w:val="18"/>
              </w:rPr>
              <w:t xml:space="preserve">Буа шәһәре, Камил Зыятдинов ур.,  </w:t>
            </w:r>
            <w:r w:rsidRPr="009841D0">
              <w:rPr>
                <w:sz w:val="18"/>
                <w:szCs w:val="18"/>
                <w:lang w:val="tt-RU"/>
              </w:rPr>
              <w:t>7</w:t>
            </w:r>
            <w:r w:rsidRPr="009841D0">
              <w:rPr>
                <w:sz w:val="18"/>
                <w:szCs w:val="18"/>
              </w:rPr>
              <w:t xml:space="preserve"> 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1680380,09</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374</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1601988,50</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62171,70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16219,89</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4</w:t>
            </w:r>
          </w:p>
        </w:tc>
        <w:tc>
          <w:tcPr>
            <w:tcW w:w="3412" w:type="dxa"/>
            <w:shd w:val="clear" w:color="auto" w:fill="auto"/>
          </w:tcPr>
          <w:p w:rsidR="00EA5506" w:rsidRPr="009841D0" w:rsidRDefault="00115862" w:rsidP="00115862">
            <w:pPr>
              <w:rPr>
                <w:sz w:val="18"/>
                <w:szCs w:val="18"/>
              </w:rPr>
            </w:pPr>
            <w:r w:rsidRPr="009841D0">
              <w:rPr>
                <w:sz w:val="18"/>
                <w:szCs w:val="18"/>
              </w:rPr>
              <w:t xml:space="preserve">Буа шәһәре, </w:t>
            </w:r>
            <w:r w:rsidRPr="009841D0">
              <w:rPr>
                <w:sz w:val="18"/>
                <w:szCs w:val="18"/>
                <w:lang w:val="tt-RU"/>
              </w:rPr>
              <w:t>Яшьлә</w:t>
            </w:r>
            <w:proofErr w:type="gramStart"/>
            <w:r w:rsidRPr="009841D0">
              <w:rPr>
                <w:sz w:val="18"/>
                <w:szCs w:val="18"/>
                <w:lang w:val="tt-RU"/>
              </w:rPr>
              <w:t>р</w:t>
            </w:r>
            <w:proofErr w:type="gramEnd"/>
            <w:r w:rsidRPr="009841D0">
              <w:rPr>
                <w:sz w:val="18"/>
                <w:szCs w:val="18"/>
                <w:lang w:val="tt-RU"/>
              </w:rPr>
              <w:t xml:space="preserve"> </w:t>
            </w:r>
            <w:r w:rsidRPr="009841D0">
              <w:rPr>
                <w:sz w:val="18"/>
                <w:szCs w:val="18"/>
              </w:rPr>
              <w:t xml:space="preserve">ур., </w:t>
            </w:r>
            <w:r w:rsidRPr="009841D0">
              <w:rPr>
                <w:sz w:val="18"/>
                <w:szCs w:val="18"/>
                <w:lang w:val="tt-RU"/>
              </w:rPr>
              <w:t xml:space="preserve">2 </w:t>
            </w:r>
            <w:r w:rsidRPr="009841D0">
              <w:rPr>
                <w:sz w:val="18"/>
                <w:szCs w:val="18"/>
              </w:rPr>
              <w:t>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6489504,00</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890</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6264000,00</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162864,00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62640,00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lastRenderedPageBreak/>
              <w:t>5</w:t>
            </w:r>
          </w:p>
        </w:tc>
        <w:tc>
          <w:tcPr>
            <w:tcW w:w="3412" w:type="dxa"/>
            <w:shd w:val="clear" w:color="auto" w:fill="auto"/>
          </w:tcPr>
          <w:p w:rsidR="00EA5506" w:rsidRPr="009841D0" w:rsidRDefault="00115862" w:rsidP="00115862">
            <w:pPr>
              <w:rPr>
                <w:sz w:val="18"/>
                <w:szCs w:val="18"/>
                <w:lang w:val="tt-RU"/>
              </w:rPr>
            </w:pPr>
            <w:r w:rsidRPr="009841D0">
              <w:rPr>
                <w:sz w:val="18"/>
                <w:szCs w:val="18"/>
              </w:rPr>
              <w:t>Буа шәһәре</w:t>
            </w:r>
            <w:r w:rsidRPr="009841D0">
              <w:rPr>
                <w:sz w:val="18"/>
                <w:szCs w:val="18"/>
              </w:rPr>
              <w:t xml:space="preserve">, </w:t>
            </w:r>
            <w:r w:rsidR="00EA5506" w:rsidRPr="009841D0">
              <w:rPr>
                <w:sz w:val="18"/>
                <w:szCs w:val="18"/>
              </w:rPr>
              <w:t xml:space="preserve"> Р.Люксембург</w:t>
            </w:r>
            <w:r w:rsidRPr="009841D0">
              <w:rPr>
                <w:sz w:val="18"/>
                <w:szCs w:val="18"/>
                <w:lang w:val="tt-RU"/>
              </w:rPr>
              <w:t xml:space="preserve"> ур.</w:t>
            </w:r>
            <w:r w:rsidR="00EA5506" w:rsidRPr="009841D0">
              <w:rPr>
                <w:sz w:val="18"/>
                <w:szCs w:val="18"/>
              </w:rPr>
              <w:t>, 175</w:t>
            </w:r>
            <w:r w:rsidRPr="009841D0">
              <w:rPr>
                <w:sz w:val="18"/>
                <w:szCs w:val="18"/>
                <w:lang w:val="tt-RU"/>
              </w:rPr>
              <w:t xml:space="preserve"> 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4374785,94</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623</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4204333,14</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123104,80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47348,00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p>
        </w:tc>
        <w:tc>
          <w:tcPr>
            <w:tcW w:w="3412" w:type="dxa"/>
            <w:shd w:val="clear" w:color="auto" w:fill="auto"/>
          </w:tcPr>
          <w:p w:rsidR="00EA5506" w:rsidRPr="009841D0" w:rsidRDefault="00115862" w:rsidP="00EA5506">
            <w:pPr>
              <w:rPr>
                <w:b/>
                <w:sz w:val="18"/>
                <w:szCs w:val="18"/>
              </w:rPr>
            </w:pPr>
            <w:r w:rsidRPr="009841D0">
              <w:rPr>
                <w:b/>
                <w:sz w:val="18"/>
                <w:szCs w:val="18"/>
              </w:rPr>
              <w:t>2024 ел өчен барлыгы</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22 993 158,74</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3012</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21350185,20</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46</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162354,00</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452,75</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632548,00</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620901,67</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227169,87</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6</w:t>
            </w:r>
          </w:p>
        </w:tc>
        <w:tc>
          <w:tcPr>
            <w:tcW w:w="3412" w:type="dxa"/>
            <w:shd w:val="clear" w:color="auto" w:fill="auto"/>
          </w:tcPr>
          <w:p w:rsidR="00EA5506" w:rsidRPr="009841D0" w:rsidRDefault="00115862" w:rsidP="00115862">
            <w:pPr>
              <w:rPr>
                <w:sz w:val="18"/>
                <w:szCs w:val="18"/>
                <w:lang w:val="tt-RU"/>
              </w:rPr>
            </w:pPr>
            <w:r w:rsidRPr="009841D0">
              <w:rPr>
                <w:sz w:val="18"/>
                <w:szCs w:val="18"/>
                <w:lang w:val="tt-RU"/>
              </w:rPr>
              <w:t xml:space="preserve">Буа шәһәре, </w:t>
            </w:r>
            <w:r w:rsidRPr="009841D0">
              <w:rPr>
                <w:sz w:val="18"/>
                <w:szCs w:val="18"/>
              </w:rPr>
              <w:t>Арефьев</w:t>
            </w:r>
            <w:r w:rsidRPr="009841D0">
              <w:rPr>
                <w:sz w:val="18"/>
                <w:szCs w:val="18"/>
                <w:lang w:val="tt-RU"/>
              </w:rPr>
              <w:t xml:space="preserve"> ур.</w:t>
            </w:r>
            <w:r w:rsidR="00EA5506" w:rsidRPr="009841D0">
              <w:rPr>
                <w:sz w:val="18"/>
                <w:szCs w:val="18"/>
              </w:rPr>
              <w:t>, 8/31</w:t>
            </w:r>
            <w:r w:rsidRPr="009841D0">
              <w:rPr>
                <w:sz w:val="18"/>
                <w:szCs w:val="18"/>
                <w:lang w:val="tt-RU"/>
              </w:rPr>
              <w:t>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7266604,00</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890</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7014100,00</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182364,00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70140,00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7</w:t>
            </w:r>
          </w:p>
        </w:tc>
        <w:tc>
          <w:tcPr>
            <w:tcW w:w="3412" w:type="dxa"/>
            <w:shd w:val="clear" w:color="auto" w:fill="auto"/>
          </w:tcPr>
          <w:p w:rsidR="00EA5506" w:rsidRPr="009841D0" w:rsidRDefault="00651E0B" w:rsidP="00EA5506">
            <w:pPr>
              <w:rPr>
                <w:sz w:val="18"/>
                <w:szCs w:val="18"/>
              </w:rPr>
            </w:pPr>
            <w:r w:rsidRPr="009841D0">
              <w:rPr>
                <w:sz w:val="18"/>
                <w:szCs w:val="18"/>
              </w:rPr>
              <w:t>Буа шәһәре, Б.Хмельницкий ур., 4</w:t>
            </w:r>
            <w:r w:rsidRPr="009841D0">
              <w:rPr>
                <w:sz w:val="18"/>
                <w:szCs w:val="18"/>
                <w:lang w:val="tt-RU"/>
              </w:rPr>
              <w:t>0</w:t>
            </w:r>
            <w:r w:rsidRPr="009841D0">
              <w:rPr>
                <w:sz w:val="18"/>
                <w:szCs w:val="18"/>
              </w:rPr>
              <w:t>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7620401,60</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1131</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7355600,00</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191245,60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73556,00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8</w:t>
            </w:r>
          </w:p>
        </w:tc>
        <w:tc>
          <w:tcPr>
            <w:tcW w:w="3412" w:type="dxa"/>
            <w:shd w:val="clear" w:color="auto" w:fill="auto"/>
          </w:tcPr>
          <w:p w:rsidR="00EA5506" w:rsidRPr="009841D0" w:rsidRDefault="00115862" w:rsidP="00115862">
            <w:pPr>
              <w:rPr>
                <w:sz w:val="18"/>
                <w:szCs w:val="18"/>
              </w:rPr>
            </w:pPr>
            <w:r w:rsidRPr="009841D0">
              <w:rPr>
                <w:sz w:val="18"/>
                <w:szCs w:val="18"/>
              </w:rPr>
              <w:t xml:space="preserve">Буа шәһәре, </w:t>
            </w:r>
            <w:r w:rsidRPr="009841D0">
              <w:rPr>
                <w:sz w:val="18"/>
                <w:szCs w:val="18"/>
                <w:lang w:val="tt-RU"/>
              </w:rPr>
              <w:t xml:space="preserve">Гагарин </w:t>
            </w:r>
            <w:r w:rsidRPr="009841D0">
              <w:rPr>
                <w:sz w:val="18"/>
                <w:szCs w:val="18"/>
              </w:rPr>
              <w:t xml:space="preserve">ур., </w:t>
            </w:r>
            <w:r w:rsidRPr="009841D0">
              <w:rPr>
                <w:sz w:val="18"/>
                <w:szCs w:val="18"/>
                <w:lang w:val="tt-RU"/>
              </w:rPr>
              <w:t>17</w:t>
            </w:r>
            <w:r w:rsidRPr="009841D0">
              <w:rPr>
                <w:sz w:val="18"/>
                <w:szCs w:val="18"/>
              </w:rPr>
              <w:t>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7251654,67</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991</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6980485,20</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195844,62</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75324,85</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9</w:t>
            </w:r>
          </w:p>
        </w:tc>
        <w:tc>
          <w:tcPr>
            <w:tcW w:w="3412" w:type="dxa"/>
            <w:shd w:val="clear" w:color="auto" w:fill="auto"/>
          </w:tcPr>
          <w:p w:rsidR="00EA5506" w:rsidRPr="009841D0" w:rsidRDefault="00115862" w:rsidP="00115862">
            <w:pPr>
              <w:rPr>
                <w:sz w:val="18"/>
                <w:szCs w:val="18"/>
                <w:lang w:val="tt-RU"/>
              </w:rPr>
            </w:pPr>
            <w:r w:rsidRPr="009841D0">
              <w:rPr>
                <w:sz w:val="18"/>
                <w:szCs w:val="18"/>
                <w:lang w:val="tt-RU"/>
              </w:rPr>
              <w:t>Кыят авылы</w:t>
            </w:r>
            <w:r w:rsidR="00EA5506" w:rsidRPr="009841D0">
              <w:rPr>
                <w:sz w:val="18"/>
                <w:szCs w:val="18"/>
              </w:rPr>
              <w:t xml:space="preserve">, </w:t>
            </w:r>
            <w:r w:rsidRPr="009841D0">
              <w:rPr>
                <w:sz w:val="18"/>
                <w:szCs w:val="18"/>
                <w:lang w:val="tt-RU"/>
              </w:rPr>
              <w:t>Яшьләр ур.. 5 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854498,47</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46</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162354,00</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452,75</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632548,00</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51447,45</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8149,02</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p>
        </w:tc>
        <w:tc>
          <w:tcPr>
            <w:tcW w:w="3412" w:type="dxa"/>
            <w:shd w:val="clear" w:color="auto" w:fill="auto"/>
          </w:tcPr>
          <w:p w:rsidR="00EA5506" w:rsidRPr="009841D0" w:rsidRDefault="00651E0B" w:rsidP="00EA5506">
            <w:pPr>
              <w:rPr>
                <w:b/>
                <w:sz w:val="18"/>
                <w:szCs w:val="18"/>
              </w:rPr>
            </w:pPr>
            <w:r w:rsidRPr="009841D0">
              <w:rPr>
                <w:b/>
                <w:sz w:val="18"/>
                <w:szCs w:val="18"/>
              </w:rPr>
              <w:t>202</w:t>
            </w:r>
            <w:r w:rsidR="00115862" w:rsidRPr="009841D0">
              <w:rPr>
                <w:b/>
                <w:sz w:val="18"/>
                <w:szCs w:val="18"/>
                <w:lang w:val="tt-RU"/>
              </w:rPr>
              <w:t>5</w:t>
            </w:r>
            <w:r w:rsidRPr="009841D0">
              <w:rPr>
                <w:b/>
                <w:sz w:val="18"/>
                <w:szCs w:val="18"/>
                <w:lang w:val="tt-RU"/>
              </w:rPr>
              <w:t xml:space="preserve"> </w:t>
            </w:r>
            <w:r w:rsidRPr="009841D0">
              <w:rPr>
                <w:b/>
                <w:sz w:val="18"/>
                <w:szCs w:val="18"/>
              </w:rPr>
              <w:t>ел өчен барлыгы</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22 789 923,38</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2961</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20356751,84</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154</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1595000,00</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0,00</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610901,67</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227269,87</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10</w:t>
            </w:r>
          </w:p>
        </w:tc>
        <w:tc>
          <w:tcPr>
            <w:tcW w:w="3412" w:type="dxa"/>
            <w:shd w:val="clear" w:color="auto" w:fill="auto"/>
          </w:tcPr>
          <w:p w:rsidR="00EA5506" w:rsidRPr="009841D0" w:rsidRDefault="00651E0B" w:rsidP="00651E0B">
            <w:pPr>
              <w:rPr>
                <w:sz w:val="18"/>
                <w:szCs w:val="18"/>
                <w:lang w:val="tt-RU"/>
              </w:rPr>
            </w:pPr>
            <w:r w:rsidRPr="009841D0">
              <w:rPr>
                <w:sz w:val="18"/>
                <w:szCs w:val="18"/>
              </w:rPr>
              <w:t xml:space="preserve">Буа шәһәре, </w:t>
            </w:r>
            <w:r w:rsidRPr="009841D0">
              <w:rPr>
                <w:sz w:val="18"/>
                <w:szCs w:val="18"/>
                <w:lang w:val="tt-RU"/>
              </w:rPr>
              <w:t xml:space="preserve">Б.Хмельницкий </w:t>
            </w:r>
            <w:r w:rsidRPr="009841D0">
              <w:rPr>
                <w:sz w:val="18"/>
                <w:szCs w:val="18"/>
              </w:rPr>
              <w:t xml:space="preserve">ур., </w:t>
            </w:r>
            <w:r w:rsidRPr="009841D0">
              <w:rPr>
                <w:sz w:val="18"/>
                <w:szCs w:val="18"/>
                <w:lang w:val="tt-RU"/>
              </w:rPr>
              <w:t>46й.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8849818,18</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1300</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8516051,84</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241053,47</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92712,87</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11</w:t>
            </w:r>
          </w:p>
        </w:tc>
        <w:tc>
          <w:tcPr>
            <w:tcW w:w="3412" w:type="dxa"/>
            <w:shd w:val="clear" w:color="auto" w:fill="auto"/>
          </w:tcPr>
          <w:p w:rsidR="00EA5506" w:rsidRPr="009841D0" w:rsidRDefault="00115862" w:rsidP="00115862">
            <w:pPr>
              <w:rPr>
                <w:sz w:val="18"/>
                <w:szCs w:val="18"/>
                <w:lang w:val="tt-RU"/>
              </w:rPr>
            </w:pPr>
            <w:r w:rsidRPr="009841D0">
              <w:rPr>
                <w:sz w:val="18"/>
                <w:szCs w:val="18"/>
              </w:rPr>
              <w:t>Буа шәһәре</w:t>
            </w:r>
            <w:r w:rsidR="00EA5506" w:rsidRPr="009841D0">
              <w:rPr>
                <w:sz w:val="18"/>
                <w:szCs w:val="18"/>
              </w:rPr>
              <w:t>, Кам</w:t>
            </w:r>
            <w:r w:rsidRPr="009841D0">
              <w:rPr>
                <w:sz w:val="18"/>
                <w:szCs w:val="18"/>
              </w:rPr>
              <w:t>ил Зыятдинов</w:t>
            </w:r>
            <w:r w:rsidRPr="009841D0">
              <w:rPr>
                <w:sz w:val="18"/>
                <w:szCs w:val="18"/>
                <w:lang w:val="tt-RU"/>
              </w:rPr>
              <w:t xml:space="preserve"> ур.</w:t>
            </w:r>
            <w:r w:rsidRPr="009841D0">
              <w:rPr>
                <w:sz w:val="18"/>
                <w:szCs w:val="18"/>
              </w:rPr>
              <w:t xml:space="preserve">, </w:t>
            </w:r>
            <w:r w:rsidR="00EA5506" w:rsidRPr="009841D0">
              <w:rPr>
                <w:sz w:val="18"/>
                <w:szCs w:val="18"/>
              </w:rPr>
              <w:t xml:space="preserve"> 2А</w:t>
            </w:r>
            <w:r w:rsidRPr="009841D0">
              <w:rPr>
                <w:sz w:val="18"/>
                <w:szCs w:val="18"/>
                <w:lang w:val="tt-RU"/>
              </w:rPr>
              <w:t xml:space="preserve"> 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7539593,60</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1076</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7277600,00</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189217,60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72776,00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12</w:t>
            </w:r>
          </w:p>
        </w:tc>
        <w:tc>
          <w:tcPr>
            <w:tcW w:w="3412" w:type="dxa"/>
            <w:shd w:val="clear" w:color="auto" w:fill="auto"/>
          </w:tcPr>
          <w:p w:rsidR="00EA5506" w:rsidRPr="009841D0" w:rsidRDefault="00115862" w:rsidP="00EA5506">
            <w:pPr>
              <w:rPr>
                <w:sz w:val="18"/>
                <w:szCs w:val="18"/>
              </w:rPr>
            </w:pPr>
            <w:r w:rsidRPr="009841D0">
              <w:rPr>
                <w:sz w:val="18"/>
                <w:szCs w:val="18"/>
              </w:rPr>
              <w:t>Буа шәһәре,  Р.Люксембург ур., 1</w:t>
            </w:r>
            <w:r w:rsidRPr="009841D0">
              <w:rPr>
                <w:sz w:val="18"/>
                <w:szCs w:val="18"/>
                <w:lang w:val="tt-RU"/>
              </w:rPr>
              <w:t>32</w:t>
            </w:r>
            <w:r w:rsidRPr="009841D0">
              <w:rPr>
                <w:sz w:val="18"/>
                <w:szCs w:val="18"/>
              </w:rPr>
              <w:t xml:space="preserve"> 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1673140,00</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154</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1595000,00</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61990,00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16150,00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r w:rsidRPr="009841D0">
              <w:rPr>
                <w:sz w:val="18"/>
                <w:szCs w:val="18"/>
              </w:rPr>
              <w:t>13</w:t>
            </w:r>
          </w:p>
        </w:tc>
        <w:tc>
          <w:tcPr>
            <w:tcW w:w="3412" w:type="dxa"/>
            <w:shd w:val="clear" w:color="auto" w:fill="auto"/>
          </w:tcPr>
          <w:p w:rsidR="00EA5506" w:rsidRPr="009841D0" w:rsidRDefault="001C4FD6" w:rsidP="00EA5506">
            <w:pPr>
              <w:rPr>
                <w:sz w:val="18"/>
                <w:szCs w:val="18"/>
                <w:lang w:val="tt-RU"/>
              </w:rPr>
            </w:pPr>
            <w:r w:rsidRPr="009841D0">
              <w:rPr>
                <w:sz w:val="18"/>
                <w:szCs w:val="18"/>
              </w:rPr>
              <w:t>Буа шәһәре, Ш</w:t>
            </w:r>
            <w:r w:rsidRPr="009841D0">
              <w:rPr>
                <w:sz w:val="18"/>
                <w:szCs w:val="18"/>
                <w:lang w:val="tt-RU"/>
              </w:rPr>
              <w:t>а</w:t>
            </w:r>
            <w:r w:rsidR="00651E0B" w:rsidRPr="009841D0">
              <w:rPr>
                <w:sz w:val="18"/>
                <w:szCs w:val="18"/>
              </w:rPr>
              <w:t>франов ур., 24</w:t>
            </w:r>
            <w:r w:rsidR="00651E0B" w:rsidRPr="009841D0">
              <w:rPr>
                <w:sz w:val="18"/>
                <w:szCs w:val="18"/>
                <w:lang w:val="tt-RU"/>
              </w:rPr>
              <w:t>й.</w:t>
            </w:r>
          </w:p>
        </w:tc>
        <w:tc>
          <w:tcPr>
            <w:tcW w:w="1348"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4727371,60</w:t>
            </w:r>
          </w:p>
        </w:tc>
        <w:tc>
          <w:tcPr>
            <w:tcW w:w="632"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585</w:t>
            </w:r>
          </w:p>
        </w:tc>
        <w:tc>
          <w:tcPr>
            <w:tcW w:w="128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4563100,00</w:t>
            </w:r>
          </w:p>
        </w:tc>
        <w:tc>
          <w:tcPr>
            <w:tcW w:w="706"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279"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67"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60"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572"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838" w:type="dxa"/>
            <w:gridSpan w:val="2"/>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993" w:type="dxa"/>
            <w:tcBorders>
              <w:top w:val="nil"/>
              <w:left w:val="nil"/>
              <w:bottom w:val="single" w:sz="8" w:space="0" w:color="auto"/>
              <w:right w:val="single" w:sz="8" w:space="0" w:color="auto"/>
            </w:tcBorders>
            <w:shd w:val="clear" w:color="auto" w:fill="auto"/>
            <w:vAlign w:val="center"/>
          </w:tcPr>
          <w:p w:rsidR="00EA5506" w:rsidRPr="009841D0" w:rsidRDefault="00EA5506" w:rsidP="00EA5506">
            <w:pPr>
              <w:jc w:val="center"/>
              <w:rPr>
                <w:color w:val="000000"/>
                <w:sz w:val="18"/>
                <w:szCs w:val="18"/>
              </w:rPr>
            </w:pPr>
            <w:r w:rsidRPr="009841D0">
              <w:rPr>
                <w:color w:val="000000"/>
                <w:sz w:val="18"/>
                <w:szCs w:val="18"/>
              </w:rPr>
              <w:t> </w:t>
            </w:r>
          </w:p>
        </w:tc>
        <w:tc>
          <w:tcPr>
            <w:tcW w:w="1118"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118640,60</w:t>
            </w:r>
          </w:p>
        </w:tc>
        <w:tc>
          <w:tcPr>
            <w:tcW w:w="992" w:type="dxa"/>
            <w:tcBorders>
              <w:top w:val="nil"/>
              <w:left w:val="nil"/>
              <w:bottom w:val="single" w:sz="8" w:space="0" w:color="auto"/>
              <w:right w:val="single" w:sz="8" w:space="0" w:color="auto"/>
            </w:tcBorders>
            <w:shd w:val="clear" w:color="auto" w:fill="auto"/>
          </w:tcPr>
          <w:p w:rsidR="00EA5506" w:rsidRPr="009841D0" w:rsidRDefault="00EA5506" w:rsidP="00EA5506">
            <w:pPr>
              <w:jc w:val="center"/>
              <w:rPr>
                <w:bCs/>
                <w:color w:val="000000"/>
                <w:sz w:val="18"/>
                <w:szCs w:val="18"/>
              </w:rPr>
            </w:pPr>
            <w:r w:rsidRPr="009841D0">
              <w:rPr>
                <w:bCs/>
                <w:color w:val="000000"/>
                <w:sz w:val="18"/>
                <w:szCs w:val="18"/>
              </w:rPr>
              <w:t>45631,00</w:t>
            </w:r>
          </w:p>
        </w:tc>
      </w:tr>
      <w:tr w:rsidR="00EA5506" w:rsidRPr="009841D0" w:rsidTr="00651E0B">
        <w:trPr>
          <w:gridAfter w:val="1"/>
          <w:wAfter w:w="34" w:type="dxa"/>
        </w:trPr>
        <w:tc>
          <w:tcPr>
            <w:tcW w:w="398" w:type="dxa"/>
            <w:shd w:val="clear" w:color="auto" w:fill="auto"/>
          </w:tcPr>
          <w:p w:rsidR="00EA5506" w:rsidRPr="009841D0" w:rsidRDefault="00EA5506" w:rsidP="00EA5506">
            <w:pPr>
              <w:jc w:val="center"/>
              <w:rPr>
                <w:sz w:val="18"/>
                <w:szCs w:val="18"/>
              </w:rPr>
            </w:pPr>
          </w:p>
        </w:tc>
        <w:tc>
          <w:tcPr>
            <w:tcW w:w="3412" w:type="dxa"/>
            <w:shd w:val="clear" w:color="auto" w:fill="auto"/>
          </w:tcPr>
          <w:p w:rsidR="00EA5506" w:rsidRPr="009841D0" w:rsidRDefault="00651E0B" w:rsidP="00EA5506">
            <w:pPr>
              <w:rPr>
                <w:b/>
                <w:sz w:val="18"/>
                <w:szCs w:val="18"/>
                <w:lang w:val="tt-RU"/>
              </w:rPr>
            </w:pPr>
            <w:r w:rsidRPr="009841D0">
              <w:rPr>
                <w:b/>
                <w:sz w:val="18"/>
                <w:szCs w:val="18"/>
                <w:lang w:val="tt-RU"/>
              </w:rPr>
              <w:t>БАРЛЫГЫ</w:t>
            </w:r>
          </w:p>
        </w:tc>
        <w:tc>
          <w:tcPr>
            <w:tcW w:w="1348"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68398903,89</w:t>
            </w:r>
          </w:p>
        </w:tc>
        <w:tc>
          <w:tcPr>
            <w:tcW w:w="632"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8827</w:t>
            </w:r>
          </w:p>
        </w:tc>
        <w:tc>
          <w:tcPr>
            <w:tcW w:w="1283"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59443705,92</w:t>
            </w:r>
          </w:p>
        </w:tc>
        <w:tc>
          <w:tcPr>
            <w:tcW w:w="706"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1017</w:t>
            </w:r>
          </w:p>
        </w:tc>
        <w:tc>
          <w:tcPr>
            <w:tcW w:w="1279"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4045388,50</w:t>
            </w:r>
          </w:p>
        </w:tc>
        <w:tc>
          <w:tcPr>
            <w:tcW w:w="567" w:type="dxa"/>
            <w:gridSpan w:val="2"/>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154</w:t>
            </w:r>
          </w:p>
        </w:tc>
        <w:tc>
          <w:tcPr>
            <w:tcW w:w="860"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1595000,00</w:t>
            </w:r>
          </w:p>
        </w:tc>
        <w:tc>
          <w:tcPr>
            <w:tcW w:w="572" w:type="dxa"/>
            <w:gridSpan w:val="2"/>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46</w:t>
            </w:r>
          </w:p>
        </w:tc>
        <w:tc>
          <w:tcPr>
            <w:tcW w:w="987"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162354,00</w:t>
            </w:r>
          </w:p>
        </w:tc>
        <w:tc>
          <w:tcPr>
            <w:tcW w:w="838" w:type="dxa"/>
            <w:gridSpan w:val="2"/>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452,75</w:t>
            </w:r>
          </w:p>
        </w:tc>
        <w:tc>
          <w:tcPr>
            <w:tcW w:w="993" w:type="dxa"/>
            <w:tcBorders>
              <w:top w:val="nil"/>
              <w:left w:val="single" w:sz="8" w:space="0" w:color="auto"/>
              <w:bottom w:val="single" w:sz="8" w:space="0" w:color="000000"/>
              <w:right w:val="single" w:sz="8" w:space="0" w:color="auto"/>
            </w:tcBorders>
            <w:shd w:val="clear" w:color="auto" w:fill="auto"/>
            <w:vAlign w:val="center"/>
          </w:tcPr>
          <w:p w:rsidR="00EA5506" w:rsidRPr="009841D0" w:rsidRDefault="00EA5506" w:rsidP="00EA5506">
            <w:pPr>
              <w:jc w:val="center"/>
              <w:rPr>
                <w:b/>
                <w:bCs/>
                <w:color w:val="000000"/>
                <w:sz w:val="18"/>
                <w:szCs w:val="18"/>
              </w:rPr>
            </w:pPr>
            <w:r w:rsidRPr="009841D0">
              <w:rPr>
                <w:b/>
                <w:bCs/>
                <w:color w:val="000000"/>
                <w:sz w:val="18"/>
                <w:szCs w:val="18"/>
              </w:rPr>
              <w:t>632548,00</w:t>
            </w:r>
          </w:p>
        </w:tc>
        <w:tc>
          <w:tcPr>
            <w:tcW w:w="1118" w:type="dxa"/>
            <w:tcBorders>
              <w:top w:val="nil"/>
              <w:left w:val="single" w:sz="8" w:space="0" w:color="auto"/>
              <w:bottom w:val="single" w:sz="8" w:space="0" w:color="000000"/>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1839449,84</w:t>
            </w:r>
          </w:p>
        </w:tc>
        <w:tc>
          <w:tcPr>
            <w:tcW w:w="992" w:type="dxa"/>
            <w:tcBorders>
              <w:top w:val="nil"/>
              <w:left w:val="single" w:sz="8" w:space="0" w:color="auto"/>
              <w:bottom w:val="single" w:sz="8" w:space="0" w:color="000000"/>
              <w:right w:val="single" w:sz="8" w:space="0" w:color="auto"/>
            </w:tcBorders>
            <w:shd w:val="clear" w:color="auto" w:fill="auto"/>
          </w:tcPr>
          <w:p w:rsidR="00EA5506" w:rsidRPr="009841D0" w:rsidRDefault="00EA5506" w:rsidP="00EA5506">
            <w:pPr>
              <w:jc w:val="center"/>
              <w:rPr>
                <w:b/>
                <w:bCs/>
                <w:color w:val="000000"/>
                <w:sz w:val="18"/>
                <w:szCs w:val="18"/>
              </w:rPr>
            </w:pPr>
            <w:r w:rsidRPr="009841D0">
              <w:rPr>
                <w:b/>
                <w:bCs/>
                <w:color w:val="000000"/>
                <w:sz w:val="18"/>
                <w:szCs w:val="18"/>
              </w:rPr>
              <w:t>680457,63</w:t>
            </w:r>
          </w:p>
        </w:tc>
      </w:tr>
    </w:tbl>
    <w:p w:rsidR="00EA5506" w:rsidRPr="009841D0" w:rsidRDefault="00EA5506" w:rsidP="00EA5506">
      <w:pPr>
        <w:tabs>
          <w:tab w:val="left" w:pos="10800"/>
        </w:tabs>
        <w:ind w:right="-10"/>
        <w:rPr>
          <w:b/>
        </w:rPr>
      </w:pPr>
      <w:r w:rsidRPr="009841D0">
        <w:rPr>
          <w:b/>
        </w:rPr>
        <w:t>________________________________</w:t>
      </w:r>
    </w:p>
    <w:p w:rsidR="00EA5506" w:rsidRPr="009841D0" w:rsidRDefault="00EA5506" w:rsidP="00EA5506">
      <w:pPr>
        <w:tabs>
          <w:tab w:val="left" w:pos="10800"/>
        </w:tabs>
        <w:ind w:right="306"/>
        <w:rPr>
          <w:sz w:val="18"/>
          <w:szCs w:val="18"/>
          <w:lang w:val="tt-RU"/>
        </w:rPr>
      </w:pPr>
      <w:r w:rsidRPr="009841D0">
        <w:rPr>
          <w:sz w:val="18"/>
          <w:szCs w:val="18"/>
        </w:rPr>
        <w:t xml:space="preserve">*- </w:t>
      </w:r>
      <w:r w:rsidR="00651E0B" w:rsidRPr="009841D0">
        <w:rPr>
          <w:sz w:val="18"/>
          <w:szCs w:val="18"/>
          <w:lang w:val="tt-RU"/>
        </w:rPr>
        <w:t>шул исәптән фасадны җылыту</w:t>
      </w:r>
    </w:p>
    <w:p w:rsidR="00EA5506" w:rsidRPr="009841D0" w:rsidRDefault="00EA5506" w:rsidP="00EA5506">
      <w:pPr>
        <w:tabs>
          <w:tab w:val="left" w:pos="10800"/>
        </w:tabs>
        <w:ind w:right="-10"/>
        <w:rPr>
          <w:sz w:val="18"/>
          <w:szCs w:val="18"/>
          <w:lang w:val="tt-RU"/>
        </w:rPr>
      </w:pPr>
      <w:r w:rsidRPr="009841D0">
        <w:rPr>
          <w:sz w:val="18"/>
          <w:szCs w:val="18"/>
          <w:lang w:val="tt-RU"/>
        </w:rPr>
        <w:t>** -</w:t>
      </w:r>
      <w:r w:rsidR="00651E0B" w:rsidRPr="009841D0">
        <w:rPr>
          <w:lang w:val="tt-RU"/>
        </w:rPr>
        <w:t xml:space="preserve"> </w:t>
      </w:r>
      <w:r w:rsidR="00651E0B" w:rsidRPr="009841D0">
        <w:rPr>
          <w:sz w:val="18"/>
          <w:szCs w:val="18"/>
          <w:lang w:val="tt-RU"/>
        </w:rPr>
        <w:t>шул исәптән, вентиляцияләнгән түбәне яңадан урнаштыру. Түбәгә чыгу җайланмасы</w:t>
      </w:r>
      <w:r w:rsidRPr="009841D0">
        <w:rPr>
          <w:sz w:val="18"/>
          <w:szCs w:val="18"/>
          <w:lang w:val="tt-RU"/>
        </w:rPr>
        <w:t>.</w:t>
      </w:r>
    </w:p>
    <w:p w:rsidR="00115862" w:rsidRPr="009841D0" w:rsidRDefault="00115862" w:rsidP="00115862">
      <w:pPr>
        <w:jc w:val="right"/>
        <w:rPr>
          <w:lang w:val="tt-RU"/>
        </w:rPr>
      </w:pPr>
      <w:r w:rsidRPr="009841D0">
        <w:rPr>
          <w:sz w:val="20"/>
          <w:lang w:val="tt-RU"/>
        </w:rPr>
        <w:t xml:space="preserve">Кыска </w:t>
      </w:r>
      <w:r w:rsidRPr="009841D0">
        <w:rPr>
          <w:sz w:val="20"/>
          <w:lang w:val="tt-RU"/>
        </w:rPr>
        <w:t xml:space="preserve"> сроклы </w:t>
      </w:r>
      <w:r w:rsidRPr="009841D0">
        <w:rPr>
          <w:sz w:val="20"/>
          <w:lang w:val="tt-RU"/>
        </w:rPr>
        <w:t xml:space="preserve">планга </w:t>
      </w:r>
    </w:p>
    <w:p w:rsidR="00115862" w:rsidRPr="009841D0" w:rsidRDefault="00115862" w:rsidP="00115862">
      <w:pPr>
        <w:jc w:val="right"/>
        <w:rPr>
          <w:lang w:val="tt-RU"/>
        </w:rPr>
      </w:pPr>
      <w:r w:rsidRPr="009841D0">
        <w:rPr>
          <w:sz w:val="20"/>
          <w:lang w:val="tt-RU"/>
        </w:rPr>
        <w:t>3</w:t>
      </w:r>
      <w:r w:rsidRPr="009841D0">
        <w:rPr>
          <w:sz w:val="20"/>
          <w:lang w:val="tt-RU"/>
        </w:rPr>
        <w:t xml:space="preserve"> нче кушымта                                                                                                                                                                                                                          </w:t>
      </w:r>
    </w:p>
    <w:p w:rsidR="00EA5506" w:rsidRPr="009841D0" w:rsidRDefault="00EA5506" w:rsidP="00EA5506">
      <w:pPr>
        <w:rPr>
          <w:sz w:val="20"/>
          <w:lang w:val="tt-RU"/>
        </w:rPr>
      </w:pPr>
      <w:r w:rsidRPr="009841D0">
        <w:rPr>
          <w:sz w:val="20"/>
          <w:lang w:val="tt-RU"/>
        </w:rPr>
        <w:t xml:space="preserve">                                                                                                                                       </w:t>
      </w:r>
    </w:p>
    <w:p w:rsidR="00EA5506" w:rsidRPr="009841D0" w:rsidRDefault="00EA5506" w:rsidP="00EA5506">
      <w:pPr>
        <w:rPr>
          <w:sz w:val="20"/>
          <w:lang w:val="tt-RU"/>
        </w:rPr>
      </w:pPr>
    </w:p>
    <w:p w:rsidR="00EA5506" w:rsidRPr="009841D0" w:rsidRDefault="00EA5506" w:rsidP="00EA5506">
      <w:pPr>
        <w:rPr>
          <w:lang w:val="tt-RU"/>
        </w:rPr>
      </w:pPr>
      <w:r w:rsidRPr="009841D0">
        <w:rPr>
          <w:sz w:val="20"/>
          <w:lang w:val="tt-RU"/>
        </w:rPr>
        <w:t xml:space="preserve">                                                                                   </w:t>
      </w:r>
    </w:p>
    <w:p w:rsidR="00EA5506" w:rsidRPr="009841D0" w:rsidRDefault="00EA5506" w:rsidP="00EA5506">
      <w:pPr>
        <w:rPr>
          <w:lang w:val="tt-RU"/>
        </w:rPr>
      </w:pPr>
    </w:p>
    <w:p w:rsidR="00EA5506" w:rsidRPr="009841D0" w:rsidRDefault="00115862" w:rsidP="00115862">
      <w:pPr>
        <w:jc w:val="center"/>
        <w:rPr>
          <w:b/>
          <w:lang w:val="tt-RU"/>
        </w:rPr>
      </w:pPr>
      <w:r w:rsidRPr="009841D0">
        <w:rPr>
          <w:b/>
          <w:lang w:val="tt-RU"/>
        </w:rPr>
        <w:t>2023-2025 елларда Буа муниципаль районы территориясендә урнашкан күпфатирлы йортларда гомуми милекне капиталь ремонтлау  төбәк программасын гамәлгә ашыруның кыска сроклы планына кертелгән күпфатирлы йортлар исемлеге.</w:t>
      </w:r>
    </w:p>
    <w:tbl>
      <w:tblPr>
        <w:tblpPr w:leftFromText="180" w:rightFromText="180" w:vertAnchor="text" w:tblpX="-318"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567"/>
        <w:gridCol w:w="540"/>
        <w:gridCol w:w="1020"/>
        <w:gridCol w:w="366"/>
        <w:gridCol w:w="360"/>
        <w:gridCol w:w="691"/>
        <w:gridCol w:w="708"/>
        <w:gridCol w:w="709"/>
        <w:gridCol w:w="567"/>
        <w:gridCol w:w="709"/>
        <w:gridCol w:w="1276"/>
        <w:gridCol w:w="720"/>
        <w:gridCol w:w="900"/>
        <w:gridCol w:w="931"/>
        <w:gridCol w:w="1134"/>
        <w:gridCol w:w="851"/>
        <w:gridCol w:w="709"/>
        <w:gridCol w:w="708"/>
      </w:tblGrid>
      <w:tr w:rsidR="00EA5506" w:rsidRPr="009841D0" w:rsidTr="00651E0B">
        <w:trPr>
          <w:trHeight w:val="540"/>
        </w:trPr>
        <w:tc>
          <w:tcPr>
            <w:tcW w:w="534" w:type="dxa"/>
            <w:vMerge w:val="restart"/>
            <w:shd w:val="clear" w:color="auto" w:fill="auto"/>
          </w:tcPr>
          <w:p w:rsidR="00EA5506" w:rsidRPr="009841D0" w:rsidRDefault="00115862" w:rsidP="00EA5506">
            <w:pPr>
              <w:jc w:val="center"/>
              <w:rPr>
                <w:sz w:val="16"/>
                <w:szCs w:val="16"/>
                <w:lang w:val="tt-RU"/>
              </w:rPr>
            </w:pPr>
            <w:r w:rsidRPr="009841D0">
              <w:rPr>
                <w:sz w:val="16"/>
                <w:szCs w:val="16"/>
              </w:rPr>
              <w:t xml:space="preserve">№ </w:t>
            </w:r>
            <w:proofErr w:type="gramStart"/>
            <w:r w:rsidRPr="009841D0">
              <w:rPr>
                <w:sz w:val="16"/>
                <w:szCs w:val="16"/>
                <w:lang w:val="tt-RU"/>
              </w:rPr>
              <w:t>т</w:t>
            </w:r>
            <w:r w:rsidRPr="009841D0">
              <w:rPr>
                <w:sz w:val="16"/>
                <w:szCs w:val="16"/>
              </w:rPr>
              <w:t>/</w:t>
            </w:r>
            <w:r w:rsidRPr="009841D0">
              <w:rPr>
                <w:sz w:val="16"/>
                <w:szCs w:val="16"/>
                <w:lang w:val="tt-RU"/>
              </w:rPr>
              <w:t>б</w:t>
            </w:r>
            <w:proofErr w:type="gramEnd"/>
          </w:p>
        </w:tc>
        <w:tc>
          <w:tcPr>
            <w:tcW w:w="1701" w:type="dxa"/>
            <w:vMerge w:val="restart"/>
            <w:shd w:val="clear" w:color="auto" w:fill="auto"/>
          </w:tcPr>
          <w:p w:rsidR="00EA5506" w:rsidRPr="009841D0" w:rsidRDefault="00EA5506" w:rsidP="00EA5506">
            <w:pPr>
              <w:jc w:val="center"/>
              <w:rPr>
                <w:sz w:val="16"/>
                <w:szCs w:val="16"/>
              </w:rPr>
            </w:pPr>
            <w:r w:rsidRPr="009841D0">
              <w:rPr>
                <w:sz w:val="16"/>
                <w:szCs w:val="16"/>
              </w:rPr>
              <w:t xml:space="preserve"> </w:t>
            </w:r>
            <w:r w:rsidR="00115862" w:rsidRPr="009841D0">
              <w:t xml:space="preserve"> </w:t>
            </w:r>
            <w:r w:rsidR="00115862" w:rsidRPr="009841D0">
              <w:rPr>
                <w:sz w:val="16"/>
                <w:szCs w:val="16"/>
              </w:rPr>
              <w:t>Күпфатирлы йорт адресы</w:t>
            </w:r>
          </w:p>
        </w:tc>
        <w:tc>
          <w:tcPr>
            <w:tcW w:w="1107" w:type="dxa"/>
            <w:gridSpan w:val="2"/>
            <w:shd w:val="clear" w:color="auto" w:fill="auto"/>
          </w:tcPr>
          <w:p w:rsidR="00EA5506" w:rsidRPr="009841D0" w:rsidRDefault="00115862" w:rsidP="00EA5506">
            <w:pPr>
              <w:jc w:val="center"/>
              <w:rPr>
                <w:sz w:val="16"/>
                <w:szCs w:val="16"/>
                <w:lang w:val="tt-RU"/>
              </w:rPr>
            </w:pPr>
            <w:r w:rsidRPr="009841D0">
              <w:rPr>
                <w:sz w:val="16"/>
                <w:szCs w:val="16"/>
                <w:lang w:val="tt-RU"/>
              </w:rPr>
              <w:t>Ел</w:t>
            </w:r>
          </w:p>
        </w:tc>
        <w:tc>
          <w:tcPr>
            <w:tcW w:w="1020" w:type="dxa"/>
            <w:vMerge w:val="restart"/>
            <w:shd w:val="clear" w:color="auto" w:fill="auto"/>
          </w:tcPr>
          <w:p w:rsidR="00EA5506" w:rsidRPr="009841D0" w:rsidRDefault="00115862" w:rsidP="00EA5506">
            <w:pPr>
              <w:rPr>
                <w:sz w:val="16"/>
                <w:szCs w:val="16"/>
                <w:lang w:val="tt-RU"/>
              </w:rPr>
            </w:pPr>
            <w:r w:rsidRPr="009841D0">
              <w:rPr>
                <w:sz w:val="16"/>
                <w:szCs w:val="16"/>
                <w:lang w:val="tt-RU"/>
              </w:rPr>
              <w:t>Диварлар материалы</w:t>
            </w:r>
          </w:p>
        </w:tc>
        <w:tc>
          <w:tcPr>
            <w:tcW w:w="366" w:type="dxa"/>
            <w:vMerge w:val="restart"/>
            <w:shd w:val="clear" w:color="auto" w:fill="auto"/>
            <w:textDirection w:val="btLr"/>
          </w:tcPr>
          <w:p w:rsidR="00EA5506" w:rsidRPr="009841D0" w:rsidRDefault="00115862" w:rsidP="00EA5506">
            <w:pPr>
              <w:ind w:left="113" w:right="113"/>
              <w:rPr>
                <w:sz w:val="16"/>
                <w:szCs w:val="16"/>
                <w:lang w:val="tt-RU"/>
              </w:rPr>
            </w:pPr>
            <w:r w:rsidRPr="009841D0">
              <w:rPr>
                <w:sz w:val="16"/>
                <w:szCs w:val="16"/>
                <w:lang w:val="tt-RU"/>
              </w:rPr>
              <w:t>Катлар саны</w:t>
            </w:r>
          </w:p>
        </w:tc>
        <w:tc>
          <w:tcPr>
            <w:tcW w:w="360" w:type="dxa"/>
            <w:vMerge w:val="restart"/>
            <w:shd w:val="clear" w:color="auto" w:fill="auto"/>
            <w:textDirection w:val="btLr"/>
          </w:tcPr>
          <w:p w:rsidR="00EA5506" w:rsidRPr="009841D0" w:rsidRDefault="00115862" w:rsidP="00EA5506">
            <w:pPr>
              <w:ind w:left="113" w:right="113"/>
              <w:rPr>
                <w:sz w:val="16"/>
                <w:szCs w:val="16"/>
                <w:lang w:val="tt-RU"/>
              </w:rPr>
            </w:pPr>
            <w:r w:rsidRPr="009841D0">
              <w:rPr>
                <w:sz w:val="16"/>
                <w:szCs w:val="16"/>
                <w:lang w:val="tt-RU"/>
              </w:rPr>
              <w:t>Подъездлар саны</w:t>
            </w:r>
          </w:p>
        </w:tc>
        <w:tc>
          <w:tcPr>
            <w:tcW w:w="691" w:type="dxa"/>
            <w:shd w:val="clear" w:color="auto" w:fill="auto"/>
          </w:tcPr>
          <w:p w:rsidR="00EA5506" w:rsidRPr="009841D0" w:rsidRDefault="00115862" w:rsidP="00EA5506">
            <w:pPr>
              <w:jc w:val="center"/>
              <w:rPr>
                <w:sz w:val="16"/>
                <w:szCs w:val="16"/>
                <w:lang w:val="tt-RU"/>
              </w:rPr>
            </w:pPr>
            <w:r w:rsidRPr="009841D0">
              <w:rPr>
                <w:sz w:val="16"/>
                <w:szCs w:val="16"/>
                <w:lang w:val="tt-RU"/>
              </w:rPr>
              <w:t>КФЙ гомуми мәйданы</w:t>
            </w:r>
          </w:p>
        </w:tc>
        <w:tc>
          <w:tcPr>
            <w:tcW w:w="1417" w:type="dxa"/>
            <w:gridSpan w:val="2"/>
            <w:shd w:val="clear" w:color="auto" w:fill="auto"/>
          </w:tcPr>
          <w:p w:rsidR="00EA5506" w:rsidRPr="009841D0" w:rsidRDefault="00115862" w:rsidP="00115862">
            <w:pPr>
              <w:jc w:val="center"/>
              <w:rPr>
                <w:sz w:val="16"/>
                <w:szCs w:val="16"/>
              </w:rPr>
            </w:pPr>
            <w:r w:rsidRPr="009841D0">
              <w:rPr>
                <w:sz w:val="16"/>
                <w:szCs w:val="16"/>
              </w:rPr>
              <w:t xml:space="preserve">Күпфатирлы йортның </w:t>
            </w:r>
            <w:r w:rsidRPr="009841D0">
              <w:rPr>
                <w:sz w:val="16"/>
                <w:szCs w:val="16"/>
                <w:lang w:val="tt-RU"/>
              </w:rPr>
              <w:t xml:space="preserve"> урыннар </w:t>
            </w:r>
            <w:r w:rsidRPr="009841D0">
              <w:rPr>
                <w:sz w:val="16"/>
                <w:szCs w:val="16"/>
              </w:rPr>
              <w:t>мәйданы</w:t>
            </w:r>
          </w:p>
        </w:tc>
        <w:tc>
          <w:tcPr>
            <w:tcW w:w="567" w:type="dxa"/>
            <w:vMerge w:val="restart"/>
            <w:shd w:val="clear" w:color="auto" w:fill="auto"/>
          </w:tcPr>
          <w:p w:rsidR="00EA5506" w:rsidRPr="009841D0" w:rsidRDefault="00115862" w:rsidP="00115862">
            <w:pPr>
              <w:jc w:val="center"/>
              <w:rPr>
                <w:sz w:val="16"/>
                <w:szCs w:val="16"/>
              </w:rPr>
            </w:pPr>
            <w:r w:rsidRPr="009841D0">
              <w:rPr>
                <w:sz w:val="16"/>
                <w:szCs w:val="16"/>
                <w:lang w:val="tt-RU"/>
              </w:rPr>
              <w:t xml:space="preserve">Төбәк </w:t>
            </w:r>
            <w:r w:rsidRPr="009841D0">
              <w:rPr>
                <w:sz w:val="16"/>
                <w:szCs w:val="16"/>
              </w:rPr>
              <w:t>программаны раслау көненә КФЙда теркәлгән кешеләр саны</w:t>
            </w:r>
          </w:p>
        </w:tc>
        <w:tc>
          <w:tcPr>
            <w:tcW w:w="709" w:type="dxa"/>
            <w:vMerge w:val="restart"/>
            <w:shd w:val="clear" w:color="auto" w:fill="auto"/>
          </w:tcPr>
          <w:p w:rsidR="00EA5506" w:rsidRPr="009841D0" w:rsidRDefault="00115862" w:rsidP="00EA5506">
            <w:pPr>
              <w:rPr>
                <w:sz w:val="16"/>
                <w:szCs w:val="16"/>
                <w:lang w:val="tt-RU"/>
              </w:rPr>
            </w:pPr>
            <w:r w:rsidRPr="009841D0">
              <w:rPr>
                <w:sz w:val="16"/>
                <w:szCs w:val="16"/>
                <w:lang w:val="tt-RU"/>
              </w:rPr>
              <w:t>Төзекләндерү төре</w:t>
            </w:r>
          </w:p>
        </w:tc>
        <w:tc>
          <w:tcPr>
            <w:tcW w:w="4961" w:type="dxa"/>
            <w:gridSpan w:val="5"/>
            <w:shd w:val="clear" w:color="auto" w:fill="auto"/>
          </w:tcPr>
          <w:p w:rsidR="00EA5506" w:rsidRPr="009841D0" w:rsidRDefault="00115862" w:rsidP="00EA5506">
            <w:pPr>
              <w:jc w:val="center"/>
              <w:rPr>
                <w:sz w:val="16"/>
                <w:szCs w:val="16"/>
              </w:rPr>
            </w:pPr>
            <w:r w:rsidRPr="009841D0">
              <w:rPr>
                <w:sz w:val="16"/>
                <w:szCs w:val="16"/>
              </w:rPr>
              <w:t xml:space="preserve">Торак-коммуналь хуҗалыкны реформалаштыруга ярдәм </w:t>
            </w:r>
            <w:proofErr w:type="gramStart"/>
            <w:r w:rsidRPr="009841D0">
              <w:rPr>
                <w:sz w:val="16"/>
                <w:szCs w:val="16"/>
              </w:rPr>
              <w:t>ит</w:t>
            </w:r>
            <w:proofErr w:type="gramEnd"/>
            <w:r w:rsidRPr="009841D0">
              <w:rPr>
                <w:sz w:val="16"/>
                <w:szCs w:val="16"/>
              </w:rPr>
              <w:t>үче Фонд программасы буенча капиталь ремонт бәясе</w:t>
            </w:r>
          </w:p>
        </w:tc>
        <w:tc>
          <w:tcPr>
            <w:tcW w:w="851" w:type="dxa"/>
            <w:vMerge w:val="restart"/>
            <w:shd w:val="clear" w:color="auto" w:fill="auto"/>
          </w:tcPr>
          <w:p w:rsidR="00EA5506" w:rsidRPr="009841D0" w:rsidRDefault="00115862" w:rsidP="00EA5506">
            <w:pPr>
              <w:jc w:val="center"/>
              <w:rPr>
                <w:sz w:val="16"/>
                <w:szCs w:val="16"/>
              </w:rPr>
            </w:pPr>
            <w:r w:rsidRPr="009841D0">
              <w:rPr>
                <w:sz w:val="16"/>
                <w:szCs w:val="16"/>
              </w:rPr>
              <w:t>КФЙ биналарының гомуми мәйданының 1 кв. метрына капиталь ремонтның чагыштырма бә</w:t>
            </w:r>
            <w:proofErr w:type="gramStart"/>
            <w:r w:rsidRPr="009841D0">
              <w:rPr>
                <w:sz w:val="16"/>
                <w:szCs w:val="16"/>
              </w:rPr>
              <w:t>ясе</w:t>
            </w:r>
            <w:proofErr w:type="gramEnd"/>
          </w:p>
        </w:tc>
        <w:tc>
          <w:tcPr>
            <w:tcW w:w="709" w:type="dxa"/>
            <w:vMerge w:val="restart"/>
            <w:shd w:val="clear" w:color="auto" w:fill="auto"/>
          </w:tcPr>
          <w:p w:rsidR="00EA5506" w:rsidRPr="009841D0" w:rsidRDefault="00115862" w:rsidP="00EA5506">
            <w:pPr>
              <w:jc w:val="center"/>
              <w:rPr>
                <w:sz w:val="16"/>
                <w:szCs w:val="16"/>
              </w:rPr>
            </w:pPr>
            <w:r w:rsidRPr="009841D0">
              <w:rPr>
                <w:sz w:val="16"/>
                <w:szCs w:val="16"/>
              </w:rPr>
              <w:t>КФЙ гомуми мәйданының 1 кв. метрын капиталь ремонтлауның иң чик бә</w:t>
            </w:r>
            <w:proofErr w:type="gramStart"/>
            <w:r w:rsidRPr="009841D0">
              <w:rPr>
                <w:sz w:val="16"/>
                <w:szCs w:val="16"/>
              </w:rPr>
              <w:t>ясе</w:t>
            </w:r>
            <w:proofErr w:type="gramEnd"/>
          </w:p>
        </w:tc>
        <w:tc>
          <w:tcPr>
            <w:tcW w:w="708" w:type="dxa"/>
            <w:vMerge w:val="restart"/>
            <w:shd w:val="clear" w:color="auto" w:fill="auto"/>
          </w:tcPr>
          <w:p w:rsidR="00EA5506" w:rsidRPr="009841D0" w:rsidRDefault="00115862" w:rsidP="00EA5506">
            <w:pPr>
              <w:rPr>
                <w:sz w:val="16"/>
                <w:szCs w:val="16"/>
              </w:rPr>
            </w:pPr>
            <w:r w:rsidRPr="009841D0">
              <w:rPr>
                <w:sz w:val="16"/>
                <w:szCs w:val="16"/>
              </w:rPr>
              <w:t>Эшләрне тәмамлау өчен планлаштырылган дата.</w:t>
            </w:r>
          </w:p>
        </w:tc>
      </w:tr>
      <w:tr w:rsidR="00EA5506" w:rsidRPr="009841D0" w:rsidTr="00651E0B">
        <w:trPr>
          <w:cantSplit/>
          <w:trHeight w:val="435"/>
        </w:trPr>
        <w:tc>
          <w:tcPr>
            <w:tcW w:w="534" w:type="dxa"/>
            <w:vMerge/>
            <w:shd w:val="clear" w:color="auto" w:fill="auto"/>
          </w:tcPr>
          <w:p w:rsidR="00EA5506" w:rsidRPr="009841D0" w:rsidRDefault="00EA5506" w:rsidP="00EA5506">
            <w:pPr>
              <w:jc w:val="center"/>
              <w:rPr>
                <w:sz w:val="16"/>
                <w:szCs w:val="16"/>
              </w:rPr>
            </w:pPr>
          </w:p>
        </w:tc>
        <w:tc>
          <w:tcPr>
            <w:tcW w:w="1701" w:type="dxa"/>
            <w:vMerge/>
            <w:shd w:val="clear" w:color="auto" w:fill="auto"/>
          </w:tcPr>
          <w:p w:rsidR="00EA5506" w:rsidRPr="009841D0" w:rsidRDefault="00EA5506" w:rsidP="00EA5506">
            <w:pPr>
              <w:jc w:val="center"/>
              <w:rPr>
                <w:sz w:val="16"/>
                <w:szCs w:val="16"/>
              </w:rPr>
            </w:pPr>
          </w:p>
        </w:tc>
        <w:tc>
          <w:tcPr>
            <w:tcW w:w="567" w:type="dxa"/>
            <w:vMerge w:val="restart"/>
            <w:shd w:val="clear" w:color="auto" w:fill="auto"/>
            <w:textDirection w:val="btLr"/>
          </w:tcPr>
          <w:p w:rsidR="00EA5506" w:rsidRPr="009841D0" w:rsidRDefault="00115862" w:rsidP="00EA5506">
            <w:pPr>
              <w:ind w:left="113" w:right="113"/>
              <w:jc w:val="center"/>
              <w:rPr>
                <w:sz w:val="16"/>
                <w:szCs w:val="16"/>
                <w:lang w:val="tt-RU"/>
              </w:rPr>
            </w:pPr>
            <w:r w:rsidRPr="009841D0">
              <w:rPr>
                <w:sz w:val="16"/>
                <w:szCs w:val="16"/>
                <w:lang w:val="tt-RU"/>
              </w:rPr>
              <w:t>Эксплуатацияләүгә кертү</w:t>
            </w:r>
          </w:p>
        </w:tc>
        <w:tc>
          <w:tcPr>
            <w:tcW w:w="540" w:type="dxa"/>
            <w:vMerge w:val="restart"/>
            <w:shd w:val="clear" w:color="auto" w:fill="auto"/>
            <w:textDirection w:val="btLr"/>
          </w:tcPr>
          <w:p w:rsidR="00EA5506" w:rsidRPr="009841D0" w:rsidRDefault="00115862" w:rsidP="00EA5506">
            <w:pPr>
              <w:ind w:left="113" w:right="113"/>
              <w:jc w:val="center"/>
              <w:rPr>
                <w:sz w:val="16"/>
                <w:szCs w:val="16"/>
              </w:rPr>
            </w:pPr>
            <w:r w:rsidRPr="009841D0">
              <w:rPr>
                <w:sz w:val="16"/>
                <w:szCs w:val="16"/>
              </w:rPr>
              <w:t>Соңгы капиталь ремонтны тәмамлау</w:t>
            </w:r>
          </w:p>
        </w:tc>
        <w:tc>
          <w:tcPr>
            <w:tcW w:w="1020" w:type="dxa"/>
            <w:vMerge/>
            <w:shd w:val="clear" w:color="auto" w:fill="auto"/>
          </w:tcPr>
          <w:p w:rsidR="00EA5506" w:rsidRPr="009841D0" w:rsidRDefault="00EA5506" w:rsidP="00EA5506">
            <w:pPr>
              <w:jc w:val="center"/>
              <w:rPr>
                <w:sz w:val="16"/>
                <w:szCs w:val="16"/>
              </w:rPr>
            </w:pPr>
          </w:p>
        </w:tc>
        <w:tc>
          <w:tcPr>
            <w:tcW w:w="366" w:type="dxa"/>
            <w:vMerge/>
            <w:shd w:val="clear" w:color="auto" w:fill="auto"/>
          </w:tcPr>
          <w:p w:rsidR="00EA5506" w:rsidRPr="009841D0" w:rsidRDefault="00EA5506" w:rsidP="00EA5506">
            <w:pPr>
              <w:jc w:val="center"/>
              <w:rPr>
                <w:sz w:val="16"/>
                <w:szCs w:val="16"/>
              </w:rPr>
            </w:pPr>
          </w:p>
        </w:tc>
        <w:tc>
          <w:tcPr>
            <w:tcW w:w="360" w:type="dxa"/>
            <w:vMerge/>
            <w:shd w:val="clear" w:color="auto" w:fill="auto"/>
          </w:tcPr>
          <w:p w:rsidR="00EA5506" w:rsidRPr="009841D0" w:rsidRDefault="00EA5506" w:rsidP="00EA5506">
            <w:pPr>
              <w:jc w:val="center"/>
              <w:rPr>
                <w:sz w:val="16"/>
                <w:szCs w:val="16"/>
              </w:rPr>
            </w:pPr>
          </w:p>
        </w:tc>
        <w:tc>
          <w:tcPr>
            <w:tcW w:w="691" w:type="dxa"/>
            <w:vMerge w:val="restart"/>
            <w:shd w:val="clear" w:color="auto" w:fill="auto"/>
          </w:tcPr>
          <w:p w:rsidR="00EA5506" w:rsidRPr="009841D0" w:rsidRDefault="00EA5506" w:rsidP="00EA5506">
            <w:pPr>
              <w:rPr>
                <w:sz w:val="16"/>
                <w:szCs w:val="16"/>
              </w:rPr>
            </w:pPr>
          </w:p>
        </w:tc>
        <w:tc>
          <w:tcPr>
            <w:tcW w:w="708" w:type="dxa"/>
            <w:vMerge w:val="restart"/>
            <w:shd w:val="clear" w:color="auto" w:fill="auto"/>
          </w:tcPr>
          <w:p w:rsidR="00EA5506" w:rsidRPr="009841D0" w:rsidRDefault="00115862" w:rsidP="00EA5506">
            <w:pPr>
              <w:jc w:val="center"/>
              <w:rPr>
                <w:sz w:val="16"/>
                <w:szCs w:val="16"/>
                <w:lang w:val="tt-RU"/>
              </w:rPr>
            </w:pPr>
            <w:r w:rsidRPr="009841D0">
              <w:rPr>
                <w:sz w:val="16"/>
                <w:szCs w:val="16"/>
                <w:lang w:val="tt-RU"/>
              </w:rPr>
              <w:t>барлыгы</w:t>
            </w:r>
          </w:p>
        </w:tc>
        <w:tc>
          <w:tcPr>
            <w:tcW w:w="709" w:type="dxa"/>
            <w:vMerge w:val="restart"/>
            <w:shd w:val="clear" w:color="auto" w:fill="auto"/>
          </w:tcPr>
          <w:p w:rsidR="00EA5506" w:rsidRPr="009841D0" w:rsidRDefault="00EA5506" w:rsidP="00EA5506">
            <w:pPr>
              <w:rPr>
                <w:sz w:val="16"/>
                <w:szCs w:val="16"/>
              </w:rPr>
            </w:pPr>
            <w:r w:rsidRPr="009841D0">
              <w:rPr>
                <w:sz w:val="16"/>
                <w:szCs w:val="16"/>
              </w:rPr>
              <w:t>в том числе жилых помещений находящихся в собственности граждан</w:t>
            </w:r>
          </w:p>
        </w:tc>
        <w:tc>
          <w:tcPr>
            <w:tcW w:w="567" w:type="dxa"/>
            <w:vMerge/>
            <w:shd w:val="clear" w:color="auto" w:fill="auto"/>
          </w:tcPr>
          <w:p w:rsidR="00EA5506" w:rsidRPr="009841D0" w:rsidRDefault="00EA5506" w:rsidP="00EA5506">
            <w:pPr>
              <w:rPr>
                <w:sz w:val="16"/>
                <w:szCs w:val="16"/>
              </w:rPr>
            </w:pPr>
          </w:p>
        </w:tc>
        <w:tc>
          <w:tcPr>
            <w:tcW w:w="709" w:type="dxa"/>
            <w:vMerge/>
            <w:shd w:val="clear" w:color="auto" w:fill="auto"/>
          </w:tcPr>
          <w:p w:rsidR="00EA5506" w:rsidRPr="009841D0" w:rsidRDefault="00EA5506" w:rsidP="00EA5506">
            <w:pPr>
              <w:rPr>
                <w:sz w:val="16"/>
                <w:szCs w:val="16"/>
              </w:rPr>
            </w:pPr>
          </w:p>
        </w:tc>
        <w:tc>
          <w:tcPr>
            <w:tcW w:w="1276" w:type="dxa"/>
            <w:vMerge w:val="restart"/>
            <w:shd w:val="clear" w:color="auto" w:fill="auto"/>
          </w:tcPr>
          <w:p w:rsidR="00EA5506" w:rsidRPr="009841D0" w:rsidRDefault="00115862" w:rsidP="00EA5506">
            <w:pPr>
              <w:jc w:val="center"/>
              <w:rPr>
                <w:sz w:val="16"/>
                <w:szCs w:val="16"/>
                <w:lang w:val="tt-RU"/>
              </w:rPr>
            </w:pPr>
            <w:r w:rsidRPr="009841D0">
              <w:rPr>
                <w:sz w:val="16"/>
                <w:szCs w:val="16"/>
                <w:lang w:val="tt-RU"/>
              </w:rPr>
              <w:t>барлыгы</w:t>
            </w:r>
          </w:p>
        </w:tc>
        <w:tc>
          <w:tcPr>
            <w:tcW w:w="3685" w:type="dxa"/>
            <w:gridSpan w:val="4"/>
            <w:shd w:val="clear" w:color="auto" w:fill="auto"/>
          </w:tcPr>
          <w:p w:rsidR="00EA5506" w:rsidRPr="009841D0" w:rsidRDefault="00115862" w:rsidP="00EA5506">
            <w:pPr>
              <w:jc w:val="center"/>
              <w:rPr>
                <w:sz w:val="16"/>
                <w:szCs w:val="16"/>
                <w:lang w:val="tt-RU"/>
              </w:rPr>
            </w:pPr>
            <w:r w:rsidRPr="009841D0">
              <w:rPr>
                <w:sz w:val="16"/>
                <w:szCs w:val="16"/>
                <w:lang w:val="tt-RU"/>
              </w:rPr>
              <w:t>Шул исәптән</w:t>
            </w:r>
          </w:p>
        </w:tc>
        <w:tc>
          <w:tcPr>
            <w:tcW w:w="851" w:type="dxa"/>
            <w:vMerge/>
            <w:shd w:val="clear" w:color="auto" w:fill="auto"/>
          </w:tcPr>
          <w:p w:rsidR="00EA5506" w:rsidRPr="009841D0" w:rsidRDefault="00EA5506" w:rsidP="00EA5506">
            <w:pPr>
              <w:tabs>
                <w:tab w:val="left" w:pos="447"/>
              </w:tabs>
              <w:rPr>
                <w:sz w:val="16"/>
                <w:szCs w:val="16"/>
              </w:rPr>
            </w:pPr>
          </w:p>
        </w:tc>
        <w:tc>
          <w:tcPr>
            <w:tcW w:w="709" w:type="dxa"/>
            <w:vMerge/>
            <w:shd w:val="clear" w:color="auto" w:fill="auto"/>
          </w:tcPr>
          <w:p w:rsidR="00EA5506" w:rsidRPr="009841D0" w:rsidRDefault="00EA5506" w:rsidP="00EA5506">
            <w:pPr>
              <w:tabs>
                <w:tab w:val="left" w:pos="447"/>
              </w:tabs>
              <w:ind w:left="211"/>
              <w:rPr>
                <w:sz w:val="16"/>
                <w:szCs w:val="16"/>
              </w:rPr>
            </w:pPr>
          </w:p>
        </w:tc>
        <w:tc>
          <w:tcPr>
            <w:tcW w:w="708" w:type="dxa"/>
            <w:vMerge/>
            <w:shd w:val="clear" w:color="auto" w:fill="auto"/>
          </w:tcPr>
          <w:p w:rsidR="00EA5506" w:rsidRPr="009841D0" w:rsidRDefault="00EA5506" w:rsidP="00EA5506">
            <w:pPr>
              <w:tabs>
                <w:tab w:val="left" w:pos="447"/>
              </w:tabs>
              <w:ind w:left="211"/>
              <w:rPr>
                <w:sz w:val="16"/>
                <w:szCs w:val="16"/>
              </w:rPr>
            </w:pPr>
          </w:p>
        </w:tc>
      </w:tr>
      <w:tr w:rsidR="00EA5506" w:rsidRPr="009841D0" w:rsidTr="00651E0B">
        <w:trPr>
          <w:cantSplit/>
          <w:trHeight w:val="3315"/>
        </w:trPr>
        <w:tc>
          <w:tcPr>
            <w:tcW w:w="534" w:type="dxa"/>
            <w:vMerge/>
            <w:shd w:val="clear" w:color="auto" w:fill="auto"/>
          </w:tcPr>
          <w:p w:rsidR="00EA5506" w:rsidRPr="009841D0" w:rsidRDefault="00EA5506" w:rsidP="00EA5506">
            <w:pPr>
              <w:jc w:val="center"/>
              <w:rPr>
                <w:sz w:val="16"/>
                <w:szCs w:val="16"/>
              </w:rPr>
            </w:pPr>
          </w:p>
        </w:tc>
        <w:tc>
          <w:tcPr>
            <w:tcW w:w="1701" w:type="dxa"/>
            <w:vMerge/>
            <w:shd w:val="clear" w:color="auto" w:fill="auto"/>
          </w:tcPr>
          <w:p w:rsidR="00EA5506" w:rsidRPr="009841D0" w:rsidRDefault="00EA5506" w:rsidP="00EA5506">
            <w:pPr>
              <w:jc w:val="center"/>
              <w:rPr>
                <w:sz w:val="16"/>
                <w:szCs w:val="16"/>
              </w:rPr>
            </w:pPr>
          </w:p>
        </w:tc>
        <w:tc>
          <w:tcPr>
            <w:tcW w:w="567" w:type="dxa"/>
            <w:vMerge/>
            <w:shd w:val="clear" w:color="auto" w:fill="auto"/>
            <w:textDirection w:val="btLr"/>
          </w:tcPr>
          <w:p w:rsidR="00EA5506" w:rsidRPr="009841D0" w:rsidRDefault="00EA5506" w:rsidP="00EA5506">
            <w:pPr>
              <w:ind w:left="113" w:right="113"/>
              <w:jc w:val="center"/>
              <w:rPr>
                <w:sz w:val="16"/>
                <w:szCs w:val="16"/>
              </w:rPr>
            </w:pPr>
          </w:p>
        </w:tc>
        <w:tc>
          <w:tcPr>
            <w:tcW w:w="540" w:type="dxa"/>
            <w:vMerge/>
            <w:shd w:val="clear" w:color="auto" w:fill="auto"/>
            <w:textDirection w:val="btLr"/>
          </w:tcPr>
          <w:p w:rsidR="00EA5506" w:rsidRPr="009841D0" w:rsidRDefault="00EA5506" w:rsidP="00EA5506">
            <w:pPr>
              <w:ind w:left="113" w:right="113"/>
              <w:jc w:val="center"/>
              <w:rPr>
                <w:sz w:val="16"/>
                <w:szCs w:val="16"/>
              </w:rPr>
            </w:pPr>
          </w:p>
        </w:tc>
        <w:tc>
          <w:tcPr>
            <w:tcW w:w="1020" w:type="dxa"/>
            <w:vMerge/>
            <w:shd w:val="clear" w:color="auto" w:fill="auto"/>
          </w:tcPr>
          <w:p w:rsidR="00EA5506" w:rsidRPr="009841D0" w:rsidRDefault="00EA5506" w:rsidP="00EA5506">
            <w:pPr>
              <w:jc w:val="center"/>
              <w:rPr>
                <w:sz w:val="16"/>
                <w:szCs w:val="16"/>
              </w:rPr>
            </w:pPr>
          </w:p>
        </w:tc>
        <w:tc>
          <w:tcPr>
            <w:tcW w:w="366" w:type="dxa"/>
            <w:vMerge/>
            <w:shd w:val="clear" w:color="auto" w:fill="auto"/>
          </w:tcPr>
          <w:p w:rsidR="00EA5506" w:rsidRPr="009841D0" w:rsidRDefault="00EA5506" w:rsidP="00EA5506">
            <w:pPr>
              <w:jc w:val="center"/>
              <w:rPr>
                <w:sz w:val="16"/>
                <w:szCs w:val="16"/>
              </w:rPr>
            </w:pPr>
          </w:p>
        </w:tc>
        <w:tc>
          <w:tcPr>
            <w:tcW w:w="360" w:type="dxa"/>
            <w:vMerge/>
            <w:shd w:val="clear" w:color="auto" w:fill="auto"/>
          </w:tcPr>
          <w:p w:rsidR="00EA5506" w:rsidRPr="009841D0" w:rsidRDefault="00EA5506" w:rsidP="00EA5506">
            <w:pPr>
              <w:jc w:val="center"/>
              <w:rPr>
                <w:sz w:val="16"/>
                <w:szCs w:val="16"/>
              </w:rPr>
            </w:pPr>
          </w:p>
        </w:tc>
        <w:tc>
          <w:tcPr>
            <w:tcW w:w="691" w:type="dxa"/>
            <w:vMerge/>
            <w:shd w:val="clear" w:color="auto" w:fill="auto"/>
          </w:tcPr>
          <w:p w:rsidR="00EA5506" w:rsidRPr="009841D0" w:rsidRDefault="00EA5506" w:rsidP="00EA5506">
            <w:pPr>
              <w:rPr>
                <w:sz w:val="16"/>
                <w:szCs w:val="16"/>
              </w:rPr>
            </w:pPr>
          </w:p>
        </w:tc>
        <w:tc>
          <w:tcPr>
            <w:tcW w:w="708" w:type="dxa"/>
            <w:vMerge/>
            <w:shd w:val="clear" w:color="auto" w:fill="auto"/>
          </w:tcPr>
          <w:p w:rsidR="00EA5506" w:rsidRPr="009841D0" w:rsidRDefault="00EA5506" w:rsidP="00EA5506">
            <w:pPr>
              <w:jc w:val="center"/>
              <w:rPr>
                <w:sz w:val="16"/>
                <w:szCs w:val="16"/>
              </w:rPr>
            </w:pPr>
          </w:p>
        </w:tc>
        <w:tc>
          <w:tcPr>
            <w:tcW w:w="709" w:type="dxa"/>
            <w:vMerge/>
            <w:shd w:val="clear" w:color="auto" w:fill="auto"/>
          </w:tcPr>
          <w:p w:rsidR="00EA5506" w:rsidRPr="009841D0" w:rsidRDefault="00EA5506" w:rsidP="00EA5506">
            <w:pPr>
              <w:rPr>
                <w:sz w:val="16"/>
                <w:szCs w:val="16"/>
              </w:rPr>
            </w:pPr>
          </w:p>
        </w:tc>
        <w:tc>
          <w:tcPr>
            <w:tcW w:w="567" w:type="dxa"/>
            <w:vMerge/>
            <w:shd w:val="clear" w:color="auto" w:fill="auto"/>
          </w:tcPr>
          <w:p w:rsidR="00EA5506" w:rsidRPr="009841D0" w:rsidRDefault="00EA5506" w:rsidP="00EA5506">
            <w:pPr>
              <w:rPr>
                <w:sz w:val="16"/>
                <w:szCs w:val="16"/>
              </w:rPr>
            </w:pPr>
          </w:p>
        </w:tc>
        <w:tc>
          <w:tcPr>
            <w:tcW w:w="709" w:type="dxa"/>
            <w:vMerge/>
            <w:shd w:val="clear" w:color="auto" w:fill="auto"/>
          </w:tcPr>
          <w:p w:rsidR="00EA5506" w:rsidRPr="009841D0" w:rsidRDefault="00EA5506" w:rsidP="00EA5506">
            <w:pPr>
              <w:rPr>
                <w:sz w:val="16"/>
                <w:szCs w:val="16"/>
              </w:rPr>
            </w:pPr>
          </w:p>
        </w:tc>
        <w:tc>
          <w:tcPr>
            <w:tcW w:w="1276" w:type="dxa"/>
            <w:vMerge/>
            <w:shd w:val="clear" w:color="auto" w:fill="auto"/>
          </w:tcPr>
          <w:p w:rsidR="00EA5506" w:rsidRPr="009841D0" w:rsidRDefault="00EA5506" w:rsidP="00EA5506">
            <w:pPr>
              <w:jc w:val="center"/>
              <w:rPr>
                <w:sz w:val="16"/>
                <w:szCs w:val="16"/>
                <w:lang w:val="en-US"/>
              </w:rPr>
            </w:pPr>
          </w:p>
        </w:tc>
        <w:tc>
          <w:tcPr>
            <w:tcW w:w="720" w:type="dxa"/>
            <w:shd w:val="clear" w:color="auto" w:fill="auto"/>
          </w:tcPr>
          <w:p w:rsidR="00EA5506" w:rsidRPr="009841D0" w:rsidRDefault="00115862" w:rsidP="00EA5506">
            <w:pPr>
              <w:rPr>
                <w:sz w:val="16"/>
                <w:szCs w:val="16"/>
              </w:rPr>
            </w:pPr>
            <w:r w:rsidRPr="009841D0">
              <w:rPr>
                <w:sz w:val="16"/>
                <w:szCs w:val="16"/>
              </w:rPr>
              <w:t xml:space="preserve">торак-коммуналь хуҗалыкны реформалаштыруга ярдәм </w:t>
            </w:r>
            <w:proofErr w:type="gramStart"/>
            <w:r w:rsidRPr="009841D0">
              <w:rPr>
                <w:sz w:val="16"/>
                <w:szCs w:val="16"/>
              </w:rPr>
              <w:t>ит</w:t>
            </w:r>
            <w:proofErr w:type="gramEnd"/>
            <w:r w:rsidRPr="009841D0">
              <w:rPr>
                <w:sz w:val="16"/>
                <w:szCs w:val="16"/>
              </w:rPr>
              <w:t xml:space="preserve">үче </w:t>
            </w:r>
            <w:r w:rsidRPr="009841D0">
              <w:rPr>
                <w:sz w:val="16"/>
                <w:szCs w:val="16"/>
                <w:lang w:val="tt-RU"/>
              </w:rPr>
              <w:t>ф</w:t>
            </w:r>
            <w:r w:rsidRPr="009841D0">
              <w:rPr>
                <w:sz w:val="16"/>
                <w:szCs w:val="16"/>
              </w:rPr>
              <w:t>онд чаралары хисабына</w:t>
            </w:r>
          </w:p>
        </w:tc>
        <w:tc>
          <w:tcPr>
            <w:tcW w:w="900" w:type="dxa"/>
            <w:shd w:val="clear" w:color="auto" w:fill="auto"/>
          </w:tcPr>
          <w:p w:rsidR="00EA5506" w:rsidRPr="009841D0" w:rsidRDefault="00115862" w:rsidP="00EA5506">
            <w:pPr>
              <w:jc w:val="center"/>
              <w:rPr>
                <w:sz w:val="16"/>
                <w:szCs w:val="16"/>
              </w:rPr>
            </w:pPr>
            <w:r w:rsidRPr="009841D0">
              <w:rPr>
                <w:sz w:val="16"/>
                <w:szCs w:val="16"/>
              </w:rPr>
              <w:t>Россия Федерациясе субъекты бюджеты акчалары исәбенә</w:t>
            </w:r>
          </w:p>
        </w:tc>
        <w:tc>
          <w:tcPr>
            <w:tcW w:w="931" w:type="dxa"/>
            <w:shd w:val="clear" w:color="auto" w:fill="auto"/>
          </w:tcPr>
          <w:p w:rsidR="00EA5506" w:rsidRPr="009841D0" w:rsidRDefault="00115862" w:rsidP="00EA5506">
            <w:pPr>
              <w:jc w:val="center"/>
              <w:rPr>
                <w:sz w:val="16"/>
                <w:szCs w:val="16"/>
                <w:lang w:val="tt-RU"/>
              </w:rPr>
            </w:pPr>
            <w:r w:rsidRPr="009841D0">
              <w:rPr>
                <w:sz w:val="16"/>
                <w:szCs w:val="16"/>
                <w:lang w:val="tt-RU"/>
              </w:rPr>
              <w:t>Җирле бюджет хисабына</w:t>
            </w:r>
          </w:p>
        </w:tc>
        <w:tc>
          <w:tcPr>
            <w:tcW w:w="1134" w:type="dxa"/>
            <w:shd w:val="clear" w:color="auto" w:fill="auto"/>
          </w:tcPr>
          <w:p w:rsidR="00EA5506" w:rsidRPr="009841D0" w:rsidRDefault="00115862" w:rsidP="00EA5506">
            <w:pPr>
              <w:jc w:val="center"/>
              <w:rPr>
                <w:sz w:val="16"/>
                <w:szCs w:val="16"/>
              </w:rPr>
            </w:pPr>
            <w:r w:rsidRPr="009841D0">
              <w:rPr>
                <w:sz w:val="16"/>
                <w:szCs w:val="16"/>
              </w:rPr>
              <w:t>ТМШ</w:t>
            </w:r>
            <w:proofErr w:type="gramStart"/>
            <w:r w:rsidRPr="009841D0">
              <w:rPr>
                <w:sz w:val="16"/>
                <w:szCs w:val="16"/>
              </w:rPr>
              <w:t>**,</w:t>
            </w:r>
            <w:proofErr w:type="gramEnd"/>
            <w:r w:rsidRPr="009841D0">
              <w:rPr>
                <w:sz w:val="16"/>
                <w:szCs w:val="16"/>
              </w:rPr>
              <w:t>башка кооперативлар яки бина милекчеләре хисабына</w:t>
            </w:r>
          </w:p>
        </w:tc>
        <w:tc>
          <w:tcPr>
            <w:tcW w:w="851" w:type="dxa"/>
            <w:vMerge/>
            <w:shd w:val="clear" w:color="auto" w:fill="auto"/>
          </w:tcPr>
          <w:p w:rsidR="00EA5506" w:rsidRPr="009841D0" w:rsidRDefault="00EA5506" w:rsidP="00EA5506">
            <w:pPr>
              <w:tabs>
                <w:tab w:val="left" w:pos="447"/>
              </w:tabs>
              <w:ind w:left="211"/>
              <w:rPr>
                <w:sz w:val="16"/>
                <w:szCs w:val="16"/>
              </w:rPr>
            </w:pPr>
          </w:p>
        </w:tc>
        <w:tc>
          <w:tcPr>
            <w:tcW w:w="709" w:type="dxa"/>
            <w:vMerge/>
            <w:shd w:val="clear" w:color="auto" w:fill="auto"/>
          </w:tcPr>
          <w:p w:rsidR="00EA5506" w:rsidRPr="009841D0" w:rsidRDefault="00EA5506" w:rsidP="00EA5506">
            <w:pPr>
              <w:tabs>
                <w:tab w:val="left" w:pos="447"/>
              </w:tabs>
              <w:ind w:left="211"/>
              <w:rPr>
                <w:sz w:val="16"/>
                <w:szCs w:val="16"/>
              </w:rPr>
            </w:pPr>
          </w:p>
        </w:tc>
        <w:tc>
          <w:tcPr>
            <w:tcW w:w="708" w:type="dxa"/>
            <w:vMerge/>
            <w:shd w:val="clear" w:color="auto" w:fill="auto"/>
          </w:tcPr>
          <w:p w:rsidR="00EA5506" w:rsidRPr="009841D0" w:rsidRDefault="00EA5506" w:rsidP="00EA5506">
            <w:pPr>
              <w:tabs>
                <w:tab w:val="left" w:pos="447"/>
              </w:tabs>
              <w:ind w:left="211"/>
              <w:rPr>
                <w:sz w:val="16"/>
                <w:szCs w:val="16"/>
              </w:rPr>
            </w:pPr>
          </w:p>
        </w:tc>
      </w:tr>
      <w:tr w:rsidR="00115862" w:rsidRPr="009841D0" w:rsidTr="00651E0B">
        <w:trPr>
          <w:cantSplit/>
          <w:trHeight w:val="345"/>
        </w:trPr>
        <w:tc>
          <w:tcPr>
            <w:tcW w:w="534" w:type="dxa"/>
            <w:vMerge/>
            <w:shd w:val="clear" w:color="auto" w:fill="auto"/>
          </w:tcPr>
          <w:p w:rsidR="00115862" w:rsidRPr="009841D0" w:rsidRDefault="00115862" w:rsidP="00EA5506">
            <w:pPr>
              <w:jc w:val="center"/>
              <w:rPr>
                <w:sz w:val="16"/>
                <w:szCs w:val="16"/>
              </w:rPr>
            </w:pPr>
          </w:p>
        </w:tc>
        <w:tc>
          <w:tcPr>
            <w:tcW w:w="1701" w:type="dxa"/>
            <w:vMerge/>
            <w:shd w:val="clear" w:color="auto" w:fill="auto"/>
          </w:tcPr>
          <w:p w:rsidR="00115862" w:rsidRPr="009841D0" w:rsidRDefault="00115862" w:rsidP="00EA5506">
            <w:pPr>
              <w:jc w:val="center"/>
              <w:rPr>
                <w:sz w:val="16"/>
                <w:szCs w:val="16"/>
              </w:rPr>
            </w:pPr>
          </w:p>
        </w:tc>
        <w:tc>
          <w:tcPr>
            <w:tcW w:w="567" w:type="dxa"/>
            <w:vMerge/>
            <w:shd w:val="clear" w:color="auto" w:fill="auto"/>
            <w:textDirection w:val="btLr"/>
          </w:tcPr>
          <w:p w:rsidR="00115862" w:rsidRPr="009841D0" w:rsidRDefault="00115862" w:rsidP="00EA5506">
            <w:pPr>
              <w:ind w:left="113" w:right="113"/>
              <w:jc w:val="center"/>
              <w:rPr>
                <w:sz w:val="16"/>
                <w:szCs w:val="16"/>
              </w:rPr>
            </w:pPr>
          </w:p>
        </w:tc>
        <w:tc>
          <w:tcPr>
            <w:tcW w:w="540" w:type="dxa"/>
            <w:vMerge/>
            <w:shd w:val="clear" w:color="auto" w:fill="auto"/>
            <w:textDirection w:val="btLr"/>
          </w:tcPr>
          <w:p w:rsidR="00115862" w:rsidRPr="009841D0" w:rsidRDefault="00115862" w:rsidP="00EA5506">
            <w:pPr>
              <w:ind w:left="113" w:right="113"/>
              <w:jc w:val="center"/>
              <w:rPr>
                <w:sz w:val="16"/>
                <w:szCs w:val="16"/>
              </w:rPr>
            </w:pPr>
          </w:p>
        </w:tc>
        <w:tc>
          <w:tcPr>
            <w:tcW w:w="1020" w:type="dxa"/>
            <w:vMerge/>
            <w:shd w:val="clear" w:color="auto" w:fill="auto"/>
          </w:tcPr>
          <w:p w:rsidR="00115862" w:rsidRPr="009841D0" w:rsidRDefault="00115862" w:rsidP="00EA5506">
            <w:pPr>
              <w:jc w:val="center"/>
              <w:rPr>
                <w:sz w:val="16"/>
                <w:szCs w:val="16"/>
              </w:rPr>
            </w:pPr>
          </w:p>
        </w:tc>
        <w:tc>
          <w:tcPr>
            <w:tcW w:w="366" w:type="dxa"/>
            <w:vMerge/>
            <w:shd w:val="clear" w:color="auto" w:fill="auto"/>
          </w:tcPr>
          <w:p w:rsidR="00115862" w:rsidRPr="009841D0" w:rsidRDefault="00115862" w:rsidP="00EA5506">
            <w:pPr>
              <w:jc w:val="center"/>
              <w:rPr>
                <w:sz w:val="16"/>
                <w:szCs w:val="16"/>
              </w:rPr>
            </w:pPr>
          </w:p>
        </w:tc>
        <w:tc>
          <w:tcPr>
            <w:tcW w:w="360" w:type="dxa"/>
            <w:vMerge/>
            <w:shd w:val="clear" w:color="auto" w:fill="auto"/>
          </w:tcPr>
          <w:p w:rsidR="00115862" w:rsidRPr="009841D0" w:rsidRDefault="00115862" w:rsidP="00EA5506">
            <w:pPr>
              <w:jc w:val="center"/>
              <w:rPr>
                <w:sz w:val="16"/>
                <w:szCs w:val="16"/>
              </w:rPr>
            </w:pPr>
          </w:p>
        </w:tc>
        <w:tc>
          <w:tcPr>
            <w:tcW w:w="691" w:type="dxa"/>
            <w:shd w:val="clear" w:color="auto" w:fill="auto"/>
          </w:tcPr>
          <w:p w:rsidR="00115862" w:rsidRPr="009841D0" w:rsidRDefault="00115862" w:rsidP="00EA5506">
            <w:pPr>
              <w:rPr>
                <w:sz w:val="16"/>
                <w:szCs w:val="16"/>
                <w:lang w:val="tt-RU"/>
              </w:rPr>
            </w:pPr>
            <w:r w:rsidRPr="009841D0">
              <w:rPr>
                <w:sz w:val="16"/>
                <w:szCs w:val="16"/>
              </w:rPr>
              <w:t>кв</w:t>
            </w:r>
            <w:proofErr w:type="gramStart"/>
            <w:r w:rsidRPr="009841D0">
              <w:rPr>
                <w:sz w:val="16"/>
                <w:szCs w:val="16"/>
              </w:rPr>
              <w:t>.м</w:t>
            </w:r>
            <w:proofErr w:type="gramEnd"/>
            <w:r w:rsidRPr="009841D0">
              <w:rPr>
                <w:sz w:val="16"/>
                <w:szCs w:val="16"/>
              </w:rPr>
              <w:t>етр</w:t>
            </w:r>
          </w:p>
        </w:tc>
        <w:tc>
          <w:tcPr>
            <w:tcW w:w="708" w:type="dxa"/>
            <w:shd w:val="clear" w:color="auto" w:fill="auto"/>
          </w:tcPr>
          <w:p w:rsidR="00115862" w:rsidRPr="009841D0" w:rsidRDefault="00115862" w:rsidP="00EA5506">
            <w:pPr>
              <w:jc w:val="center"/>
              <w:rPr>
                <w:sz w:val="16"/>
                <w:szCs w:val="16"/>
                <w:lang w:val="tt-RU"/>
              </w:rPr>
            </w:pPr>
            <w:r w:rsidRPr="009841D0">
              <w:rPr>
                <w:sz w:val="16"/>
                <w:szCs w:val="16"/>
              </w:rPr>
              <w:t>кв</w:t>
            </w:r>
            <w:proofErr w:type="gramStart"/>
            <w:r w:rsidRPr="009841D0">
              <w:rPr>
                <w:sz w:val="16"/>
                <w:szCs w:val="16"/>
              </w:rPr>
              <w:t>.м</w:t>
            </w:r>
            <w:proofErr w:type="gramEnd"/>
            <w:r w:rsidRPr="009841D0">
              <w:rPr>
                <w:sz w:val="16"/>
                <w:szCs w:val="16"/>
              </w:rPr>
              <w:t>етр</w:t>
            </w:r>
          </w:p>
        </w:tc>
        <w:tc>
          <w:tcPr>
            <w:tcW w:w="709" w:type="dxa"/>
            <w:shd w:val="clear" w:color="auto" w:fill="auto"/>
          </w:tcPr>
          <w:p w:rsidR="00115862" w:rsidRPr="009841D0" w:rsidRDefault="00115862" w:rsidP="00EA5506">
            <w:pPr>
              <w:rPr>
                <w:sz w:val="16"/>
                <w:szCs w:val="16"/>
                <w:lang w:val="tt-RU"/>
              </w:rPr>
            </w:pPr>
            <w:r w:rsidRPr="009841D0">
              <w:rPr>
                <w:sz w:val="16"/>
                <w:szCs w:val="16"/>
              </w:rPr>
              <w:t>кв</w:t>
            </w:r>
            <w:proofErr w:type="gramStart"/>
            <w:r w:rsidRPr="009841D0">
              <w:rPr>
                <w:sz w:val="16"/>
                <w:szCs w:val="16"/>
              </w:rPr>
              <w:t>.м</w:t>
            </w:r>
            <w:proofErr w:type="gramEnd"/>
            <w:r w:rsidRPr="009841D0">
              <w:rPr>
                <w:sz w:val="16"/>
                <w:szCs w:val="16"/>
              </w:rPr>
              <w:t>етр</w:t>
            </w:r>
          </w:p>
        </w:tc>
        <w:tc>
          <w:tcPr>
            <w:tcW w:w="567" w:type="dxa"/>
            <w:shd w:val="clear" w:color="auto" w:fill="auto"/>
          </w:tcPr>
          <w:p w:rsidR="00115862" w:rsidRPr="009841D0" w:rsidRDefault="00115862" w:rsidP="00EA5506">
            <w:pPr>
              <w:rPr>
                <w:sz w:val="16"/>
                <w:szCs w:val="16"/>
                <w:lang w:val="tt-RU"/>
              </w:rPr>
            </w:pPr>
            <w:r w:rsidRPr="009841D0">
              <w:rPr>
                <w:sz w:val="16"/>
                <w:szCs w:val="16"/>
                <w:lang w:val="tt-RU"/>
              </w:rPr>
              <w:t>кеше</w:t>
            </w:r>
          </w:p>
        </w:tc>
        <w:tc>
          <w:tcPr>
            <w:tcW w:w="709" w:type="dxa"/>
            <w:vMerge/>
            <w:shd w:val="clear" w:color="auto" w:fill="auto"/>
          </w:tcPr>
          <w:p w:rsidR="00115862" w:rsidRPr="009841D0" w:rsidRDefault="00115862" w:rsidP="00EA5506">
            <w:pPr>
              <w:rPr>
                <w:sz w:val="16"/>
                <w:szCs w:val="16"/>
              </w:rPr>
            </w:pPr>
          </w:p>
        </w:tc>
        <w:tc>
          <w:tcPr>
            <w:tcW w:w="1276" w:type="dxa"/>
            <w:shd w:val="clear" w:color="auto" w:fill="auto"/>
          </w:tcPr>
          <w:p w:rsidR="00115862" w:rsidRPr="009841D0" w:rsidRDefault="00115862" w:rsidP="00EA5506">
            <w:pPr>
              <w:jc w:val="center"/>
              <w:rPr>
                <w:sz w:val="16"/>
                <w:szCs w:val="16"/>
                <w:lang w:val="tt-RU"/>
              </w:rPr>
            </w:pPr>
            <w:r w:rsidRPr="009841D0">
              <w:rPr>
                <w:sz w:val="16"/>
                <w:szCs w:val="16"/>
                <w:lang w:val="tt-RU"/>
              </w:rPr>
              <w:t>сум</w:t>
            </w:r>
          </w:p>
        </w:tc>
        <w:tc>
          <w:tcPr>
            <w:tcW w:w="720" w:type="dxa"/>
            <w:shd w:val="clear" w:color="auto" w:fill="auto"/>
          </w:tcPr>
          <w:p w:rsidR="00115862" w:rsidRPr="009841D0" w:rsidRDefault="00115862">
            <w:r w:rsidRPr="009841D0">
              <w:rPr>
                <w:sz w:val="16"/>
                <w:szCs w:val="16"/>
                <w:lang w:val="tt-RU"/>
              </w:rPr>
              <w:t>сум</w:t>
            </w:r>
          </w:p>
        </w:tc>
        <w:tc>
          <w:tcPr>
            <w:tcW w:w="900" w:type="dxa"/>
            <w:shd w:val="clear" w:color="auto" w:fill="auto"/>
          </w:tcPr>
          <w:p w:rsidR="00115862" w:rsidRPr="009841D0" w:rsidRDefault="00115862">
            <w:r w:rsidRPr="009841D0">
              <w:rPr>
                <w:sz w:val="16"/>
                <w:szCs w:val="16"/>
                <w:lang w:val="tt-RU"/>
              </w:rPr>
              <w:t>сум</w:t>
            </w:r>
          </w:p>
        </w:tc>
        <w:tc>
          <w:tcPr>
            <w:tcW w:w="931" w:type="dxa"/>
            <w:shd w:val="clear" w:color="auto" w:fill="auto"/>
          </w:tcPr>
          <w:p w:rsidR="00115862" w:rsidRPr="009841D0" w:rsidRDefault="00115862">
            <w:r w:rsidRPr="009841D0">
              <w:rPr>
                <w:sz w:val="16"/>
                <w:szCs w:val="16"/>
                <w:lang w:val="tt-RU"/>
              </w:rPr>
              <w:t>сум</w:t>
            </w:r>
          </w:p>
        </w:tc>
        <w:tc>
          <w:tcPr>
            <w:tcW w:w="1134" w:type="dxa"/>
            <w:shd w:val="clear" w:color="auto" w:fill="auto"/>
          </w:tcPr>
          <w:p w:rsidR="00115862" w:rsidRPr="009841D0" w:rsidRDefault="00115862">
            <w:r w:rsidRPr="009841D0">
              <w:rPr>
                <w:sz w:val="16"/>
                <w:szCs w:val="16"/>
                <w:lang w:val="tt-RU"/>
              </w:rPr>
              <w:t>сум</w:t>
            </w:r>
          </w:p>
        </w:tc>
        <w:tc>
          <w:tcPr>
            <w:tcW w:w="851" w:type="dxa"/>
            <w:shd w:val="clear" w:color="auto" w:fill="auto"/>
          </w:tcPr>
          <w:p w:rsidR="00115862" w:rsidRPr="009841D0" w:rsidRDefault="00115862">
            <w:r w:rsidRPr="009841D0">
              <w:rPr>
                <w:sz w:val="16"/>
                <w:szCs w:val="16"/>
                <w:lang w:val="tt-RU"/>
              </w:rPr>
              <w:t>сум</w:t>
            </w:r>
          </w:p>
        </w:tc>
        <w:tc>
          <w:tcPr>
            <w:tcW w:w="709" w:type="dxa"/>
            <w:shd w:val="clear" w:color="auto" w:fill="auto"/>
          </w:tcPr>
          <w:p w:rsidR="00115862" w:rsidRPr="009841D0" w:rsidRDefault="00115862">
            <w:r w:rsidRPr="009841D0">
              <w:rPr>
                <w:sz w:val="16"/>
                <w:szCs w:val="16"/>
                <w:lang w:val="tt-RU"/>
              </w:rPr>
              <w:t>сум</w:t>
            </w:r>
          </w:p>
        </w:tc>
        <w:tc>
          <w:tcPr>
            <w:tcW w:w="708" w:type="dxa"/>
            <w:vMerge/>
            <w:shd w:val="clear" w:color="auto" w:fill="auto"/>
          </w:tcPr>
          <w:p w:rsidR="00115862" w:rsidRPr="009841D0" w:rsidRDefault="00115862" w:rsidP="00EA5506">
            <w:pPr>
              <w:tabs>
                <w:tab w:val="left" w:pos="447"/>
              </w:tabs>
              <w:ind w:left="211"/>
              <w:rPr>
                <w:sz w:val="16"/>
                <w:szCs w:val="16"/>
              </w:rPr>
            </w:pPr>
          </w:p>
        </w:tc>
      </w:tr>
      <w:tr w:rsidR="00EA5506" w:rsidRPr="009841D0" w:rsidTr="00651E0B">
        <w:tc>
          <w:tcPr>
            <w:tcW w:w="534" w:type="dxa"/>
            <w:shd w:val="clear" w:color="auto" w:fill="auto"/>
          </w:tcPr>
          <w:p w:rsidR="00EA5506" w:rsidRPr="009841D0" w:rsidRDefault="00EA5506" w:rsidP="00EA5506">
            <w:pPr>
              <w:jc w:val="center"/>
              <w:rPr>
                <w:sz w:val="16"/>
                <w:szCs w:val="16"/>
              </w:rPr>
            </w:pPr>
            <w:r w:rsidRPr="009841D0">
              <w:rPr>
                <w:sz w:val="16"/>
                <w:szCs w:val="16"/>
              </w:rPr>
              <w:t>1</w:t>
            </w:r>
          </w:p>
        </w:tc>
        <w:tc>
          <w:tcPr>
            <w:tcW w:w="1701" w:type="dxa"/>
            <w:shd w:val="clear" w:color="auto" w:fill="auto"/>
          </w:tcPr>
          <w:p w:rsidR="00EA5506" w:rsidRPr="009841D0" w:rsidRDefault="00EA5506" w:rsidP="00EA5506">
            <w:pPr>
              <w:jc w:val="center"/>
              <w:rPr>
                <w:sz w:val="16"/>
                <w:szCs w:val="16"/>
              </w:rPr>
            </w:pPr>
            <w:r w:rsidRPr="009841D0">
              <w:rPr>
                <w:sz w:val="16"/>
                <w:szCs w:val="16"/>
              </w:rPr>
              <w:t xml:space="preserve">2 </w:t>
            </w:r>
          </w:p>
        </w:tc>
        <w:tc>
          <w:tcPr>
            <w:tcW w:w="567" w:type="dxa"/>
            <w:shd w:val="clear" w:color="auto" w:fill="auto"/>
          </w:tcPr>
          <w:p w:rsidR="00EA5506" w:rsidRPr="009841D0" w:rsidRDefault="00EA5506" w:rsidP="00EA5506">
            <w:pPr>
              <w:jc w:val="center"/>
              <w:rPr>
                <w:sz w:val="16"/>
                <w:szCs w:val="16"/>
              </w:rPr>
            </w:pPr>
            <w:r w:rsidRPr="009841D0">
              <w:rPr>
                <w:sz w:val="16"/>
                <w:szCs w:val="16"/>
              </w:rPr>
              <w:t xml:space="preserve">3 </w:t>
            </w:r>
          </w:p>
        </w:tc>
        <w:tc>
          <w:tcPr>
            <w:tcW w:w="540" w:type="dxa"/>
            <w:shd w:val="clear" w:color="auto" w:fill="auto"/>
          </w:tcPr>
          <w:p w:rsidR="00EA5506" w:rsidRPr="009841D0" w:rsidRDefault="00EA5506" w:rsidP="00EA5506">
            <w:pPr>
              <w:jc w:val="center"/>
              <w:rPr>
                <w:sz w:val="16"/>
                <w:szCs w:val="16"/>
              </w:rPr>
            </w:pPr>
            <w:r w:rsidRPr="009841D0">
              <w:rPr>
                <w:sz w:val="16"/>
                <w:szCs w:val="16"/>
              </w:rPr>
              <w:t>4</w:t>
            </w:r>
          </w:p>
        </w:tc>
        <w:tc>
          <w:tcPr>
            <w:tcW w:w="1020" w:type="dxa"/>
            <w:shd w:val="clear" w:color="auto" w:fill="auto"/>
          </w:tcPr>
          <w:p w:rsidR="00EA5506" w:rsidRPr="009841D0" w:rsidRDefault="00EA5506" w:rsidP="00EA5506">
            <w:pPr>
              <w:jc w:val="center"/>
              <w:rPr>
                <w:sz w:val="16"/>
                <w:szCs w:val="16"/>
              </w:rPr>
            </w:pPr>
            <w:r w:rsidRPr="009841D0">
              <w:rPr>
                <w:sz w:val="16"/>
                <w:szCs w:val="16"/>
              </w:rPr>
              <w:t xml:space="preserve">5 </w:t>
            </w:r>
          </w:p>
        </w:tc>
        <w:tc>
          <w:tcPr>
            <w:tcW w:w="366" w:type="dxa"/>
            <w:shd w:val="clear" w:color="auto" w:fill="auto"/>
          </w:tcPr>
          <w:p w:rsidR="00EA5506" w:rsidRPr="009841D0" w:rsidRDefault="00EA5506" w:rsidP="00EA5506">
            <w:pPr>
              <w:jc w:val="center"/>
              <w:rPr>
                <w:sz w:val="16"/>
                <w:szCs w:val="16"/>
              </w:rPr>
            </w:pPr>
            <w:r w:rsidRPr="009841D0">
              <w:rPr>
                <w:sz w:val="16"/>
                <w:szCs w:val="16"/>
              </w:rPr>
              <w:t>6</w:t>
            </w:r>
          </w:p>
        </w:tc>
        <w:tc>
          <w:tcPr>
            <w:tcW w:w="360" w:type="dxa"/>
            <w:shd w:val="clear" w:color="auto" w:fill="auto"/>
          </w:tcPr>
          <w:p w:rsidR="00EA5506" w:rsidRPr="009841D0" w:rsidRDefault="00EA5506" w:rsidP="00EA5506">
            <w:pPr>
              <w:jc w:val="center"/>
              <w:rPr>
                <w:sz w:val="16"/>
                <w:szCs w:val="16"/>
              </w:rPr>
            </w:pPr>
            <w:r w:rsidRPr="009841D0">
              <w:rPr>
                <w:sz w:val="16"/>
                <w:szCs w:val="16"/>
              </w:rPr>
              <w:t>7</w:t>
            </w:r>
          </w:p>
        </w:tc>
        <w:tc>
          <w:tcPr>
            <w:tcW w:w="691" w:type="dxa"/>
            <w:shd w:val="clear" w:color="auto" w:fill="auto"/>
          </w:tcPr>
          <w:p w:rsidR="00EA5506" w:rsidRPr="009841D0" w:rsidRDefault="00EA5506" w:rsidP="00EA5506">
            <w:pPr>
              <w:jc w:val="center"/>
              <w:rPr>
                <w:sz w:val="16"/>
                <w:szCs w:val="16"/>
              </w:rPr>
            </w:pPr>
            <w:r w:rsidRPr="009841D0">
              <w:rPr>
                <w:sz w:val="16"/>
                <w:szCs w:val="16"/>
              </w:rPr>
              <w:t>8</w:t>
            </w:r>
          </w:p>
        </w:tc>
        <w:tc>
          <w:tcPr>
            <w:tcW w:w="708" w:type="dxa"/>
            <w:shd w:val="clear" w:color="auto" w:fill="auto"/>
          </w:tcPr>
          <w:p w:rsidR="00EA5506" w:rsidRPr="009841D0" w:rsidRDefault="00EA5506" w:rsidP="00EA5506">
            <w:pPr>
              <w:jc w:val="center"/>
              <w:rPr>
                <w:sz w:val="16"/>
                <w:szCs w:val="16"/>
              </w:rPr>
            </w:pPr>
            <w:r w:rsidRPr="009841D0">
              <w:rPr>
                <w:sz w:val="16"/>
                <w:szCs w:val="16"/>
              </w:rPr>
              <w:t xml:space="preserve">9 </w:t>
            </w:r>
          </w:p>
        </w:tc>
        <w:tc>
          <w:tcPr>
            <w:tcW w:w="709" w:type="dxa"/>
            <w:shd w:val="clear" w:color="auto" w:fill="auto"/>
          </w:tcPr>
          <w:p w:rsidR="00EA5506" w:rsidRPr="009841D0" w:rsidRDefault="00EA5506" w:rsidP="00EA5506">
            <w:pPr>
              <w:jc w:val="center"/>
              <w:rPr>
                <w:sz w:val="16"/>
                <w:szCs w:val="16"/>
              </w:rPr>
            </w:pPr>
            <w:r w:rsidRPr="009841D0">
              <w:rPr>
                <w:sz w:val="16"/>
                <w:szCs w:val="16"/>
              </w:rPr>
              <w:t xml:space="preserve">10 </w:t>
            </w:r>
          </w:p>
        </w:tc>
        <w:tc>
          <w:tcPr>
            <w:tcW w:w="567" w:type="dxa"/>
            <w:shd w:val="clear" w:color="auto" w:fill="auto"/>
          </w:tcPr>
          <w:p w:rsidR="00EA5506" w:rsidRPr="009841D0" w:rsidRDefault="00EA5506" w:rsidP="00EA5506">
            <w:pPr>
              <w:jc w:val="center"/>
              <w:rPr>
                <w:sz w:val="16"/>
                <w:szCs w:val="16"/>
              </w:rPr>
            </w:pPr>
            <w:r w:rsidRPr="009841D0">
              <w:rPr>
                <w:sz w:val="16"/>
                <w:szCs w:val="16"/>
              </w:rPr>
              <w:t>11</w:t>
            </w:r>
          </w:p>
        </w:tc>
        <w:tc>
          <w:tcPr>
            <w:tcW w:w="709" w:type="dxa"/>
            <w:shd w:val="clear" w:color="auto" w:fill="auto"/>
          </w:tcPr>
          <w:p w:rsidR="00EA5506" w:rsidRPr="009841D0" w:rsidRDefault="00EA5506" w:rsidP="00EA5506">
            <w:pPr>
              <w:rPr>
                <w:sz w:val="16"/>
                <w:szCs w:val="16"/>
              </w:rPr>
            </w:pPr>
            <w:r w:rsidRPr="009841D0">
              <w:rPr>
                <w:sz w:val="16"/>
                <w:szCs w:val="16"/>
              </w:rPr>
              <w:t>12</w:t>
            </w:r>
          </w:p>
        </w:tc>
        <w:tc>
          <w:tcPr>
            <w:tcW w:w="1276" w:type="dxa"/>
            <w:shd w:val="clear" w:color="auto" w:fill="auto"/>
          </w:tcPr>
          <w:p w:rsidR="00EA5506" w:rsidRPr="009841D0" w:rsidRDefault="00EA5506" w:rsidP="00EA5506">
            <w:pPr>
              <w:jc w:val="center"/>
              <w:rPr>
                <w:sz w:val="16"/>
                <w:szCs w:val="16"/>
              </w:rPr>
            </w:pPr>
            <w:r w:rsidRPr="009841D0">
              <w:rPr>
                <w:sz w:val="16"/>
                <w:szCs w:val="16"/>
              </w:rPr>
              <w:t>13</w:t>
            </w:r>
          </w:p>
        </w:tc>
        <w:tc>
          <w:tcPr>
            <w:tcW w:w="720" w:type="dxa"/>
            <w:shd w:val="clear" w:color="auto" w:fill="auto"/>
          </w:tcPr>
          <w:p w:rsidR="00EA5506" w:rsidRPr="009841D0" w:rsidRDefault="00EA5506" w:rsidP="00EA5506">
            <w:pPr>
              <w:jc w:val="center"/>
              <w:rPr>
                <w:sz w:val="16"/>
                <w:szCs w:val="16"/>
              </w:rPr>
            </w:pPr>
            <w:r w:rsidRPr="009841D0">
              <w:rPr>
                <w:sz w:val="16"/>
                <w:szCs w:val="16"/>
              </w:rPr>
              <w:t>14</w:t>
            </w:r>
          </w:p>
        </w:tc>
        <w:tc>
          <w:tcPr>
            <w:tcW w:w="900" w:type="dxa"/>
            <w:shd w:val="clear" w:color="auto" w:fill="auto"/>
          </w:tcPr>
          <w:p w:rsidR="00EA5506" w:rsidRPr="009841D0" w:rsidRDefault="00EA5506" w:rsidP="00EA5506">
            <w:pPr>
              <w:jc w:val="center"/>
              <w:rPr>
                <w:sz w:val="16"/>
                <w:szCs w:val="16"/>
              </w:rPr>
            </w:pPr>
            <w:r w:rsidRPr="009841D0">
              <w:rPr>
                <w:sz w:val="16"/>
                <w:szCs w:val="16"/>
              </w:rPr>
              <w:t xml:space="preserve">15 </w:t>
            </w:r>
          </w:p>
        </w:tc>
        <w:tc>
          <w:tcPr>
            <w:tcW w:w="931" w:type="dxa"/>
            <w:shd w:val="clear" w:color="auto" w:fill="auto"/>
          </w:tcPr>
          <w:p w:rsidR="00EA5506" w:rsidRPr="009841D0" w:rsidRDefault="00EA5506" w:rsidP="00EA5506">
            <w:pPr>
              <w:jc w:val="center"/>
              <w:rPr>
                <w:sz w:val="16"/>
                <w:szCs w:val="16"/>
              </w:rPr>
            </w:pPr>
            <w:r w:rsidRPr="009841D0">
              <w:rPr>
                <w:sz w:val="16"/>
                <w:szCs w:val="16"/>
              </w:rPr>
              <w:t>16</w:t>
            </w:r>
          </w:p>
        </w:tc>
        <w:tc>
          <w:tcPr>
            <w:tcW w:w="1134" w:type="dxa"/>
            <w:shd w:val="clear" w:color="auto" w:fill="auto"/>
          </w:tcPr>
          <w:p w:rsidR="00EA5506" w:rsidRPr="009841D0" w:rsidRDefault="00EA5506" w:rsidP="00EA5506">
            <w:pPr>
              <w:jc w:val="center"/>
              <w:rPr>
                <w:sz w:val="16"/>
                <w:szCs w:val="16"/>
              </w:rPr>
            </w:pPr>
            <w:r w:rsidRPr="009841D0">
              <w:rPr>
                <w:sz w:val="16"/>
                <w:szCs w:val="16"/>
              </w:rPr>
              <w:t>17</w:t>
            </w:r>
          </w:p>
        </w:tc>
        <w:tc>
          <w:tcPr>
            <w:tcW w:w="851" w:type="dxa"/>
            <w:shd w:val="clear" w:color="auto" w:fill="auto"/>
          </w:tcPr>
          <w:p w:rsidR="00EA5506" w:rsidRPr="009841D0" w:rsidRDefault="00EA5506" w:rsidP="00EA5506">
            <w:pPr>
              <w:jc w:val="both"/>
              <w:rPr>
                <w:sz w:val="16"/>
                <w:szCs w:val="16"/>
              </w:rPr>
            </w:pPr>
            <w:r w:rsidRPr="009841D0">
              <w:rPr>
                <w:sz w:val="16"/>
                <w:szCs w:val="16"/>
              </w:rPr>
              <w:t xml:space="preserve"> 18</w:t>
            </w:r>
          </w:p>
        </w:tc>
        <w:tc>
          <w:tcPr>
            <w:tcW w:w="709" w:type="dxa"/>
            <w:shd w:val="clear" w:color="auto" w:fill="auto"/>
          </w:tcPr>
          <w:p w:rsidR="00EA5506" w:rsidRPr="009841D0" w:rsidRDefault="00EA5506" w:rsidP="00EA5506">
            <w:pPr>
              <w:jc w:val="both"/>
              <w:rPr>
                <w:sz w:val="16"/>
                <w:szCs w:val="16"/>
              </w:rPr>
            </w:pPr>
            <w:r w:rsidRPr="009841D0">
              <w:rPr>
                <w:sz w:val="16"/>
                <w:szCs w:val="16"/>
              </w:rPr>
              <w:t>19</w:t>
            </w:r>
          </w:p>
        </w:tc>
        <w:tc>
          <w:tcPr>
            <w:tcW w:w="708" w:type="dxa"/>
            <w:shd w:val="clear" w:color="auto" w:fill="auto"/>
          </w:tcPr>
          <w:p w:rsidR="00EA5506" w:rsidRPr="009841D0" w:rsidRDefault="00EA5506" w:rsidP="00EA5506">
            <w:pPr>
              <w:jc w:val="both"/>
              <w:rPr>
                <w:sz w:val="16"/>
                <w:szCs w:val="16"/>
              </w:rPr>
            </w:pPr>
            <w:r w:rsidRPr="009841D0">
              <w:rPr>
                <w:sz w:val="16"/>
                <w:szCs w:val="16"/>
              </w:rPr>
              <w:t>20</w:t>
            </w:r>
          </w:p>
        </w:tc>
      </w:tr>
      <w:tr w:rsidR="001C4FD6" w:rsidRPr="009841D0" w:rsidTr="00663180">
        <w:tc>
          <w:tcPr>
            <w:tcW w:w="534" w:type="dxa"/>
            <w:shd w:val="clear" w:color="auto" w:fill="auto"/>
            <w:vAlign w:val="center"/>
          </w:tcPr>
          <w:p w:rsidR="001C4FD6" w:rsidRPr="009841D0" w:rsidRDefault="001C4FD6" w:rsidP="00EA5506">
            <w:pPr>
              <w:jc w:val="center"/>
              <w:rPr>
                <w:color w:val="000000"/>
                <w:sz w:val="16"/>
                <w:szCs w:val="16"/>
              </w:rPr>
            </w:pPr>
          </w:p>
        </w:tc>
        <w:tc>
          <w:tcPr>
            <w:tcW w:w="1701" w:type="dxa"/>
            <w:shd w:val="clear" w:color="auto" w:fill="auto"/>
          </w:tcPr>
          <w:p w:rsidR="001C4FD6" w:rsidRPr="009841D0" w:rsidRDefault="001C4FD6" w:rsidP="00C61DDF">
            <w:pPr>
              <w:rPr>
                <w:sz w:val="16"/>
                <w:szCs w:val="16"/>
              </w:rPr>
            </w:pPr>
            <w:r w:rsidRPr="009841D0">
              <w:rPr>
                <w:sz w:val="16"/>
                <w:szCs w:val="16"/>
              </w:rPr>
              <w:t>2023 ел өчен барлыгы</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10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366"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36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8 475,60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7 548,75</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7 544,15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376</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22 615 821,77</w:t>
            </w:r>
          </w:p>
        </w:tc>
        <w:tc>
          <w:tcPr>
            <w:tcW w:w="7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0</w:t>
            </w:r>
          </w:p>
        </w:tc>
        <w:tc>
          <w:tcPr>
            <w:tcW w:w="900" w:type="dxa"/>
            <w:shd w:val="clear" w:color="auto" w:fill="auto"/>
          </w:tcPr>
          <w:p w:rsidR="001C4FD6" w:rsidRPr="009841D0" w:rsidRDefault="001C4FD6" w:rsidP="00EA5506">
            <w:pPr>
              <w:rPr>
                <w:color w:val="000000"/>
                <w:sz w:val="16"/>
                <w:szCs w:val="16"/>
              </w:rPr>
            </w:pPr>
            <w:r w:rsidRPr="009841D0">
              <w:rPr>
                <w:color w:val="000000"/>
                <w:sz w:val="16"/>
                <w:szCs w:val="16"/>
              </w:rPr>
              <w:t>5 018 948,99</w:t>
            </w:r>
          </w:p>
        </w:tc>
        <w:tc>
          <w:tcPr>
            <w:tcW w:w="931" w:type="dxa"/>
            <w:shd w:val="clear" w:color="auto" w:fill="auto"/>
          </w:tcPr>
          <w:p w:rsidR="001C4FD6" w:rsidRPr="009841D0" w:rsidRDefault="001C4FD6" w:rsidP="00EA5506">
            <w:pPr>
              <w:rPr>
                <w:color w:val="000000"/>
                <w:sz w:val="16"/>
                <w:szCs w:val="16"/>
              </w:rPr>
            </w:pPr>
            <w:r w:rsidRPr="009841D0">
              <w:rPr>
                <w:color w:val="000000"/>
                <w:sz w:val="16"/>
                <w:szCs w:val="16"/>
              </w:rPr>
              <w:t>3 970 000,00</w:t>
            </w:r>
          </w:p>
        </w:tc>
        <w:tc>
          <w:tcPr>
            <w:tcW w:w="1134" w:type="dxa"/>
            <w:shd w:val="clear" w:color="auto" w:fill="auto"/>
          </w:tcPr>
          <w:p w:rsidR="001C4FD6" w:rsidRPr="009841D0" w:rsidRDefault="001C4FD6" w:rsidP="00EA5506">
            <w:pPr>
              <w:rPr>
                <w:color w:val="000000"/>
                <w:sz w:val="16"/>
                <w:szCs w:val="16"/>
              </w:rPr>
            </w:pPr>
            <w:r w:rsidRPr="009841D0">
              <w:rPr>
                <w:color w:val="000000"/>
                <w:sz w:val="16"/>
                <w:szCs w:val="16"/>
              </w:rPr>
              <w:t>13 626 872,78</w:t>
            </w:r>
          </w:p>
        </w:tc>
        <w:tc>
          <w:tcPr>
            <w:tcW w:w="851"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r>
      <w:tr w:rsidR="001C4FD6" w:rsidRPr="009841D0" w:rsidTr="00CC5049">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1</w:t>
            </w:r>
          </w:p>
        </w:tc>
        <w:tc>
          <w:tcPr>
            <w:tcW w:w="1701" w:type="dxa"/>
            <w:shd w:val="clear" w:color="auto" w:fill="auto"/>
          </w:tcPr>
          <w:p w:rsidR="001C4FD6" w:rsidRPr="009841D0" w:rsidRDefault="001C4FD6" w:rsidP="00C61DDF">
            <w:pPr>
              <w:rPr>
                <w:sz w:val="16"/>
                <w:szCs w:val="16"/>
              </w:rPr>
            </w:pPr>
            <w:r w:rsidRPr="009841D0">
              <w:rPr>
                <w:sz w:val="16"/>
                <w:szCs w:val="16"/>
              </w:rPr>
              <w:t>Буа шәһәре</w:t>
            </w:r>
            <w:proofErr w:type="gramStart"/>
            <w:r w:rsidRPr="009841D0">
              <w:rPr>
                <w:sz w:val="16"/>
                <w:szCs w:val="16"/>
              </w:rPr>
              <w:t xml:space="preserve">,, </w:t>
            </w:r>
            <w:proofErr w:type="gramEnd"/>
            <w:r w:rsidRPr="009841D0">
              <w:rPr>
                <w:sz w:val="16"/>
                <w:szCs w:val="16"/>
              </w:rPr>
              <w:t>Тимер юл  ур., 55й.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2003</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2010</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w:t>
            </w:r>
          </w:p>
        </w:tc>
        <w:tc>
          <w:tcPr>
            <w:tcW w:w="360"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1 961,90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1 850,90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1 850,90</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48</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2 531 362,40</w:t>
            </w:r>
          </w:p>
        </w:tc>
        <w:tc>
          <w:tcPr>
            <w:tcW w:w="7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20 000,00</w:t>
            </w:r>
          </w:p>
        </w:tc>
        <w:tc>
          <w:tcPr>
            <w:tcW w:w="93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10 000,00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2 501 362,40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1 290,26</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31.12.2023</w:t>
            </w:r>
          </w:p>
        </w:tc>
      </w:tr>
      <w:tr w:rsidR="001C4FD6" w:rsidRPr="009841D0" w:rsidTr="00CC5049">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2</w:t>
            </w:r>
          </w:p>
        </w:tc>
        <w:tc>
          <w:tcPr>
            <w:tcW w:w="1701" w:type="dxa"/>
            <w:shd w:val="clear" w:color="auto" w:fill="auto"/>
          </w:tcPr>
          <w:p w:rsidR="001C4FD6" w:rsidRPr="009841D0" w:rsidRDefault="001C4FD6" w:rsidP="00C61DDF">
            <w:pPr>
              <w:rPr>
                <w:sz w:val="16"/>
                <w:szCs w:val="16"/>
              </w:rPr>
            </w:pPr>
            <w:r w:rsidRPr="009841D0">
              <w:rPr>
                <w:sz w:val="16"/>
                <w:szCs w:val="16"/>
              </w:rPr>
              <w:t>Буа шәһәре, Камил Зыятдинов ур.,  2 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1989</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2009</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2 226,70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2 074,70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2 074,70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93</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7 539 789,34</w:t>
            </w:r>
          </w:p>
        </w:tc>
        <w:tc>
          <w:tcPr>
            <w:tcW w:w="7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1 800 000,00</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1 600 000,00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4 139 789,34</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3 386,08</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31.12.2023</w:t>
            </w:r>
          </w:p>
        </w:tc>
      </w:tr>
      <w:tr w:rsidR="001C4FD6" w:rsidRPr="009841D0" w:rsidTr="00CC5049">
        <w:trPr>
          <w:trHeight w:val="503"/>
        </w:trPr>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3</w:t>
            </w:r>
          </w:p>
        </w:tc>
        <w:tc>
          <w:tcPr>
            <w:tcW w:w="1701" w:type="dxa"/>
            <w:shd w:val="clear" w:color="auto" w:fill="auto"/>
          </w:tcPr>
          <w:p w:rsidR="001C4FD6" w:rsidRPr="009841D0" w:rsidRDefault="001C4FD6" w:rsidP="00C61DDF">
            <w:pPr>
              <w:rPr>
                <w:sz w:val="16"/>
                <w:szCs w:val="16"/>
              </w:rPr>
            </w:pPr>
            <w:r w:rsidRPr="009841D0">
              <w:rPr>
                <w:sz w:val="16"/>
                <w:szCs w:val="16"/>
              </w:rPr>
              <w:t>Буа шәһәре, Камил Зыятдинов ур.,  7 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1986</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1986</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w:t>
            </w:r>
          </w:p>
        </w:tc>
        <w:tc>
          <w:tcPr>
            <w:tcW w:w="69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818,00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728,80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728,80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37</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1 680 380,09</w:t>
            </w:r>
          </w:p>
        </w:tc>
        <w:tc>
          <w:tcPr>
            <w:tcW w:w="7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20 000,00</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1 650 380,09</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2 054,25</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31.12.2023</w:t>
            </w:r>
          </w:p>
        </w:tc>
      </w:tr>
      <w:tr w:rsidR="001C4FD6" w:rsidRPr="009841D0" w:rsidTr="00D54A9C">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4</w:t>
            </w:r>
          </w:p>
        </w:tc>
        <w:tc>
          <w:tcPr>
            <w:tcW w:w="1701" w:type="dxa"/>
            <w:shd w:val="clear" w:color="auto" w:fill="auto"/>
          </w:tcPr>
          <w:p w:rsidR="001C4FD6" w:rsidRPr="009841D0" w:rsidRDefault="001C4FD6" w:rsidP="00C61DDF">
            <w:pPr>
              <w:rPr>
                <w:sz w:val="16"/>
                <w:szCs w:val="16"/>
              </w:rPr>
            </w:pPr>
            <w:r w:rsidRPr="009841D0">
              <w:rPr>
                <w:sz w:val="16"/>
                <w:szCs w:val="16"/>
              </w:rPr>
              <w:t>Буа шәһәре, Яшьлә</w:t>
            </w:r>
            <w:proofErr w:type="gramStart"/>
            <w:r w:rsidRPr="009841D0">
              <w:rPr>
                <w:sz w:val="16"/>
                <w:szCs w:val="16"/>
              </w:rPr>
              <w:t>р</w:t>
            </w:r>
            <w:proofErr w:type="gramEnd"/>
            <w:r w:rsidRPr="009841D0">
              <w:rPr>
                <w:sz w:val="16"/>
                <w:szCs w:val="16"/>
              </w:rPr>
              <w:t xml:space="preserve"> ур., 2 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1987</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1987</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2 122,10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1 936,20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1 936,20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130</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6 489 504,00</w:t>
            </w:r>
          </w:p>
        </w:tc>
        <w:tc>
          <w:tcPr>
            <w:tcW w:w="7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1 300 000,00</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1 100 000,00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4 089 504,00</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3 058,06</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31.12.2023</w:t>
            </w:r>
          </w:p>
        </w:tc>
      </w:tr>
      <w:tr w:rsidR="001C4FD6" w:rsidRPr="009841D0" w:rsidTr="00D54A9C">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5</w:t>
            </w:r>
          </w:p>
        </w:tc>
        <w:tc>
          <w:tcPr>
            <w:tcW w:w="1701" w:type="dxa"/>
            <w:shd w:val="clear" w:color="auto" w:fill="auto"/>
          </w:tcPr>
          <w:p w:rsidR="001C4FD6" w:rsidRPr="009841D0" w:rsidRDefault="001C4FD6" w:rsidP="00C61DDF">
            <w:pPr>
              <w:rPr>
                <w:sz w:val="16"/>
                <w:szCs w:val="16"/>
              </w:rPr>
            </w:pPr>
            <w:r w:rsidRPr="009841D0">
              <w:rPr>
                <w:sz w:val="16"/>
                <w:szCs w:val="16"/>
              </w:rPr>
              <w:t>Буа шәһәре,  Р.Люксембург ур., 175 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1980</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2011</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1 346,90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958,15</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953,55</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68</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4 374 785,94</w:t>
            </w:r>
          </w:p>
        </w:tc>
        <w:tc>
          <w:tcPr>
            <w:tcW w:w="7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1 878 948,99</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1 250 000,00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1 245 836,95</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3 248,04</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31.12.2023</w:t>
            </w:r>
          </w:p>
        </w:tc>
      </w:tr>
      <w:tr w:rsidR="001C4FD6" w:rsidRPr="009841D0" w:rsidTr="00651E0B">
        <w:tc>
          <w:tcPr>
            <w:tcW w:w="534" w:type="dxa"/>
            <w:shd w:val="clear" w:color="auto" w:fill="auto"/>
          </w:tcPr>
          <w:p w:rsidR="001C4FD6" w:rsidRPr="009841D0" w:rsidRDefault="001C4FD6" w:rsidP="00EA5506">
            <w:pPr>
              <w:jc w:val="center"/>
              <w:rPr>
                <w:color w:val="000000"/>
                <w:sz w:val="16"/>
                <w:szCs w:val="16"/>
              </w:rPr>
            </w:pPr>
          </w:p>
        </w:tc>
        <w:tc>
          <w:tcPr>
            <w:tcW w:w="1701" w:type="dxa"/>
            <w:shd w:val="clear" w:color="auto" w:fill="auto"/>
          </w:tcPr>
          <w:p w:rsidR="001C4FD6" w:rsidRPr="009841D0" w:rsidRDefault="001C4FD6" w:rsidP="00596F54">
            <w:pPr>
              <w:rPr>
                <w:sz w:val="16"/>
                <w:szCs w:val="16"/>
              </w:rPr>
            </w:pPr>
            <w:r w:rsidRPr="009841D0">
              <w:rPr>
                <w:sz w:val="16"/>
                <w:szCs w:val="16"/>
              </w:rPr>
              <w:t xml:space="preserve">2024 ел өчен </w:t>
            </w:r>
            <w:r w:rsidRPr="009841D0">
              <w:rPr>
                <w:sz w:val="16"/>
                <w:szCs w:val="16"/>
              </w:rPr>
              <w:lastRenderedPageBreak/>
              <w:t>барлыгы</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lastRenderedPageBreak/>
              <w:t>Х</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10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366"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36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 xml:space="preserve">6 </w:t>
            </w:r>
            <w:r w:rsidRPr="009841D0">
              <w:rPr>
                <w:color w:val="000000"/>
                <w:sz w:val="16"/>
                <w:szCs w:val="16"/>
              </w:rPr>
              <w:lastRenderedPageBreak/>
              <w:t>422,60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lastRenderedPageBreak/>
              <w:t xml:space="preserve">6 </w:t>
            </w:r>
            <w:r w:rsidRPr="009841D0">
              <w:rPr>
                <w:color w:val="000000"/>
                <w:sz w:val="16"/>
                <w:szCs w:val="16"/>
              </w:rPr>
              <w:lastRenderedPageBreak/>
              <w:t>065,13</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lastRenderedPageBreak/>
              <w:t xml:space="preserve">6 </w:t>
            </w:r>
            <w:r w:rsidRPr="009841D0">
              <w:rPr>
                <w:color w:val="000000"/>
                <w:sz w:val="16"/>
                <w:szCs w:val="16"/>
              </w:rPr>
              <w:lastRenderedPageBreak/>
              <w:t>060,07</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lastRenderedPageBreak/>
              <w:t>353</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1276"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22 993 158,74</w:t>
            </w:r>
          </w:p>
        </w:tc>
        <w:tc>
          <w:tcPr>
            <w:tcW w:w="7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0</w:t>
            </w:r>
          </w:p>
        </w:tc>
        <w:tc>
          <w:tcPr>
            <w:tcW w:w="90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5282076</w:t>
            </w:r>
          </w:p>
        </w:tc>
        <w:tc>
          <w:tcPr>
            <w:tcW w:w="931"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3970000</w:t>
            </w:r>
          </w:p>
        </w:tc>
        <w:tc>
          <w:tcPr>
            <w:tcW w:w="1134"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15766026,62</w:t>
            </w:r>
          </w:p>
        </w:tc>
        <w:tc>
          <w:tcPr>
            <w:tcW w:w="851"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r>
      <w:tr w:rsidR="001C4FD6" w:rsidRPr="009841D0" w:rsidTr="00302749">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lastRenderedPageBreak/>
              <w:t>6</w:t>
            </w:r>
          </w:p>
        </w:tc>
        <w:tc>
          <w:tcPr>
            <w:tcW w:w="1701" w:type="dxa"/>
            <w:shd w:val="clear" w:color="auto" w:fill="auto"/>
          </w:tcPr>
          <w:p w:rsidR="001C4FD6" w:rsidRPr="009841D0" w:rsidRDefault="001C4FD6" w:rsidP="00596F54">
            <w:pPr>
              <w:rPr>
                <w:sz w:val="16"/>
                <w:szCs w:val="16"/>
              </w:rPr>
            </w:pPr>
            <w:r w:rsidRPr="009841D0">
              <w:rPr>
                <w:sz w:val="16"/>
                <w:szCs w:val="16"/>
              </w:rPr>
              <w:t>Буа шәһәре, Арефьев ур., 8/31й.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1980</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2008</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360"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1 866,60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1 858,63</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1 853,57</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89</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7 266 604,00</w:t>
            </w:r>
          </w:p>
        </w:tc>
        <w:tc>
          <w:tcPr>
            <w:tcW w:w="720" w:type="dxa"/>
            <w:tcBorders>
              <w:top w:val="single" w:sz="4" w:space="0" w:color="000000"/>
              <w:left w:val="nil"/>
              <w:bottom w:val="single" w:sz="4" w:space="0" w:color="000000"/>
              <w:right w:val="single" w:sz="4" w:space="0" w:color="000000"/>
            </w:tcBorders>
            <w:shd w:val="clear" w:color="auto" w:fill="auto"/>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1 500 000,00</w:t>
            </w:r>
          </w:p>
        </w:tc>
        <w:tc>
          <w:tcPr>
            <w:tcW w:w="93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1 050 000,00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4 716 604,00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3 892,96</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31.12.2024</w:t>
            </w:r>
          </w:p>
        </w:tc>
      </w:tr>
      <w:tr w:rsidR="001C4FD6" w:rsidRPr="009841D0" w:rsidTr="00302749">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7</w:t>
            </w:r>
          </w:p>
        </w:tc>
        <w:tc>
          <w:tcPr>
            <w:tcW w:w="1701" w:type="dxa"/>
            <w:shd w:val="clear" w:color="auto" w:fill="auto"/>
          </w:tcPr>
          <w:p w:rsidR="001C4FD6" w:rsidRPr="009841D0" w:rsidRDefault="001C4FD6" w:rsidP="00596F54">
            <w:pPr>
              <w:rPr>
                <w:sz w:val="16"/>
                <w:szCs w:val="16"/>
              </w:rPr>
            </w:pPr>
            <w:r w:rsidRPr="009841D0">
              <w:rPr>
                <w:sz w:val="16"/>
                <w:szCs w:val="16"/>
              </w:rPr>
              <w:t>Буа шәһәре, Б.Хмельницкий ур., 40й.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1997</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1997</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w:t>
            </w:r>
          </w:p>
        </w:tc>
        <w:tc>
          <w:tcPr>
            <w:tcW w:w="69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2 230,20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2 089,20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2 089,20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158</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7 620 401,60</w:t>
            </w:r>
          </w:p>
        </w:tc>
        <w:tc>
          <w:tcPr>
            <w:tcW w:w="720" w:type="dxa"/>
            <w:tcBorders>
              <w:top w:val="nil"/>
              <w:left w:val="nil"/>
              <w:bottom w:val="single" w:sz="4" w:space="0" w:color="000000"/>
              <w:right w:val="single" w:sz="4" w:space="0" w:color="000000"/>
            </w:tcBorders>
            <w:shd w:val="clear" w:color="auto" w:fill="auto"/>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1 400 000,00</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1 000 000,00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5 220 401,60</w:t>
            </w:r>
          </w:p>
        </w:tc>
        <w:tc>
          <w:tcPr>
            <w:tcW w:w="85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3 416,91</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31.12.2024</w:t>
            </w:r>
          </w:p>
        </w:tc>
      </w:tr>
      <w:tr w:rsidR="001C4FD6" w:rsidRPr="009841D0" w:rsidTr="00302749">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8</w:t>
            </w:r>
          </w:p>
        </w:tc>
        <w:tc>
          <w:tcPr>
            <w:tcW w:w="1701" w:type="dxa"/>
            <w:shd w:val="clear" w:color="auto" w:fill="auto"/>
          </w:tcPr>
          <w:p w:rsidR="001C4FD6" w:rsidRPr="009841D0" w:rsidRDefault="001C4FD6" w:rsidP="00596F54">
            <w:pPr>
              <w:rPr>
                <w:sz w:val="16"/>
                <w:szCs w:val="16"/>
              </w:rPr>
            </w:pPr>
            <w:r w:rsidRPr="009841D0">
              <w:rPr>
                <w:sz w:val="16"/>
                <w:szCs w:val="16"/>
              </w:rPr>
              <w:t>Буа шәһәре, Гагарин ур., 17й.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1982</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2008</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1 584,60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1 400,10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1 400,10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65</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7 251 654,67</w:t>
            </w:r>
          </w:p>
        </w:tc>
        <w:tc>
          <w:tcPr>
            <w:tcW w:w="720" w:type="dxa"/>
            <w:tcBorders>
              <w:top w:val="nil"/>
              <w:left w:val="nil"/>
              <w:bottom w:val="single" w:sz="4" w:space="0" w:color="000000"/>
              <w:right w:val="single" w:sz="4" w:space="0" w:color="000000"/>
            </w:tcBorders>
            <w:shd w:val="clear" w:color="auto" w:fill="auto"/>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2 230 000,00</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1 910 000,00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3 111 654,67</w:t>
            </w:r>
          </w:p>
        </w:tc>
        <w:tc>
          <w:tcPr>
            <w:tcW w:w="85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4 576,33</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31.12.2024</w:t>
            </w:r>
          </w:p>
        </w:tc>
      </w:tr>
      <w:tr w:rsidR="001C4FD6" w:rsidRPr="009841D0" w:rsidTr="00302749">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9</w:t>
            </w:r>
          </w:p>
        </w:tc>
        <w:tc>
          <w:tcPr>
            <w:tcW w:w="1701" w:type="dxa"/>
            <w:shd w:val="clear" w:color="auto" w:fill="auto"/>
          </w:tcPr>
          <w:p w:rsidR="001C4FD6" w:rsidRPr="009841D0" w:rsidRDefault="001C4FD6" w:rsidP="00596F54">
            <w:pPr>
              <w:rPr>
                <w:sz w:val="16"/>
                <w:szCs w:val="16"/>
              </w:rPr>
            </w:pPr>
            <w:r w:rsidRPr="009841D0">
              <w:rPr>
                <w:sz w:val="16"/>
                <w:szCs w:val="16"/>
              </w:rPr>
              <w:t>Кыят авылы, Яшьлә</w:t>
            </w:r>
            <w:proofErr w:type="gramStart"/>
            <w:r w:rsidRPr="009841D0">
              <w:rPr>
                <w:sz w:val="16"/>
                <w:szCs w:val="16"/>
              </w:rPr>
              <w:t>р</w:t>
            </w:r>
            <w:proofErr w:type="gramEnd"/>
            <w:r w:rsidRPr="009841D0">
              <w:rPr>
                <w:sz w:val="16"/>
                <w:szCs w:val="16"/>
              </w:rPr>
              <w:t xml:space="preserve"> ур.. 5 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1976</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1976</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w:t>
            </w:r>
          </w:p>
        </w:tc>
        <w:tc>
          <w:tcPr>
            <w:tcW w:w="69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741,20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717,20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717,20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41</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854 498,47</w:t>
            </w:r>
          </w:p>
        </w:tc>
        <w:tc>
          <w:tcPr>
            <w:tcW w:w="720" w:type="dxa"/>
            <w:tcBorders>
              <w:top w:val="nil"/>
              <w:left w:val="nil"/>
              <w:bottom w:val="single" w:sz="4" w:space="0" w:color="000000"/>
              <w:right w:val="single" w:sz="4" w:space="0" w:color="000000"/>
            </w:tcBorders>
            <w:shd w:val="clear" w:color="auto" w:fill="auto"/>
          </w:tcPr>
          <w:p w:rsidR="001C4FD6" w:rsidRPr="009841D0" w:rsidRDefault="001C4FD6" w:rsidP="00EA5506">
            <w:pPr>
              <w:jc w:val="center"/>
              <w:rPr>
                <w:color w:val="000000"/>
                <w:sz w:val="16"/>
                <w:szCs w:val="16"/>
              </w:rPr>
            </w:pPr>
            <w:r w:rsidRPr="009841D0">
              <w:rPr>
                <w:color w:val="000000"/>
                <w:sz w:val="16"/>
                <w:szCs w:val="16"/>
              </w:rPr>
              <w:t>0</w:t>
            </w:r>
          </w:p>
        </w:tc>
        <w:tc>
          <w:tcPr>
            <w:tcW w:w="90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18 654,84</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825 843,63</w:t>
            </w:r>
          </w:p>
        </w:tc>
        <w:tc>
          <w:tcPr>
            <w:tcW w:w="85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1 152,86</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31.12.2024</w:t>
            </w:r>
          </w:p>
        </w:tc>
      </w:tr>
      <w:tr w:rsidR="001C4FD6" w:rsidRPr="009841D0" w:rsidTr="00651E0B">
        <w:tc>
          <w:tcPr>
            <w:tcW w:w="534" w:type="dxa"/>
            <w:shd w:val="clear" w:color="auto" w:fill="auto"/>
          </w:tcPr>
          <w:p w:rsidR="001C4FD6" w:rsidRPr="009841D0" w:rsidRDefault="001C4FD6" w:rsidP="00EA5506">
            <w:pPr>
              <w:jc w:val="center"/>
              <w:rPr>
                <w:color w:val="000000"/>
                <w:sz w:val="16"/>
                <w:szCs w:val="16"/>
              </w:rPr>
            </w:pPr>
          </w:p>
        </w:tc>
        <w:tc>
          <w:tcPr>
            <w:tcW w:w="1701" w:type="dxa"/>
            <w:shd w:val="clear" w:color="auto" w:fill="auto"/>
          </w:tcPr>
          <w:p w:rsidR="001C4FD6" w:rsidRPr="009841D0" w:rsidRDefault="001C4FD6" w:rsidP="00596F54">
            <w:pPr>
              <w:rPr>
                <w:sz w:val="16"/>
                <w:szCs w:val="16"/>
              </w:rPr>
            </w:pPr>
            <w:r w:rsidRPr="009841D0">
              <w:rPr>
                <w:sz w:val="16"/>
                <w:szCs w:val="16"/>
              </w:rPr>
              <w:t>2025 ел өчен барлыгы</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102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366"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36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8 261,70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6 891,12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6 889,02</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324</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22 789 923,38</w:t>
            </w:r>
          </w:p>
        </w:tc>
        <w:tc>
          <w:tcPr>
            <w:tcW w:w="720" w:type="dxa"/>
            <w:tcBorders>
              <w:top w:val="single" w:sz="4" w:space="0" w:color="000000"/>
              <w:left w:val="nil"/>
              <w:bottom w:val="single" w:sz="4" w:space="0" w:color="000000"/>
              <w:right w:val="single" w:sz="4" w:space="0" w:color="000000"/>
            </w:tcBorders>
            <w:shd w:val="clear" w:color="auto" w:fill="auto"/>
          </w:tcPr>
          <w:p w:rsidR="001C4FD6" w:rsidRPr="009841D0" w:rsidRDefault="001C4FD6" w:rsidP="00EA5506">
            <w:pPr>
              <w:jc w:val="center"/>
            </w:pPr>
            <w:r w:rsidRPr="009841D0">
              <w:rPr>
                <w:color w:val="000000"/>
                <w:sz w:val="16"/>
                <w:szCs w:val="16"/>
              </w:rPr>
              <w:t>0</w:t>
            </w:r>
          </w:p>
        </w:tc>
        <w:tc>
          <w:tcPr>
            <w:tcW w:w="900"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5 148 654,84</w:t>
            </w:r>
          </w:p>
        </w:tc>
        <w:tc>
          <w:tcPr>
            <w:tcW w:w="93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3 970 000,00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13 671 268,54</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2 758,50</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Х</w:t>
            </w:r>
          </w:p>
        </w:tc>
      </w:tr>
      <w:tr w:rsidR="001C4FD6" w:rsidRPr="009841D0" w:rsidTr="00235AC7">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10</w:t>
            </w:r>
          </w:p>
        </w:tc>
        <w:tc>
          <w:tcPr>
            <w:tcW w:w="1701" w:type="dxa"/>
            <w:shd w:val="clear" w:color="auto" w:fill="auto"/>
          </w:tcPr>
          <w:p w:rsidR="001C4FD6" w:rsidRPr="009841D0" w:rsidRDefault="001C4FD6" w:rsidP="00596F54">
            <w:pPr>
              <w:rPr>
                <w:sz w:val="16"/>
                <w:szCs w:val="16"/>
              </w:rPr>
            </w:pPr>
            <w:r w:rsidRPr="009841D0">
              <w:rPr>
                <w:sz w:val="16"/>
                <w:szCs w:val="16"/>
              </w:rPr>
              <w:t>Буа шәһәре, Б.Хмельницкий ур., 46й.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1998</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1998</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360"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w:t>
            </w:r>
          </w:p>
        </w:tc>
        <w:tc>
          <w:tcPr>
            <w:tcW w:w="69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3 242,00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2 215,22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2 213,42</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121</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8 849 818,18</w:t>
            </w:r>
          </w:p>
        </w:tc>
        <w:tc>
          <w:tcPr>
            <w:tcW w:w="720" w:type="dxa"/>
            <w:tcBorders>
              <w:top w:val="single" w:sz="4" w:space="0" w:color="000000"/>
              <w:left w:val="nil"/>
              <w:bottom w:val="single" w:sz="4" w:space="0" w:color="000000"/>
              <w:right w:val="single" w:sz="4" w:space="0" w:color="000000"/>
            </w:tcBorders>
            <w:shd w:val="clear" w:color="auto" w:fill="auto"/>
          </w:tcPr>
          <w:p w:rsidR="001C4FD6" w:rsidRPr="009841D0" w:rsidRDefault="001C4FD6" w:rsidP="00EA5506">
            <w:pPr>
              <w:jc w:val="center"/>
            </w:pPr>
            <w:r w:rsidRPr="009841D0">
              <w:rPr>
                <w:color w:val="000000"/>
                <w:sz w:val="16"/>
                <w:szCs w:val="16"/>
              </w:rPr>
              <w:t>0</w:t>
            </w:r>
          </w:p>
        </w:tc>
        <w:tc>
          <w:tcPr>
            <w:tcW w:w="900"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2 000 000,00</w:t>
            </w:r>
          </w:p>
        </w:tc>
        <w:tc>
          <w:tcPr>
            <w:tcW w:w="93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1 650 000,00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5 199 818,18</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2 729,74</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31.12.2025</w:t>
            </w:r>
          </w:p>
        </w:tc>
      </w:tr>
      <w:tr w:rsidR="001C4FD6" w:rsidRPr="009841D0" w:rsidTr="00235AC7">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11</w:t>
            </w:r>
          </w:p>
        </w:tc>
        <w:tc>
          <w:tcPr>
            <w:tcW w:w="1701" w:type="dxa"/>
            <w:shd w:val="clear" w:color="auto" w:fill="auto"/>
          </w:tcPr>
          <w:p w:rsidR="001C4FD6" w:rsidRPr="009841D0" w:rsidRDefault="001C4FD6" w:rsidP="00596F54">
            <w:pPr>
              <w:rPr>
                <w:sz w:val="16"/>
                <w:szCs w:val="16"/>
              </w:rPr>
            </w:pPr>
            <w:r w:rsidRPr="009841D0">
              <w:rPr>
                <w:sz w:val="16"/>
                <w:szCs w:val="16"/>
              </w:rPr>
              <w:t>Буа шәһәре, Камил Зыятдинов ур.,  2А 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1991</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1991</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1 925,70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1 771,00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1 771,00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78</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7 539 593,60</w:t>
            </w:r>
          </w:p>
        </w:tc>
        <w:tc>
          <w:tcPr>
            <w:tcW w:w="720" w:type="dxa"/>
            <w:tcBorders>
              <w:top w:val="nil"/>
              <w:left w:val="nil"/>
              <w:bottom w:val="single" w:sz="4" w:space="0" w:color="000000"/>
              <w:right w:val="single" w:sz="4" w:space="0" w:color="000000"/>
            </w:tcBorders>
            <w:shd w:val="clear" w:color="auto" w:fill="auto"/>
          </w:tcPr>
          <w:p w:rsidR="001C4FD6" w:rsidRPr="009841D0" w:rsidRDefault="001C4FD6" w:rsidP="00EA5506">
            <w:pPr>
              <w:jc w:val="center"/>
            </w:pPr>
            <w:r w:rsidRPr="009841D0">
              <w:rPr>
                <w:color w:val="000000"/>
                <w:sz w:val="16"/>
                <w:szCs w:val="16"/>
              </w:rPr>
              <w:t>0</w:t>
            </w:r>
          </w:p>
        </w:tc>
        <w:tc>
          <w:tcPr>
            <w:tcW w:w="90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1 808 654,84</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1 440 000,00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4 290 938,76</w:t>
            </w:r>
          </w:p>
        </w:tc>
        <w:tc>
          <w:tcPr>
            <w:tcW w:w="85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3 915,25</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31.12.2025</w:t>
            </w:r>
          </w:p>
        </w:tc>
      </w:tr>
      <w:tr w:rsidR="001C4FD6" w:rsidRPr="009841D0" w:rsidTr="00235AC7">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12</w:t>
            </w:r>
          </w:p>
        </w:tc>
        <w:tc>
          <w:tcPr>
            <w:tcW w:w="1701" w:type="dxa"/>
            <w:shd w:val="clear" w:color="auto" w:fill="auto"/>
          </w:tcPr>
          <w:p w:rsidR="001C4FD6" w:rsidRPr="009841D0" w:rsidRDefault="001C4FD6" w:rsidP="00596F54">
            <w:pPr>
              <w:rPr>
                <w:sz w:val="16"/>
                <w:szCs w:val="16"/>
              </w:rPr>
            </w:pPr>
            <w:r w:rsidRPr="009841D0">
              <w:rPr>
                <w:sz w:val="16"/>
                <w:szCs w:val="16"/>
              </w:rPr>
              <w:t>Буа шәһәре,  Р.Люксембург ур., 132 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1989</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1989</w:t>
            </w:r>
          </w:p>
        </w:tc>
        <w:tc>
          <w:tcPr>
            <w:tcW w:w="1020" w:type="dxa"/>
            <w:shd w:val="clear" w:color="auto" w:fill="auto"/>
          </w:tcPr>
          <w:p w:rsidR="001C4FD6" w:rsidRPr="009841D0" w:rsidRDefault="001C4FD6">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2 055,00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1 916,10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1 916,10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84</w:t>
            </w:r>
          </w:p>
        </w:tc>
        <w:tc>
          <w:tcPr>
            <w:tcW w:w="709" w:type="dxa"/>
            <w:shd w:val="clear" w:color="auto" w:fill="auto"/>
          </w:tcPr>
          <w:p w:rsidR="001C4FD6" w:rsidRPr="009841D0" w:rsidRDefault="001C4FD6">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1 673 140,00</w:t>
            </w:r>
          </w:p>
        </w:tc>
        <w:tc>
          <w:tcPr>
            <w:tcW w:w="720" w:type="dxa"/>
            <w:tcBorders>
              <w:top w:val="nil"/>
              <w:left w:val="nil"/>
              <w:bottom w:val="single" w:sz="4" w:space="0" w:color="000000"/>
              <w:right w:val="single" w:sz="4" w:space="0" w:color="000000"/>
            </w:tcBorders>
            <w:shd w:val="clear" w:color="auto" w:fill="auto"/>
          </w:tcPr>
          <w:p w:rsidR="001C4FD6" w:rsidRPr="009841D0" w:rsidRDefault="001C4FD6" w:rsidP="00EA5506">
            <w:pPr>
              <w:jc w:val="center"/>
            </w:pPr>
            <w:r w:rsidRPr="009841D0">
              <w:rPr>
                <w:color w:val="000000"/>
                <w:sz w:val="16"/>
                <w:szCs w:val="16"/>
              </w:rPr>
              <w:t>0</w:t>
            </w:r>
          </w:p>
        </w:tc>
        <w:tc>
          <w:tcPr>
            <w:tcW w:w="90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20 000,00</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1 643 140,00</w:t>
            </w:r>
          </w:p>
        </w:tc>
        <w:tc>
          <w:tcPr>
            <w:tcW w:w="85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814,18</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31.12.2025</w:t>
            </w:r>
          </w:p>
        </w:tc>
      </w:tr>
      <w:tr w:rsidR="001C4FD6" w:rsidRPr="009841D0" w:rsidTr="00651E0B">
        <w:tc>
          <w:tcPr>
            <w:tcW w:w="534" w:type="dxa"/>
            <w:shd w:val="clear" w:color="auto" w:fill="auto"/>
          </w:tcPr>
          <w:p w:rsidR="001C4FD6" w:rsidRPr="009841D0" w:rsidRDefault="001C4FD6" w:rsidP="00EA5506">
            <w:pPr>
              <w:jc w:val="center"/>
              <w:rPr>
                <w:color w:val="000000"/>
                <w:sz w:val="16"/>
                <w:szCs w:val="16"/>
              </w:rPr>
            </w:pPr>
            <w:r w:rsidRPr="009841D0">
              <w:rPr>
                <w:color w:val="000000"/>
                <w:sz w:val="16"/>
                <w:szCs w:val="16"/>
              </w:rPr>
              <w:t>13</w:t>
            </w:r>
          </w:p>
        </w:tc>
        <w:tc>
          <w:tcPr>
            <w:tcW w:w="1701" w:type="dxa"/>
            <w:shd w:val="clear" w:color="auto" w:fill="auto"/>
          </w:tcPr>
          <w:p w:rsidR="001C4FD6" w:rsidRPr="009841D0" w:rsidRDefault="001C4FD6" w:rsidP="00596F54">
            <w:pPr>
              <w:rPr>
                <w:sz w:val="16"/>
                <w:szCs w:val="16"/>
              </w:rPr>
            </w:pPr>
            <w:r w:rsidRPr="009841D0">
              <w:rPr>
                <w:sz w:val="16"/>
                <w:szCs w:val="16"/>
              </w:rPr>
              <w:t>Буа шәһәре, Ш</w:t>
            </w:r>
            <w:r w:rsidRPr="009841D0">
              <w:rPr>
                <w:sz w:val="16"/>
                <w:szCs w:val="16"/>
                <w:lang w:val="tt-RU"/>
              </w:rPr>
              <w:t>а</w:t>
            </w:r>
            <w:r w:rsidRPr="009841D0">
              <w:rPr>
                <w:sz w:val="16"/>
                <w:szCs w:val="16"/>
              </w:rPr>
              <w:t>франов ур., 24й.</w:t>
            </w:r>
          </w:p>
        </w:tc>
        <w:tc>
          <w:tcPr>
            <w:tcW w:w="567"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1974</w:t>
            </w:r>
          </w:p>
        </w:tc>
        <w:tc>
          <w:tcPr>
            <w:tcW w:w="540"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1974</w:t>
            </w:r>
          </w:p>
        </w:tc>
        <w:tc>
          <w:tcPr>
            <w:tcW w:w="1020" w:type="dxa"/>
            <w:shd w:val="clear" w:color="auto" w:fill="auto"/>
            <w:vAlign w:val="center"/>
          </w:tcPr>
          <w:p w:rsidR="001C4FD6" w:rsidRPr="009841D0" w:rsidRDefault="001C4FD6" w:rsidP="00651E0B">
            <w:pPr>
              <w:rPr>
                <w:color w:val="000000"/>
                <w:sz w:val="16"/>
                <w:szCs w:val="16"/>
                <w:lang w:val="tt-RU"/>
              </w:rPr>
            </w:pPr>
            <w:r w:rsidRPr="009841D0">
              <w:rPr>
                <w:color w:val="000000"/>
                <w:sz w:val="16"/>
                <w:szCs w:val="16"/>
                <w:lang w:val="tt-RU"/>
              </w:rPr>
              <w:t>кирпеч</w:t>
            </w:r>
          </w:p>
        </w:tc>
        <w:tc>
          <w:tcPr>
            <w:tcW w:w="36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w:t>
            </w:r>
          </w:p>
        </w:tc>
        <w:tc>
          <w:tcPr>
            <w:tcW w:w="36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3</w:t>
            </w:r>
          </w:p>
        </w:tc>
        <w:tc>
          <w:tcPr>
            <w:tcW w:w="69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1 039,00</w:t>
            </w:r>
          </w:p>
        </w:tc>
        <w:tc>
          <w:tcPr>
            <w:tcW w:w="708"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988,80</w:t>
            </w:r>
          </w:p>
        </w:tc>
        <w:tc>
          <w:tcPr>
            <w:tcW w:w="709"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988,50</w:t>
            </w:r>
          </w:p>
        </w:tc>
        <w:tc>
          <w:tcPr>
            <w:tcW w:w="567"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41</w:t>
            </w:r>
          </w:p>
        </w:tc>
        <w:tc>
          <w:tcPr>
            <w:tcW w:w="709" w:type="dxa"/>
            <w:shd w:val="clear" w:color="auto" w:fill="auto"/>
            <w:vAlign w:val="center"/>
          </w:tcPr>
          <w:p w:rsidR="001C4FD6" w:rsidRPr="009841D0" w:rsidRDefault="001C4FD6" w:rsidP="00EA5506">
            <w:pPr>
              <w:jc w:val="center"/>
              <w:rPr>
                <w:color w:val="000000"/>
                <w:sz w:val="16"/>
                <w:szCs w:val="16"/>
                <w:lang w:val="tt-RU"/>
              </w:rPr>
            </w:pPr>
            <w:r w:rsidRPr="009841D0">
              <w:rPr>
                <w:color w:val="000000"/>
                <w:sz w:val="16"/>
                <w:szCs w:val="16"/>
                <w:lang w:val="tt-RU"/>
              </w:rPr>
              <w:t xml:space="preserve">өлешчә </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4 727 371,60</w:t>
            </w:r>
          </w:p>
        </w:tc>
        <w:tc>
          <w:tcPr>
            <w:tcW w:w="720" w:type="dxa"/>
            <w:tcBorders>
              <w:top w:val="nil"/>
              <w:left w:val="nil"/>
              <w:bottom w:val="single" w:sz="4" w:space="0" w:color="000000"/>
              <w:right w:val="single" w:sz="4" w:space="0" w:color="000000"/>
            </w:tcBorders>
            <w:shd w:val="clear" w:color="auto" w:fill="auto"/>
          </w:tcPr>
          <w:p w:rsidR="001C4FD6" w:rsidRPr="009841D0" w:rsidRDefault="001C4FD6" w:rsidP="00EA5506">
            <w:pPr>
              <w:jc w:val="center"/>
            </w:pPr>
            <w:r w:rsidRPr="009841D0">
              <w:rPr>
                <w:color w:val="000000"/>
                <w:sz w:val="16"/>
                <w:szCs w:val="16"/>
              </w:rPr>
              <w:t>0</w:t>
            </w:r>
          </w:p>
        </w:tc>
        <w:tc>
          <w:tcPr>
            <w:tcW w:w="900"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1 320 000,00</w:t>
            </w:r>
          </w:p>
        </w:tc>
        <w:tc>
          <w:tcPr>
            <w:tcW w:w="93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870 000,00</w:t>
            </w:r>
          </w:p>
        </w:tc>
        <w:tc>
          <w:tcPr>
            <w:tcW w:w="1134"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2 537 371,60</w:t>
            </w:r>
          </w:p>
        </w:tc>
        <w:tc>
          <w:tcPr>
            <w:tcW w:w="851" w:type="dxa"/>
            <w:tcBorders>
              <w:top w:val="nil"/>
              <w:left w:val="nil"/>
              <w:bottom w:val="single" w:sz="4" w:space="0" w:color="000000"/>
              <w:right w:val="single" w:sz="4" w:space="0" w:color="000000"/>
            </w:tcBorders>
            <w:shd w:val="clear" w:color="auto" w:fill="auto"/>
            <w:vAlign w:val="center"/>
          </w:tcPr>
          <w:p w:rsidR="001C4FD6" w:rsidRPr="009841D0" w:rsidRDefault="001C4FD6" w:rsidP="00EA5506">
            <w:pPr>
              <w:rPr>
                <w:color w:val="000000"/>
                <w:sz w:val="16"/>
                <w:szCs w:val="16"/>
              </w:rPr>
            </w:pPr>
            <w:r w:rsidRPr="009841D0">
              <w:rPr>
                <w:color w:val="000000"/>
                <w:sz w:val="16"/>
                <w:szCs w:val="16"/>
              </w:rPr>
              <w:t>4 549,92</w:t>
            </w:r>
          </w:p>
        </w:tc>
        <w:tc>
          <w:tcPr>
            <w:tcW w:w="709"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9 000</w:t>
            </w:r>
          </w:p>
        </w:tc>
        <w:tc>
          <w:tcPr>
            <w:tcW w:w="708" w:type="dxa"/>
            <w:shd w:val="clear" w:color="auto" w:fill="auto"/>
            <w:vAlign w:val="center"/>
          </w:tcPr>
          <w:p w:rsidR="001C4FD6" w:rsidRPr="009841D0" w:rsidRDefault="001C4FD6" w:rsidP="00EA5506">
            <w:pPr>
              <w:jc w:val="center"/>
              <w:rPr>
                <w:color w:val="000000"/>
                <w:sz w:val="16"/>
                <w:szCs w:val="16"/>
              </w:rPr>
            </w:pPr>
            <w:r w:rsidRPr="009841D0">
              <w:rPr>
                <w:color w:val="000000"/>
                <w:sz w:val="16"/>
                <w:szCs w:val="16"/>
              </w:rPr>
              <w:t>31.12.2025</w:t>
            </w:r>
          </w:p>
        </w:tc>
      </w:tr>
      <w:tr w:rsidR="00EA5506" w:rsidRPr="009841D0" w:rsidTr="00651E0B">
        <w:tc>
          <w:tcPr>
            <w:tcW w:w="534" w:type="dxa"/>
            <w:shd w:val="clear" w:color="auto" w:fill="auto"/>
          </w:tcPr>
          <w:p w:rsidR="00EA5506" w:rsidRPr="009841D0" w:rsidRDefault="00EA5506" w:rsidP="00EA5506">
            <w:pPr>
              <w:jc w:val="center"/>
              <w:rPr>
                <w:color w:val="000000"/>
                <w:sz w:val="16"/>
                <w:szCs w:val="16"/>
              </w:rPr>
            </w:pPr>
          </w:p>
        </w:tc>
        <w:tc>
          <w:tcPr>
            <w:tcW w:w="1701" w:type="dxa"/>
            <w:shd w:val="clear" w:color="auto" w:fill="auto"/>
          </w:tcPr>
          <w:p w:rsidR="00EA5506" w:rsidRPr="009841D0" w:rsidRDefault="001C4FD6" w:rsidP="00EA5506">
            <w:pPr>
              <w:rPr>
                <w:color w:val="000000"/>
                <w:sz w:val="16"/>
                <w:szCs w:val="16"/>
                <w:lang w:val="tt-RU"/>
              </w:rPr>
            </w:pPr>
            <w:r w:rsidRPr="009841D0">
              <w:rPr>
                <w:color w:val="000000"/>
                <w:sz w:val="16"/>
                <w:szCs w:val="16"/>
                <w:lang w:val="tt-RU"/>
              </w:rPr>
              <w:t>Барлыгы</w:t>
            </w:r>
          </w:p>
        </w:tc>
        <w:tc>
          <w:tcPr>
            <w:tcW w:w="567"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540"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1020"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366"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360"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23 159,90</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20 505,00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20 493,24</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1 053</w:t>
            </w:r>
          </w:p>
        </w:tc>
        <w:tc>
          <w:tcPr>
            <w:tcW w:w="709"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68 398 903,89</w:t>
            </w:r>
          </w:p>
        </w:tc>
        <w:tc>
          <w:tcPr>
            <w:tcW w:w="720" w:type="dxa"/>
            <w:tcBorders>
              <w:top w:val="single" w:sz="4" w:space="0" w:color="000000"/>
              <w:left w:val="nil"/>
              <w:bottom w:val="single" w:sz="4" w:space="0" w:color="000000"/>
              <w:right w:val="single" w:sz="4" w:space="0" w:color="000000"/>
            </w:tcBorders>
            <w:shd w:val="clear" w:color="auto" w:fill="auto"/>
          </w:tcPr>
          <w:p w:rsidR="00EA5506" w:rsidRPr="009841D0" w:rsidRDefault="00EA5506" w:rsidP="00EA5506">
            <w:pPr>
              <w:jc w:val="center"/>
            </w:pPr>
            <w:r w:rsidRPr="009841D0">
              <w:rPr>
                <w:color w:val="000000"/>
                <w:sz w:val="16"/>
                <w:szCs w:val="16"/>
              </w:rPr>
              <w:t>0</w:t>
            </w:r>
          </w:p>
        </w:tc>
        <w:tc>
          <w:tcPr>
            <w:tcW w:w="900" w:type="dxa"/>
            <w:tcBorders>
              <w:top w:val="single" w:sz="4" w:space="0" w:color="000000"/>
              <w:left w:val="nil"/>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15 316 258,67</w:t>
            </w:r>
          </w:p>
        </w:tc>
        <w:tc>
          <w:tcPr>
            <w:tcW w:w="931" w:type="dxa"/>
            <w:tcBorders>
              <w:top w:val="single" w:sz="4" w:space="0" w:color="000000"/>
              <w:left w:val="nil"/>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11 910 000,00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EA5506" w:rsidRPr="009841D0" w:rsidRDefault="00EA5506" w:rsidP="00EA5506">
            <w:pPr>
              <w:rPr>
                <w:color w:val="000000"/>
                <w:sz w:val="16"/>
                <w:szCs w:val="16"/>
              </w:rPr>
            </w:pPr>
            <w:r w:rsidRPr="009841D0">
              <w:rPr>
                <w:color w:val="000000"/>
                <w:sz w:val="16"/>
                <w:szCs w:val="16"/>
              </w:rPr>
              <w:t>41 172 645,22</w:t>
            </w:r>
          </w:p>
        </w:tc>
        <w:tc>
          <w:tcPr>
            <w:tcW w:w="851"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709"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c>
          <w:tcPr>
            <w:tcW w:w="708" w:type="dxa"/>
            <w:shd w:val="clear" w:color="auto" w:fill="auto"/>
            <w:vAlign w:val="center"/>
          </w:tcPr>
          <w:p w:rsidR="00EA5506" w:rsidRPr="009841D0" w:rsidRDefault="00EA5506" w:rsidP="00EA5506">
            <w:pPr>
              <w:jc w:val="center"/>
              <w:rPr>
                <w:color w:val="000000"/>
                <w:sz w:val="16"/>
                <w:szCs w:val="16"/>
              </w:rPr>
            </w:pPr>
            <w:r w:rsidRPr="009841D0">
              <w:rPr>
                <w:color w:val="000000"/>
                <w:sz w:val="16"/>
                <w:szCs w:val="16"/>
              </w:rPr>
              <w:t>Х</w:t>
            </w:r>
          </w:p>
        </w:tc>
      </w:tr>
    </w:tbl>
    <w:p w:rsidR="00EA5506" w:rsidRPr="009841D0" w:rsidRDefault="00EA5506" w:rsidP="00EA5506">
      <w:pPr>
        <w:tabs>
          <w:tab w:val="left" w:pos="10800"/>
        </w:tabs>
        <w:ind w:right="-10"/>
        <w:rPr>
          <w:b/>
          <w:sz w:val="16"/>
          <w:szCs w:val="16"/>
        </w:rPr>
      </w:pPr>
    </w:p>
    <w:p w:rsidR="00EA5506" w:rsidRPr="009841D0" w:rsidRDefault="00EA5506" w:rsidP="00EA5506">
      <w:pPr>
        <w:tabs>
          <w:tab w:val="left" w:pos="10800"/>
        </w:tabs>
        <w:ind w:right="-10"/>
        <w:rPr>
          <w:b/>
          <w:sz w:val="16"/>
          <w:szCs w:val="16"/>
        </w:rPr>
      </w:pPr>
      <w:r w:rsidRPr="009841D0">
        <w:rPr>
          <w:b/>
          <w:sz w:val="16"/>
          <w:szCs w:val="16"/>
        </w:rPr>
        <w:t>________________________</w:t>
      </w:r>
    </w:p>
    <w:p w:rsidR="00EA5506" w:rsidRPr="009841D0" w:rsidRDefault="00EA5506" w:rsidP="00EA5506">
      <w:pPr>
        <w:tabs>
          <w:tab w:val="left" w:pos="10800"/>
        </w:tabs>
        <w:ind w:right="-10"/>
        <w:rPr>
          <w:sz w:val="16"/>
          <w:szCs w:val="16"/>
        </w:rPr>
      </w:pPr>
    </w:p>
    <w:p w:rsidR="00EA5506" w:rsidRPr="009841D0" w:rsidRDefault="00651E0B" w:rsidP="00EA5506">
      <w:pPr>
        <w:tabs>
          <w:tab w:val="left" w:pos="10800"/>
        </w:tabs>
        <w:ind w:right="-10"/>
        <w:rPr>
          <w:sz w:val="16"/>
          <w:szCs w:val="16"/>
        </w:rPr>
      </w:pPr>
      <w:r w:rsidRPr="009841D0">
        <w:rPr>
          <w:sz w:val="16"/>
          <w:szCs w:val="16"/>
        </w:rPr>
        <w:t>*</w:t>
      </w:r>
      <w:r w:rsidRPr="009841D0">
        <w:rPr>
          <w:sz w:val="16"/>
          <w:szCs w:val="16"/>
          <w:lang w:val="tt-RU"/>
        </w:rPr>
        <w:t>КФ</w:t>
      </w:r>
      <w:proofErr w:type="gramStart"/>
      <w:r w:rsidRPr="009841D0">
        <w:rPr>
          <w:sz w:val="16"/>
          <w:szCs w:val="16"/>
          <w:lang w:val="tt-RU"/>
        </w:rPr>
        <w:t>Й</w:t>
      </w:r>
      <w:r w:rsidR="00EA5506" w:rsidRPr="009841D0">
        <w:rPr>
          <w:sz w:val="16"/>
          <w:szCs w:val="16"/>
        </w:rPr>
        <w:t>-</w:t>
      </w:r>
      <w:proofErr w:type="gramEnd"/>
      <w:r w:rsidRPr="009841D0">
        <w:t xml:space="preserve"> </w:t>
      </w:r>
      <w:r w:rsidRPr="009841D0">
        <w:rPr>
          <w:sz w:val="16"/>
          <w:szCs w:val="16"/>
        </w:rPr>
        <w:t>күпфатирлы йорт</w:t>
      </w:r>
      <w:r w:rsidR="00EA5506" w:rsidRPr="009841D0">
        <w:rPr>
          <w:sz w:val="16"/>
          <w:szCs w:val="16"/>
        </w:rPr>
        <w:t>;</w:t>
      </w:r>
    </w:p>
    <w:p w:rsidR="00EA5506" w:rsidRPr="00EA5506" w:rsidRDefault="00EA5506" w:rsidP="00EA5506">
      <w:pPr>
        <w:tabs>
          <w:tab w:val="left" w:pos="10800"/>
        </w:tabs>
        <w:ind w:right="-10"/>
        <w:rPr>
          <w:sz w:val="16"/>
          <w:szCs w:val="16"/>
        </w:rPr>
      </w:pPr>
      <w:r w:rsidRPr="009841D0">
        <w:rPr>
          <w:sz w:val="16"/>
          <w:szCs w:val="16"/>
        </w:rPr>
        <w:t>**Т</w:t>
      </w:r>
      <w:r w:rsidR="00651E0B" w:rsidRPr="009841D0">
        <w:rPr>
          <w:sz w:val="16"/>
          <w:szCs w:val="16"/>
          <w:lang w:val="tt-RU"/>
        </w:rPr>
        <w:t>М</w:t>
      </w:r>
      <w:proofErr w:type="gramStart"/>
      <w:r w:rsidR="00651E0B" w:rsidRPr="009841D0">
        <w:rPr>
          <w:sz w:val="16"/>
          <w:szCs w:val="16"/>
          <w:lang w:val="tt-RU"/>
        </w:rPr>
        <w:t>Ш</w:t>
      </w:r>
      <w:r w:rsidRPr="009841D0">
        <w:rPr>
          <w:sz w:val="16"/>
          <w:szCs w:val="16"/>
        </w:rPr>
        <w:t>-</w:t>
      </w:r>
      <w:proofErr w:type="gramEnd"/>
      <w:r w:rsidRPr="009841D0">
        <w:rPr>
          <w:sz w:val="16"/>
          <w:szCs w:val="16"/>
        </w:rPr>
        <w:t xml:space="preserve"> </w:t>
      </w:r>
      <w:r w:rsidR="00651E0B" w:rsidRPr="009841D0">
        <w:rPr>
          <w:sz w:val="16"/>
          <w:szCs w:val="16"/>
        </w:rPr>
        <w:t>торак милекчеләре ширкәте</w:t>
      </w:r>
      <w:r w:rsidRPr="009841D0">
        <w:rPr>
          <w:sz w:val="16"/>
          <w:szCs w:val="16"/>
        </w:rPr>
        <w:t>.</w:t>
      </w:r>
    </w:p>
    <w:p w:rsidR="00EA5506" w:rsidRDefault="00EA5506"/>
    <w:sectPr w:rsidR="00EA5506" w:rsidSect="00984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F0"/>
    <w:rsid w:val="00115862"/>
    <w:rsid w:val="001C4FD6"/>
    <w:rsid w:val="00402531"/>
    <w:rsid w:val="00587FF0"/>
    <w:rsid w:val="00651E0B"/>
    <w:rsid w:val="009841D0"/>
    <w:rsid w:val="00C804BA"/>
    <w:rsid w:val="00EA5506"/>
    <w:rsid w:val="00FC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550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
    <w:name w:val="Основной текст (5)_"/>
    <w:link w:val="50"/>
    <w:rsid w:val="00EA5506"/>
    <w:rPr>
      <w:sz w:val="26"/>
      <w:szCs w:val="26"/>
      <w:shd w:val="clear" w:color="auto" w:fill="FFFFFF"/>
    </w:rPr>
  </w:style>
  <w:style w:type="paragraph" w:customStyle="1" w:styleId="50">
    <w:name w:val="Основной текст (5)"/>
    <w:basedOn w:val="a"/>
    <w:link w:val="5"/>
    <w:rsid w:val="00EA5506"/>
    <w:pPr>
      <w:shd w:val="clear" w:color="auto" w:fill="FFFFFF"/>
      <w:spacing w:after="600" w:line="322" w:lineRule="exact"/>
      <w:jc w:val="both"/>
    </w:pPr>
    <w:rPr>
      <w:rFonts w:asciiTheme="minorHAnsi" w:eastAsiaTheme="minorHAnsi" w:hAnsiTheme="minorHAnsi" w:cstheme="minorBidi"/>
      <w:sz w:val="26"/>
      <w:szCs w:val="26"/>
      <w:lang w:eastAsia="en-US"/>
    </w:rPr>
  </w:style>
  <w:style w:type="character" w:customStyle="1" w:styleId="1">
    <w:name w:val="Заголовок №1_"/>
    <w:link w:val="10"/>
    <w:rsid w:val="00EA5506"/>
    <w:rPr>
      <w:spacing w:val="10"/>
      <w:sz w:val="25"/>
      <w:szCs w:val="25"/>
      <w:shd w:val="clear" w:color="auto" w:fill="FFFFFF"/>
    </w:rPr>
  </w:style>
  <w:style w:type="paragraph" w:customStyle="1" w:styleId="10">
    <w:name w:val="Заголовок №1"/>
    <w:basedOn w:val="a"/>
    <w:link w:val="1"/>
    <w:rsid w:val="00EA5506"/>
    <w:pPr>
      <w:shd w:val="clear" w:color="auto" w:fill="FFFFFF"/>
      <w:spacing w:line="346" w:lineRule="exact"/>
      <w:jc w:val="both"/>
      <w:outlineLvl w:val="0"/>
    </w:pPr>
    <w:rPr>
      <w:rFonts w:asciiTheme="minorHAnsi" w:eastAsiaTheme="minorHAnsi" w:hAnsiTheme="minorHAnsi" w:cstheme="minorBidi"/>
      <w:spacing w:val="10"/>
      <w:sz w:val="25"/>
      <w:szCs w:val="25"/>
      <w:lang w:eastAsia="en-US"/>
    </w:rPr>
  </w:style>
  <w:style w:type="paragraph" w:customStyle="1" w:styleId="ConsPlusCell">
    <w:name w:val="ConsPlusCell"/>
    <w:rsid w:val="00EA55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rsid w:val="00EA5506"/>
    <w:rPr>
      <w:color w:val="0000FF"/>
      <w:u w:val="single"/>
    </w:rPr>
  </w:style>
  <w:style w:type="paragraph" w:styleId="a4">
    <w:name w:val="Balloon Text"/>
    <w:basedOn w:val="a"/>
    <w:link w:val="a5"/>
    <w:uiPriority w:val="99"/>
    <w:semiHidden/>
    <w:unhideWhenUsed/>
    <w:rsid w:val="00EA5506"/>
    <w:rPr>
      <w:rFonts w:ascii="Tahoma" w:hAnsi="Tahoma" w:cs="Tahoma"/>
      <w:sz w:val="16"/>
      <w:szCs w:val="16"/>
    </w:rPr>
  </w:style>
  <w:style w:type="character" w:customStyle="1" w:styleId="a5">
    <w:name w:val="Текст выноски Знак"/>
    <w:basedOn w:val="a0"/>
    <w:link w:val="a4"/>
    <w:uiPriority w:val="99"/>
    <w:semiHidden/>
    <w:rsid w:val="00EA550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550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
    <w:name w:val="Основной текст (5)_"/>
    <w:link w:val="50"/>
    <w:rsid w:val="00EA5506"/>
    <w:rPr>
      <w:sz w:val="26"/>
      <w:szCs w:val="26"/>
      <w:shd w:val="clear" w:color="auto" w:fill="FFFFFF"/>
    </w:rPr>
  </w:style>
  <w:style w:type="paragraph" w:customStyle="1" w:styleId="50">
    <w:name w:val="Основной текст (5)"/>
    <w:basedOn w:val="a"/>
    <w:link w:val="5"/>
    <w:rsid w:val="00EA5506"/>
    <w:pPr>
      <w:shd w:val="clear" w:color="auto" w:fill="FFFFFF"/>
      <w:spacing w:after="600" w:line="322" w:lineRule="exact"/>
      <w:jc w:val="both"/>
    </w:pPr>
    <w:rPr>
      <w:rFonts w:asciiTheme="minorHAnsi" w:eastAsiaTheme="minorHAnsi" w:hAnsiTheme="minorHAnsi" w:cstheme="minorBidi"/>
      <w:sz w:val="26"/>
      <w:szCs w:val="26"/>
      <w:lang w:eastAsia="en-US"/>
    </w:rPr>
  </w:style>
  <w:style w:type="character" w:customStyle="1" w:styleId="1">
    <w:name w:val="Заголовок №1_"/>
    <w:link w:val="10"/>
    <w:rsid w:val="00EA5506"/>
    <w:rPr>
      <w:spacing w:val="10"/>
      <w:sz w:val="25"/>
      <w:szCs w:val="25"/>
      <w:shd w:val="clear" w:color="auto" w:fill="FFFFFF"/>
    </w:rPr>
  </w:style>
  <w:style w:type="paragraph" w:customStyle="1" w:styleId="10">
    <w:name w:val="Заголовок №1"/>
    <w:basedOn w:val="a"/>
    <w:link w:val="1"/>
    <w:rsid w:val="00EA5506"/>
    <w:pPr>
      <w:shd w:val="clear" w:color="auto" w:fill="FFFFFF"/>
      <w:spacing w:line="346" w:lineRule="exact"/>
      <w:jc w:val="both"/>
      <w:outlineLvl w:val="0"/>
    </w:pPr>
    <w:rPr>
      <w:rFonts w:asciiTheme="minorHAnsi" w:eastAsiaTheme="minorHAnsi" w:hAnsiTheme="minorHAnsi" w:cstheme="minorBidi"/>
      <w:spacing w:val="10"/>
      <w:sz w:val="25"/>
      <w:szCs w:val="25"/>
      <w:lang w:eastAsia="en-US"/>
    </w:rPr>
  </w:style>
  <w:style w:type="paragraph" w:customStyle="1" w:styleId="ConsPlusCell">
    <w:name w:val="ConsPlusCell"/>
    <w:rsid w:val="00EA55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rsid w:val="00EA5506"/>
    <w:rPr>
      <w:color w:val="0000FF"/>
      <w:u w:val="single"/>
    </w:rPr>
  </w:style>
  <w:style w:type="paragraph" w:styleId="a4">
    <w:name w:val="Balloon Text"/>
    <w:basedOn w:val="a"/>
    <w:link w:val="a5"/>
    <w:uiPriority w:val="99"/>
    <w:semiHidden/>
    <w:unhideWhenUsed/>
    <w:rsid w:val="00EA5506"/>
    <w:rPr>
      <w:rFonts w:ascii="Tahoma" w:hAnsi="Tahoma" w:cs="Tahoma"/>
      <w:sz w:val="16"/>
      <w:szCs w:val="16"/>
    </w:rPr>
  </w:style>
  <w:style w:type="character" w:customStyle="1" w:styleId="a5">
    <w:name w:val="Текст выноски Знак"/>
    <w:basedOn w:val="a0"/>
    <w:link w:val="a4"/>
    <w:uiPriority w:val="99"/>
    <w:semiHidden/>
    <w:rsid w:val="00EA550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insk.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3090</Words>
  <Characters>17617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2022-09-07T07:10:00Z</dcterms:created>
  <dcterms:modified xsi:type="dcterms:W3CDTF">2022-09-07T08:10:00Z</dcterms:modified>
</cp:coreProperties>
</file>