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3893"/>
        <w:gridCol w:w="360"/>
      </w:tblGrid>
      <w:tr w:rsidR="003A4B7E" w:rsidRPr="005A0300" w:rsidTr="0087289B">
        <w:trPr>
          <w:trHeight w:val="1560"/>
        </w:trPr>
        <w:tc>
          <w:tcPr>
            <w:tcW w:w="4258" w:type="dxa"/>
            <w:tcBorders>
              <w:bottom w:val="single" w:sz="4" w:space="0" w:color="auto"/>
            </w:tcBorders>
            <w:shd w:val="clear" w:color="auto" w:fill="auto"/>
            <w:vAlign w:val="center"/>
          </w:tcPr>
          <w:p w:rsidR="003A4B7E" w:rsidRPr="005A0300" w:rsidRDefault="003A4B7E" w:rsidP="0087289B">
            <w:pPr>
              <w:jc w:val="center"/>
              <w:rPr>
                <w:sz w:val="28"/>
                <w:szCs w:val="28"/>
              </w:rPr>
            </w:pPr>
            <w:r w:rsidRPr="005A0300">
              <w:rPr>
                <w:sz w:val="28"/>
                <w:szCs w:val="28"/>
              </w:rPr>
              <w:t>РЕСПУБЛИКА ТАТАРСТАН</w:t>
            </w:r>
          </w:p>
          <w:p w:rsidR="003A4B7E" w:rsidRPr="005A0300" w:rsidRDefault="003A4B7E" w:rsidP="0087289B">
            <w:pPr>
              <w:jc w:val="center"/>
              <w:rPr>
                <w:sz w:val="28"/>
                <w:szCs w:val="28"/>
              </w:rPr>
            </w:pPr>
            <w:r w:rsidRPr="005A0300">
              <w:rPr>
                <w:sz w:val="28"/>
                <w:szCs w:val="28"/>
              </w:rPr>
              <w:t>ИСПОЛНИТЕЛЬНЫЙ КОМИТЕТ</w:t>
            </w:r>
          </w:p>
          <w:p w:rsidR="003A4B7E" w:rsidRPr="005A0300" w:rsidRDefault="003A4B7E" w:rsidP="0087289B">
            <w:pPr>
              <w:jc w:val="center"/>
              <w:rPr>
                <w:sz w:val="28"/>
                <w:szCs w:val="28"/>
              </w:rPr>
            </w:pPr>
            <w:r w:rsidRPr="005A0300">
              <w:rPr>
                <w:sz w:val="28"/>
                <w:szCs w:val="28"/>
              </w:rPr>
              <w:t>БУИНСКОГО</w:t>
            </w:r>
          </w:p>
          <w:p w:rsidR="003A4B7E" w:rsidRPr="005A0300" w:rsidRDefault="003A4B7E" w:rsidP="0087289B">
            <w:pPr>
              <w:jc w:val="center"/>
              <w:rPr>
                <w:sz w:val="28"/>
                <w:szCs w:val="28"/>
              </w:rPr>
            </w:pPr>
            <w:r w:rsidRPr="005A0300">
              <w:rPr>
                <w:sz w:val="28"/>
                <w:szCs w:val="28"/>
              </w:rPr>
              <w:t>МУНИЦИПАЛЬНОГО РАЙОНА</w:t>
            </w:r>
          </w:p>
          <w:p w:rsidR="003A4B7E" w:rsidRPr="005A0300" w:rsidRDefault="003A4B7E" w:rsidP="0087289B">
            <w:pPr>
              <w:jc w:val="center"/>
              <w:rPr>
                <w:sz w:val="28"/>
                <w:szCs w:val="28"/>
              </w:rPr>
            </w:pPr>
          </w:p>
        </w:tc>
        <w:tc>
          <w:tcPr>
            <w:tcW w:w="1554" w:type="dxa"/>
            <w:gridSpan w:val="2"/>
            <w:tcBorders>
              <w:bottom w:val="single" w:sz="4" w:space="0" w:color="auto"/>
            </w:tcBorders>
            <w:shd w:val="clear" w:color="auto" w:fill="auto"/>
            <w:vAlign w:val="center"/>
          </w:tcPr>
          <w:p w:rsidR="003A4B7E" w:rsidRPr="005A0300" w:rsidRDefault="003A4B7E" w:rsidP="0087289B">
            <w:pPr>
              <w:jc w:val="center"/>
              <w:rPr>
                <w:sz w:val="28"/>
                <w:szCs w:val="28"/>
              </w:rPr>
            </w:pPr>
            <w:r w:rsidRPr="005A0300">
              <w:rPr>
                <w:noProof/>
                <w:sz w:val="28"/>
                <w:szCs w:val="28"/>
              </w:rPr>
              <w:drawing>
                <wp:inline distT="0" distB="0" distL="0" distR="0" wp14:anchorId="00EA9B9D" wp14:editId="4360822B">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53" w:type="dxa"/>
            <w:gridSpan w:val="2"/>
            <w:tcBorders>
              <w:bottom w:val="single" w:sz="4" w:space="0" w:color="auto"/>
            </w:tcBorders>
            <w:shd w:val="clear" w:color="auto" w:fill="auto"/>
            <w:vAlign w:val="center"/>
          </w:tcPr>
          <w:p w:rsidR="003A4B7E" w:rsidRPr="005A0300" w:rsidRDefault="003A4B7E" w:rsidP="0087289B">
            <w:pPr>
              <w:jc w:val="center"/>
              <w:rPr>
                <w:sz w:val="28"/>
                <w:szCs w:val="28"/>
              </w:rPr>
            </w:pPr>
            <w:r w:rsidRPr="005A0300">
              <w:rPr>
                <w:sz w:val="28"/>
                <w:szCs w:val="28"/>
              </w:rPr>
              <w:t>ТАТАРСТАН РЕСПУБЛИКАСЫ</w:t>
            </w:r>
          </w:p>
          <w:p w:rsidR="003A4B7E" w:rsidRPr="005A0300" w:rsidRDefault="003A4B7E" w:rsidP="0087289B">
            <w:pPr>
              <w:jc w:val="center"/>
              <w:rPr>
                <w:sz w:val="28"/>
                <w:szCs w:val="28"/>
              </w:rPr>
            </w:pPr>
            <w:r w:rsidRPr="005A0300">
              <w:rPr>
                <w:sz w:val="28"/>
                <w:szCs w:val="28"/>
              </w:rPr>
              <w:t>БУА</w:t>
            </w:r>
          </w:p>
          <w:p w:rsidR="003A4B7E" w:rsidRPr="005A0300" w:rsidRDefault="003A4B7E" w:rsidP="0087289B">
            <w:pPr>
              <w:jc w:val="center"/>
              <w:rPr>
                <w:sz w:val="28"/>
                <w:szCs w:val="28"/>
              </w:rPr>
            </w:pPr>
            <w:r w:rsidRPr="005A0300">
              <w:rPr>
                <w:sz w:val="28"/>
                <w:szCs w:val="28"/>
              </w:rPr>
              <w:t xml:space="preserve"> МУНИЦИПАЛЬ РАЙОНЫ</w:t>
            </w:r>
          </w:p>
          <w:p w:rsidR="003A4B7E" w:rsidRPr="005A0300" w:rsidRDefault="003A4B7E" w:rsidP="0087289B">
            <w:pPr>
              <w:jc w:val="center"/>
              <w:rPr>
                <w:sz w:val="28"/>
                <w:szCs w:val="28"/>
              </w:rPr>
            </w:pPr>
            <w:r w:rsidRPr="005A0300">
              <w:rPr>
                <w:sz w:val="28"/>
                <w:szCs w:val="28"/>
              </w:rPr>
              <w:t xml:space="preserve"> БАШКАРМА КОМИТЕТЫ</w:t>
            </w:r>
            <w:r w:rsidRPr="005A0300">
              <w:rPr>
                <w:sz w:val="28"/>
                <w:szCs w:val="28"/>
              </w:rPr>
              <w:br/>
            </w:r>
          </w:p>
        </w:tc>
      </w:tr>
      <w:tr w:rsidR="003A4B7E" w:rsidRPr="005A0300" w:rsidTr="0087289B">
        <w:tblPrEx>
          <w:tblCellMar>
            <w:bottom w:w="0" w:type="dxa"/>
          </w:tblCellMar>
        </w:tblPrEx>
        <w:trPr>
          <w:gridAfter w:val="1"/>
          <w:wAfter w:w="360" w:type="dxa"/>
          <w:trHeight w:val="1021"/>
        </w:trPr>
        <w:tc>
          <w:tcPr>
            <w:tcW w:w="4852" w:type="dxa"/>
            <w:gridSpan w:val="2"/>
            <w:shd w:val="clear" w:color="auto" w:fill="auto"/>
          </w:tcPr>
          <w:p w:rsidR="003A4B7E" w:rsidRPr="005A0300" w:rsidRDefault="003A4B7E" w:rsidP="0087289B">
            <w:pPr>
              <w:jc w:val="center"/>
              <w:rPr>
                <w:sz w:val="28"/>
                <w:szCs w:val="28"/>
              </w:rPr>
            </w:pPr>
          </w:p>
          <w:p w:rsidR="003A4B7E" w:rsidRPr="005A0300" w:rsidRDefault="003A4B7E" w:rsidP="0087289B">
            <w:pPr>
              <w:jc w:val="center"/>
              <w:rPr>
                <w:b/>
                <w:sz w:val="28"/>
                <w:szCs w:val="28"/>
              </w:rPr>
            </w:pPr>
            <w:r w:rsidRPr="005A0300">
              <w:rPr>
                <w:b/>
                <w:sz w:val="28"/>
                <w:szCs w:val="28"/>
              </w:rPr>
              <w:t>ПОСТАНОВЛЕНИЕ</w:t>
            </w:r>
          </w:p>
          <w:p w:rsidR="003A4B7E" w:rsidRPr="005A0300" w:rsidRDefault="003A4B7E" w:rsidP="0087289B">
            <w:pPr>
              <w:jc w:val="center"/>
              <w:rPr>
                <w:sz w:val="28"/>
                <w:szCs w:val="28"/>
              </w:rPr>
            </w:pPr>
            <w:r w:rsidRPr="005A0300">
              <w:rPr>
                <w:noProof/>
                <w:sz w:val="28"/>
                <w:szCs w:val="28"/>
              </w:rPr>
              <mc:AlternateContent>
                <mc:Choice Requires="wps">
                  <w:drawing>
                    <wp:anchor distT="0" distB="0" distL="114300" distR="114300" simplePos="0" relativeHeight="251659264" behindDoc="0" locked="0" layoutInCell="1" allowOverlap="1" wp14:anchorId="686E84EF" wp14:editId="72EEBDE8">
                      <wp:simplePos x="0" y="0"/>
                      <wp:positionH relativeFrom="column">
                        <wp:posOffset>2705100</wp:posOffset>
                      </wp:positionH>
                      <wp:positionV relativeFrom="paragraph">
                        <wp:posOffset>96520</wp:posOffset>
                      </wp:positionV>
                      <wp:extent cx="825500" cy="22606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A4B7E" w:rsidRPr="00F203EC" w:rsidRDefault="003A4B7E" w:rsidP="003A4B7E">
                                  <w:pPr>
                                    <w:jc w:val="center"/>
                                    <w:rPr>
                                      <w:szCs w:val="24"/>
                                      <w:lang w:val="tt-RU"/>
                                    </w:rPr>
                                  </w:pPr>
                                  <w:r>
                                    <w:rPr>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E84EF" id="_x0000_t202" coordsize="21600,21600" o:spt="202" path="m,l,21600r21600,l21600,xe">
                      <v:stroke joinstyle="miter"/>
                      <v:path gradientshapeok="t" o:connecttype="rect"/>
                    </v:shapetype>
                    <v:shape id="Поле 6"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yk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I4w4aYGi/ff9r/3P/Q8Ume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BYigyktwIA&#10;AKgFAAAOAAAAAAAAAAAAAAAAAC4CAABkcnMvZTJvRG9jLnhtbFBLAQItABQABgAIAAAAIQCC43OV&#10;3wAAAAkBAAAPAAAAAAAAAAAAAAAAABEFAABkcnMvZG93bnJldi54bWxQSwUGAAAAAAQABADzAAAA&#10;HQYAAAAA&#10;" filled="f" stroked="f" strokecolor="white">
                      <v:textbox inset="0,0,0,0">
                        <w:txbxContent>
                          <w:p w:rsidR="003A4B7E" w:rsidRPr="00F203EC" w:rsidRDefault="003A4B7E" w:rsidP="003A4B7E">
                            <w:pPr>
                              <w:jc w:val="center"/>
                              <w:rPr>
                                <w:szCs w:val="24"/>
                                <w:lang w:val="tt-RU"/>
                              </w:rPr>
                            </w:pPr>
                            <w:r>
                              <w:rPr>
                                <w:szCs w:val="24"/>
                                <w:lang w:val="tt-RU"/>
                              </w:rPr>
                              <w:t>Буа шәһәре</w:t>
                            </w:r>
                          </w:p>
                        </w:txbxContent>
                      </v:textbox>
                    </v:shape>
                  </w:pict>
                </mc:Fallback>
              </mc:AlternateContent>
            </w:r>
          </w:p>
          <w:p w:rsidR="003A4B7E" w:rsidRPr="005A0300" w:rsidRDefault="00360F4F" w:rsidP="0087289B">
            <w:pPr>
              <w:jc w:val="center"/>
              <w:rPr>
                <w:sz w:val="28"/>
                <w:szCs w:val="28"/>
              </w:rPr>
            </w:pPr>
            <w:r>
              <w:rPr>
                <w:sz w:val="28"/>
                <w:szCs w:val="28"/>
              </w:rPr>
              <w:t>10.10.2022</w:t>
            </w:r>
            <w:bookmarkStart w:id="0" w:name="_GoBack"/>
            <w:bookmarkEnd w:id="0"/>
            <w:r w:rsidR="003A4B7E" w:rsidRPr="005A0300">
              <w:rPr>
                <w:sz w:val="28"/>
                <w:szCs w:val="28"/>
              </w:rPr>
              <w:t>_____________</w:t>
            </w:r>
          </w:p>
        </w:tc>
        <w:tc>
          <w:tcPr>
            <w:tcW w:w="4853" w:type="dxa"/>
            <w:gridSpan w:val="2"/>
            <w:shd w:val="clear" w:color="auto" w:fill="auto"/>
          </w:tcPr>
          <w:p w:rsidR="003A4B7E" w:rsidRPr="005A0300" w:rsidRDefault="003A4B7E" w:rsidP="0087289B">
            <w:pPr>
              <w:keepNext/>
              <w:jc w:val="center"/>
              <w:outlineLvl w:val="0"/>
              <w:rPr>
                <w:sz w:val="28"/>
                <w:szCs w:val="28"/>
              </w:rPr>
            </w:pPr>
          </w:p>
          <w:p w:rsidR="003A4B7E" w:rsidRPr="005A0300" w:rsidRDefault="003A4B7E" w:rsidP="0087289B">
            <w:pPr>
              <w:keepNext/>
              <w:jc w:val="center"/>
              <w:outlineLvl w:val="0"/>
              <w:rPr>
                <w:b/>
                <w:sz w:val="28"/>
                <w:szCs w:val="28"/>
              </w:rPr>
            </w:pPr>
            <w:r w:rsidRPr="005A0300">
              <w:rPr>
                <w:b/>
                <w:sz w:val="28"/>
                <w:szCs w:val="28"/>
              </w:rPr>
              <w:t>КАРАР</w:t>
            </w:r>
          </w:p>
          <w:p w:rsidR="003A4B7E" w:rsidRPr="005A0300" w:rsidRDefault="003A4B7E" w:rsidP="0087289B">
            <w:pPr>
              <w:jc w:val="center"/>
              <w:rPr>
                <w:sz w:val="28"/>
                <w:szCs w:val="28"/>
              </w:rPr>
            </w:pPr>
          </w:p>
          <w:p w:rsidR="003A4B7E" w:rsidRPr="005A0300" w:rsidRDefault="003A4B7E" w:rsidP="0087289B">
            <w:pPr>
              <w:jc w:val="center"/>
              <w:rPr>
                <w:sz w:val="28"/>
                <w:szCs w:val="28"/>
                <w:lang w:val="en-US"/>
              </w:rPr>
            </w:pPr>
            <w:r w:rsidRPr="005A0300">
              <w:rPr>
                <w:sz w:val="28"/>
                <w:szCs w:val="28"/>
              </w:rPr>
              <w:t>№ _</w:t>
            </w:r>
            <w:r w:rsidR="00360F4F">
              <w:rPr>
                <w:sz w:val="28"/>
                <w:szCs w:val="28"/>
              </w:rPr>
              <w:t>303/Ик-п</w:t>
            </w:r>
            <w:r w:rsidRPr="005A0300">
              <w:rPr>
                <w:sz w:val="28"/>
                <w:szCs w:val="28"/>
              </w:rPr>
              <w:t>______</w:t>
            </w:r>
          </w:p>
        </w:tc>
      </w:tr>
    </w:tbl>
    <w:p w:rsidR="003A4B7E" w:rsidRPr="005A0300" w:rsidRDefault="003A4B7E" w:rsidP="003A4B7E">
      <w:pPr>
        <w:widowControl w:val="0"/>
        <w:autoSpaceDE w:val="0"/>
        <w:autoSpaceDN w:val="0"/>
        <w:adjustRightInd w:val="0"/>
        <w:rPr>
          <w:color w:val="auto"/>
          <w:sz w:val="28"/>
          <w:szCs w:val="28"/>
        </w:rPr>
      </w:pPr>
    </w:p>
    <w:p w:rsidR="003A4B7E" w:rsidRPr="005A0300" w:rsidRDefault="003A4B7E" w:rsidP="003A4B7E">
      <w:pPr>
        <w:spacing w:line="228" w:lineRule="auto"/>
        <w:ind w:right="33"/>
        <w:rPr>
          <w:bCs/>
          <w:color w:val="auto"/>
          <w:sz w:val="27"/>
          <w:szCs w:val="27"/>
          <w:lang w:val="tt-RU"/>
        </w:rPr>
      </w:pPr>
      <w:r w:rsidRPr="005A0300">
        <w:rPr>
          <w:bCs/>
          <w:color w:val="auto"/>
          <w:sz w:val="27"/>
          <w:szCs w:val="27"/>
        </w:rPr>
        <w:t xml:space="preserve">«2015 - 2025 </w:t>
      </w:r>
      <w:proofErr w:type="spellStart"/>
      <w:r w:rsidRPr="005A0300">
        <w:rPr>
          <w:bCs/>
          <w:color w:val="auto"/>
          <w:sz w:val="27"/>
          <w:szCs w:val="27"/>
        </w:rPr>
        <w:t>елларга</w:t>
      </w:r>
      <w:proofErr w:type="spellEnd"/>
      <w:r w:rsidRPr="005A0300">
        <w:rPr>
          <w:bCs/>
          <w:color w:val="auto"/>
          <w:sz w:val="27"/>
          <w:szCs w:val="27"/>
        </w:rPr>
        <w:t xml:space="preserve"> Буа </w:t>
      </w:r>
      <w:proofErr w:type="spellStart"/>
      <w:r w:rsidRPr="005A0300">
        <w:rPr>
          <w:bCs/>
          <w:color w:val="auto"/>
          <w:sz w:val="27"/>
          <w:szCs w:val="27"/>
        </w:rPr>
        <w:t>муниципаль</w:t>
      </w:r>
      <w:proofErr w:type="spellEnd"/>
      <w:r w:rsidRPr="005A0300">
        <w:rPr>
          <w:bCs/>
          <w:color w:val="auto"/>
          <w:sz w:val="27"/>
          <w:szCs w:val="27"/>
        </w:rPr>
        <w:t xml:space="preserve"> </w:t>
      </w:r>
      <w:proofErr w:type="spellStart"/>
      <w:r w:rsidRPr="005A0300">
        <w:rPr>
          <w:bCs/>
          <w:color w:val="auto"/>
          <w:sz w:val="27"/>
          <w:szCs w:val="27"/>
        </w:rPr>
        <w:t>районында</w:t>
      </w:r>
      <w:proofErr w:type="spellEnd"/>
      <w:r w:rsidRPr="005A0300">
        <w:rPr>
          <w:bCs/>
          <w:color w:val="auto"/>
          <w:sz w:val="27"/>
          <w:szCs w:val="27"/>
        </w:rPr>
        <w:t xml:space="preserve"> </w:t>
      </w:r>
      <w:proofErr w:type="spellStart"/>
      <w:r w:rsidRPr="005A0300">
        <w:rPr>
          <w:bCs/>
          <w:color w:val="auto"/>
          <w:sz w:val="27"/>
          <w:szCs w:val="27"/>
        </w:rPr>
        <w:t>коррупциягә</w:t>
      </w:r>
      <w:proofErr w:type="spellEnd"/>
      <w:r w:rsidRPr="005A0300">
        <w:rPr>
          <w:bCs/>
          <w:color w:val="auto"/>
          <w:sz w:val="27"/>
          <w:szCs w:val="27"/>
        </w:rPr>
        <w:t xml:space="preserve"> </w:t>
      </w:r>
    </w:p>
    <w:p w:rsidR="003A4B7E" w:rsidRPr="005A0300" w:rsidRDefault="003A4B7E" w:rsidP="003A4B7E">
      <w:pPr>
        <w:spacing w:line="228" w:lineRule="auto"/>
        <w:ind w:right="33"/>
        <w:rPr>
          <w:bCs/>
          <w:color w:val="auto"/>
          <w:sz w:val="27"/>
          <w:szCs w:val="27"/>
          <w:lang w:val="tt-RU"/>
        </w:rPr>
      </w:pPr>
      <w:proofErr w:type="spellStart"/>
      <w:r w:rsidRPr="005A0300">
        <w:rPr>
          <w:bCs/>
          <w:color w:val="auto"/>
          <w:sz w:val="27"/>
          <w:szCs w:val="27"/>
        </w:rPr>
        <w:t>каршы</w:t>
      </w:r>
      <w:proofErr w:type="spellEnd"/>
      <w:r w:rsidRPr="005A0300">
        <w:rPr>
          <w:bCs/>
          <w:color w:val="auto"/>
          <w:sz w:val="27"/>
          <w:szCs w:val="27"/>
        </w:rPr>
        <w:t xml:space="preserve"> </w:t>
      </w:r>
      <w:proofErr w:type="spellStart"/>
      <w:r w:rsidRPr="005A0300">
        <w:rPr>
          <w:bCs/>
          <w:color w:val="auto"/>
          <w:sz w:val="27"/>
          <w:szCs w:val="27"/>
        </w:rPr>
        <w:t>сәясәтне</w:t>
      </w:r>
      <w:proofErr w:type="spellEnd"/>
      <w:r w:rsidRPr="005A0300">
        <w:rPr>
          <w:bCs/>
          <w:color w:val="auto"/>
          <w:sz w:val="27"/>
          <w:szCs w:val="27"/>
        </w:rPr>
        <w:t xml:space="preserve"> </w:t>
      </w:r>
      <w:proofErr w:type="spellStart"/>
      <w:r w:rsidRPr="005A0300">
        <w:rPr>
          <w:bCs/>
          <w:color w:val="auto"/>
          <w:sz w:val="27"/>
          <w:szCs w:val="27"/>
        </w:rPr>
        <w:t>гамәлгә</w:t>
      </w:r>
      <w:proofErr w:type="spellEnd"/>
      <w:r w:rsidRPr="005A0300">
        <w:rPr>
          <w:bCs/>
          <w:color w:val="auto"/>
          <w:sz w:val="27"/>
          <w:szCs w:val="27"/>
        </w:rPr>
        <w:t xml:space="preserve"> </w:t>
      </w:r>
      <w:proofErr w:type="spellStart"/>
      <w:r w:rsidRPr="005A0300">
        <w:rPr>
          <w:bCs/>
          <w:color w:val="auto"/>
          <w:sz w:val="27"/>
          <w:szCs w:val="27"/>
        </w:rPr>
        <w:t>ашыру</w:t>
      </w:r>
      <w:proofErr w:type="spellEnd"/>
      <w:r w:rsidRPr="005A0300">
        <w:rPr>
          <w:bCs/>
          <w:color w:val="auto"/>
          <w:sz w:val="27"/>
          <w:szCs w:val="27"/>
        </w:rPr>
        <w:t xml:space="preserve">» </w:t>
      </w:r>
      <w:proofErr w:type="spellStart"/>
      <w:r w:rsidRPr="005A0300">
        <w:rPr>
          <w:bCs/>
          <w:color w:val="auto"/>
          <w:sz w:val="27"/>
          <w:szCs w:val="27"/>
        </w:rPr>
        <w:t>муниципаль</w:t>
      </w:r>
      <w:proofErr w:type="spellEnd"/>
      <w:r w:rsidRPr="005A0300">
        <w:rPr>
          <w:bCs/>
          <w:color w:val="auto"/>
          <w:sz w:val="27"/>
          <w:szCs w:val="27"/>
        </w:rPr>
        <w:t xml:space="preserve"> </w:t>
      </w:r>
      <w:proofErr w:type="spellStart"/>
      <w:r w:rsidRPr="005A0300">
        <w:rPr>
          <w:bCs/>
          <w:color w:val="auto"/>
          <w:sz w:val="27"/>
          <w:szCs w:val="27"/>
        </w:rPr>
        <w:t>программасын</w:t>
      </w:r>
      <w:proofErr w:type="spellEnd"/>
      <w:r w:rsidRPr="005A0300">
        <w:rPr>
          <w:bCs/>
          <w:color w:val="auto"/>
          <w:sz w:val="27"/>
          <w:szCs w:val="27"/>
        </w:rPr>
        <w:t xml:space="preserve"> </w:t>
      </w:r>
    </w:p>
    <w:p w:rsidR="003A4B7E" w:rsidRPr="005A0300" w:rsidRDefault="003A4B7E" w:rsidP="003A4B7E">
      <w:pPr>
        <w:spacing w:line="228" w:lineRule="auto"/>
        <w:ind w:right="33"/>
        <w:rPr>
          <w:bCs/>
          <w:color w:val="auto"/>
          <w:sz w:val="27"/>
          <w:szCs w:val="27"/>
          <w:lang w:val="tt-RU"/>
        </w:rPr>
      </w:pPr>
      <w:r w:rsidRPr="003A4B7E">
        <w:rPr>
          <w:bCs/>
          <w:color w:val="auto"/>
          <w:sz w:val="27"/>
          <w:szCs w:val="27"/>
          <w:lang w:val="tt-RU"/>
        </w:rPr>
        <w:t>раслау турында</w:t>
      </w:r>
    </w:p>
    <w:p w:rsidR="003A4B7E" w:rsidRPr="005A0300" w:rsidRDefault="003A4B7E" w:rsidP="003A4B7E">
      <w:pPr>
        <w:spacing w:line="228" w:lineRule="auto"/>
        <w:ind w:right="33"/>
        <w:rPr>
          <w:bCs/>
          <w:color w:val="auto"/>
          <w:sz w:val="27"/>
          <w:szCs w:val="27"/>
          <w:lang w:val="tt-RU"/>
        </w:rPr>
      </w:pPr>
    </w:p>
    <w:p w:rsidR="003A4B7E" w:rsidRPr="003A4B7E" w:rsidRDefault="003A4B7E" w:rsidP="003A4B7E">
      <w:pPr>
        <w:suppressAutoHyphens/>
        <w:autoSpaceDE w:val="0"/>
        <w:autoSpaceDN w:val="0"/>
        <w:adjustRightInd w:val="0"/>
        <w:spacing w:line="228" w:lineRule="auto"/>
        <w:ind w:firstLine="709"/>
        <w:rPr>
          <w:color w:val="auto"/>
          <w:sz w:val="27"/>
          <w:szCs w:val="27"/>
          <w:lang w:val="tt-RU"/>
        </w:rPr>
      </w:pPr>
    </w:p>
    <w:p w:rsidR="003A4B7E" w:rsidRPr="005A0300" w:rsidRDefault="003A4B7E" w:rsidP="003A4B7E">
      <w:pPr>
        <w:spacing w:line="228" w:lineRule="auto"/>
        <w:ind w:firstLine="709"/>
        <w:jc w:val="both"/>
        <w:rPr>
          <w:bCs/>
          <w:color w:val="auto"/>
          <w:sz w:val="28"/>
          <w:szCs w:val="28"/>
          <w:lang w:val="tt-RU"/>
        </w:rPr>
      </w:pPr>
      <w:r w:rsidRPr="003A4B7E">
        <w:rPr>
          <w:bCs/>
          <w:color w:val="auto"/>
          <w:sz w:val="28"/>
          <w:szCs w:val="28"/>
          <w:lang w:val="tt-RU"/>
        </w:rPr>
        <w:t>«Коррупциягә каршы тору турында» 2008 елның 25 декабрендәге 273-ФЗ номерлы Федераль законны, Россия Федерациясе Президентының «2021-2024 елларга коррупциягә каршы тору милли планы турында» 2001 елның 16 августындагы  478 номерлы Указын, «Татарстан Республикасында коррупциягә каршы тору турында» 2006 елның 04 маендагы 34-ТРЗ номерлы Татарстан Республикасы Законын, Татарстан Республикасы Министрлар Кабинетының 2014 елның 19 июлендәге 512 номерлы «2015-2023 елларга Татарстан Республикасында коррупциягә каршы сәясәтне гамәлгә ашыру» карары нигезендә  (Татарстан Республикасы Министрлар Кабинетының 2015 елның 3 октябрендәге 741 номерлы, 2016 елның 20 февралендәге 104 номерлы, 26.05.2016 ел, № 354, 09.11.2016, № 832, 26.05.2017 ел, № 311, 26.03.2018 ел, № 174, 10.09.2018 ел, № 763, 17.06.2009 ел, № 495, 16.09.2009 ел, № 837, 25.12.2009 ел, № 1201, 01.06.2020 ел, № 451, 09.09.2020 ел, № 814, 25.03.2021 ел, № 169, 21.06.2021 ел, № 485, 18.09.2021  № 880,  25.04.2022 № 392,  17.06.2022  № 577  карарлары редакциясендә), Буа муниципаль районы Башкарма комитеты</w:t>
      </w:r>
    </w:p>
    <w:p w:rsidR="003A4B7E" w:rsidRPr="003A4B7E" w:rsidRDefault="003A4B7E" w:rsidP="003A4B7E">
      <w:pPr>
        <w:suppressAutoHyphens/>
        <w:autoSpaceDE w:val="0"/>
        <w:autoSpaceDN w:val="0"/>
        <w:adjustRightInd w:val="0"/>
        <w:ind w:firstLine="709"/>
        <w:rPr>
          <w:color w:val="auto"/>
          <w:sz w:val="28"/>
          <w:szCs w:val="28"/>
          <w:lang w:val="tt-RU"/>
        </w:rPr>
      </w:pPr>
    </w:p>
    <w:p w:rsidR="003A4B7E" w:rsidRPr="003A4B7E" w:rsidRDefault="003A4B7E" w:rsidP="003A4B7E">
      <w:pPr>
        <w:suppressAutoHyphens/>
        <w:autoSpaceDE w:val="0"/>
        <w:autoSpaceDN w:val="0"/>
        <w:adjustRightInd w:val="0"/>
        <w:ind w:firstLine="709"/>
        <w:jc w:val="center"/>
        <w:rPr>
          <w:b/>
          <w:color w:val="auto"/>
          <w:sz w:val="28"/>
          <w:szCs w:val="28"/>
          <w:lang w:val="tt-RU"/>
        </w:rPr>
      </w:pPr>
      <w:r w:rsidRPr="005A0300">
        <w:rPr>
          <w:b/>
          <w:color w:val="auto"/>
          <w:sz w:val="28"/>
          <w:szCs w:val="28"/>
          <w:lang w:val="tt-RU"/>
        </w:rPr>
        <w:t>КАРАР БИРӘ</w:t>
      </w:r>
      <w:r w:rsidRPr="003A4B7E">
        <w:rPr>
          <w:b/>
          <w:color w:val="auto"/>
          <w:sz w:val="28"/>
          <w:szCs w:val="28"/>
          <w:lang w:val="tt-RU"/>
        </w:rPr>
        <w:t>:</w:t>
      </w:r>
    </w:p>
    <w:p w:rsidR="003A4B7E" w:rsidRPr="003A4B7E" w:rsidRDefault="003A4B7E" w:rsidP="003A4B7E">
      <w:pPr>
        <w:suppressAutoHyphens/>
        <w:spacing w:line="228" w:lineRule="auto"/>
        <w:ind w:firstLine="709"/>
        <w:contextualSpacing/>
        <w:jc w:val="both"/>
        <w:rPr>
          <w:bCs/>
          <w:color w:val="auto"/>
          <w:sz w:val="28"/>
          <w:szCs w:val="28"/>
          <w:lang w:val="tt-RU"/>
        </w:rPr>
      </w:pPr>
    </w:p>
    <w:p w:rsidR="003A4B7E" w:rsidRPr="005A0300" w:rsidRDefault="003A4B7E" w:rsidP="003A4B7E">
      <w:pPr>
        <w:pStyle w:val="ConsPlusNormal"/>
        <w:suppressAutoHyphens/>
        <w:spacing w:line="228" w:lineRule="auto"/>
        <w:ind w:left="-567" w:firstLine="567"/>
        <w:jc w:val="both"/>
        <w:rPr>
          <w:lang w:val="tt-RU"/>
        </w:rPr>
      </w:pPr>
    </w:p>
    <w:p w:rsidR="003A4B7E" w:rsidRPr="005A0300" w:rsidRDefault="003A4B7E" w:rsidP="003A4B7E">
      <w:pPr>
        <w:suppressAutoHyphens/>
        <w:autoSpaceDE w:val="0"/>
        <w:autoSpaceDN w:val="0"/>
        <w:adjustRightInd w:val="0"/>
        <w:spacing w:line="228" w:lineRule="auto"/>
        <w:ind w:firstLine="709"/>
        <w:jc w:val="both"/>
        <w:rPr>
          <w:color w:val="auto"/>
          <w:sz w:val="28"/>
          <w:szCs w:val="28"/>
          <w:lang w:val="tt-RU"/>
        </w:rPr>
      </w:pPr>
    </w:p>
    <w:p w:rsidR="003A4B7E" w:rsidRPr="005A0300" w:rsidRDefault="003A4B7E" w:rsidP="003A4B7E">
      <w:pPr>
        <w:suppressAutoHyphens/>
        <w:autoSpaceDE w:val="0"/>
        <w:autoSpaceDN w:val="0"/>
        <w:adjustRightInd w:val="0"/>
        <w:spacing w:line="228" w:lineRule="auto"/>
        <w:ind w:firstLine="709"/>
        <w:jc w:val="both"/>
        <w:rPr>
          <w:color w:val="auto"/>
          <w:sz w:val="28"/>
          <w:szCs w:val="28"/>
          <w:lang w:val="tt-RU"/>
        </w:rPr>
      </w:pPr>
      <w:r w:rsidRPr="005A0300">
        <w:rPr>
          <w:color w:val="auto"/>
          <w:sz w:val="28"/>
          <w:szCs w:val="28"/>
          <w:lang w:val="tt-RU"/>
        </w:rPr>
        <w:t>1. «2015 - 2025 елларга Буа муниципаль районында коррупциягә каршы сәясәтне гамәлгә ашыру» муниципаль программасын яңа редакциядә расларга ( Кушымта).</w:t>
      </w:r>
    </w:p>
    <w:p w:rsidR="003A4B7E" w:rsidRPr="005A0300" w:rsidRDefault="003A4B7E" w:rsidP="003A4B7E">
      <w:pPr>
        <w:suppressAutoHyphens/>
        <w:autoSpaceDE w:val="0"/>
        <w:autoSpaceDN w:val="0"/>
        <w:adjustRightInd w:val="0"/>
        <w:spacing w:line="228" w:lineRule="auto"/>
        <w:ind w:firstLine="709"/>
        <w:jc w:val="both"/>
        <w:rPr>
          <w:color w:val="auto"/>
          <w:sz w:val="28"/>
          <w:szCs w:val="28"/>
          <w:lang w:val="tt-RU"/>
        </w:rPr>
      </w:pPr>
      <w:r w:rsidRPr="005A0300">
        <w:rPr>
          <w:color w:val="auto"/>
          <w:sz w:val="28"/>
          <w:szCs w:val="28"/>
          <w:lang w:val="tt-RU"/>
        </w:rPr>
        <w:t>2. «2015 - 2024 елларга Буа муниципаль районында коррупциягә каршы сәясәтне гамәлгә ашыру» программасын раслау турында» Татарстан Республикасы Буа муниципаль районы Башкарма комитетының 2018елның 23 августындагы  228/Бк-к номерлы  карарын үз көчен югалткан дип танырга.</w:t>
      </w:r>
    </w:p>
    <w:p w:rsidR="003A4B7E" w:rsidRPr="005A0300" w:rsidRDefault="003A4B7E" w:rsidP="003A4B7E">
      <w:pPr>
        <w:suppressAutoHyphens/>
        <w:autoSpaceDE w:val="0"/>
        <w:autoSpaceDN w:val="0"/>
        <w:adjustRightInd w:val="0"/>
        <w:ind w:firstLine="720"/>
        <w:jc w:val="both"/>
        <w:rPr>
          <w:color w:val="auto"/>
          <w:sz w:val="28"/>
          <w:szCs w:val="28"/>
          <w:lang w:val="tt-RU"/>
        </w:rPr>
      </w:pPr>
      <w:r w:rsidRPr="005A0300">
        <w:rPr>
          <w:color w:val="auto"/>
          <w:sz w:val="28"/>
          <w:szCs w:val="28"/>
          <w:lang w:val="tt-RU"/>
        </w:rPr>
        <w:t xml:space="preserve">3. Әлеге карар рәсми басылып чыккан көннән законлы көченә керә һәм Татарстан Республикасының хокукый мәгълүмат рәсми порталында http://pravo.tatarsta№.ru/., шулай ук Татарстан Республикасы муниципаль </w:t>
      </w:r>
      <w:r w:rsidRPr="005A0300">
        <w:rPr>
          <w:color w:val="auto"/>
          <w:sz w:val="28"/>
          <w:szCs w:val="28"/>
          <w:lang w:val="tt-RU"/>
        </w:rPr>
        <w:lastRenderedPageBreak/>
        <w:t>берәмлекләре Порталында Интернет мәгълүмат-телекоммуникация челтәрендә http://bui№sk.tatarsta№.ru/ адресы буенча урнаштырылырга тиеш.</w:t>
      </w:r>
    </w:p>
    <w:p w:rsidR="003A4B7E" w:rsidRPr="005A0300" w:rsidRDefault="003A4B7E" w:rsidP="003A4B7E">
      <w:pPr>
        <w:suppressAutoHyphens/>
        <w:autoSpaceDE w:val="0"/>
        <w:autoSpaceDN w:val="0"/>
        <w:adjustRightInd w:val="0"/>
        <w:ind w:firstLine="720"/>
        <w:jc w:val="both"/>
        <w:rPr>
          <w:bCs/>
          <w:color w:val="auto"/>
          <w:sz w:val="28"/>
          <w:szCs w:val="28"/>
          <w:lang w:val="tt-RU"/>
        </w:rPr>
      </w:pPr>
      <w:r w:rsidRPr="005A0300">
        <w:rPr>
          <w:color w:val="auto"/>
          <w:sz w:val="28"/>
          <w:szCs w:val="28"/>
          <w:lang w:val="tt-RU"/>
        </w:rPr>
        <w:t>4. Әлеге карарның үтәлешен тикшереп торуны үземдә калдырам.</w:t>
      </w: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rPr>
      </w:pPr>
      <w:r w:rsidRPr="005A0300">
        <w:rPr>
          <w:bCs/>
          <w:color w:val="auto"/>
          <w:sz w:val="28"/>
          <w:szCs w:val="28"/>
        </w:rPr>
        <w:t xml:space="preserve">Буа </w:t>
      </w:r>
      <w:proofErr w:type="spellStart"/>
      <w:r w:rsidRPr="005A0300">
        <w:rPr>
          <w:bCs/>
          <w:color w:val="auto"/>
          <w:sz w:val="28"/>
          <w:szCs w:val="28"/>
        </w:rPr>
        <w:t>муниципаль</w:t>
      </w:r>
      <w:proofErr w:type="spellEnd"/>
      <w:r w:rsidRPr="005A0300">
        <w:rPr>
          <w:bCs/>
          <w:color w:val="auto"/>
          <w:sz w:val="28"/>
          <w:szCs w:val="28"/>
        </w:rPr>
        <w:t xml:space="preserve"> районы </w:t>
      </w:r>
      <w:proofErr w:type="spellStart"/>
      <w:r w:rsidRPr="005A0300">
        <w:rPr>
          <w:bCs/>
          <w:color w:val="auto"/>
          <w:sz w:val="28"/>
          <w:szCs w:val="28"/>
        </w:rPr>
        <w:t>Башкарма</w:t>
      </w:r>
      <w:proofErr w:type="spellEnd"/>
      <w:r w:rsidRPr="005A0300">
        <w:rPr>
          <w:bCs/>
          <w:color w:val="auto"/>
          <w:sz w:val="28"/>
          <w:szCs w:val="28"/>
        </w:rPr>
        <w:t xml:space="preserve"> комитеты </w:t>
      </w:r>
      <w:proofErr w:type="spellStart"/>
      <w:r w:rsidRPr="005A0300">
        <w:rPr>
          <w:bCs/>
          <w:color w:val="auto"/>
          <w:sz w:val="28"/>
          <w:szCs w:val="28"/>
        </w:rPr>
        <w:t>җитәкчесе</w:t>
      </w:r>
      <w:proofErr w:type="spellEnd"/>
      <w:r w:rsidRPr="005A0300">
        <w:rPr>
          <w:bCs/>
          <w:color w:val="auto"/>
          <w:sz w:val="28"/>
          <w:szCs w:val="28"/>
        </w:rPr>
        <w:tab/>
        <w:t xml:space="preserve">                                                        Л.Р. </w:t>
      </w:r>
      <w:proofErr w:type="spellStart"/>
      <w:r w:rsidRPr="005A0300">
        <w:rPr>
          <w:bCs/>
          <w:color w:val="auto"/>
          <w:sz w:val="28"/>
          <w:szCs w:val="28"/>
        </w:rPr>
        <w:t>Шакирзянов</w:t>
      </w:r>
      <w:proofErr w:type="spellEnd"/>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suppressAutoHyphens/>
        <w:jc w:val="both"/>
        <w:rPr>
          <w:bCs/>
          <w:color w:val="auto"/>
          <w:sz w:val="28"/>
          <w:szCs w:val="28"/>
          <w:lang w:val="tt-RU"/>
        </w:rPr>
      </w:pPr>
    </w:p>
    <w:p w:rsidR="003A4B7E" w:rsidRPr="005A0300" w:rsidRDefault="003A4B7E" w:rsidP="003A4B7E">
      <w:pPr>
        <w:autoSpaceDE w:val="0"/>
        <w:autoSpaceDN w:val="0"/>
        <w:adjustRightInd w:val="0"/>
        <w:jc w:val="right"/>
        <w:outlineLvl w:val="1"/>
        <w:rPr>
          <w:color w:val="auto"/>
          <w:szCs w:val="24"/>
          <w:lang w:val="tt-RU"/>
        </w:rPr>
      </w:pPr>
      <w:r w:rsidRPr="005A0300">
        <w:rPr>
          <w:color w:val="auto"/>
          <w:szCs w:val="24"/>
        </w:rPr>
        <w:t xml:space="preserve">Буа </w:t>
      </w:r>
      <w:proofErr w:type="spellStart"/>
      <w:r w:rsidRPr="005A0300">
        <w:rPr>
          <w:color w:val="auto"/>
          <w:szCs w:val="24"/>
        </w:rPr>
        <w:t>муниципаль</w:t>
      </w:r>
      <w:proofErr w:type="spellEnd"/>
      <w:r w:rsidRPr="005A0300">
        <w:rPr>
          <w:color w:val="auto"/>
          <w:szCs w:val="24"/>
        </w:rPr>
        <w:t xml:space="preserve"> районы </w:t>
      </w:r>
      <w:proofErr w:type="spellStart"/>
      <w:r w:rsidRPr="005A0300">
        <w:rPr>
          <w:color w:val="auto"/>
          <w:szCs w:val="24"/>
        </w:rPr>
        <w:t>Башкарма</w:t>
      </w:r>
      <w:proofErr w:type="spellEnd"/>
      <w:r w:rsidRPr="005A0300">
        <w:rPr>
          <w:color w:val="auto"/>
          <w:szCs w:val="24"/>
        </w:rPr>
        <w:t xml:space="preserve"> </w:t>
      </w:r>
      <w:proofErr w:type="spellStart"/>
      <w:r w:rsidRPr="005A0300">
        <w:rPr>
          <w:color w:val="auto"/>
          <w:szCs w:val="24"/>
        </w:rPr>
        <w:t>комитетының</w:t>
      </w:r>
      <w:proofErr w:type="spellEnd"/>
      <w:r w:rsidRPr="005A0300">
        <w:rPr>
          <w:color w:val="auto"/>
          <w:szCs w:val="24"/>
        </w:rPr>
        <w:t xml:space="preserve"> </w:t>
      </w:r>
    </w:p>
    <w:p w:rsidR="003A4B7E" w:rsidRPr="005A0300" w:rsidRDefault="003A4B7E" w:rsidP="003A4B7E">
      <w:pPr>
        <w:autoSpaceDE w:val="0"/>
        <w:autoSpaceDN w:val="0"/>
        <w:adjustRightInd w:val="0"/>
        <w:jc w:val="right"/>
        <w:outlineLvl w:val="1"/>
        <w:rPr>
          <w:color w:val="auto"/>
          <w:szCs w:val="24"/>
          <w:lang w:val="tt-RU"/>
        </w:rPr>
      </w:pPr>
      <w:r w:rsidRPr="005A0300">
        <w:rPr>
          <w:color w:val="auto"/>
          <w:szCs w:val="24"/>
        </w:rPr>
        <w:t xml:space="preserve">2018елның 23 </w:t>
      </w:r>
      <w:proofErr w:type="spellStart"/>
      <w:proofErr w:type="gramStart"/>
      <w:r w:rsidRPr="005A0300">
        <w:rPr>
          <w:color w:val="auto"/>
          <w:szCs w:val="24"/>
        </w:rPr>
        <w:t>августындагы</w:t>
      </w:r>
      <w:proofErr w:type="spellEnd"/>
      <w:r w:rsidRPr="005A0300">
        <w:rPr>
          <w:color w:val="auto"/>
          <w:szCs w:val="24"/>
        </w:rPr>
        <w:t xml:space="preserve">  228</w:t>
      </w:r>
      <w:proofErr w:type="gramEnd"/>
      <w:r w:rsidRPr="005A0300">
        <w:rPr>
          <w:color w:val="auto"/>
          <w:szCs w:val="24"/>
        </w:rPr>
        <w:t xml:space="preserve">/Бк-к </w:t>
      </w:r>
      <w:proofErr w:type="spellStart"/>
      <w:r w:rsidRPr="005A0300">
        <w:rPr>
          <w:color w:val="auto"/>
          <w:szCs w:val="24"/>
        </w:rPr>
        <w:t>номерлы</w:t>
      </w:r>
      <w:proofErr w:type="spellEnd"/>
      <w:r w:rsidRPr="005A0300">
        <w:rPr>
          <w:color w:val="auto"/>
          <w:szCs w:val="24"/>
          <w:lang w:val="tt-RU"/>
        </w:rPr>
        <w:t xml:space="preserve"> карарына </w:t>
      </w:r>
    </w:p>
    <w:p w:rsidR="003A4B7E" w:rsidRPr="005A0300" w:rsidRDefault="003A4B7E" w:rsidP="003A4B7E">
      <w:pPr>
        <w:autoSpaceDE w:val="0"/>
        <w:autoSpaceDN w:val="0"/>
        <w:adjustRightInd w:val="0"/>
        <w:jc w:val="right"/>
        <w:outlineLvl w:val="1"/>
        <w:rPr>
          <w:color w:val="auto"/>
          <w:szCs w:val="24"/>
          <w:lang w:val="tt-RU"/>
        </w:rPr>
      </w:pPr>
      <w:r w:rsidRPr="005A0300">
        <w:rPr>
          <w:color w:val="auto"/>
          <w:szCs w:val="24"/>
          <w:lang w:val="tt-RU"/>
        </w:rPr>
        <w:t>кушымта</w:t>
      </w:r>
      <w:r w:rsidRPr="005A0300">
        <w:rPr>
          <w:color w:val="auto"/>
          <w:szCs w:val="24"/>
        </w:rPr>
        <w:t xml:space="preserve"> </w:t>
      </w:r>
    </w:p>
    <w:p w:rsidR="003A4B7E" w:rsidRPr="005A0300" w:rsidRDefault="003A4B7E" w:rsidP="003A4B7E">
      <w:pPr>
        <w:autoSpaceDE w:val="0"/>
        <w:autoSpaceDN w:val="0"/>
        <w:adjustRightInd w:val="0"/>
        <w:jc w:val="right"/>
        <w:outlineLvl w:val="1"/>
        <w:rPr>
          <w:color w:val="auto"/>
          <w:szCs w:val="24"/>
          <w:lang w:val="tt-RU"/>
        </w:rPr>
      </w:pPr>
    </w:p>
    <w:p w:rsidR="003A4B7E" w:rsidRPr="005A0300" w:rsidRDefault="003A4B7E" w:rsidP="003A4B7E">
      <w:pPr>
        <w:autoSpaceDE w:val="0"/>
        <w:autoSpaceDN w:val="0"/>
        <w:adjustRightInd w:val="0"/>
        <w:jc w:val="right"/>
        <w:outlineLvl w:val="1"/>
        <w:rPr>
          <w:color w:val="auto"/>
          <w:szCs w:val="24"/>
          <w:lang w:val="tt-RU"/>
        </w:rPr>
      </w:pPr>
    </w:p>
    <w:p w:rsidR="003A4B7E" w:rsidRPr="005A0300" w:rsidRDefault="003A4B7E" w:rsidP="003A4B7E">
      <w:pPr>
        <w:autoSpaceDE w:val="0"/>
        <w:autoSpaceDN w:val="0"/>
        <w:adjustRightInd w:val="0"/>
        <w:ind w:firstLine="540"/>
        <w:jc w:val="both"/>
        <w:rPr>
          <w:color w:val="auto"/>
          <w:sz w:val="28"/>
          <w:szCs w:val="28"/>
          <w:lang w:val="tt-RU"/>
        </w:rPr>
      </w:pPr>
    </w:p>
    <w:p w:rsidR="003A4B7E" w:rsidRPr="005A0300" w:rsidRDefault="003A4B7E" w:rsidP="003A4B7E">
      <w:pPr>
        <w:autoSpaceDE w:val="0"/>
        <w:autoSpaceDN w:val="0"/>
        <w:adjustRightInd w:val="0"/>
        <w:ind w:firstLine="540"/>
        <w:jc w:val="both"/>
        <w:rPr>
          <w:color w:val="auto"/>
          <w:sz w:val="28"/>
          <w:szCs w:val="28"/>
          <w:lang w:val="tt-RU"/>
        </w:rPr>
      </w:pPr>
    </w:p>
    <w:p w:rsidR="003A4B7E" w:rsidRPr="005A0300" w:rsidRDefault="003A4B7E" w:rsidP="003A4B7E">
      <w:pPr>
        <w:autoSpaceDE w:val="0"/>
        <w:autoSpaceDN w:val="0"/>
        <w:adjustRightInd w:val="0"/>
        <w:ind w:firstLine="540"/>
        <w:jc w:val="both"/>
        <w:rPr>
          <w:color w:val="auto"/>
          <w:sz w:val="28"/>
          <w:szCs w:val="28"/>
          <w:lang w:val="tt-RU"/>
        </w:rPr>
      </w:pPr>
    </w:p>
    <w:p w:rsidR="003A4B7E" w:rsidRPr="005A0300" w:rsidRDefault="003A4B7E" w:rsidP="003A4B7E">
      <w:pPr>
        <w:autoSpaceDE w:val="0"/>
        <w:autoSpaceDN w:val="0"/>
        <w:adjustRightInd w:val="0"/>
        <w:ind w:firstLine="540"/>
        <w:jc w:val="both"/>
        <w:rPr>
          <w:color w:val="auto"/>
          <w:sz w:val="28"/>
          <w:szCs w:val="28"/>
          <w:lang w:val="tt-RU"/>
        </w:rPr>
      </w:pPr>
    </w:p>
    <w:p w:rsidR="003A4B7E" w:rsidRPr="005A0300" w:rsidRDefault="003A4B7E" w:rsidP="003A4B7E">
      <w:pPr>
        <w:autoSpaceDE w:val="0"/>
        <w:autoSpaceDN w:val="0"/>
        <w:adjustRightInd w:val="0"/>
        <w:ind w:firstLine="540"/>
        <w:jc w:val="both"/>
        <w:rPr>
          <w:color w:val="auto"/>
          <w:sz w:val="28"/>
          <w:szCs w:val="28"/>
          <w:lang w:val="tt-RU"/>
        </w:rPr>
      </w:pPr>
    </w:p>
    <w:p w:rsidR="003A4B7E" w:rsidRPr="005A0300" w:rsidRDefault="003A4B7E" w:rsidP="003A4B7E">
      <w:pPr>
        <w:autoSpaceDE w:val="0"/>
        <w:autoSpaceDN w:val="0"/>
        <w:adjustRightInd w:val="0"/>
        <w:ind w:firstLine="540"/>
        <w:jc w:val="both"/>
        <w:rPr>
          <w:color w:val="auto"/>
          <w:sz w:val="28"/>
          <w:szCs w:val="28"/>
        </w:rPr>
      </w:pPr>
      <w:r w:rsidRPr="005A0300">
        <w:rPr>
          <w:color w:val="auto"/>
          <w:sz w:val="28"/>
          <w:szCs w:val="28"/>
        </w:rPr>
        <w:t>МУНИЦИПАЛЬ ПРОГРАММА ПАСПОРТЫ</w:t>
      </w:r>
    </w:p>
    <w:tbl>
      <w:tblPr>
        <w:tblW w:w="10150" w:type="dxa"/>
        <w:tblInd w:w="70" w:type="dxa"/>
        <w:tblLayout w:type="fixed"/>
        <w:tblCellMar>
          <w:left w:w="70" w:type="dxa"/>
          <w:right w:w="70" w:type="dxa"/>
        </w:tblCellMar>
        <w:tblLook w:val="0000" w:firstRow="0" w:lastRow="0" w:firstColumn="0" w:lastColumn="0" w:noHBand="0" w:noVBand="0"/>
      </w:tblPr>
      <w:tblGrid>
        <w:gridCol w:w="2410"/>
        <w:gridCol w:w="1488"/>
        <w:gridCol w:w="497"/>
        <w:gridCol w:w="425"/>
        <w:gridCol w:w="425"/>
        <w:gridCol w:w="425"/>
        <w:gridCol w:w="426"/>
        <w:gridCol w:w="425"/>
        <w:gridCol w:w="425"/>
        <w:gridCol w:w="425"/>
        <w:gridCol w:w="426"/>
        <w:gridCol w:w="425"/>
        <w:gridCol w:w="425"/>
        <w:gridCol w:w="1481"/>
        <w:gridCol w:w="22"/>
      </w:tblGrid>
      <w:tr w:rsidR="003A4B7E" w:rsidRPr="005A0300" w:rsidTr="0087289B">
        <w:trPr>
          <w:gridAfter w:val="1"/>
          <w:wAfter w:w="22" w:type="dxa"/>
          <w:cantSplit/>
          <w:trHeight w:val="480"/>
        </w:trPr>
        <w:tc>
          <w:tcPr>
            <w:tcW w:w="2410"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lang w:val="tt-RU"/>
              </w:rPr>
            </w:pPr>
            <w:r w:rsidRPr="005A0300">
              <w:rPr>
                <w:color w:val="auto"/>
                <w:sz w:val="28"/>
                <w:szCs w:val="28"/>
                <w:lang w:val="tt-RU"/>
              </w:rPr>
              <w:t>Программа исеме</w:t>
            </w:r>
          </w:p>
        </w:tc>
        <w:tc>
          <w:tcPr>
            <w:tcW w:w="7718" w:type="dxa"/>
            <w:gridSpan w:val="13"/>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r w:rsidRPr="005A0300">
              <w:rPr>
                <w:bCs/>
                <w:color w:val="auto"/>
                <w:sz w:val="28"/>
                <w:szCs w:val="28"/>
              </w:rPr>
              <w:t xml:space="preserve">«2015-2025 </w:t>
            </w:r>
            <w:proofErr w:type="spellStart"/>
            <w:r w:rsidRPr="005A0300">
              <w:rPr>
                <w:bCs/>
                <w:color w:val="auto"/>
                <w:sz w:val="28"/>
                <w:szCs w:val="28"/>
              </w:rPr>
              <w:t>елларга</w:t>
            </w:r>
            <w:proofErr w:type="spellEnd"/>
            <w:r w:rsidRPr="005A0300">
              <w:rPr>
                <w:bCs/>
                <w:color w:val="auto"/>
                <w:sz w:val="28"/>
                <w:szCs w:val="28"/>
              </w:rPr>
              <w:t xml:space="preserve"> Татарстан </w:t>
            </w:r>
            <w:proofErr w:type="spellStart"/>
            <w:r w:rsidRPr="005A0300">
              <w:rPr>
                <w:bCs/>
                <w:color w:val="auto"/>
                <w:sz w:val="28"/>
                <w:szCs w:val="28"/>
              </w:rPr>
              <w:t>Республикасы</w:t>
            </w:r>
            <w:proofErr w:type="spellEnd"/>
            <w:r w:rsidRPr="005A0300">
              <w:rPr>
                <w:bCs/>
                <w:color w:val="auto"/>
                <w:sz w:val="28"/>
                <w:szCs w:val="28"/>
              </w:rPr>
              <w:t xml:space="preserve"> Буа </w:t>
            </w:r>
            <w:proofErr w:type="spellStart"/>
            <w:r w:rsidRPr="005A0300">
              <w:rPr>
                <w:bCs/>
                <w:color w:val="auto"/>
                <w:sz w:val="28"/>
                <w:szCs w:val="28"/>
              </w:rPr>
              <w:t>муниципаль</w:t>
            </w:r>
            <w:proofErr w:type="spellEnd"/>
            <w:r w:rsidRPr="005A0300">
              <w:rPr>
                <w:bCs/>
                <w:color w:val="auto"/>
                <w:sz w:val="28"/>
                <w:szCs w:val="28"/>
              </w:rPr>
              <w:t xml:space="preserve"> </w:t>
            </w:r>
            <w:proofErr w:type="spellStart"/>
            <w:r w:rsidRPr="005A0300">
              <w:rPr>
                <w:bCs/>
                <w:color w:val="auto"/>
                <w:sz w:val="28"/>
                <w:szCs w:val="28"/>
              </w:rPr>
              <w:t>районында</w:t>
            </w:r>
            <w:proofErr w:type="spellEnd"/>
            <w:r w:rsidRPr="005A0300">
              <w:rPr>
                <w:bCs/>
                <w:color w:val="auto"/>
                <w:sz w:val="28"/>
                <w:szCs w:val="28"/>
              </w:rPr>
              <w:t xml:space="preserve"> </w:t>
            </w:r>
            <w:proofErr w:type="spellStart"/>
            <w:r w:rsidRPr="005A0300">
              <w:rPr>
                <w:bCs/>
                <w:color w:val="auto"/>
                <w:sz w:val="28"/>
                <w:szCs w:val="28"/>
              </w:rPr>
              <w:t>коррупциягә</w:t>
            </w:r>
            <w:proofErr w:type="spellEnd"/>
            <w:r w:rsidRPr="005A0300">
              <w:rPr>
                <w:bCs/>
                <w:color w:val="auto"/>
                <w:sz w:val="28"/>
                <w:szCs w:val="28"/>
              </w:rPr>
              <w:t xml:space="preserve"> </w:t>
            </w:r>
            <w:proofErr w:type="spellStart"/>
            <w:r w:rsidRPr="005A0300">
              <w:rPr>
                <w:bCs/>
                <w:color w:val="auto"/>
                <w:sz w:val="28"/>
                <w:szCs w:val="28"/>
              </w:rPr>
              <w:t>каршы</w:t>
            </w:r>
            <w:proofErr w:type="spellEnd"/>
            <w:r w:rsidRPr="005A0300">
              <w:rPr>
                <w:bCs/>
                <w:color w:val="auto"/>
                <w:sz w:val="28"/>
                <w:szCs w:val="28"/>
              </w:rPr>
              <w:t xml:space="preserve"> </w:t>
            </w:r>
            <w:proofErr w:type="spellStart"/>
            <w:r w:rsidRPr="005A0300">
              <w:rPr>
                <w:bCs/>
                <w:color w:val="auto"/>
                <w:sz w:val="28"/>
                <w:szCs w:val="28"/>
              </w:rPr>
              <w:t>сәясәтне</w:t>
            </w:r>
            <w:proofErr w:type="spellEnd"/>
            <w:r w:rsidRPr="005A0300">
              <w:rPr>
                <w:bCs/>
                <w:color w:val="auto"/>
                <w:sz w:val="28"/>
                <w:szCs w:val="28"/>
              </w:rPr>
              <w:t xml:space="preserve"> </w:t>
            </w:r>
            <w:proofErr w:type="spellStart"/>
            <w:r w:rsidRPr="005A0300">
              <w:rPr>
                <w:bCs/>
                <w:color w:val="auto"/>
                <w:sz w:val="28"/>
                <w:szCs w:val="28"/>
              </w:rPr>
              <w:t>гамәлгә</w:t>
            </w:r>
            <w:proofErr w:type="spellEnd"/>
            <w:r w:rsidRPr="005A0300">
              <w:rPr>
                <w:bCs/>
                <w:color w:val="auto"/>
                <w:sz w:val="28"/>
                <w:szCs w:val="28"/>
              </w:rPr>
              <w:t xml:space="preserve"> </w:t>
            </w:r>
            <w:proofErr w:type="spellStart"/>
            <w:r w:rsidRPr="005A0300">
              <w:rPr>
                <w:bCs/>
                <w:color w:val="auto"/>
                <w:sz w:val="28"/>
                <w:szCs w:val="28"/>
              </w:rPr>
              <w:t>ашыру</w:t>
            </w:r>
            <w:proofErr w:type="spellEnd"/>
            <w:r w:rsidRPr="005A0300">
              <w:rPr>
                <w:bCs/>
                <w:color w:val="auto"/>
                <w:sz w:val="28"/>
                <w:szCs w:val="28"/>
              </w:rPr>
              <w:t xml:space="preserve">» </w:t>
            </w:r>
            <w:proofErr w:type="spellStart"/>
            <w:r w:rsidRPr="005A0300">
              <w:rPr>
                <w:bCs/>
                <w:color w:val="auto"/>
                <w:sz w:val="28"/>
                <w:szCs w:val="28"/>
              </w:rPr>
              <w:t>муниципаль</w:t>
            </w:r>
            <w:proofErr w:type="spellEnd"/>
            <w:r w:rsidRPr="005A0300">
              <w:rPr>
                <w:bCs/>
                <w:color w:val="auto"/>
                <w:sz w:val="28"/>
                <w:szCs w:val="28"/>
              </w:rPr>
              <w:t xml:space="preserve"> </w:t>
            </w:r>
            <w:proofErr w:type="spellStart"/>
            <w:r w:rsidRPr="005A0300">
              <w:rPr>
                <w:bCs/>
                <w:color w:val="auto"/>
                <w:sz w:val="28"/>
                <w:szCs w:val="28"/>
              </w:rPr>
              <w:t>программасы</w:t>
            </w:r>
            <w:proofErr w:type="spellEnd"/>
            <w:r w:rsidRPr="005A0300">
              <w:rPr>
                <w:bCs/>
                <w:color w:val="auto"/>
                <w:sz w:val="28"/>
                <w:szCs w:val="28"/>
              </w:rPr>
              <w:t xml:space="preserve"> (</w:t>
            </w:r>
            <w:proofErr w:type="spellStart"/>
            <w:r w:rsidRPr="005A0300">
              <w:rPr>
                <w:bCs/>
                <w:color w:val="auto"/>
                <w:sz w:val="28"/>
                <w:szCs w:val="28"/>
              </w:rPr>
              <w:t>алга</w:t>
            </w:r>
            <w:proofErr w:type="spellEnd"/>
            <w:r w:rsidRPr="005A0300">
              <w:rPr>
                <w:bCs/>
                <w:color w:val="auto"/>
                <w:sz w:val="28"/>
                <w:szCs w:val="28"/>
              </w:rPr>
              <w:t xml:space="preserve"> </w:t>
            </w:r>
            <w:proofErr w:type="spellStart"/>
            <w:r w:rsidRPr="005A0300">
              <w:rPr>
                <w:bCs/>
                <w:color w:val="auto"/>
                <w:sz w:val="28"/>
                <w:szCs w:val="28"/>
              </w:rPr>
              <w:t>таба</w:t>
            </w:r>
            <w:proofErr w:type="spellEnd"/>
            <w:r w:rsidRPr="005A0300">
              <w:rPr>
                <w:bCs/>
                <w:color w:val="auto"/>
                <w:sz w:val="28"/>
                <w:szCs w:val="28"/>
              </w:rPr>
              <w:t xml:space="preserve"> - Программа)</w:t>
            </w:r>
            <w:r w:rsidRPr="005A0300">
              <w:rPr>
                <w:color w:val="auto"/>
                <w:sz w:val="28"/>
                <w:szCs w:val="28"/>
              </w:rPr>
              <w:t xml:space="preserve">               </w:t>
            </w:r>
          </w:p>
        </w:tc>
      </w:tr>
      <w:tr w:rsidR="003A4B7E" w:rsidRPr="005A0300" w:rsidTr="0087289B">
        <w:trPr>
          <w:gridAfter w:val="1"/>
          <w:wAfter w:w="22" w:type="dxa"/>
          <w:cantSplit/>
          <w:trHeight w:val="480"/>
        </w:trPr>
        <w:tc>
          <w:tcPr>
            <w:tcW w:w="2410"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r w:rsidRPr="005A0300">
              <w:rPr>
                <w:color w:val="auto"/>
                <w:sz w:val="28"/>
                <w:szCs w:val="28"/>
              </w:rPr>
              <w:t xml:space="preserve">Программа </w:t>
            </w:r>
            <w:proofErr w:type="spellStart"/>
            <w:r w:rsidRPr="005A0300">
              <w:rPr>
                <w:color w:val="auto"/>
                <w:sz w:val="28"/>
                <w:szCs w:val="28"/>
              </w:rPr>
              <w:t>әзерләү</w:t>
            </w:r>
            <w:proofErr w:type="spellEnd"/>
            <w:r w:rsidRPr="005A0300">
              <w:rPr>
                <w:color w:val="auto"/>
                <w:sz w:val="28"/>
                <w:szCs w:val="28"/>
              </w:rPr>
              <w:t xml:space="preserve"> </w:t>
            </w:r>
            <w:proofErr w:type="spellStart"/>
            <w:r w:rsidRPr="005A0300">
              <w:rPr>
                <w:color w:val="auto"/>
                <w:sz w:val="28"/>
                <w:szCs w:val="28"/>
              </w:rPr>
              <w:t>өчен</w:t>
            </w:r>
            <w:proofErr w:type="spellEnd"/>
            <w:r w:rsidRPr="005A0300">
              <w:rPr>
                <w:color w:val="auto"/>
                <w:sz w:val="28"/>
                <w:szCs w:val="28"/>
              </w:rPr>
              <w:t xml:space="preserve"> </w:t>
            </w:r>
            <w:proofErr w:type="spellStart"/>
            <w:r w:rsidRPr="005A0300">
              <w:rPr>
                <w:color w:val="auto"/>
                <w:sz w:val="28"/>
                <w:szCs w:val="28"/>
              </w:rPr>
              <w:t>нигез</w:t>
            </w:r>
            <w:proofErr w:type="spellEnd"/>
            <w:r w:rsidRPr="005A0300">
              <w:rPr>
                <w:color w:val="auto"/>
                <w:sz w:val="28"/>
                <w:szCs w:val="28"/>
              </w:rPr>
              <w:t xml:space="preserve"> (</w:t>
            </w:r>
            <w:proofErr w:type="spellStart"/>
            <w:r w:rsidRPr="005A0300">
              <w:rPr>
                <w:color w:val="auto"/>
                <w:sz w:val="28"/>
                <w:szCs w:val="28"/>
              </w:rPr>
              <w:t>исеме</w:t>
            </w:r>
            <w:proofErr w:type="spellEnd"/>
            <w:r w:rsidRPr="005A0300">
              <w:rPr>
                <w:color w:val="auto"/>
                <w:sz w:val="28"/>
                <w:szCs w:val="28"/>
              </w:rPr>
              <w:t xml:space="preserve">, </w:t>
            </w:r>
            <w:proofErr w:type="spellStart"/>
            <w:r w:rsidRPr="005A0300">
              <w:rPr>
                <w:color w:val="auto"/>
                <w:sz w:val="28"/>
                <w:szCs w:val="28"/>
              </w:rPr>
              <w:t>хокукый</w:t>
            </w:r>
            <w:proofErr w:type="spellEnd"/>
            <w:r w:rsidRPr="005A0300">
              <w:rPr>
                <w:color w:val="auto"/>
                <w:sz w:val="28"/>
                <w:szCs w:val="28"/>
              </w:rPr>
              <w:t xml:space="preserve"> </w:t>
            </w:r>
            <w:proofErr w:type="spellStart"/>
            <w:r w:rsidRPr="005A0300">
              <w:rPr>
                <w:color w:val="auto"/>
                <w:sz w:val="28"/>
                <w:szCs w:val="28"/>
              </w:rPr>
              <w:t>актның</w:t>
            </w:r>
            <w:proofErr w:type="spellEnd"/>
            <w:r w:rsidRPr="005A0300">
              <w:rPr>
                <w:color w:val="auto"/>
                <w:sz w:val="28"/>
                <w:szCs w:val="28"/>
              </w:rPr>
              <w:t xml:space="preserve"> </w:t>
            </w:r>
            <w:proofErr w:type="spellStart"/>
            <w:r w:rsidRPr="005A0300">
              <w:rPr>
                <w:color w:val="auto"/>
                <w:sz w:val="28"/>
                <w:szCs w:val="28"/>
              </w:rPr>
              <w:t>номеры</w:t>
            </w:r>
            <w:proofErr w:type="spellEnd"/>
            <w:r w:rsidRPr="005A0300">
              <w:rPr>
                <w:color w:val="auto"/>
                <w:sz w:val="28"/>
                <w:szCs w:val="28"/>
              </w:rPr>
              <w:t xml:space="preserve"> </w:t>
            </w:r>
            <w:proofErr w:type="spellStart"/>
            <w:r w:rsidRPr="005A0300">
              <w:rPr>
                <w:color w:val="auto"/>
                <w:sz w:val="28"/>
                <w:szCs w:val="28"/>
              </w:rPr>
              <w:t>һәм</w:t>
            </w:r>
            <w:proofErr w:type="spellEnd"/>
            <w:r w:rsidRPr="005A0300">
              <w:rPr>
                <w:color w:val="auto"/>
                <w:sz w:val="28"/>
                <w:szCs w:val="28"/>
              </w:rPr>
              <w:t xml:space="preserve"> </w:t>
            </w:r>
            <w:proofErr w:type="spellStart"/>
            <w:r w:rsidRPr="005A0300">
              <w:rPr>
                <w:color w:val="auto"/>
                <w:sz w:val="28"/>
                <w:szCs w:val="28"/>
              </w:rPr>
              <w:t>датасы</w:t>
            </w:r>
            <w:proofErr w:type="spellEnd"/>
            <w:r w:rsidRPr="005A0300">
              <w:rPr>
                <w:color w:val="auto"/>
                <w:sz w:val="28"/>
                <w:szCs w:val="28"/>
              </w:rPr>
              <w:t>)</w:t>
            </w:r>
          </w:p>
        </w:tc>
        <w:tc>
          <w:tcPr>
            <w:tcW w:w="7718" w:type="dxa"/>
            <w:gridSpan w:val="13"/>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outlineLvl w:val="0"/>
              <w:rPr>
                <w:bCs/>
                <w:color w:val="auto"/>
                <w:sz w:val="28"/>
                <w:szCs w:val="28"/>
                <w:lang w:val="tt-RU"/>
              </w:rPr>
            </w:pPr>
            <w:r w:rsidRPr="005A0300">
              <w:rPr>
                <w:bCs/>
                <w:color w:val="auto"/>
                <w:sz w:val="28"/>
                <w:szCs w:val="28"/>
              </w:rPr>
              <w:t xml:space="preserve">Татарстан </w:t>
            </w:r>
            <w:proofErr w:type="spellStart"/>
            <w:r w:rsidRPr="005A0300">
              <w:rPr>
                <w:bCs/>
                <w:color w:val="auto"/>
                <w:sz w:val="28"/>
                <w:szCs w:val="28"/>
              </w:rPr>
              <w:t>Республикасы</w:t>
            </w:r>
            <w:proofErr w:type="spellEnd"/>
            <w:r w:rsidRPr="005A0300">
              <w:rPr>
                <w:bCs/>
                <w:color w:val="auto"/>
                <w:sz w:val="28"/>
                <w:szCs w:val="28"/>
              </w:rPr>
              <w:t xml:space="preserve"> </w:t>
            </w:r>
            <w:proofErr w:type="spellStart"/>
            <w:r w:rsidRPr="005A0300">
              <w:rPr>
                <w:bCs/>
                <w:color w:val="auto"/>
                <w:sz w:val="28"/>
                <w:szCs w:val="28"/>
              </w:rPr>
              <w:t>Министрлар</w:t>
            </w:r>
            <w:proofErr w:type="spellEnd"/>
            <w:r w:rsidRPr="005A0300">
              <w:rPr>
                <w:bCs/>
                <w:color w:val="auto"/>
                <w:sz w:val="28"/>
                <w:szCs w:val="28"/>
              </w:rPr>
              <w:t xml:space="preserve"> </w:t>
            </w:r>
            <w:proofErr w:type="spellStart"/>
            <w:r w:rsidRPr="005A0300">
              <w:rPr>
                <w:bCs/>
                <w:color w:val="auto"/>
                <w:sz w:val="28"/>
                <w:szCs w:val="28"/>
              </w:rPr>
              <w:t>Кабинетының</w:t>
            </w:r>
            <w:proofErr w:type="spellEnd"/>
            <w:r w:rsidRPr="005A0300">
              <w:rPr>
                <w:bCs/>
                <w:color w:val="auto"/>
                <w:sz w:val="28"/>
                <w:szCs w:val="28"/>
              </w:rPr>
              <w:t xml:space="preserve"> 2014 </w:t>
            </w:r>
            <w:proofErr w:type="spellStart"/>
            <w:r w:rsidRPr="005A0300">
              <w:rPr>
                <w:bCs/>
                <w:color w:val="auto"/>
                <w:sz w:val="28"/>
                <w:szCs w:val="28"/>
              </w:rPr>
              <w:t>елның</w:t>
            </w:r>
            <w:proofErr w:type="spellEnd"/>
            <w:r w:rsidRPr="005A0300">
              <w:rPr>
                <w:bCs/>
                <w:color w:val="auto"/>
                <w:sz w:val="28"/>
                <w:szCs w:val="28"/>
              </w:rPr>
              <w:t xml:space="preserve"> 19 </w:t>
            </w:r>
            <w:proofErr w:type="spellStart"/>
            <w:r w:rsidRPr="005A0300">
              <w:rPr>
                <w:bCs/>
                <w:color w:val="auto"/>
                <w:sz w:val="28"/>
                <w:szCs w:val="28"/>
              </w:rPr>
              <w:t>июлендәге</w:t>
            </w:r>
            <w:proofErr w:type="spellEnd"/>
            <w:r w:rsidRPr="005A0300">
              <w:rPr>
                <w:bCs/>
                <w:color w:val="auto"/>
                <w:sz w:val="28"/>
                <w:szCs w:val="28"/>
              </w:rPr>
              <w:t xml:space="preserve"> 512 </w:t>
            </w:r>
            <w:proofErr w:type="spellStart"/>
            <w:r w:rsidRPr="005A0300">
              <w:rPr>
                <w:bCs/>
                <w:color w:val="auto"/>
                <w:sz w:val="28"/>
                <w:szCs w:val="28"/>
              </w:rPr>
              <w:t>номерлы</w:t>
            </w:r>
            <w:proofErr w:type="spellEnd"/>
            <w:r w:rsidRPr="005A0300">
              <w:rPr>
                <w:bCs/>
                <w:color w:val="auto"/>
                <w:sz w:val="28"/>
                <w:szCs w:val="28"/>
              </w:rPr>
              <w:t xml:space="preserve"> </w:t>
            </w:r>
            <w:proofErr w:type="spellStart"/>
            <w:r w:rsidRPr="005A0300">
              <w:rPr>
                <w:bCs/>
                <w:color w:val="auto"/>
                <w:sz w:val="28"/>
                <w:szCs w:val="28"/>
              </w:rPr>
              <w:t>карары</w:t>
            </w:r>
            <w:proofErr w:type="spellEnd"/>
            <w:r w:rsidRPr="005A0300">
              <w:rPr>
                <w:bCs/>
                <w:color w:val="auto"/>
                <w:sz w:val="28"/>
                <w:szCs w:val="28"/>
              </w:rPr>
              <w:t xml:space="preserve"> </w:t>
            </w:r>
            <w:proofErr w:type="spellStart"/>
            <w:r w:rsidRPr="005A0300">
              <w:rPr>
                <w:bCs/>
                <w:color w:val="auto"/>
                <w:sz w:val="28"/>
                <w:szCs w:val="28"/>
              </w:rPr>
              <w:t>белән</w:t>
            </w:r>
            <w:proofErr w:type="spellEnd"/>
            <w:r w:rsidRPr="005A0300">
              <w:rPr>
                <w:bCs/>
                <w:color w:val="auto"/>
                <w:sz w:val="28"/>
                <w:szCs w:val="28"/>
              </w:rPr>
              <w:t xml:space="preserve"> </w:t>
            </w:r>
            <w:proofErr w:type="spellStart"/>
            <w:r w:rsidRPr="005A0300">
              <w:rPr>
                <w:bCs/>
                <w:color w:val="auto"/>
                <w:sz w:val="28"/>
                <w:szCs w:val="28"/>
              </w:rPr>
              <w:t>расланган</w:t>
            </w:r>
            <w:proofErr w:type="spellEnd"/>
            <w:r w:rsidRPr="005A0300">
              <w:rPr>
                <w:bCs/>
                <w:color w:val="auto"/>
                <w:sz w:val="28"/>
                <w:szCs w:val="28"/>
              </w:rPr>
              <w:t xml:space="preserve"> «2015-2025 </w:t>
            </w:r>
            <w:proofErr w:type="spellStart"/>
            <w:r w:rsidRPr="005A0300">
              <w:rPr>
                <w:bCs/>
                <w:color w:val="auto"/>
                <w:sz w:val="28"/>
                <w:szCs w:val="28"/>
              </w:rPr>
              <w:t>елларга</w:t>
            </w:r>
            <w:proofErr w:type="spellEnd"/>
            <w:r w:rsidRPr="005A0300">
              <w:rPr>
                <w:bCs/>
                <w:color w:val="auto"/>
                <w:sz w:val="28"/>
                <w:szCs w:val="28"/>
              </w:rPr>
              <w:t xml:space="preserve"> Татарстан </w:t>
            </w:r>
            <w:proofErr w:type="spellStart"/>
            <w:r w:rsidRPr="005A0300">
              <w:rPr>
                <w:bCs/>
                <w:color w:val="auto"/>
                <w:sz w:val="28"/>
                <w:szCs w:val="28"/>
              </w:rPr>
              <w:t>Республикасының</w:t>
            </w:r>
            <w:proofErr w:type="spellEnd"/>
            <w:r w:rsidRPr="005A0300">
              <w:rPr>
                <w:bCs/>
                <w:color w:val="auto"/>
                <w:sz w:val="28"/>
                <w:szCs w:val="28"/>
              </w:rPr>
              <w:t xml:space="preserve"> </w:t>
            </w:r>
            <w:proofErr w:type="spellStart"/>
            <w:r w:rsidRPr="005A0300">
              <w:rPr>
                <w:bCs/>
                <w:color w:val="auto"/>
                <w:sz w:val="28"/>
                <w:szCs w:val="28"/>
              </w:rPr>
              <w:t>коррупциягә</w:t>
            </w:r>
            <w:proofErr w:type="spellEnd"/>
            <w:r w:rsidRPr="005A0300">
              <w:rPr>
                <w:bCs/>
                <w:color w:val="auto"/>
                <w:sz w:val="28"/>
                <w:szCs w:val="28"/>
              </w:rPr>
              <w:t xml:space="preserve"> </w:t>
            </w:r>
            <w:proofErr w:type="spellStart"/>
            <w:r w:rsidRPr="005A0300">
              <w:rPr>
                <w:bCs/>
                <w:color w:val="auto"/>
                <w:sz w:val="28"/>
                <w:szCs w:val="28"/>
              </w:rPr>
              <w:t>каршы</w:t>
            </w:r>
            <w:proofErr w:type="spellEnd"/>
            <w:r w:rsidRPr="005A0300">
              <w:rPr>
                <w:bCs/>
                <w:color w:val="auto"/>
                <w:sz w:val="28"/>
                <w:szCs w:val="28"/>
              </w:rPr>
              <w:t xml:space="preserve"> </w:t>
            </w:r>
            <w:proofErr w:type="spellStart"/>
            <w:r w:rsidRPr="005A0300">
              <w:rPr>
                <w:bCs/>
                <w:color w:val="auto"/>
                <w:sz w:val="28"/>
                <w:szCs w:val="28"/>
              </w:rPr>
              <w:t>сәясәтен</w:t>
            </w:r>
            <w:proofErr w:type="spellEnd"/>
            <w:r w:rsidRPr="005A0300">
              <w:rPr>
                <w:bCs/>
                <w:color w:val="auto"/>
                <w:sz w:val="28"/>
                <w:szCs w:val="28"/>
              </w:rPr>
              <w:t xml:space="preserve"> </w:t>
            </w:r>
            <w:proofErr w:type="spellStart"/>
            <w:r w:rsidRPr="005A0300">
              <w:rPr>
                <w:bCs/>
                <w:color w:val="auto"/>
                <w:sz w:val="28"/>
                <w:szCs w:val="28"/>
              </w:rPr>
              <w:t>гамәлгә</w:t>
            </w:r>
            <w:proofErr w:type="spellEnd"/>
            <w:r w:rsidRPr="005A0300">
              <w:rPr>
                <w:bCs/>
                <w:color w:val="auto"/>
                <w:sz w:val="28"/>
                <w:szCs w:val="28"/>
              </w:rPr>
              <w:t xml:space="preserve"> </w:t>
            </w:r>
            <w:proofErr w:type="spellStart"/>
            <w:r w:rsidRPr="005A0300">
              <w:rPr>
                <w:bCs/>
                <w:color w:val="auto"/>
                <w:sz w:val="28"/>
                <w:szCs w:val="28"/>
              </w:rPr>
              <w:t>ашыру</w:t>
            </w:r>
            <w:proofErr w:type="spellEnd"/>
            <w:r w:rsidRPr="005A0300">
              <w:rPr>
                <w:bCs/>
                <w:color w:val="auto"/>
                <w:sz w:val="28"/>
                <w:szCs w:val="28"/>
              </w:rPr>
              <w:t xml:space="preserve">» </w:t>
            </w:r>
            <w:proofErr w:type="spellStart"/>
            <w:r w:rsidRPr="005A0300">
              <w:rPr>
                <w:bCs/>
                <w:color w:val="auto"/>
                <w:sz w:val="28"/>
                <w:szCs w:val="28"/>
              </w:rPr>
              <w:t>дәүләт</w:t>
            </w:r>
            <w:proofErr w:type="spellEnd"/>
            <w:r w:rsidRPr="005A0300">
              <w:rPr>
                <w:bCs/>
                <w:color w:val="auto"/>
                <w:sz w:val="28"/>
                <w:szCs w:val="28"/>
              </w:rPr>
              <w:t xml:space="preserve"> </w:t>
            </w:r>
            <w:proofErr w:type="spellStart"/>
            <w:r w:rsidRPr="005A0300">
              <w:rPr>
                <w:bCs/>
                <w:color w:val="auto"/>
                <w:sz w:val="28"/>
                <w:szCs w:val="28"/>
              </w:rPr>
              <w:t>программасы</w:t>
            </w:r>
            <w:proofErr w:type="spellEnd"/>
          </w:p>
          <w:p w:rsidR="003A4B7E" w:rsidRPr="005A0300" w:rsidRDefault="003A4B7E" w:rsidP="0087289B">
            <w:pPr>
              <w:autoSpaceDE w:val="0"/>
              <w:autoSpaceDN w:val="0"/>
              <w:adjustRightInd w:val="0"/>
              <w:outlineLvl w:val="0"/>
              <w:rPr>
                <w:bCs/>
                <w:color w:val="auto"/>
                <w:sz w:val="28"/>
                <w:szCs w:val="28"/>
              </w:rPr>
            </w:pPr>
          </w:p>
        </w:tc>
      </w:tr>
      <w:tr w:rsidR="003A4B7E" w:rsidRPr="005A0300" w:rsidTr="0087289B">
        <w:trPr>
          <w:gridAfter w:val="1"/>
          <w:wAfter w:w="22" w:type="dxa"/>
          <w:cantSplit/>
          <w:trHeight w:val="480"/>
        </w:trPr>
        <w:tc>
          <w:tcPr>
            <w:tcW w:w="2410"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proofErr w:type="spellStart"/>
            <w:r w:rsidRPr="005A0300">
              <w:rPr>
                <w:color w:val="auto"/>
                <w:sz w:val="28"/>
                <w:szCs w:val="28"/>
              </w:rPr>
              <w:t>Программаны</w:t>
            </w:r>
            <w:proofErr w:type="spellEnd"/>
            <w:r w:rsidRPr="005A0300">
              <w:rPr>
                <w:color w:val="auto"/>
                <w:sz w:val="28"/>
                <w:szCs w:val="28"/>
              </w:rPr>
              <w:t xml:space="preserve"> </w:t>
            </w:r>
            <w:proofErr w:type="spellStart"/>
            <w:r w:rsidRPr="005A0300">
              <w:rPr>
                <w:color w:val="auto"/>
                <w:sz w:val="28"/>
                <w:szCs w:val="28"/>
              </w:rPr>
              <w:t>әзерләүчеләр</w:t>
            </w:r>
            <w:proofErr w:type="spellEnd"/>
          </w:p>
        </w:tc>
        <w:tc>
          <w:tcPr>
            <w:tcW w:w="7718" w:type="dxa"/>
            <w:gridSpan w:val="13"/>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r w:rsidRPr="005A0300">
              <w:rPr>
                <w:color w:val="auto"/>
                <w:sz w:val="28"/>
                <w:szCs w:val="28"/>
              </w:rPr>
              <w:t xml:space="preserve">Татарстан </w:t>
            </w:r>
            <w:proofErr w:type="spellStart"/>
            <w:r w:rsidRPr="005A0300">
              <w:rPr>
                <w:color w:val="auto"/>
                <w:sz w:val="28"/>
                <w:szCs w:val="28"/>
              </w:rPr>
              <w:t>Республикасы</w:t>
            </w:r>
            <w:proofErr w:type="spellEnd"/>
            <w:r w:rsidRPr="005A0300">
              <w:rPr>
                <w:color w:val="auto"/>
                <w:sz w:val="28"/>
                <w:szCs w:val="28"/>
              </w:rPr>
              <w:t xml:space="preserve"> Буа </w:t>
            </w:r>
            <w:proofErr w:type="spellStart"/>
            <w:r w:rsidRPr="005A0300">
              <w:rPr>
                <w:color w:val="auto"/>
                <w:sz w:val="28"/>
                <w:szCs w:val="28"/>
              </w:rPr>
              <w:t>муниципаль</w:t>
            </w:r>
            <w:proofErr w:type="spellEnd"/>
            <w:r w:rsidRPr="005A0300">
              <w:rPr>
                <w:color w:val="auto"/>
                <w:sz w:val="28"/>
                <w:szCs w:val="28"/>
              </w:rPr>
              <w:t xml:space="preserve"> районы </w:t>
            </w:r>
            <w:proofErr w:type="spellStart"/>
            <w:r w:rsidRPr="005A0300">
              <w:rPr>
                <w:color w:val="auto"/>
                <w:sz w:val="28"/>
                <w:szCs w:val="28"/>
              </w:rPr>
              <w:t>Башкарма</w:t>
            </w:r>
            <w:proofErr w:type="spellEnd"/>
            <w:r w:rsidRPr="005A0300">
              <w:rPr>
                <w:color w:val="auto"/>
                <w:sz w:val="28"/>
                <w:szCs w:val="28"/>
              </w:rPr>
              <w:t xml:space="preserve"> комитеты </w:t>
            </w:r>
            <w:proofErr w:type="spellStart"/>
            <w:r w:rsidRPr="005A0300">
              <w:rPr>
                <w:color w:val="auto"/>
                <w:sz w:val="28"/>
                <w:szCs w:val="28"/>
              </w:rPr>
              <w:t>карары</w:t>
            </w:r>
            <w:proofErr w:type="spellEnd"/>
            <w:r w:rsidRPr="005A0300">
              <w:rPr>
                <w:color w:val="auto"/>
                <w:sz w:val="28"/>
                <w:szCs w:val="28"/>
              </w:rPr>
              <w:t xml:space="preserve"> </w:t>
            </w:r>
            <w:proofErr w:type="spellStart"/>
            <w:r w:rsidRPr="005A0300">
              <w:rPr>
                <w:color w:val="auto"/>
                <w:sz w:val="28"/>
                <w:szCs w:val="28"/>
              </w:rPr>
              <w:t>нигезендә</w:t>
            </w:r>
            <w:proofErr w:type="spellEnd"/>
            <w:r w:rsidRPr="005A0300">
              <w:rPr>
                <w:color w:val="auto"/>
                <w:sz w:val="28"/>
                <w:szCs w:val="28"/>
              </w:rPr>
              <w:t xml:space="preserve"> 2015-2025 </w:t>
            </w:r>
            <w:proofErr w:type="spellStart"/>
            <w:r w:rsidRPr="005A0300">
              <w:rPr>
                <w:color w:val="auto"/>
                <w:sz w:val="28"/>
                <w:szCs w:val="28"/>
              </w:rPr>
              <w:t>елларга</w:t>
            </w:r>
            <w:proofErr w:type="spellEnd"/>
            <w:r w:rsidRPr="005A0300">
              <w:rPr>
                <w:color w:val="auto"/>
                <w:sz w:val="28"/>
                <w:szCs w:val="28"/>
              </w:rPr>
              <w:t xml:space="preserve"> </w:t>
            </w:r>
            <w:proofErr w:type="spellStart"/>
            <w:r w:rsidRPr="005A0300">
              <w:rPr>
                <w:color w:val="auto"/>
                <w:sz w:val="28"/>
                <w:szCs w:val="28"/>
              </w:rPr>
              <w:t>муниципаль</w:t>
            </w:r>
            <w:proofErr w:type="spellEnd"/>
            <w:r w:rsidRPr="005A0300">
              <w:rPr>
                <w:color w:val="auto"/>
                <w:sz w:val="28"/>
                <w:szCs w:val="28"/>
              </w:rPr>
              <w:t xml:space="preserve"> </w:t>
            </w:r>
            <w:proofErr w:type="spellStart"/>
            <w:r w:rsidRPr="005A0300">
              <w:rPr>
                <w:color w:val="auto"/>
                <w:sz w:val="28"/>
                <w:szCs w:val="28"/>
              </w:rPr>
              <w:t>коррупциягә</w:t>
            </w:r>
            <w:proofErr w:type="spellEnd"/>
            <w:r w:rsidRPr="005A0300">
              <w:rPr>
                <w:color w:val="auto"/>
                <w:sz w:val="28"/>
                <w:szCs w:val="28"/>
              </w:rPr>
              <w:t xml:space="preserve"> </w:t>
            </w:r>
            <w:proofErr w:type="spellStart"/>
            <w:r w:rsidRPr="005A0300">
              <w:rPr>
                <w:color w:val="auto"/>
                <w:sz w:val="28"/>
                <w:szCs w:val="28"/>
              </w:rPr>
              <w:t>каршы</w:t>
            </w:r>
            <w:proofErr w:type="spellEnd"/>
            <w:r w:rsidRPr="005A0300">
              <w:rPr>
                <w:color w:val="auto"/>
                <w:sz w:val="28"/>
                <w:szCs w:val="28"/>
              </w:rPr>
              <w:t xml:space="preserve"> программа </w:t>
            </w:r>
            <w:proofErr w:type="spellStart"/>
            <w:r w:rsidRPr="005A0300">
              <w:rPr>
                <w:color w:val="auto"/>
                <w:sz w:val="28"/>
                <w:szCs w:val="28"/>
              </w:rPr>
              <w:t>проектын</w:t>
            </w:r>
            <w:proofErr w:type="spellEnd"/>
            <w:r w:rsidRPr="005A0300">
              <w:rPr>
                <w:color w:val="auto"/>
                <w:sz w:val="28"/>
                <w:szCs w:val="28"/>
              </w:rPr>
              <w:t xml:space="preserve"> </w:t>
            </w:r>
            <w:proofErr w:type="spellStart"/>
            <w:r w:rsidRPr="005A0300">
              <w:rPr>
                <w:color w:val="auto"/>
                <w:sz w:val="28"/>
                <w:szCs w:val="28"/>
              </w:rPr>
              <w:t>әзерләү</w:t>
            </w:r>
            <w:proofErr w:type="spellEnd"/>
            <w:r w:rsidRPr="005A0300">
              <w:rPr>
                <w:color w:val="auto"/>
                <w:sz w:val="28"/>
                <w:szCs w:val="28"/>
              </w:rPr>
              <w:t xml:space="preserve"> </w:t>
            </w:r>
            <w:proofErr w:type="spellStart"/>
            <w:r w:rsidRPr="005A0300">
              <w:rPr>
                <w:color w:val="auto"/>
                <w:sz w:val="28"/>
                <w:szCs w:val="28"/>
              </w:rPr>
              <w:t>буенча</w:t>
            </w:r>
            <w:proofErr w:type="spellEnd"/>
            <w:r w:rsidRPr="005A0300">
              <w:rPr>
                <w:color w:val="auto"/>
                <w:sz w:val="28"/>
                <w:szCs w:val="28"/>
              </w:rPr>
              <w:t xml:space="preserve"> </w:t>
            </w:r>
            <w:proofErr w:type="spellStart"/>
            <w:r w:rsidRPr="005A0300">
              <w:rPr>
                <w:color w:val="auto"/>
                <w:sz w:val="28"/>
                <w:szCs w:val="28"/>
              </w:rPr>
              <w:t>эш</w:t>
            </w:r>
            <w:proofErr w:type="spellEnd"/>
            <w:r w:rsidRPr="005A0300">
              <w:rPr>
                <w:color w:val="auto"/>
                <w:sz w:val="28"/>
                <w:szCs w:val="28"/>
              </w:rPr>
              <w:t xml:space="preserve"> </w:t>
            </w:r>
            <w:proofErr w:type="spellStart"/>
            <w:r w:rsidRPr="005A0300">
              <w:rPr>
                <w:color w:val="auto"/>
                <w:sz w:val="28"/>
                <w:szCs w:val="28"/>
              </w:rPr>
              <w:t>төркеме</w:t>
            </w:r>
            <w:proofErr w:type="spellEnd"/>
          </w:p>
        </w:tc>
      </w:tr>
      <w:tr w:rsidR="003A4B7E" w:rsidRPr="00360F4F" w:rsidTr="0087289B">
        <w:trPr>
          <w:gridAfter w:val="1"/>
          <w:wAfter w:w="22" w:type="dxa"/>
          <w:cantSplit/>
          <w:trHeight w:val="480"/>
        </w:trPr>
        <w:tc>
          <w:tcPr>
            <w:tcW w:w="2410"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lang w:val="tt-RU"/>
              </w:rPr>
            </w:pPr>
            <w:r w:rsidRPr="005A0300">
              <w:rPr>
                <w:color w:val="auto"/>
                <w:sz w:val="28"/>
                <w:szCs w:val="28"/>
                <w:lang w:val="tt-RU"/>
              </w:rPr>
              <w:lastRenderedPageBreak/>
              <w:t>Программаны үтәүчеләр</w:t>
            </w:r>
          </w:p>
        </w:tc>
        <w:tc>
          <w:tcPr>
            <w:tcW w:w="7718" w:type="dxa"/>
            <w:gridSpan w:val="13"/>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lang w:val="tt-RU"/>
              </w:rPr>
            </w:pPr>
            <w:r w:rsidRPr="005A0300">
              <w:rPr>
                <w:color w:val="auto"/>
                <w:sz w:val="28"/>
                <w:szCs w:val="28"/>
                <w:lang w:val="tt-RU"/>
              </w:rPr>
              <w:t>Татарстан Республикасы Буа муниципаль районы Советы, Татарстан Республикасы Буа муниципаль районы Башкарма комитеты, җирле үзидарә органнары, Россия Эчке эшләр министрлыгының Буа районы буенча бүлеге, Татарстан Республикасы Буа районы буенча Хәрби комиссариат бүлеге,</w:t>
            </w:r>
          </w:p>
          <w:p w:rsidR="003A4B7E" w:rsidRPr="005A0300" w:rsidRDefault="003A4B7E" w:rsidP="0087289B">
            <w:pPr>
              <w:autoSpaceDE w:val="0"/>
              <w:autoSpaceDN w:val="0"/>
              <w:adjustRightInd w:val="0"/>
              <w:rPr>
                <w:color w:val="auto"/>
                <w:sz w:val="28"/>
                <w:szCs w:val="28"/>
                <w:lang w:val="tt-RU"/>
              </w:rPr>
            </w:pPr>
            <w:r w:rsidRPr="005A0300">
              <w:rPr>
                <w:color w:val="auto"/>
                <w:sz w:val="28"/>
                <w:szCs w:val="28"/>
                <w:lang w:val="tt-RU"/>
              </w:rPr>
              <w:t>«Татарстан Республикасы Буа муниципаль районының мәгариф идарәсе» МКУ, «Татарстан Республикасы Буа муниципаль районының мәдәният идарәсе» МКУ, Муниципаль хезмәтләр күрсәтүнең күпфункцияле үзәге, «</w:t>
            </w:r>
            <w:r w:rsidRPr="005A0300">
              <w:rPr>
                <w:sz w:val="28"/>
                <w:szCs w:val="28"/>
                <w:lang w:val="tt-RU"/>
              </w:rPr>
              <w:t xml:space="preserve"> ТР </w:t>
            </w:r>
            <w:r w:rsidRPr="005A0300">
              <w:rPr>
                <w:color w:val="auto"/>
                <w:sz w:val="28"/>
                <w:szCs w:val="28"/>
                <w:lang w:val="tt-RU"/>
              </w:rPr>
              <w:t>Буа муниципаль районының финанс - бюджет палатасы» МКУ, «ТР Буа муниципаль районы муниципаль берәмлегенең милек  һәм җир мөнәсәбәтләре палатасы» МКУ, «ТР Буа муниципаль районы контроль- хисап палатасы» МКУ, «Татмедиа» АҖ филиалы, «Буа үзәк район хастаханәсе» ДАССУ, Буа шәһәр прокуратурасы.</w:t>
            </w:r>
          </w:p>
          <w:p w:rsidR="003A4B7E" w:rsidRPr="005A0300" w:rsidRDefault="003A4B7E" w:rsidP="0087289B">
            <w:pPr>
              <w:autoSpaceDE w:val="0"/>
              <w:autoSpaceDN w:val="0"/>
              <w:adjustRightInd w:val="0"/>
              <w:rPr>
                <w:color w:val="auto"/>
                <w:sz w:val="28"/>
                <w:szCs w:val="28"/>
                <w:lang w:val="tt-RU"/>
              </w:rPr>
            </w:pPr>
          </w:p>
        </w:tc>
      </w:tr>
      <w:tr w:rsidR="003A4B7E" w:rsidRPr="00360F4F" w:rsidTr="0087289B">
        <w:trPr>
          <w:gridAfter w:val="1"/>
          <w:wAfter w:w="22" w:type="dxa"/>
          <w:cantSplit/>
          <w:trHeight w:val="480"/>
        </w:trPr>
        <w:tc>
          <w:tcPr>
            <w:tcW w:w="2410"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lang w:val="tt-RU"/>
              </w:rPr>
            </w:pPr>
            <w:r w:rsidRPr="005A0300">
              <w:rPr>
                <w:color w:val="auto"/>
                <w:sz w:val="28"/>
                <w:szCs w:val="28"/>
                <w:lang w:val="tt-RU"/>
              </w:rPr>
              <w:t>Программа максаты</w:t>
            </w:r>
          </w:p>
        </w:tc>
        <w:tc>
          <w:tcPr>
            <w:tcW w:w="7718" w:type="dxa"/>
            <w:gridSpan w:val="13"/>
            <w:tcBorders>
              <w:top w:val="single" w:sz="6" w:space="0" w:color="auto"/>
              <w:left w:val="single" w:sz="6" w:space="0" w:color="auto"/>
              <w:bottom w:val="single" w:sz="6" w:space="0" w:color="auto"/>
              <w:right w:val="single" w:sz="6" w:space="0" w:color="auto"/>
            </w:tcBorders>
          </w:tcPr>
          <w:p w:rsidR="003A4B7E" w:rsidRPr="005A0300" w:rsidRDefault="003A4B7E" w:rsidP="0087289B">
            <w:pPr>
              <w:jc w:val="both"/>
              <w:rPr>
                <w:color w:val="auto"/>
                <w:sz w:val="28"/>
                <w:szCs w:val="28"/>
                <w:lang w:val="tt-RU"/>
              </w:rPr>
            </w:pPr>
            <w:r w:rsidRPr="005A0300">
              <w:rPr>
                <w:color w:val="auto"/>
                <w:sz w:val="28"/>
                <w:szCs w:val="28"/>
                <w:lang w:val="tt-RU"/>
              </w:rPr>
              <w:t xml:space="preserve">Коррупция сәбәпләрен ачыклау һәм бетерү, аның чагылышларына китерә торган шартларга каршы тору, җәмгыятьтә коррупциягә каршы түзеп булмаслык мөнәсәбәт формалаштыру     </w:t>
            </w:r>
          </w:p>
        </w:tc>
      </w:tr>
      <w:tr w:rsidR="003A4B7E" w:rsidRPr="00360F4F" w:rsidTr="0087289B">
        <w:trPr>
          <w:gridAfter w:val="1"/>
          <w:wAfter w:w="22" w:type="dxa"/>
          <w:cantSplit/>
          <w:trHeight w:val="480"/>
        </w:trPr>
        <w:tc>
          <w:tcPr>
            <w:tcW w:w="2410"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lang w:val="tt-RU"/>
              </w:rPr>
            </w:pPr>
            <w:r w:rsidRPr="005A0300">
              <w:rPr>
                <w:color w:val="auto"/>
                <w:sz w:val="28"/>
                <w:szCs w:val="28"/>
                <w:lang w:val="tt-RU"/>
              </w:rPr>
              <w:lastRenderedPageBreak/>
              <w:t>Программа бурычлары</w:t>
            </w:r>
          </w:p>
        </w:tc>
        <w:tc>
          <w:tcPr>
            <w:tcW w:w="7718" w:type="dxa"/>
            <w:gridSpan w:val="13"/>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jc w:val="both"/>
              <w:rPr>
                <w:color w:val="auto"/>
                <w:sz w:val="28"/>
                <w:szCs w:val="28"/>
                <w:lang w:val="tt-RU"/>
              </w:rPr>
            </w:pPr>
            <w:r w:rsidRPr="005A0300">
              <w:rPr>
                <w:color w:val="auto"/>
                <w:sz w:val="28"/>
                <w:szCs w:val="28"/>
                <w:lang w:val="tt-RU"/>
              </w:rPr>
              <w:t>1. Механизмнарны, шул исәптән хокукый һәм оештыру, коррупциягә каршы көрәшне камилләштерү.</w:t>
            </w:r>
          </w:p>
          <w:p w:rsidR="003A4B7E" w:rsidRPr="005A0300" w:rsidRDefault="003A4B7E" w:rsidP="0087289B">
            <w:pPr>
              <w:autoSpaceDE w:val="0"/>
              <w:autoSpaceDN w:val="0"/>
              <w:adjustRightInd w:val="0"/>
              <w:jc w:val="both"/>
              <w:rPr>
                <w:color w:val="auto"/>
                <w:sz w:val="28"/>
                <w:szCs w:val="28"/>
                <w:lang w:val="tt-RU"/>
              </w:rPr>
            </w:pPr>
            <w:r w:rsidRPr="005A0300">
              <w:rPr>
                <w:color w:val="auto"/>
                <w:sz w:val="28"/>
                <w:szCs w:val="28"/>
                <w:lang w:val="tt-RU"/>
              </w:rPr>
              <w:t>2. Норматив хокукый актларда һәм норматив хокукый актлар проектларында коррупциягә каршы экспертиза уздыру юлы белән коррупциоген факторларны ачыклау һәм бетерү, норматив хокукый актлар проектларына коррупциягә каршы бәйсез экспертиза уздыру өчен шартлар тәэмин итү.</w:t>
            </w:r>
          </w:p>
          <w:p w:rsidR="003A4B7E" w:rsidRPr="005A0300" w:rsidRDefault="003A4B7E" w:rsidP="0087289B">
            <w:pPr>
              <w:autoSpaceDE w:val="0"/>
              <w:autoSpaceDN w:val="0"/>
              <w:adjustRightInd w:val="0"/>
              <w:jc w:val="both"/>
              <w:rPr>
                <w:color w:val="auto"/>
                <w:sz w:val="28"/>
                <w:szCs w:val="28"/>
                <w:lang w:val="tt-RU"/>
              </w:rPr>
            </w:pPr>
            <w:r w:rsidRPr="005A0300">
              <w:rPr>
                <w:color w:val="auto"/>
                <w:sz w:val="28"/>
                <w:szCs w:val="28"/>
                <w:lang w:val="tt-RU"/>
              </w:rPr>
              <w:t>3. Мониторинг тикшеренүләре уздыру юлы белән коррупция торышын бәяләү.</w:t>
            </w:r>
          </w:p>
          <w:p w:rsidR="003A4B7E" w:rsidRPr="005A0300" w:rsidRDefault="003A4B7E" w:rsidP="0087289B">
            <w:pPr>
              <w:jc w:val="both"/>
              <w:rPr>
                <w:color w:val="auto"/>
                <w:sz w:val="28"/>
                <w:szCs w:val="28"/>
                <w:lang w:val="tt-RU"/>
              </w:rPr>
            </w:pPr>
            <w:r w:rsidRPr="005A0300">
              <w:rPr>
                <w:color w:val="auto"/>
                <w:sz w:val="28"/>
                <w:szCs w:val="28"/>
                <w:lang w:val="tt-RU"/>
              </w:rPr>
              <w:t>4. Коррупциягә каршы укытуны һәм коррупциягә каршы пропаганданы активлаштыру, граждан җәмгыятенең кадрлар, матди, мәгълүмат һәм башка ресурсларын коррупциягә каршы көрәшкә җәлеп итү.</w:t>
            </w:r>
          </w:p>
          <w:p w:rsidR="003A4B7E" w:rsidRPr="005A0300" w:rsidRDefault="003A4B7E" w:rsidP="0087289B">
            <w:pPr>
              <w:jc w:val="both"/>
              <w:rPr>
                <w:color w:val="auto"/>
                <w:sz w:val="28"/>
                <w:szCs w:val="28"/>
                <w:lang w:val="tt-RU"/>
              </w:rPr>
            </w:pPr>
            <w:r w:rsidRPr="005A0300">
              <w:rPr>
                <w:color w:val="auto"/>
                <w:sz w:val="28"/>
                <w:szCs w:val="28"/>
                <w:lang w:val="tt-RU"/>
              </w:rPr>
              <w:t>5. Халыкның муниципаль органнар эшчәнлегенә ачыклыгын, халыкның файдалана алуын тәэмин итү, аларның граждан җәмгыяте белән элемтәләрен ныгыту, җәмәгатьчелекнең коррупциягә каршы активлыгын стимуллаштыру.</w:t>
            </w:r>
          </w:p>
          <w:p w:rsidR="003A4B7E" w:rsidRPr="005A0300" w:rsidRDefault="003A4B7E" w:rsidP="0087289B">
            <w:pPr>
              <w:jc w:val="both"/>
              <w:rPr>
                <w:color w:val="auto"/>
                <w:sz w:val="28"/>
                <w:szCs w:val="28"/>
                <w:lang w:val="tt-RU"/>
              </w:rPr>
            </w:pPr>
            <w:r w:rsidRPr="005A0300">
              <w:rPr>
                <w:color w:val="auto"/>
                <w:sz w:val="28"/>
                <w:szCs w:val="28"/>
                <w:lang w:val="tt-RU"/>
              </w:rPr>
              <w:t>6. Муниципаль ихтыяҗларны тәэмин итү өчен товарлар, эшләр, хезмәт күрсәтүләр сатып алуны гамәлгә ашырганда ачыклыкны, намуслы конкуренцияне һәм объективлыкны тәэмин итү.</w:t>
            </w:r>
          </w:p>
          <w:p w:rsidR="003A4B7E" w:rsidRPr="005A0300" w:rsidRDefault="003A4B7E" w:rsidP="0087289B">
            <w:pPr>
              <w:jc w:val="both"/>
              <w:rPr>
                <w:color w:val="auto"/>
                <w:sz w:val="28"/>
                <w:szCs w:val="28"/>
                <w:lang w:val="tt-RU"/>
              </w:rPr>
            </w:pPr>
            <w:r w:rsidRPr="005A0300">
              <w:rPr>
                <w:color w:val="auto"/>
                <w:sz w:val="28"/>
                <w:szCs w:val="28"/>
                <w:lang w:val="tt-RU"/>
              </w:rPr>
              <w:t xml:space="preserve">7. </w:t>
            </w:r>
            <w:proofErr w:type="spellStart"/>
            <w:r w:rsidRPr="005A0300">
              <w:rPr>
                <w:color w:val="auto"/>
                <w:sz w:val="28"/>
                <w:szCs w:val="28"/>
              </w:rPr>
              <w:t>Эшкуарлыкка</w:t>
            </w:r>
            <w:proofErr w:type="spellEnd"/>
            <w:r w:rsidRPr="005A0300">
              <w:rPr>
                <w:color w:val="auto"/>
                <w:sz w:val="28"/>
                <w:szCs w:val="28"/>
              </w:rPr>
              <w:t xml:space="preserve"> (бизнес - структура) </w:t>
            </w:r>
            <w:proofErr w:type="spellStart"/>
            <w:r w:rsidRPr="005A0300">
              <w:rPr>
                <w:color w:val="auto"/>
                <w:sz w:val="28"/>
                <w:szCs w:val="28"/>
              </w:rPr>
              <w:t>административ</w:t>
            </w:r>
            <w:proofErr w:type="spellEnd"/>
            <w:r w:rsidRPr="005A0300">
              <w:rPr>
                <w:color w:val="auto"/>
                <w:sz w:val="28"/>
                <w:szCs w:val="28"/>
              </w:rPr>
              <w:t xml:space="preserve"> </w:t>
            </w:r>
            <w:proofErr w:type="spellStart"/>
            <w:r w:rsidRPr="005A0300">
              <w:rPr>
                <w:color w:val="auto"/>
                <w:sz w:val="28"/>
                <w:szCs w:val="28"/>
              </w:rPr>
              <w:t>басымның</w:t>
            </w:r>
            <w:proofErr w:type="spellEnd"/>
            <w:r w:rsidRPr="005A0300">
              <w:rPr>
                <w:color w:val="auto"/>
                <w:sz w:val="28"/>
                <w:szCs w:val="28"/>
              </w:rPr>
              <w:t xml:space="preserve"> </w:t>
            </w:r>
            <w:proofErr w:type="spellStart"/>
            <w:r w:rsidRPr="005A0300">
              <w:rPr>
                <w:color w:val="auto"/>
                <w:sz w:val="28"/>
                <w:szCs w:val="28"/>
              </w:rPr>
              <w:t>эзлекле</w:t>
            </w:r>
            <w:proofErr w:type="spellEnd"/>
            <w:r w:rsidRPr="005A0300">
              <w:rPr>
                <w:color w:val="auto"/>
                <w:sz w:val="28"/>
                <w:szCs w:val="28"/>
              </w:rPr>
              <w:t xml:space="preserve"> </w:t>
            </w:r>
            <w:proofErr w:type="spellStart"/>
            <w:r w:rsidRPr="005A0300">
              <w:rPr>
                <w:color w:val="auto"/>
                <w:sz w:val="28"/>
                <w:szCs w:val="28"/>
              </w:rPr>
              <w:t>кимүе</w:t>
            </w:r>
            <w:proofErr w:type="spellEnd"/>
            <w:r w:rsidRPr="005A0300">
              <w:rPr>
                <w:color w:val="auto"/>
                <w:sz w:val="28"/>
                <w:szCs w:val="28"/>
                <w:lang w:val="tt-RU"/>
              </w:rPr>
              <w:t>.</w:t>
            </w:r>
          </w:p>
          <w:p w:rsidR="003A4B7E" w:rsidRPr="005A0300" w:rsidRDefault="003A4B7E" w:rsidP="0087289B">
            <w:pPr>
              <w:jc w:val="both"/>
              <w:rPr>
                <w:color w:val="auto"/>
                <w:sz w:val="28"/>
                <w:szCs w:val="28"/>
                <w:lang w:val="tt-RU"/>
              </w:rPr>
            </w:pPr>
            <w:r w:rsidRPr="005A0300">
              <w:rPr>
                <w:color w:val="auto"/>
                <w:sz w:val="28"/>
                <w:szCs w:val="28"/>
                <w:lang w:val="tt-RU"/>
              </w:rPr>
              <w:t>8. Татарстан Республикасы Буа муниципаль районының җирле үзидарә органнарының хокук саклау органнары белән үзара хезмәттәшлегенең нәтиҗәлелеген арттыру.</w:t>
            </w:r>
          </w:p>
          <w:p w:rsidR="003A4B7E" w:rsidRPr="005A0300" w:rsidRDefault="003A4B7E" w:rsidP="0087289B">
            <w:pPr>
              <w:jc w:val="both"/>
              <w:rPr>
                <w:color w:val="auto"/>
                <w:sz w:val="28"/>
                <w:szCs w:val="28"/>
                <w:lang w:val="tt-RU"/>
              </w:rPr>
            </w:pPr>
            <w:r w:rsidRPr="005A0300">
              <w:rPr>
                <w:color w:val="auto"/>
                <w:sz w:val="28"/>
                <w:szCs w:val="28"/>
                <w:lang w:val="tt-RU"/>
              </w:rPr>
              <w:t>9. Көнкүреш коррупциясен киметү буенча чараларны көчәйтү.</w:t>
            </w:r>
          </w:p>
          <w:p w:rsidR="003A4B7E" w:rsidRPr="005A0300" w:rsidRDefault="003A4B7E" w:rsidP="0087289B">
            <w:pPr>
              <w:jc w:val="both"/>
              <w:rPr>
                <w:color w:val="auto"/>
                <w:sz w:val="28"/>
                <w:szCs w:val="28"/>
                <w:lang w:val="tt-RU"/>
              </w:rPr>
            </w:pPr>
            <w:r w:rsidRPr="005A0300">
              <w:rPr>
                <w:color w:val="auto"/>
                <w:sz w:val="28"/>
                <w:szCs w:val="28"/>
                <w:lang w:val="tt-RU"/>
              </w:rPr>
              <w:t>10. Муниципаль хезмәткәрләрнең коррупциягә каршы тору тәртибен стимуллаштыру.</w:t>
            </w:r>
          </w:p>
        </w:tc>
      </w:tr>
      <w:tr w:rsidR="003A4B7E" w:rsidRPr="005A0300" w:rsidTr="0087289B">
        <w:trPr>
          <w:gridAfter w:val="1"/>
          <w:wAfter w:w="22" w:type="dxa"/>
          <w:cantSplit/>
          <w:trHeight w:val="480"/>
        </w:trPr>
        <w:tc>
          <w:tcPr>
            <w:tcW w:w="2410"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proofErr w:type="spellStart"/>
            <w:r w:rsidRPr="005A0300">
              <w:rPr>
                <w:color w:val="auto"/>
                <w:sz w:val="28"/>
                <w:szCs w:val="28"/>
              </w:rPr>
              <w:t>Программаны</w:t>
            </w:r>
            <w:proofErr w:type="spellEnd"/>
            <w:r w:rsidRPr="005A0300">
              <w:rPr>
                <w:color w:val="auto"/>
                <w:sz w:val="28"/>
                <w:szCs w:val="28"/>
              </w:rPr>
              <w:t xml:space="preserve"> </w:t>
            </w:r>
            <w:proofErr w:type="spellStart"/>
            <w:r w:rsidRPr="005A0300">
              <w:rPr>
                <w:color w:val="auto"/>
                <w:sz w:val="28"/>
                <w:szCs w:val="28"/>
              </w:rPr>
              <w:t>гамәлгә</w:t>
            </w:r>
            <w:proofErr w:type="spellEnd"/>
            <w:r w:rsidRPr="005A0300">
              <w:rPr>
                <w:color w:val="auto"/>
                <w:sz w:val="28"/>
                <w:szCs w:val="28"/>
              </w:rPr>
              <w:t xml:space="preserve"> </w:t>
            </w:r>
            <w:proofErr w:type="spellStart"/>
            <w:r w:rsidRPr="005A0300">
              <w:rPr>
                <w:color w:val="auto"/>
                <w:sz w:val="28"/>
                <w:szCs w:val="28"/>
              </w:rPr>
              <w:t>ашыру</w:t>
            </w:r>
            <w:proofErr w:type="spellEnd"/>
            <w:r w:rsidRPr="005A0300">
              <w:rPr>
                <w:color w:val="auto"/>
                <w:sz w:val="28"/>
                <w:szCs w:val="28"/>
              </w:rPr>
              <w:t xml:space="preserve"> </w:t>
            </w:r>
            <w:proofErr w:type="spellStart"/>
            <w:r w:rsidRPr="005A0300">
              <w:rPr>
                <w:color w:val="auto"/>
                <w:sz w:val="28"/>
                <w:szCs w:val="28"/>
              </w:rPr>
              <w:t>сроклары</w:t>
            </w:r>
            <w:proofErr w:type="spellEnd"/>
            <w:r w:rsidRPr="005A0300">
              <w:rPr>
                <w:color w:val="auto"/>
                <w:sz w:val="28"/>
                <w:szCs w:val="28"/>
              </w:rPr>
              <w:t xml:space="preserve"> </w:t>
            </w:r>
            <w:proofErr w:type="spellStart"/>
            <w:r w:rsidRPr="005A0300">
              <w:rPr>
                <w:color w:val="auto"/>
                <w:sz w:val="28"/>
                <w:szCs w:val="28"/>
              </w:rPr>
              <w:t>һәм</w:t>
            </w:r>
            <w:proofErr w:type="spellEnd"/>
            <w:r w:rsidRPr="005A0300">
              <w:rPr>
                <w:color w:val="auto"/>
                <w:sz w:val="28"/>
                <w:szCs w:val="28"/>
              </w:rPr>
              <w:t xml:space="preserve"> </w:t>
            </w:r>
            <w:proofErr w:type="spellStart"/>
            <w:r w:rsidRPr="005A0300">
              <w:rPr>
                <w:color w:val="auto"/>
                <w:sz w:val="28"/>
                <w:szCs w:val="28"/>
              </w:rPr>
              <w:t>этаплары</w:t>
            </w:r>
            <w:proofErr w:type="spellEnd"/>
          </w:p>
        </w:tc>
        <w:tc>
          <w:tcPr>
            <w:tcW w:w="7718" w:type="dxa"/>
            <w:gridSpan w:val="13"/>
            <w:tcBorders>
              <w:top w:val="single" w:sz="6" w:space="0" w:color="auto"/>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jc w:val="both"/>
              <w:rPr>
                <w:color w:val="auto"/>
                <w:sz w:val="28"/>
                <w:szCs w:val="28"/>
              </w:rPr>
            </w:pPr>
            <w:r w:rsidRPr="005A0300">
              <w:rPr>
                <w:color w:val="auto"/>
                <w:sz w:val="28"/>
                <w:szCs w:val="28"/>
              </w:rPr>
              <w:t xml:space="preserve">2015-2025 </w:t>
            </w:r>
            <w:proofErr w:type="spellStart"/>
            <w:r w:rsidRPr="005A0300">
              <w:rPr>
                <w:color w:val="auto"/>
                <w:sz w:val="28"/>
                <w:szCs w:val="28"/>
              </w:rPr>
              <w:t>еллар</w:t>
            </w:r>
            <w:proofErr w:type="spellEnd"/>
            <w:r w:rsidRPr="005A0300">
              <w:rPr>
                <w:color w:val="auto"/>
                <w:sz w:val="28"/>
                <w:szCs w:val="28"/>
              </w:rPr>
              <w:t xml:space="preserve">. </w:t>
            </w:r>
            <w:proofErr w:type="spellStart"/>
            <w:r w:rsidRPr="005A0300">
              <w:rPr>
                <w:color w:val="auto"/>
                <w:sz w:val="28"/>
                <w:szCs w:val="28"/>
              </w:rPr>
              <w:t>Программаны</w:t>
            </w:r>
            <w:proofErr w:type="spellEnd"/>
            <w:r w:rsidRPr="005A0300">
              <w:rPr>
                <w:color w:val="auto"/>
                <w:sz w:val="28"/>
                <w:szCs w:val="28"/>
              </w:rPr>
              <w:t xml:space="preserve"> </w:t>
            </w:r>
            <w:proofErr w:type="spellStart"/>
            <w:r w:rsidRPr="005A0300">
              <w:rPr>
                <w:color w:val="auto"/>
                <w:sz w:val="28"/>
                <w:szCs w:val="28"/>
              </w:rPr>
              <w:t>тормышка</w:t>
            </w:r>
            <w:proofErr w:type="spellEnd"/>
            <w:r w:rsidRPr="005A0300">
              <w:rPr>
                <w:color w:val="auto"/>
                <w:sz w:val="28"/>
                <w:szCs w:val="28"/>
              </w:rPr>
              <w:t xml:space="preserve"> </w:t>
            </w:r>
            <w:proofErr w:type="spellStart"/>
            <w:r w:rsidRPr="005A0300">
              <w:rPr>
                <w:color w:val="auto"/>
                <w:sz w:val="28"/>
                <w:szCs w:val="28"/>
              </w:rPr>
              <w:t>ашыру</w:t>
            </w:r>
            <w:proofErr w:type="spellEnd"/>
            <w:r w:rsidRPr="005A0300">
              <w:rPr>
                <w:color w:val="auto"/>
                <w:sz w:val="28"/>
                <w:szCs w:val="28"/>
              </w:rPr>
              <w:t xml:space="preserve"> </w:t>
            </w:r>
            <w:proofErr w:type="spellStart"/>
            <w:r w:rsidRPr="005A0300">
              <w:rPr>
                <w:color w:val="auto"/>
                <w:sz w:val="28"/>
                <w:szCs w:val="28"/>
              </w:rPr>
              <w:t>этаплары</w:t>
            </w:r>
            <w:proofErr w:type="spellEnd"/>
            <w:r w:rsidRPr="005A0300">
              <w:rPr>
                <w:color w:val="auto"/>
                <w:sz w:val="28"/>
                <w:szCs w:val="28"/>
              </w:rPr>
              <w:t xml:space="preserve"> </w:t>
            </w:r>
            <w:proofErr w:type="spellStart"/>
            <w:r w:rsidRPr="005A0300">
              <w:rPr>
                <w:color w:val="auto"/>
                <w:sz w:val="28"/>
                <w:szCs w:val="28"/>
              </w:rPr>
              <w:t>аерылып</w:t>
            </w:r>
            <w:proofErr w:type="spellEnd"/>
            <w:r w:rsidRPr="005A0300">
              <w:rPr>
                <w:color w:val="auto"/>
                <w:sz w:val="28"/>
                <w:szCs w:val="28"/>
              </w:rPr>
              <w:t xml:space="preserve"> </w:t>
            </w:r>
            <w:proofErr w:type="spellStart"/>
            <w:r w:rsidRPr="005A0300">
              <w:rPr>
                <w:color w:val="auto"/>
                <w:sz w:val="28"/>
                <w:szCs w:val="28"/>
              </w:rPr>
              <w:t>тормый</w:t>
            </w:r>
            <w:proofErr w:type="spellEnd"/>
          </w:p>
        </w:tc>
      </w:tr>
      <w:tr w:rsidR="003A4B7E" w:rsidRPr="005A0300" w:rsidTr="0087289B">
        <w:trPr>
          <w:gridAfter w:val="1"/>
          <w:wAfter w:w="22" w:type="dxa"/>
          <w:cantSplit/>
          <w:trHeight w:val="923"/>
        </w:trPr>
        <w:tc>
          <w:tcPr>
            <w:tcW w:w="2410" w:type="dxa"/>
            <w:vMerge w:val="restart"/>
            <w:tcBorders>
              <w:top w:val="single" w:sz="6" w:space="0" w:color="auto"/>
              <w:left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proofErr w:type="spellStart"/>
            <w:r w:rsidRPr="005A0300">
              <w:rPr>
                <w:color w:val="auto"/>
                <w:sz w:val="28"/>
                <w:szCs w:val="28"/>
              </w:rPr>
              <w:t>Программаны</w:t>
            </w:r>
            <w:proofErr w:type="spellEnd"/>
            <w:r w:rsidRPr="005A0300">
              <w:rPr>
                <w:color w:val="auto"/>
                <w:sz w:val="28"/>
                <w:szCs w:val="28"/>
              </w:rPr>
              <w:t xml:space="preserve"> ел</w:t>
            </w:r>
            <w:r w:rsidRPr="005A0300">
              <w:rPr>
                <w:color w:val="auto"/>
                <w:sz w:val="28"/>
                <w:szCs w:val="28"/>
                <w:lang w:val="tt-RU"/>
              </w:rPr>
              <w:t>ларга</w:t>
            </w:r>
            <w:r w:rsidRPr="005A0300">
              <w:rPr>
                <w:color w:val="auto"/>
                <w:sz w:val="28"/>
                <w:szCs w:val="28"/>
              </w:rPr>
              <w:t xml:space="preserve"> </w:t>
            </w:r>
            <w:proofErr w:type="spellStart"/>
            <w:r w:rsidRPr="005A0300">
              <w:rPr>
                <w:color w:val="auto"/>
                <w:sz w:val="28"/>
                <w:szCs w:val="28"/>
              </w:rPr>
              <w:t>һәм</w:t>
            </w:r>
            <w:proofErr w:type="spellEnd"/>
            <w:r w:rsidRPr="005A0300">
              <w:rPr>
                <w:color w:val="auto"/>
                <w:sz w:val="28"/>
                <w:szCs w:val="28"/>
              </w:rPr>
              <w:t xml:space="preserve"> </w:t>
            </w:r>
            <w:proofErr w:type="spellStart"/>
            <w:r w:rsidRPr="005A0300">
              <w:rPr>
                <w:color w:val="auto"/>
                <w:sz w:val="28"/>
                <w:szCs w:val="28"/>
              </w:rPr>
              <w:t>чыганакларга</w:t>
            </w:r>
            <w:proofErr w:type="spellEnd"/>
            <w:r w:rsidRPr="005A0300">
              <w:rPr>
                <w:color w:val="auto"/>
                <w:sz w:val="28"/>
                <w:szCs w:val="28"/>
              </w:rPr>
              <w:t xml:space="preserve"> </w:t>
            </w:r>
            <w:proofErr w:type="spellStart"/>
            <w:r w:rsidRPr="005A0300">
              <w:rPr>
                <w:color w:val="auto"/>
                <w:sz w:val="28"/>
                <w:szCs w:val="28"/>
              </w:rPr>
              <w:t>бүлеп</w:t>
            </w:r>
            <w:proofErr w:type="spellEnd"/>
            <w:r w:rsidRPr="005A0300">
              <w:rPr>
                <w:color w:val="auto"/>
                <w:sz w:val="28"/>
                <w:szCs w:val="28"/>
              </w:rPr>
              <w:t xml:space="preserve"> </w:t>
            </w:r>
            <w:proofErr w:type="spellStart"/>
            <w:r w:rsidRPr="005A0300">
              <w:rPr>
                <w:color w:val="auto"/>
                <w:sz w:val="28"/>
                <w:szCs w:val="28"/>
              </w:rPr>
              <w:t>финанслау</w:t>
            </w:r>
            <w:proofErr w:type="spellEnd"/>
            <w:r w:rsidRPr="005A0300">
              <w:rPr>
                <w:color w:val="auto"/>
                <w:sz w:val="28"/>
                <w:szCs w:val="28"/>
              </w:rPr>
              <w:t xml:space="preserve"> </w:t>
            </w:r>
            <w:proofErr w:type="spellStart"/>
            <w:r w:rsidRPr="005A0300">
              <w:rPr>
                <w:color w:val="auto"/>
                <w:sz w:val="28"/>
                <w:szCs w:val="28"/>
              </w:rPr>
              <w:t>күләмнәре</w:t>
            </w:r>
            <w:proofErr w:type="spellEnd"/>
          </w:p>
        </w:tc>
        <w:tc>
          <w:tcPr>
            <w:tcW w:w="1488" w:type="dxa"/>
            <w:vMerge w:val="restart"/>
            <w:tcBorders>
              <w:top w:val="single" w:sz="6" w:space="0" w:color="auto"/>
              <w:left w:val="single" w:sz="6"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p w:rsidR="003A4B7E" w:rsidRPr="005A0300" w:rsidRDefault="003A4B7E" w:rsidP="0087289B">
            <w:pPr>
              <w:autoSpaceDE w:val="0"/>
              <w:autoSpaceDN w:val="0"/>
              <w:adjustRightInd w:val="0"/>
              <w:jc w:val="both"/>
              <w:rPr>
                <w:color w:val="auto"/>
                <w:sz w:val="28"/>
                <w:szCs w:val="28"/>
              </w:rPr>
            </w:pPr>
            <w:proofErr w:type="spellStart"/>
            <w:r w:rsidRPr="005A0300">
              <w:rPr>
                <w:color w:val="auto"/>
                <w:sz w:val="28"/>
                <w:szCs w:val="28"/>
              </w:rPr>
              <w:t>Финанслау</w:t>
            </w:r>
            <w:proofErr w:type="spellEnd"/>
            <w:r w:rsidRPr="005A0300">
              <w:rPr>
                <w:color w:val="auto"/>
                <w:sz w:val="28"/>
                <w:szCs w:val="28"/>
              </w:rPr>
              <w:t xml:space="preserve"> </w:t>
            </w:r>
            <w:proofErr w:type="spellStart"/>
            <w:r w:rsidRPr="005A0300">
              <w:rPr>
                <w:color w:val="auto"/>
                <w:sz w:val="28"/>
                <w:szCs w:val="28"/>
              </w:rPr>
              <w:t>чыганаклары</w:t>
            </w:r>
            <w:proofErr w:type="spellEnd"/>
          </w:p>
          <w:p w:rsidR="003A4B7E" w:rsidRPr="005A0300" w:rsidRDefault="003A4B7E" w:rsidP="0087289B">
            <w:pPr>
              <w:autoSpaceDE w:val="0"/>
              <w:autoSpaceDN w:val="0"/>
              <w:adjustRightInd w:val="0"/>
              <w:jc w:val="both"/>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6230" w:type="dxa"/>
            <w:gridSpan w:val="12"/>
            <w:tcBorders>
              <w:top w:val="single" w:sz="6" w:space="0" w:color="auto"/>
              <w:left w:val="single" w:sz="4" w:space="0" w:color="auto"/>
              <w:bottom w:val="single" w:sz="4" w:space="0" w:color="auto"/>
              <w:right w:val="single" w:sz="6"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roofErr w:type="spellStart"/>
            <w:r w:rsidRPr="005A0300">
              <w:rPr>
                <w:color w:val="auto"/>
                <w:sz w:val="28"/>
                <w:szCs w:val="28"/>
              </w:rPr>
              <w:t>Программаны</w:t>
            </w:r>
            <w:proofErr w:type="spellEnd"/>
            <w:r w:rsidRPr="005A0300">
              <w:rPr>
                <w:color w:val="auto"/>
                <w:sz w:val="28"/>
                <w:szCs w:val="28"/>
              </w:rPr>
              <w:t xml:space="preserve"> </w:t>
            </w:r>
            <w:proofErr w:type="spellStart"/>
            <w:r w:rsidRPr="005A0300">
              <w:rPr>
                <w:color w:val="auto"/>
                <w:sz w:val="28"/>
                <w:szCs w:val="28"/>
              </w:rPr>
              <w:t>тормышка</w:t>
            </w:r>
            <w:proofErr w:type="spellEnd"/>
            <w:r w:rsidRPr="005A0300">
              <w:rPr>
                <w:color w:val="auto"/>
                <w:sz w:val="28"/>
                <w:szCs w:val="28"/>
              </w:rPr>
              <w:t xml:space="preserve"> </w:t>
            </w:r>
            <w:proofErr w:type="spellStart"/>
            <w:r w:rsidRPr="005A0300">
              <w:rPr>
                <w:color w:val="auto"/>
                <w:sz w:val="28"/>
                <w:szCs w:val="28"/>
              </w:rPr>
              <w:t>ашыру</w:t>
            </w:r>
            <w:proofErr w:type="spellEnd"/>
            <w:r w:rsidRPr="005A0300">
              <w:rPr>
                <w:color w:val="auto"/>
                <w:sz w:val="28"/>
                <w:szCs w:val="28"/>
              </w:rPr>
              <w:t xml:space="preserve"> </w:t>
            </w:r>
            <w:proofErr w:type="spellStart"/>
            <w:r w:rsidRPr="005A0300">
              <w:rPr>
                <w:color w:val="auto"/>
                <w:sz w:val="28"/>
                <w:szCs w:val="28"/>
              </w:rPr>
              <w:t>еллары</w:t>
            </w:r>
            <w:proofErr w:type="spellEnd"/>
          </w:p>
        </w:tc>
      </w:tr>
      <w:tr w:rsidR="003A4B7E" w:rsidRPr="005A0300" w:rsidTr="0087289B">
        <w:trPr>
          <w:gridAfter w:val="1"/>
          <w:wAfter w:w="22" w:type="dxa"/>
          <w:cantSplit/>
          <w:trHeight w:val="720"/>
        </w:trPr>
        <w:tc>
          <w:tcPr>
            <w:tcW w:w="2410" w:type="dxa"/>
            <w:vMerge/>
            <w:tcBorders>
              <w:left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p>
        </w:tc>
        <w:tc>
          <w:tcPr>
            <w:tcW w:w="1488" w:type="dxa"/>
            <w:vMerge/>
            <w:tcBorders>
              <w:left w:val="single" w:sz="6"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97"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2015</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2016</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2017</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2018</w:t>
            </w: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2019</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2020</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2021</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2022</w:t>
            </w: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2023</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2024</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2025</w:t>
            </w:r>
          </w:p>
        </w:tc>
        <w:tc>
          <w:tcPr>
            <w:tcW w:w="1481" w:type="dxa"/>
            <w:tcBorders>
              <w:top w:val="single" w:sz="4" w:space="0" w:color="auto"/>
              <w:left w:val="single" w:sz="4" w:space="0" w:color="auto"/>
              <w:bottom w:val="single" w:sz="4" w:space="0" w:color="auto"/>
              <w:right w:val="single" w:sz="6"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lang w:val="tt-RU"/>
              </w:rPr>
            </w:pPr>
            <w:r w:rsidRPr="005A0300">
              <w:rPr>
                <w:color w:val="auto"/>
                <w:sz w:val="28"/>
                <w:szCs w:val="28"/>
                <w:lang w:val="tt-RU"/>
              </w:rPr>
              <w:t>Барлыгы гамәлгә ашыру вакытында</w:t>
            </w:r>
          </w:p>
        </w:tc>
      </w:tr>
      <w:tr w:rsidR="003A4B7E" w:rsidRPr="005A0300" w:rsidTr="0087289B">
        <w:trPr>
          <w:gridAfter w:val="1"/>
          <w:wAfter w:w="22" w:type="dxa"/>
          <w:cantSplit/>
          <w:trHeight w:val="641"/>
        </w:trPr>
        <w:tc>
          <w:tcPr>
            <w:tcW w:w="2410" w:type="dxa"/>
            <w:vMerge/>
            <w:tcBorders>
              <w:left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p>
        </w:tc>
        <w:tc>
          <w:tcPr>
            <w:tcW w:w="1488"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pStyle w:val="FORMATTEXT"/>
              <w:rPr>
                <w:rFonts w:ascii="Times New Roman" w:hAnsi="Times New Roman" w:cs="Times New Roman"/>
                <w:sz w:val="28"/>
                <w:szCs w:val="28"/>
              </w:rPr>
            </w:pPr>
            <w:proofErr w:type="spellStart"/>
            <w:r w:rsidRPr="005A0300">
              <w:rPr>
                <w:rFonts w:ascii="Times New Roman" w:hAnsi="Times New Roman" w:cs="Times New Roman"/>
                <w:sz w:val="28"/>
                <w:szCs w:val="28"/>
              </w:rPr>
              <w:t>Муниципаль</w:t>
            </w:r>
            <w:proofErr w:type="spellEnd"/>
            <w:r w:rsidRPr="005A0300">
              <w:rPr>
                <w:rFonts w:ascii="Times New Roman" w:hAnsi="Times New Roman" w:cs="Times New Roman"/>
                <w:sz w:val="28"/>
                <w:szCs w:val="28"/>
              </w:rPr>
              <w:t xml:space="preserve"> бюджет </w:t>
            </w:r>
          </w:p>
        </w:tc>
        <w:tc>
          <w:tcPr>
            <w:tcW w:w="497"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150,0</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150,0</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150,0</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210,0</w:t>
            </w: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220,0</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88,5</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76,8</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83,0</w:t>
            </w: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76,8</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76,8</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76,8</w:t>
            </w:r>
          </w:p>
        </w:tc>
        <w:tc>
          <w:tcPr>
            <w:tcW w:w="1481" w:type="dxa"/>
            <w:tcBorders>
              <w:top w:val="single" w:sz="4" w:space="0" w:color="auto"/>
              <w:left w:val="single" w:sz="4" w:space="0" w:color="auto"/>
              <w:bottom w:val="single" w:sz="4" w:space="0" w:color="auto"/>
              <w:right w:val="single" w:sz="6"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1358,7</w:t>
            </w:r>
          </w:p>
        </w:tc>
      </w:tr>
      <w:tr w:rsidR="003A4B7E" w:rsidRPr="005A0300" w:rsidTr="0087289B">
        <w:trPr>
          <w:gridAfter w:val="1"/>
          <w:wAfter w:w="22" w:type="dxa"/>
          <w:cantSplit/>
          <w:trHeight w:val="469"/>
        </w:trPr>
        <w:tc>
          <w:tcPr>
            <w:tcW w:w="2410" w:type="dxa"/>
            <w:vMerge/>
            <w:tcBorders>
              <w:left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p>
        </w:tc>
        <w:tc>
          <w:tcPr>
            <w:tcW w:w="1488"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pStyle w:val="FORMATTEXT"/>
              <w:rPr>
                <w:rFonts w:ascii="Times New Roman" w:hAnsi="Times New Roman" w:cs="Times New Roman"/>
                <w:sz w:val="28"/>
                <w:szCs w:val="28"/>
              </w:rPr>
            </w:pPr>
            <w:proofErr w:type="spellStart"/>
            <w:r w:rsidRPr="005A0300">
              <w:rPr>
                <w:rFonts w:ascii="Times New Roman" w:hAnsi="Times New Roman" w:cs="Times New Roman"/>
                <w:sz w:val="28"/>
                <w:szCs w:val="28"/>
              </w:rPr>
              <w:t>Федераль</w:t>
            </w:r>
            <w:proofErr w:type="spellEnd"/>
            <w:r w:rsidRPr="005A0300">
              <w:rPr>
                <w:rFonts w:ascii="Times New Roman" w:hAnsi="Times New Roman" w:cs="Times New Roman"/>
                <w:sz w:val="28"/>
                <w:szCs w:val="28"/>
                <w:lang w:val="tt-RU"/>
              </w:rPr>
              <w:t xml:space="preserve"> </w:t>
            </w:r>
            <w:r w:rsidRPr="005A0300">
              <w:rPr>
                <w:rFonts w:ascii="Times New Roman" w:hAnsi="Times New Roman" w:cs="Times New Roman"/>
                <w:sz w:val="28"/>
                <w:szCs w:val="28"/>
              </w:rPr>
              <w:t xml:space="preserve">бюджет </w:t>
            </w:r>
          </w:p>
        </w:tc>
        <w:tc>
          <w:tcPr>
            <w:tcW w:w="497"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1481" w:type="dxa"/>
            <w:tcBorders>
              <w:top w:val="single" w:sz="4" w:space="0" w:color="auto"/>
              <w:left w:val="single" w:sz="4" w:space="0" w:color="auto"/>
              <w:bottom w:val="single" w:sz="4" w:space="0" w:color="auto"/>
              <w:right w:val="single" w:sz="6"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r>
      <w:tr w:rsidR="003A4B7E" w:rsidRPr="005A0300" w:rsidTr="0087289B">
        <w:trPr>
          <w:cantSplit/>
          <w:trHeight w:val="579"/>
        </w:trPr>
        <w:tc>
          <w:tcPr>
            <w:tcW w:w="2410" w:type="dxa"/>
            <w:vMerge/>
            <w:tcBorders>
              <w:left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p>
        </w:tc>
        <w:tc>
          <w:tcPr>
            <w:tcW w:w="1488"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pStyle w:val="FORMATTEXT"/>
              <w:rPr>
                <w:rFonts w:ascii="Times New Roman" w:hAnsi="Times New Roman" w:cs="Times New Roman"/>
                <w:sz w:val="28"/>
                <w:szCs w:val="28"/>
              </w:rPr>
            </w:pPr>
            <w:r w:rsidRPr="005A0300">
              <w:rPr>
                <w:rFonts w:ascii="Times New Roman" w:hAnsi="Times New Roman" w:cs="Times New Roman"/>
                <w:sz w:val="28"/>
                <w:szCs w:val="28"/>
              </w:rPr>
              <w:t>Республика бюджет</w:t>
            </w:r>
            <w:r w:rsidRPr="005A0300">
              <w:rPr>
                <w:rFonts w:ascii="Times New Roman" w:hAnsi="Times New Roman" w:cs="Times New Roman"/>
                <w:sz w:val="28"/>
                <w:szCs w:val="28"/>
                <w:lang w:val="tt-RU"/>
              </w:rPr>
              <w:t>ы</w:t>
            </w:r>
            <w:r w:rsidRPr="005A0300">
              <w:rPr>
                <w:rFonts w:ascii="Times New Roman" w:hAnsi="Times New Roman" w:cs="Times New Roman"/>
                <w:sz w:val="28"/>
                <w:szCs w:val="28"/>
              </w:rPr>
              <w:t xml:space="preserve"> </w:t>
            </w:r>
          </w:p>
        </w:tc>
        <w:tc>
          <w:tcPr>
            <w:tcW w:w="497"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c>
          <w:tcPr>
            <w:tcW w:w="1503" w:type="dxa"/>
            <w:gridSpan w:val="2"/>
            <w:tcBorders>
              <w:top w:val="single" w:sz="4" w:space="0" w:color="auto"/>
              <w:left w:val="single" w:sz="4" w:space="0" w:color="auto"/>
              <w:bottom w:val="single" w:sz="4" w:space="0" w:color="auto"/>
              <w:right w:val="single" w:sz="6"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p>
        </w:tc>
      </w:tr>
      <w:tr w:rsidR="003A4B7E" w:rsidRPr="005A0300" w:rsidTr="0087289B">
        <w:trPr>
          <w:cantSplit/>
          <w:trHeight w:val="376"/>
        </w:trPr>
        <w:tc>
          <w:tcPr>
            <w:tcW w:w="2410" w:type="dxa"/>
            <w:vMerge/>
            <w:tcBorders>
              <w:left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p>
        </w:tc>
        <w:tc>
          <w:tcPr>
            <w:tcW w:w="1488"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pStyle w:val="FORMATTEXT"/>
              <w:rPr>
                <w:rFonts w:ascii="Times New Roman" w:hAnsi="Times New Roman" w:cs="Times New Roman"/>
                <w:sz w:val="28"/>
                <w:szCs w:val="28"/>
                <w:lang w:val="tt-RU"/>
              </w:rPr>
            </w:pPr>
            <w:r w:rsidRPr="005A0300">
              <w:rPr>
                <w:rFonts w:ascii="Times New Roman" w:hAnsi="Times New Roman" w:cs="Times New Roman"/>
                <w:sz w:val="28"/>
                <w:szCs w:val="28"/>
                <w:lang w:val="tt-RU"/>
              </w:rPr>
              <w:t>Башка чыганаклар</w:t>
            </w:r>
          </w:p>
        </w:tc>
        <w:tc>
          <w:tcPr>
            <w:tcW w:w="497"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autoSpaceDE w:val="0"/>
              <w:autoSpaceDN w:val="0"/>
              <w:adjustRightInd w:val="0"/>
              <w:jc w:val="both"/>
              <w:rPr>
                <w:color w:val="auto"/>
                <w:sz w:val="28"/>
                <w:szCs w:val="28"/>
              </w:rPr>
            </w:pPr>
          </w:p>
        </w:tc>
        <w:tc>
          <w:tcPr>
            <w:tcW w:w="1503" w:type="dxa"/>
            <w:gridSpan w:val="2"/>
            <w:tcBorders>
              <w:top w:val="single" w:sz="4" w:space="0" w:color="auto"/>
              <w:left w:val="single" w:sz="4" w:space="0" w:color="auto"/>
              <w:bottom w:val="single" w:sz="4" w:space="0" w:color="auto"/>
              <w:right w:val="single" w:sz="6" w:space="0" w:color="auto"/>
            </w:tcBorders>
          </w:tcPr>
          <w:p w:rsidR="003A4B7E" w:rsidRPr="005A0300" w:rsidRDefault="003A4B7E" w:rsidP="0087289B">
            <w:pPr>
              <w:autoSpaceDE w:val="0"/>
              <w:autoSpaceDN w:val="0"/>
              <w:adjustRightInd w:val="0"/>
              <w:jc w:val="both"/>
              <w:rPr>
                <w:color w:val="auto"/>
                <w:sz w:val="28"/>
                <w:szCs w:val="28"/>
              </w:rPr>
            </w:pPr>
          </w:p>
        </w:tc>
      </w:tr>
      <w:tr w:rsidR="003A4B7E" w:rsidRPr="005A0300" w:rsidTr="0087289B">
        <w:trPr>
          <w:cantSplit/>
          <w:trHeight w:val="579"/>
        </w:trPr>
        <w:tc>
          <w:tcPr>
            <w:tcW w:w="2410" w:type="dxa"/>
            <w:vMerge/>
            <w:tcBorders>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rPr>
            </w:pPr>
          </w:p>
        </w:tc>
        <w:tc>
          <w:tcPr>
            <w:tcW w:w="1488" w:type="dxa"/>
            <w:tcBorders>
              <w:top w:val="single" w:sz="6" w:space="0" w:color="auto"/>
              <w:left w:val="single" w:sz="6" w:space="0" w:color="auto"/>
              <w:bottom w:val="single" w:sz="6" w:space="0" w:color="auto"/>
              <w:right w:val="single" w:sz="6" w:space="0" w:color="auto"/>
            </w:tcBorders>
          </w:tcPr>
          <w:p w:rsidR="003A4B7E" w:rsidRPr="005A0300" w:rsidRDefault="003A4B7E" w:rsidP="0087289B">
            <w:pPr>
              <w:pStyle w:val="FORMATTEXT"/>
              <w:rPr>
                <w:rFonts w:ascii="Times New Roman" w:hAnsi="Times New Roman" w:cs="Times New Roman"/>
                <w:sz w:val="28"/>
                <w:szCs w:val="28"/>
                <w:lang w:val="tt-RU"/>
              </w:rPr>
            </w:pPr>
            <w:r w:rsidRPr="005A0300">
              <w:rPr>
                <w:rFonts w:ascii="Times New Roman" w:hAnsi="Times New Roman" w:cs="Times New Roman"/>
                <w:sz w:val="28"/>
                <w:szCs w:val="28"/>
                <w:lang w:val="tt-RU"/>
              </w:rPr>
              <w:t>Барлыгы</w:t>
            </w:r>
          </w:p>
        </w:tc>
        <w:tc>
          <w:tcPr>
            <w:tcW w:w="497"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150,0</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150,0</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150,0</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210,0</w:t>
            </w: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220,0</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88,5</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76,8</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83,0</w:t>
            </w:r>
          </w:p>
        </w:tc>
        <w:tc>
          <w:tcPr>
            <w:tcW w:w="426"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76,8</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76,8</w:t>
            </w:r>
          </w:p>
        </w:tc>
        <w:tc>
          <w:tcPr>
            <w:tcW w:w="425" w:type="dxa"/>
            <w:tcBorders>
              <w:top w:val="single" w:sz="4" w:space="0" w:color="auto"/>
              <w:left w:val="single" w:sz="4" w:space="0" w:color="auto"/>
              <w:bottom w:val="single" w:sz="4" w:space="0" w:color="auto"/>
              <w:right w:val="single" w:sz="4" w:space="0" w:color="auto"/>
            </w:tcBorders>
          </w:tcPr>
          <w:p w:rsidR="003A4B7E" w:rsidRPr="005A0300" w:rsidRDefault="003A4B7E" w:rsidP="0087289B">
            <w:pPr>
              <w:rPr>
                <w:color w:val="auto"/>
                <w:sz w:val="28"/>
                <w:szCs w:val="28"/>
              </w:rPr>
            </w:pPr>
          </w:p>
          <w:p w:rsidR="003A4B7E" w:rsidRPr="005A0300" w:rsidRDefault="003A4B7E" w:rsidP="0087289B">
            <w:pPr>
              <w:autoSpaceDE w:val="0"/>
              <w:autoSpaceDN w:val="0"/>
              <w:adjustRightInd w:val="0"/>
              <w:jc w:val="both"/>
              <w:rPr>
                <w:color w:val="auto"/>
                <w:sz w:val="28"/>
                <w:szCs w:val="28"/>
              </w:rPr>
            </w:pPr>
            <w:r w:rsidRPr="005A0300">
              <w:rPr>
                <w:color w:val="auto"/>
                <w:sz w:val="28"/>
                <w:szCs w:val="28"/>
              </w:rPr>
              <w:t>76,8</w:t>
            </w:r>
          </w:p>
        </w:tc>
        <w:tc>
          <w:tcPr>
            <w:tcW w:w="1503" w:type="dxa"/>
            <w:gridSpan w:val="2"/>
            <w:tcBorders>
              <w:top w:val="single" w:sz="4" w:space="0" w:color="auto"/>
              <w:left w:val="single" w:sz="4" w:space="0" w:color="auto"/>
              <w:bottom w:val="single" w:sz="6" w:space="0" w:color="auto"/>
              <w:right w:val="single" w:sz="6" w:space="0" w:color="auto"/>
            </w:tcBorders>
          </w:tcPr>
          <w:p w:rsidR="003A4B7E" w:rsidRPr="005A0300" w:rsidRDefault="003A4B7E" w:rsidP="0087289B">
            <w:pPr>
              <w:rPr>
                <w:color w:val="auto"/>
                <w:sz w:val="28"/>
                <w:szCs w:val="28"/>
              </w:rPr>
            </w:pPr>
            <w:r w:rsidRPr="005A0300">
              <w:rPr>
                <w:color w:val="auto"/>
                <w:sz w:val="28"/>
                <w:szCs w:val="28"/>
              </w:rPr>
              <w:t>1358,7</w:t>
            </w:r>
          </w:p>
        </w:tc>
      </w:tr>
      <w:tr w:rsidR="003A4B7E" w:rsidRPr="005A0300" w:rsidTr="0087289B">
        <w:trPr>
          <w:cantSplit/>
          <w:trHeight w:val="579"/>
        </w:trPr>
        <w:tc>
          <w:tcPr>
            <w:tcW w:w="2410" w:type="dxa"/>
            <w:tcBorders>
              <w:left w:val="single" w:sz="6" w:space="0" w:color="auto"/>
              <w:bottom w:val="single" w:sz="6" w:space="0" w:color="auto"/>
              <w:right w:val="single" w:sz="6" w:space="0" w:color="auto"/>
            </w:tcBorders>
          </w:tcPr>
          <w:p w:rsidR="003A4B7E" w:rsidRPr="005A0300" w:rsidRDefault="003A4B7E" w:rsidP="0087289B">
            <w:pPr>
              <w:autoSpaceDE w:val="0"/>
              <w:autoSpaceDN w:val="0"/>
              <w:adjustRightInd w:val="0"/>
              <w:rPr>
                <w:color w:val="auto"/>
                <w:sz w:val="28"/>
                <w:szCs w:val="28"/>
                <w:lang w:val="tt-RU"/>
              </w:rPr>
            </w:pPr>
            <w:proofErr w:type="spellStart"/>
            <w:r w:rsidRPr="005A0300">
              <w:rPr>
                <w:color w:val="auto"/>
                <w:sz w:val="28"/>
                <w:szCs w:val="28"/>
              </w:rPr>
              <w:t>Программаны</w:t>
            </w:r>
            <w:proofErr w:type="spellEnd"/>
            <w:r w:rsidRPr="005A0300">
              <w:rPr>
                <w:color w:val="auto"/>
                <w:sz w:val="28"/>
                <w:szCs w:val="28"/>
              </w:rPr>
              <w:t xml:space="preserve"> </w:t>
            </w:r>
            <w:proofErr w:type="spellStart"/>
            <w:r w:rsidRPr="005A0300">
              <w:rPr>
                <w:color w:val="auto"/>
                <w:sz w:val="28"/>
                <w:szCs w:val="28"/>
              </w:rPr>
              <w:t>гамәлгә</w:t>
            </w:r>
            <w:proofErr w:type="spellEnd"/>
            <w:r w:rsidRPr="005A0300">
              <w:rPr>
                <w:color w:val="auto"/>
                <w:sz w:val="28"/>
                <w:szCs w:val="28"/>
              </w:rPr>
              <w:t xml:space="preserve"> </w:t>
            </w:r>
            <w:proofErr w:type="spellStart"/>
            <w:r w:rsidRPr="005A0300">
              <w:rPr>
                <w:color w:val="auto"/>
                <w:sz w:val="28"/>
                <w:szCs w:val="28"/>
              </w:rPr>
              <w:t>ашыруның</w:t>
            </w:r>
            <w:proofErr w:type="spellEnd"/>
            <w:r w:rsidRPr="005A0300">
              <w:rPr>
                <w:color w:val="auto"/>
                <w:sz w:val="28"/>
                <w:szCs w:val="28"/>
              </w:rPr>
              <w:t xml:space="preserve"> </w:t>
            </w:r>
            <w:proofErr w:type="spellStart"/>
            <w:r w:rsidRPr="005A0300">
              <w:rPr>
                <w:color w:val="auto"/>
                <w:sz w:val="28"/>
                <w:szCs w:val="28"/>
              </w:rPr>
              <w:t>ахыргы</w:t>
            </w:r>
            <w:proofErr w:type="spellEnd"/>
            <w:r w:rsidRPr="005A0300">
              <w:rPr>
                <w:color w:val="auto"/>
                <w:sz w:val="28"/>
                <w:szCs w:val="28"/>
              </w:rPr>
              <w:t xml:space="preserve"> </w:t>
            </w:r>
            <w:proofErr w:type="spellStart"/>
            <w:r w:rsidRPr="005A0300">
              <w:rPr>
                <w:color w:val="auto"/>
                <w:sz w:val="28"/>
                <w:szCs w:val="28"/>
              </w:rPr>
              <w:t>нәтиҗәләре</w:t>
            </w:r>
            <w:proofErr w:type="spellEnd"/>
            <w:r w:rsidRPr="005A0300">
              <w:rPr>
                <w:color w:val="auto"/>
                <w:sz w:val="28"/>
                <w:szCs w:val="28"/>
                <w:lang w:val="tt-RU"/>
              </w:rPr>
              <w:t xml:space="preserve"> </w:t>
            </w:r>
            <w:r w:rsidRPr="005A0300">
              <w:rPr>
                <w:color w:val="auto"/>
                <w:sz w:val="28"/>
                <w:szCs w:val="28"/>
              </w:rPr>
              <w:t>(</w:t>
            </w:r>
            <w:proofErr w:type="spellStart"/>
            <w:r w:rsidRPr="005A0300">
              <w:rPr>
                <w:color w:val="auto"/>
                <w:sz w:val="28"/>
                <w:szCs w:val="28"/>
              </w:rPr>
              <w:t>нәтиҗәләрне</w:t>
            </w:r>
            <w:proofErr w:type="spellEnd"/>
            <w:r w:rsidRPr="005A0300">
              <w:rPr>
                <w:color w:val="auto"/>
                <w:sz w:val="28"/>
                <w:szCs w:val="28"/>
              </w:rPr>
              <w:t xml:space="preserve"> </w:t>
            </w:r>
            <w:proofErr w:type="spellStart"/>
            <w:r w:rsidRPr="005A0300">
              <w:rPr>
                <w:color w:val="auto"/>
                <w:sz w:val="28"/>
                <w:szCs w:val="28"/>
              </w:rPr>
              <w:t>бәяләү</w:t>
            </w:r>
            <w:proofErr w:type="spellEnd"/>
            <w:r w:rsidRPr="005A0300">
              <w:rPr>
                <w:color w:val="auto"/>
                <w:sz w:val="28"/>
                <w:szCs w:val="28"/>
              </w:rPr>
              <w:t xml:space="preserve"> </w:t>
            </w:r>
            <w:proofErr w:type="spellStart"/>
            <w:r w:rsidRPr="005A0300">
              <w:rPr>
                <w:color w:val="auto"/>
                <w:sz w:val="28"/>
                <w:szCs w:val="28"/>
              </w:rPr>
              <w:t>индикаторлары</w:t>
            </w:r>
            <w:proofErr w:type="spellEnd"/>
            <w:r w:rsidRPr="005A0300">
              <w:rPr>
                <w:color w:val="auto"/>
                <w:sz w:val="28"/>
                <w:szCs w:val="28"/>
              </w:rPr>
              <w:t>)</w:t>
            </w:r>
          </w:p>
          <w:p w:rsidR="003A4B7E" w:rsidRPr="005A0300" w:rsidRDefault="003A4B7E" w:rsidP="0087289B">
            <w:pPr>
              <w:autoSpaceDE w:val="0"/>
              <w:autoSpaceDN w:val="0"/>
              <w:adjustRightInd w:val="0"/>
              <w:rPr>
                <w:color w:val="auto"/>
                <w:sz w:val="28"/>
                <w:szCs w:val="28"/>
              </w:rPr>
            </w:pPr>
          </w:p>
        </w:tc>
        <w:tc>
          <w:tcPr>
            <w:tcW w:w="7740" w:type="dxa"/>
            <w:gridSpan w:val="14"/>
            <w:tcBorders>
              <w:top w:val="single" w:sz="6" w:space="0" w:color="auto"/>
              <w:left w:val="single" w:sz="6" w:space="0" w:color="auto"/>
              <w:bottom w:val="single" w:sz="6" w:space="0" w:color="auto"/>
              <w:right w:val="single" w:sz="6" w:space="0" w:color="auto"/>
            </w:tcBorders>
          </w:tcPr>
          <w:p w:rsidR="003A4B7E" w:rsidRPr="005A0300" w:rsidRDefault="003A4B7E" w:rsidP="0087289B">
            <w:pPr>
              <w:jc w:val="both"/>
              <w:rPr>
                <w:color w:val="auto"/>
                <w:sz w:val="28"/>
                <w:szCs w:val="28"/>
                <w:lang w:val="tt-RU"/>
              </w:rPr>
            </w:pPr>
            <w:proofErr w:type="spellStart"/>
            <w:r w:rsidRPr="005A0300">
              <w:rPr>
                <w:color w:val="auto"/>
                <w:sz w:val="28"/>
                <w:szCs w:val="28"/>
              </w:rPr>
              <w:t>Программаны</w:t>
            </w:r>
            <w:proofErr w:type="spellEnd"/>
            <w:r w:rsidRPr="005A0300">
              <w:rPr>
                <w:color w:val="auto"/>
                <w:sz w:val="28"/>
                <w:szCs w:val="28"/>
              </w:rPr>
              <w:t xml:space="preserve"> </w:t>
            </w:r>
            <w:proofErr w:type="spellStart"/>
            <w:r w:rsidRPr="005A0300">
              <w:rPr>
                <w:color w:val="auto"/>
                <w:sz w:val="28"/>
                <w:szCs w:val="28"/>
              </w:rPr>
              <w:t>гамәлгә</w:t>
            </w:r>
            <w:proofErr w:type="spellEnd"/>
            <w:r w:rsidRPr="005A0300">
              <w:rPr>
                <w:color w:val="auto"/>
                <w:sz w:val="28"/>
                <w:szCs w:val="28"/>
              </w:rPr>
              <w:t xml:space="preserve"> </w:t>
            </w:r>
            <w:proofErr w:type="spellStart"/>
            <w:r w:rsidRPr="005A0300">
              <w:rPr>
                <w:color w:val="auto"/>
                <w:sz w:val="28"/>
                <w:szCs w:val="28"/>
              </w:rPr>
              <w:t>ашыру</w:t>
            </w:r>
            <w:proofErr w:type="spellEnd"/>
            <w:r w:rsidRPr="005A0300">
              <w:rPr>
                <w:color w:val="auto"/>
                <w:sz w:val="28"/>
                <w:szCs w:val="28"/>
              </w:rPr>
              <w:t xml:space="preserve"> </w:t>
            </w:r>
            <w:proofErr w:type="spellStart"/>
            <w:r w:rsidRPr="005A0300">
              <w:rPr>
                <w:color w:val="auto"/>
                <w:sz w:val="28"/>
                <w:szCs w:val="28"/>
              </w:rPr>
              <w:t>нәтиҗәләре</w:t>
            </w:r>
            <w:proofErr w:type="spellEnd"/>
            <w:r w:rsidRPr="005A0300">
              <w:rPr>
                <w:color w:val="auto"/>
                <w:sz w:val="28"/>
                <w:szCs w:val="28"/>
              </w:rPr>
              <w:t xml:space="preserve"> </w:t>
            </w:r>
            <w:proofErr w:type="spellStart"/>
            <w:r w:rsidRPr="005A0300">
              <w:rPr>
                <w:color w:val="auto"/>
                <w:sz w:val="28"/>
                <w:szCs w:val="28"/>
              </w:rPr>
              <w:t>буенча</w:t>
            </w:r>
            <w:proofErr w:type="spellEnd"/>
            <w:r w:rsidRPr="005A0300">
              <w:rPr>
                <w:color w:val="auto"/>
                <w:sz w:val="28"/>
                <w:szCs w:val="28"/>
              </w:rPr>
              <w:t xml:space="preserve"> 2025 ел </w:t>
            </w:r>
            <w:proofErr w:type="spellStart"/>
            <w:r w:rsidRPr="005A0300">
              <w:rPr>
                <w:color w:val="auto"/>
                <w:sz w:val="28"/>
                <w:szCs w:val="28"/>
              </w:rPr>
              <w:t>ахырына</w:t>
            </w:r>
            <w:proofErr w:type="spellEnd"/>
            <w:r w:rsidRPr="005A0300">
              <w:rPr>
                <w:color w:val="auto"/>
                <w:sz w:val="28"/>
                <w:szCs w:val="28"/>
              </w:rPr>
              <w:t xml:space="preserve"> </w:t>
            </w:r>
            <w:proofErr w:type="spellStart"/>
            <w:r w:rsidRPr="005A0300">
              <w:rPr>
                <w:color w:val="auto"/>
                <w:sz w:val="28"/>
                <w:szCs w:val="28"/>
              </w:rPr>
              <w:t>түбәндәге</w:t>
            </w:r>
            <w:proofErr w:type="spellEnd"/>
            <w:r w:rsidRPr="005A0300">
              <w:rPr>
                <w:color w:val="auto"/>
                <w:sz w:val="28"/>
                <w:szCs w:val="28"/>
              </w:rPr>
              <w:t xml:space="preserve"> </w:t>
            </w:r>
            <w:proofErr w:type="spellStart"/>
            <w:r w:rsidRPr="005A0300">
              <w:rPr>
                <w:color w:val="auto"/>
                <w:sz w:val="28"/>
                <w:szCs w:val="28"/>
              </w:rPr>
              <w:t>нәтиҗәләргә</w:t>
            </w:r>
            <w:proofErr w:type="spellEnd"/>
            <w:r w:rsidRPr="005A0300">
              <w:rPr>
                <w:color w:val="auto"/>
                <w:sz w:val="28"/>
                <w:szCs w:val="28"/>
              </w:rPr>
              <w:t xml:space="preserve"> </w:t>
            </w:r>
            <w:proofErr w:type="spellStart"/>
            <w:r w:rsidRPr="005A0300">
              <w:rPr>
                <w:color w:val="auto"/>
                <w:sz w:val="28"/>
                <w:szCs w:val="28"/>
              </w:rPr>
              <w:t>ирешү</w:t>
            </w:r>
            <w:proofErr w:type="spellEnd"/>
            <w:r w:rsidRPr="005A0300">
              <w:rPr>
                <w:color w:val="auto"/>
                <w:sz w:val="28"/>
                <w:szCs w:val="28"/>
              </w:rPr>
              <w:t xml:space="preserve"> </w:t>
            </w:r>
            <w:proofErr w:type="spellStart"/>
            <w:r w:rsidRPr="005A0300">
              <w:rPr>
                <w:color w:val="auto"/>
                <w:sz w:val="28"/>
                <w:szCs w:val="28"/>
              </w:rPr>
              <w:t>көтелә</w:t>
            </w:r>
            <w:proofErr w:type="spellEnd"/>
            <w:r w:rsidRPr="005A0300">
              <w:rPr>
                <w:color w:val="auto"/>
                <w:sz w:val="28"/>
                <w:szCs w:val="28"/>
              </w:rPr>
              <w:t>:</w:t>
            </w:r>
          </w:p>
          <w:p w:rsidR="003A4B7E" w:rsidRPr="005A0300" w:rsidRDefault="003A4B7E" w:rsidP="0087289B">
            <w:pPr>
              <w:jc w:val="both"/>
              <w:rPr>
                <w:color w:val="auto"/>
                <w:sz w:val="28"/>
                <w:szCs w:val="28"/>
                <w:lang w:val="tt-RU"/>
              </w:rPr>
            </w:pPr>
            <w:r w:rsidRPr="005A0300">
              <w:rPr>
                <w:color w:val="auto"/>
                <w:sz w:val="28"/>
                <w:szCs w:val="28"/>
                <w:lang w:val="tt-RU"/>
              </w:rPr>
              <w:t xml:space="preserve">   кадрлар сәясәтенә эчке контроль һәм коррупциягә каршы механизм керткән Татарстан Республикасы Буа муниципаль районы җирле үзидарә органнары өлеше 100 процентка җитәчәк;</w:t>
            </w:r>
          </w:p>
          <w:p w:rsidR="003A4B7E" w:rsidRPr="005A0300" w:rsidRDefault="003A4B7E" w:rsidP="0087289B">
            <w:pPr>
              <w:jc w:val="both"/>
              <w:rPr>
                <w:color w:val="auto"/>
                <w:sz w:val="28"/>
                <w:szCs w:val="28"/>
                <w:lang w:val="tt-RU"/>
              </w:rPr>
            </w:pPr>
            <w:r w:rsidRPr="005A0300">
              <w:rPr>
                <w:color w:val="auto"/>
                <w:sz w:val="28"/>
                <w:szCs w:val="28"/>
                <w:lang w:val="tt-RU"/>
              </w:rPr>
              <w:t xml:space="preserve">   аларның проектларын эшләү стадиясендә коррупциягә каршы экспертизага дучар ителгән норматив хокукый актлар өлеше 100 процентка җитәчәк.;</w:t>
            </w:r>
          </w:p>
          <w:p w:rsidR="003A4B7E" w:rsidRPr="005A0300" w:rsidRDefault="003A4B7E" w:rsidP="0087289B">
            <w:pPr>
              <w:jc w:val="both"/>
              <w:rPr>
                <w:color w:val="auto"/>
                <w:sz w:val="28"/>
                <w:szCs w:val="28"/>
                <w:lang w:val="tt-RU"/>
              </w:rPr>
            </w:pPr>
            <w:r w:rsidRPr="005A0300">
              <w:rPr>
                <w:color w:val="auto"/>
                <w:sz w:val="28"/>
                <w:szCs w:val="28"/>
                <w:lang w:val="tt-RU"/>
              </w:rPr>
              <w:t xml:space="preserve">    җәмәгать оешмаларының коррупциягә каршы көрәш процессларында активлыкны арттыру; гражданнарның һәм җирле үзидарә органнары эшчәнлегенең ачык һәм һәркем файдалана алырлык булуы, аларның гражданнар җәмгыяте белән бәйләнешен ныгыту;</w:t>
            </w:r>
          </w:p>
          <w:p w:rsidR="003A4B7E" w:rsidRPr="005A0300" w:rsidRDefault="003A4B7E" w:rsidP="0087289B">
            <w:pPr>
              <w:jc w:val="both"/>
              <w:rPr>
                <w:color w:val="auto"/>
                <w:sz w:val="28"/>
                <w:szCs w:val="28"/>
                <w:lang w:val="tt-RU"/>
              </w:rPr>
            </w:pPr>
            <w:r w:rsidRPr="005A0300">
              <w:rPr>
                <w:color w:val="auto"/>
                <w:sz w:val="28"/>
                <w:szCs w:val="28"/>
                <w:lang w:val="tt-RU"/>
              </w:rPr>
              <w:t xml:space="preserve">  районның җирле үзидарә органнарының кадрлар сәясәтенә эчке контроль һәм коррупциягә каршы механизмнарны кертүнең тулылыгы 100 процентка җитәчәк;</w:t>
            </w:r>
          </w:p>
          <w:p w:rsidR="003A4B7E" w:rsidRPr="005A0300" w:rsidRDefault="003A4B7E" w:rsidP="0087289B">
            <w:pPr>
              <w:jc w:val="both"/>
              <w:rPr>
                <w:color w:val="auto"/>
                <w:sz w:val="28"/>
                <w:szCs w:val="28"/>
                <w:lang w:val="tt-RU"/>
              </w:rPr>
            </w:pPr>
            <w:r w:rsidRPr="005A0300">
              <w:rPr>
                <w:color w:val="auto"/>
                <w:sz w:val="28"/>
                <w:szCs w:val="28"/>
                <w:lang w:val="tt-RU"/>
              </w:rPr>
              <w:t xml:space="preserve">   җирле үзидарә органнарының вазыйфаи затлары һәм муниципаль хезмәткәрләрнең муниципаль хезмәткә бәйле тыюларны һәм чикләүләрне үтәве;</w:t>
            </w:r>
          </w:p>
          <w:p w:rsidR="003A4B7E" w:rsidRPr="005A0300" w:rsidRDefault="003A4B7E" w:rsidP="0087289B">
            <w:pPr>
              <w:jc w:val="both"/>
              <w:rPr>
                <w:color w:val="auto"/>
                <w:sz w:val="28"/>
                <w:szCs w:val="28"/>
                <w:lang w:val="tt-RU"/>
              </w:rPr>
            </w:pPr>
            <w:r w:rsidRPr="005A0300">
              <w:rPr>
                <w:color w:val="auto"/>
                <w:sz w:val="28"/>
                <w:szCs w:val="28"/>
                <w:lang w:val="tt-RU"/>
              </w:rPr>
              <w:t xml:space="preserve">   коррупциягә каршы чаралар үткәрелгән муниципаль хезмәткәрләр өлеше 2025 елга кимендә 50 процент тәшкил итәчәк;   </w:t>
            </w:r>
          </w:p>
          <w:p w:rsidR="003A4B7E" w:rsidRPr="005A0300" w:rsidRDefault="003A4B7E" w:rsidP="0087289B">
            <w:pPr>
              <w:jc w:val="both"/>
              <w:rPr>
                <w:color w:val="auto"/>
                <w:sz w:val="28"/>
                <w:szCs w:val="28"/>
                <w:lang w:val="tt-RU"/>
              </w:rPr>
            </w:pPr>
            <w:r w:rsidRPr="005A0300">
              <w:rPr>
                <w:color w:val="auto"/>
                <w:sz w:val="28"/>
                <w:szCs w:val="28"/>
                <w:lang w:val="tt-RU"/>
              </w:rPr>
              <w:t xml:space="preserve">   гражданнарның дәүләт һәм муниципаль хезмәтләр күрсәтү сыйфатыннан канәгатьлек дәрәҗәсе кимендә 90 процент тәшкил итәчәк; </w:t>
            </w:r>
          </w:p>
          <w:p w:rsidR="003A4B7E" w:rsidRPr="005A0300" w:rsidRDefault="003A4B7E" w:rsidP="0087289B">
            <w:pPr>
              <w:jc w:val="both"/>
              <w:rPr>
                <w:color w:val="auto"/>
                <w:sz w:val="28"/>
                <w:szCs w:val="28"/>
              </w:rPr>
            </w:pPr>
            <w:r w:rsidRPr="005A0300">
              <w:rPr>
                <w:color w:val="auto"/>
                <w:sz w:val="28"/>
                <w:szCs w:val="28"/>
                <w:lang w:val="tt-RU"/>
              </w:rPr>
              <w:t xml:space="preserve">   </w:t>
            </w:r>
            <w:r w:rsidRPr="005A0300">
              <w:rPr>
                <w:color w:val="auto"/>
                <w:sz w:val="28"/>
                <w:szCs w:val="28"/>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составит не менее 90 процентов;</w:t>
            </w:r>
          </w:p>
        </w:tc>
      </w:tr>
      <w:tr w:rsidR="003A4B7E" w:rsidRPr="00360F4F" w:rsidTr="0087289B">
        <w:trPr>
          <w:gridAfter w:val="1"/>
          <w:wAfter w:w="22" w:type="dxa"/>
          <w:cantSplit/>
          <w:trHeight w:val="8638"/>
        </w:trPr>
        <w:tc>
          <w:tcPr>
            <w:tcW w:w="2410" w:type="dxa"/>
            <w:tcBorders>
              <w:top w:val="single" w:sz="6" w:space="0" w:color="auto"/>
              <w:left w:val="single" w:sz="6" w:space="0" w:color="auto"/>
              <w:bottom w:val="single" w:sz="4" w:space="0" w:color="auto"/>
              <w:right w:val="single" w:sz="6" w:space="0" w:color="auto"/>
            </w:tcBorders>
          </w:tcPr>
          <w:p w:rsidR="003A4B7E" w:rsidRPr="005A0300" w:rsidRDefault="003A4B7E" w:rsidP="0087289B">
            <w:pPr>
              <w:autoSpaceDE w:val="0"/>
              <w:autoSpaceDN w:val="0"/>
              <w:adjustRightInd w:val="0"/>
              <w:rPr>
                <w:color w:val="auto"/>
                <w:sz w:val="28"/>
                <w:szCs w:val="28"/>
              </w:rPr>
            </w:pPr>
          </w:p>
        </w:tc>
        <w:tc>
          <w:tcPr>
            <w:tcW w:w="7718" w:type="dxa"/>
            <w:gridSpan w:val="13"/>
            <w:tcBorders>
              <w:top w:val="single" w:sz="6" w:space="0" w:color="auto"/>
              <w:left w:val="single" w:sz="6" w:space="0" w:color="auto"/>
              <w:bottom w:val="single" w:sz="4" w:space="0" w:color="auto"/>
              <w:right w:val="single" w:sz="6" w:space="0" w:color="auto"/>
            </w:tcBorders>
          </w:tcPr>
          <w:p w:rsidR="003A4B7E" w:rsidRPr="005A0300" w:rsidRDefault="003A4B7E" w:rsidP="0087289B">
            <w:pPr>
              <w:autoSpaceDE w:val="0"/>
              <w:autoSpaceDN w:val="0"/>
              <w:adjustRightInd w:val="0"/>
              <w:jc w:val="both"/>
              <w:rPr>
                <w:sz w:val="28"/>
                <w:szCs w:val="28"/>
              </w:rPr>
            </w:pPr>
            <w:r w:rsidRPr="005A0300">
              <w:rPr>
                <w:sz w:val="28"/>
                <w:szCs w:val="28"/>
              </w:rPr>
              <w:t xml:space="preserve">    </w:t>
            </w:r>
          </w:p>
          <w:p w:rsidR="003A4B7E" w:rsidRPr="005A0300" w:rsidRDefault="003A4B7E" w:rsidP="0087289B">
            <w:pPr>
              <w:autoSpaceDE w:val="0"/>
              <w:autoSpaceDN w:val="0"/>
              <w:adjustRightInd w:val="0"/>
              <w:jc w:val="both"/>
              <w:rPr>
                <w:sz w:val="28"/>
                <w:szCs w:val="28"/>
                <w:lang w:val="tt-RU"/>
              </w:rPr>
            </w:pPr>
            <w:r w:rsidRPr="005A0300">
              <w:rPr>
                <w:sz w:val="28"/>
                <w:szCs w:val="28"/>
              </w:rPr>
              <w:t xml:space="preserve">   «Татарстан </w:t>
            </w:r>
            <w:proofErr w:type="spellStart"/>
            <w:r w:rsidRPr="005A0300">
              <w:rPr>
                <w:sz w:val="28"/>
                <w:szCs w:val="28"/>
              </w:rPr>
              <w:t>Республикасы</w:t>
            </w:r>
            <w:proofErr w:type="spellEnd"/>
            <w:r w:rsidRPr="005A0300">
              <w:rPr>
                <w:sz w:val="28"/>
                <w:szCs w:val="28"/>
              </w:rPr>
              <w:t xml:space="preserve"> </w:t>
            </w:r>
            <w:proofErr w:type="spellStart"/>
            <w:r w:rsidRPr="005A0300">
              <w:rPr>
                <w:sz w:val="28"/>
                <w:szCs w:val="28"/>
              </w:rPr>
              <w:t>дәүләт</w:t>
            </w:r>
            <w:proofErr w:type="spellEnd"/>
            <w:r w:rsidRPr="005A0300">
              <w:rPr>
                <w:sz w:val="28"/>
                <w:szCs w:val="28"/>
              </w:rPr>
              <w:t xml:space="preserve"> </w:t>
            </w:r>
            <w:proofErr w:type="spellStart"/>
            <w:r w:rsidRPr="005A0300">
              <w:rPr>
                <w:sz w:val="28"/>
                <w:szCs w:val="28"/>
              </w:rPr>
              <w:t>хакимияте</w:t>
            </w:r>
            <w:proofErr w:type="spellEnd"/>
            <w:r w:rsidRPr="005A0300">
              <w:rPr>
                <w:sz w:val="28"/>
                <w:szCs w:val="28"/>
              </w:rPr>
              <w:t xml:space="preserve"> </w:t>
            </w:r>
            <w:proofErr w:type="spellStart"/>
            <w:r w:rsidRPr="005A0300">
              <w:rPr>
                <w:sz w:val="28"/>
                <w:szCs w:val="28"/>
              </w:rPr>
              <w:t>башкарма</w:t>
            </w:r>
            <w:proofErr w:type="spellEnd"/>
            <w:r w:rsidRPr="005A0300">
              <w:rPr>
                <w:sz w:val="28"/>
                <w:szCs w:val="28"/>
              </w:rPr>
              <w:t xml:space="preserve"> </w:t>
            </w:r>
            <w:proofErr w:type="spellStart"/>
            <w:r w:rsidRPr="005A0300">
              <w:rPr>
                <w:sz w:val="28"/>
                <w:szCs w:val="28"/>
              </w:rPr>
              <w:t>органнарының</w:t>
            </w:r>
            <w:proofErr w:type="spellEnd"/>
            <w:r w:rsidRPr="005A0300">
              <w:rPr>
                <w:sz w:val="28"/>
                <w:szCs w:val="28"/>
              </w:rPr>
              <w:t xml:space="preserve"> </w:t>
            </w:r>
            <w:proofErr w:type="spellStart"/>
            <w:r w:rsidRPr="005A0300">
              <w:rPr>
                <w:sz w:val="28"/>
                <w:szCs w:val="28"/>
              </w:rPr>
              <w:t>рәсми</w:t>
            </w:r>
            <w:proofErr w:type="spellEnd"/>
            <w:r w:rsidRPr="005A0300">
              <w:rPr>
                <w:sz w:val="28"/>
                <w:szCs w:val="28"/>
              </w:rPr>
              <w:t xml:space="preserve"> </w:t>
            </w:r>
            <w:proofErr w:type="spellStart"/>
            <w:r w:rsidRPr="005A0300">
              <w:rPr>
                <w:sz w:val="28"/>
                <w:szCs w:val="28"/>
              </w:rPr>
              <w:t>сайтларын</w:t>
            </w:r>
            <w:proofErr w:type="spellEnd"/>
            <w:r w:rsidRPr="005A0300">
              <w:rPr>
                <w:sz w:val="28"/>
                <w:szCs w:val="28"/>
              </w:rPr>
              <w:t xml:space="preserve"> </w:t>
            </w:r>
            <w:proofErr w:type="spellStart"/>
            <w:r w:rsidRPr="005A0300">
              <w:rPr>
                <w:sz w:val="28"/>
                <w:szCs w:val="28"/>
              </w:rPr>
              <w:t>коррупциягә</w:t>
            </w:r>
            <w:proofErr w:type="spellEnd"/>
            <w:r w:rsidRPr="005A0300">
              <w:rPr>
                <w:sz w:val="28"/>
                <w:szCs w:val="28"/>
              </w:rPr>
              <w:t xml:space="preserve"> </w:t>
            </w:r>
            <w:proofErr w:type="spellStart"/>
            <w:r w:rsidRPr="005A0300">
              <w:rPr>
                <w:sz w:val="28"/>
                <w:szCs w:val="28"/>
              </w:rPr>
              <w:t>каршы</w:t>
            </w:r>
            <w:proofErr w:type="spellEnd"/>
            <w:r w:rsidRPr="005A0300">
              <w:rPr>
                <w:sz w:val="28"/>
                <w:szCs w:val="28"/>
              </w:rPr>
              <w:t xml:space="preserve"> </w:t>
            </w:r>
            <w:proofErr w:type="spellStart"/>
            <w:r w:rsidRPr="005A0300">
              <w:rPr>
                <w:sz w:val="28"/>
                <w:szCs w:val="28"/>
              </w:rPr>
              <w:t>көрәш</w:t>
            </w:r>
            <w:proofErr w:type="spellEnd"/>
            <w:r w:rsidRPr="005A0300">
              <w:rPr>
                <w:sz w:val="28"/>
                <w:szCs w:val="28"/>
              </w:rPr>
              <w:t xml:space="preserve"> </w:t>
            </w:r>
            <w:proofErr w:type="spellStart"/>
            <w:r w:rsidRPr="005A0300">
              <w:rPr>
                <w:sz w:val="28"/>
                <w:szCs w:val="28"/>
              </w:rPr>
              <w:t>мәсьәләләре</w:t>
            </w:r>
            <w:proofErr w:type="spellEnd"/>
            <w:r w:rsidRPr="005A0300">
              <w:rPr>
                <w:sz w:val="28"/>
                <w:szCs w:val="28"/>
              </w:rPr>
              <w:t xml:space="preserve"> </w:t>
            </w:r>
            <w:proofErr w:type="spellStart"/>
            <w:r w:rsidRPr="005A0300">
              <w:rPr>
                <w:sz w:val="28"/>
                <w:szCs w:val="28"/>
              </w:rPr>
              <w:t>буенча</w:t>
            </w:r>
            <w:proofErr w:type="spellEnd"/>
            <w:r w:rsidRPr="005A0300">
              <w:rPr>
                <w:sz w:val="28"/>
                <w:szCs w:val="28"/>
              </w:rPr>
              <w:t xml:space="preserve"> «Интернет» </w:t>
            </w:r>
            <w:proofErr w:type="spellStart"/>
            <w:r w:rsidRPr="005A0300">
              <w:rPr>
                <w:sz w:val="28"/>
                <w:szCs w:val="28"/>
              </w:rPr>
              <w:t>мәгълүмат</w:t>
            </w:r>
            <w:proofErr w:type="spellEnd"/>
            <w:r w:rsidRPr="005A0300">
              <w:rPr>
                <w:sz w:val="28"/>
                <w:szCs w:val="28"/>
              </w:rPr>
              <w:t xml:space="preserve">-телекоммуникация </w:t>
            </w:r>
            <w:proofErr w:type="spellStart"/>
            <w:r w:rsidRPr="005A0300">
              <w:rPr>
                <w:sz w:val="28"/>
                <w:szCs w:val="28"/>
              </w:rPr>
              <w:t>челтәрендә</w:t>
            </w:r>
            <w:proofErr w:type="spellEnd"/>
            <w:r w:rsidRPr="005A0300">
              <w:rPr>
                <w:sz w:val="28"/>
                <w:szCs w:val="28"/>
              </w:rPr>
              <w:t xml:space="preserve"> </w:t>
            </w:r>
            <w:proofErr w:type="spellStart"/>
            <w:r w:rsidRPr="005A0300">
              <w:rPr>
                <w:sz w:val="28"/>
                <w:szCs w:val="28"/>
              </w:rPr>
              <w:t>урнаштыруга</w:t>
            </w:r>
            <w:proofErr w:type="spellEnd"/>
            <w:r w:rsidRPr="005A0300">
              <w:rPr>
                <w:sz w:val="28"/>
                <w:szCs w:val="28"/>
              </w:rPr>
              <w:t xml:space="preserve"> </w:t>
            </w:r>
            <w:proofErr w:type="spellStart"/>
            <w:r w:rsidRPr="005A0300">
              <w:rPr>
                <w:sz w:val="28"/>
                <w:szCs w:val="28"/>
              </w:rPr>
              <w:t>һәм</w:t>
            </w:r>
            <w:proofErr w:type="spellEnd"/>
            <w:r w:rsidRPr="005A0300">
              <w:rPr>
                <w:sz w:val="28"/>
                <w:szCs w:val="28"/>
              </w:rPr>
              <w:t xml:space="preserve"> </w:t>
            </w:r>
            <w:proofErr w:type="spellStart"/>
            <w:r w:rsidRPr="005A0300">
              <w:rPr>
                <w:sz w:val="28"/>
                <w:szCs w:val="28"/>
              </w:rPr>
              <w:t>аларның</w:t>
            </w:r>
            <w:proofErr w:type="spellEnd"/>
            <w:r w:rsidRPr="005A0300">
              <w:rPr>
                <w:sz w:val="28"/>
                <w:szCs w:val="28"/>
              </w:rPr>
              <w:t xml:space="preserve"> </w:t>
            </w:r>
            <w:proofErr w:type="spellStart"/>
            <w:r w:rsidRPr="005A0300">
              <w:rPr>
                <w:sz w:val="28"/>
                <w:szCs w:val="28"/>
              </w:rPr>
              <w:t>бүлекләрен</w:t>
            </w:r>
            <w:proofErr w:type="spellEnd"/>
            <w:r w:rsidRPr="005A0300">
              <w:rPr>
                <w:sz w:val="28"/>
                <w:szCs w:val="28"/>
              </w:rPr>
              <w:t xml:space="preserve"> </w:t>
            </w:r>
            <w:proofErr w:type="spellStart"/>
            <w:r w:rsidRPr="005A0300">
              <w:rPr>
                <w:sz w:val="28"/>
                <w:szCs w:val="28"/>
              </w:rPr>
              <w:t>урнаштыруга</w:t>
            </w:r>
            <w:proofErr w:type="spellEnd"/>
            <w:r w:rsidRPr="005A0300">
              <w:rPr>
                <w:sz w:val="28"/>
                <w:szCs w:val="28"/>
              </w:rPr>
              <w:t xml:space="preserve"> </w:t>
            </w:r>
            <w:proofErr w:type="spellStart"/>
            <w:r w:rsidRPr="005A0300">
              <w:rPr>
                <w:sz w:val="28"/>
                <w:szCs w:val="28"/>
              </w:rPr>
              <w:t>Бердәм</w:t>
            </w:r>
            <w:proofErr w:type="spellEnd"/>
            <w:r w:rsidRPr="005A0300">
              <w:rPr>
                <w:sz w:val="28"/>
                <w:szCs w:val="28"/>
              </w:rPr>
              <w:t xml:space="preserve"> </w:t>
            </w:r>
            <w:proofErr w:type="spellStart"/>
            <w:r w:rsidRPr="005A0300">
              <w:rPr>
                <w:sz w:val="28"/>
                <w:szCs w:val="28"/>
              </w:rPr>
              <w:t>таләпләрне</w:t>
            </w:r>
            <w:proofErr w:type="spellEnd"/>
            <w:r w:rsidRPr="005A0300">
              <w:rPr>
                <w:sz w:val="28"/>
                <w:szCs w:val="28"/>
              </w:rPr>
              <w:t xml:space="preserve"> </w:t>
            </w:r>
            <w:proofErr w:type="spellStart"/>
            <w:r w:rsidRPr="005A0300">
              <w:rPr>
                <w:sz w:val="28"/>
                <w:szCs w:val="28"/>
              </w:rPr>
              <w:t>раслау</w:t>
            </w:r>
            <w:proofErr w:type="spellEnd"/>
            <w:r w:rsidRPr="005A0300">
              <w:rPr>
                <w:sz w:val="28"/>
                <w:szCs w:val="28"/>
              </w:rPr>
              <w:t xml:space="preserve"> </w:t>
            </w:r>
            <w:proofErr w:type="spellStart"/>
            <w:r w:rsidRPr="005A0300">
              <w:rPr>
                <w:sz w:val="28"/>
                <w:szCs w:val="28"/>
              </w:rPr>
              <w:t>турында</w:t>
            </w:r>
            <w:proofErr w:type="spellEnd"/>
            <w:r w:rsidRPr="005A0300">
              <w:rPr>
                <w:sz w:val="28"/>
                <w:szCs w:val="28"/>
              </w:rPr>
              <w:t xml:space="preserve">» 2013 </w:t>
            </w:r>
            <w:proofErr w:type="spellStart"/>
            <w:r w:rsidRPr="005A0300">
              <w:rPr>
                <w:sz w:val="28"/>
                <w:szCs w:val="28"/>
              </w:rPr>
              <w:t>елның</w:t>
            </w:r>
            <w:proofErr w:type="spellEnd"/>
            <w:r w:rsidRPr="005A0300">
              <w:rPr>
                <w:sz w:val="28"/>
                <w:szCs w:val="28"/>
              </w:rPr>
              <w:t xml:space="preserve"> 04 </w:t>
            </w:r>
            <w:proofErr w:type="spellStart"/>
            <w:r w:rsidRPr="005A0300">
              <w:rPr>
                <w:sz w:val="28"/>
                <w:szCs w:val="28"/>
              </w:rPr>
              <w:t>апрелендәге</w:t>
            </w:r>
            <w:proofErr w:type="spellEnd"/>
            <w:r w:rsidRPr="005A0300">
              <w:rPr>
                <w:sz w:val="28"/>
                <w:szCs w:val="28"/>
              </w:rPr>
              <w:t xml:space="preserve"> 225 </w:t>
            </w:r>
            <w:proofErr w:type="spellStart"/>
            <w:r w:rsidRPr="005A0300">
              <w:rPr>
                <w:sz w:val="28"/>
                <w:szCs w:val="28"/>
              </w:rPr>
              <w:t>номерлы</w:t>
            </w:r>
            <w:proofErr w:type="spellEnd"/>
            <w:r w:rsidRPr="005A0300">
              <w:rPr>
                <w:sz w:val="28"/>
                <w:szCs w:val="28"/>
              </w:rPr>
              <w:t xml:space="preserve"> Татарстан </w:t>
            </w:r>
            <w:proofErr w:type="spellStart"/>
            <w:r w:rsidRPr="005A0300">
              <w:rPr>
                <w:sz w:val="28"/>
                <w:szCs w:val="28"/>
              </w:rPr>
              <w:t>Республикасы</w:t>
            </w:r>
            <w:proofErr w:type="spellEnd"/>
            <w:r w:rsidRPr="005A0300">
              <w:rPr>
                <w:sz w:val="28"/>
                <w:szCs w:val="28"/>
              </w:rPr>
              <w:t xml:space="preserve"> </w:t>
            </w:r>
            <w:proofErr w:type="spellStart"/>
            <w:r w:rsidRPr="005A0300">
              <w:rPr>
                <w:sz w:val="28"/>
                <w:szCs w:val="28"/>
              </w:rPr>
              <w:t>Министрлар</w:t>
            </w:r>
            <w:proofErr w:type="spellEnd"/>
            <w:r w:rsidRPr="005A0300">
              <w:rPr>
                <w:sz w:val="28"/>
                <w:szCs w:val="28"/>
              </w:rPr>
              <w:t xml:space="preserve"> Кабинеты </w:t>
            </w:r>
            <w:proofErr w:type="spellStart"/>
            <w:r w:rsidRPr="005A0300">
              <w:rPr>
                <w:sz w:val="28"/>
                <w:szCs w:val="28"/>
              </w:rPr>
              <w:t>карары</w:t>
            </w:r>
            <w:proofErr w:type="spellEnd"/>
            <w:r w:rsidRPr="005A0300">
              <w:rPr>
                <w:sz w:val="28"/>
                <w:szCs w:val="28"/>
              </w:rPr>
              <w:t xml:space="preserve"> </w:t>
            </w:r>
            <w:proofErr w:type="spellStart"/>
            <w:r w:rsidRPr="005A0300">
              <w:rPr>
                <w:sz w:val="28"/>
                <w:szCs w:val="28"/>
              </w:rPr>
              <w:t>белән</w:t>
            </w:r>
            <w:proofErr w:type="spellEnd"/>
            <w:r w:rsidRPr="005A0300">
              <w:rPr>
                <w:sz w:val="28"/>
                <w:szCs w:val="28"/>
              </w:rPr>
              <w:t xml:space="preserve"> </w:t>
            </w:r>
            <w:proofErr w:type="spellStart"/>
            <w:r w:rsidRPr="005A0300">
              <w:rPr>
                <w:sz w:val="28"/>
                <w:szCs w:val="28"/>
              </w:rPr>
              <w:t>билгеләнгән</w:t>
            </w:r>
            <w:proofErr w:type="spellEnd"/>
            <w:r w:rsidRPr="005A0300">
              <w:rPr>
                <w:sz w:val="28"/>
                <w:szCs w:val="28"/>
              </w:rPr>
              <w:t xml:space="preserve"> </w:t>
            </w:r>
            <w:proofErr w:type="spellStart"/>
            <w:r w:rsidRPr="005A0300">
              <w:rPr>
                <w:sz w:val="28"/>
                <w:szCs w:val="28"/>
              </w:rPr>
              <w:t>законнар</w:t>
            </w:r>
            <w:proofErr w:type="spellEnd"/>
            <w:r w:rsidRPr="005A0300">
              <w:rPr>
                <w:sz w:val="28"/>
                <w:szCs w:val="28"/>
              </w:rPr>
              <w:t xml:space="preserve"> </w:t>
            </w:r>
            <w:proofErr w:type="spellStart"/>
            <w:r w:rsidRPr="005A0300">
              <w:rPr>
                <w:sz w:val="28"/>
                <w:szCs w:val="28"/>
              </w:rPr>
              <w:t>һәм</w:t>
            </w:r>
            <w:proofErr w:type="spellEnd"/>
            <w:r w:rsidRPr="005A0300">
              <w:rPr>
                <w:sz w:val="28"/>
                <w:szCs w:val="28"/>
              </w:rPr>
              <w:t xml:space="preserve"> </w:t>
            </w:r>
            <w:proofErr w:type="spellStart"/>
            <w:r w:rsidRPr="005A0300">
              <w:rPr>
                <w:sz w:val="28"/>
                <w:szCs w:val="28"/>
              </w:rPr>
              <w:t>таләпләр</w:t>
            </w:r>
            <w:proofErr w:type="spellEnd"/>
            <w:r w:rsidRPr="005A0300">
              <w:rPr>
                <w:sz w:val="28"/>
                <w:szCs w:val="28"/>
              </w:rPr>
              <w:t xml:space="preserve"> </w:t>
            </w:r>
            <w:proofErr w:type="spellStart"/>
            <w:r w:rsidRPr="005A0300">
              <w:rPr>
                <w:sz w:val="28"/>
                <w:szCs w:val="28"/>
              </w:rPr>
              <w:t>нигезендә</w:t>
            </w:r>
            <w:proofErr w:type="spellEnd"/>
            <w:r w:rsidRPr="005A0300">
              <w:rPr>
                <w:sz w:val="28"/>
                <w:szCs w:val="28"/>
              </w:rPr>
              <w:t xml:space="preserve"> </w:t>
            </w:r>
            <w:proofErr w:type="spellStart"/>
            <w:r w:rsidRPr="005A0300">
              <w:rPr>
                <w:sz w:val="28"/>
                <w:szCs w:val="28"/>
              </w:rPr>
              <w:t>үзләренең</w:t>
            </w:r>
            <w:proofErr w:type="spellEnd"/>
            <w:r w:rsidRPr="005A0300">
              <w:rPr>
                <w:sz w:val="28"/>
                <w:szCs w:val="28"/>
              </w:rPr>
              <w:t xml:space="preserve"> </w:t>
            </w:r>
            <w:proofErr w:type="spellStart"/>
            <w:r w:rsidRPr="005A0300">
              <w:rPr>
                <w:sz w:val="28"/>
                <w:szCs w:val="28"/>
              </w:rPr>
              <w:t>рәсми</w:t>
            </w:r>
            <w:proofErr w:type="spellEnd"/>
            <w:r w:rsidRPr="005A0300">
              <w:rPr>
                <w:sz w:val="28"/>
                <w:szCs w:val="28"/>
              </w:rPr>
              <w:t xml:space="preserve"> </w:t>
            </w:r>
            <w:proofErr w:type="spellStart"/>
            <w:r w:rsidRPr="005A0300">
              <w:rPr>
                <w:sz w:val="28"/>
                <w:szCs w:val="28"/>
              </w:rPr>
              <w:t>сайтларын</w:t>
            </w:r>
            <w:proofErr w:type="spellEnd"/>
            <w:r w:rsidRPr="005A0300">
              <w:rPr>
                <w:sz w:val="28"/>
                <w:szCs w:val="28"/>
              </w:rPr>
              <w:t xml:space="preserve"> </w:t>
            </w:r>
            <w:proofErr w:type="spellStart"/>
            <w:r w:rsidRPr="005A0300">
              <w:rPr>
                <w:sz w:val="28"/>
                <w:szCs w:val="28"/>
              </w:rPr>
              <w:t>мәгълүмат</w:t>
            </w:r>
            <w:proofErr w:type="spellEnd"/>
            <w:r w:rsidRPr="005A0300">
              <w:rPr>
                <w:sz w:val="28"/>
                <w:szCs w:val="28"/>
              </w:rPr>
              <w:t xml:space="preserve"> </w:t>
            </w:r>
            <w:proofErr w:type="spellStart"/>
            <w:r w:rsidRPr="005A0300">
              <w:rPr>
                <w:sz w:val="28"/>
                <w:szCs w:val="28"/>
              </w:rPr>
              <w:t>белән</w:t>
            </w:r>
            <w:proofErr w:type="spellEnd"/>
            <w:r w:rsidRPr="005A0300">
              <w:rPr>
                <w:sz w:val="28"/>
                <w:szCs w:val="28"/>
              </w:rPr>
              <w:t xml:space="preserve"> </w:t>
            </w:r>
            <w:proofErr w:type="spellStart"/>
            <w:r w:rsidRPr="005A0300">
              <w:rPr>
                <w:sz w:val="28"/>
                <w:szCs w:val="28"/>
              </w:rPr>
              <w:t>тутыруны</w:t>
            </w:r>
            <w:proofErr w:type="spellEnd"/>
            <w:r w:rsidRPr="005A0300">
              <w:rPr>
                <w:sz w:val="28"/>
                <w:szCs w:val="28"/>
              </w:rPr>
              <w:t xml:space="preserve"> </w:t>
            </w:r>
            <w:proofErr w:type="spellStart"/>
            <w:r w:rsidRPr="005A0300">
              <w:rPr>
                <w:sz w:val="28"/>
                <w:szCs w:val="28"/>
              </w:rPr>
              <w:t>тәэмин</w:t>
            </w:r>
            <w:proofErr w:type="spellEnd"/>
            <w:r w:rsidRPr="005A0300">
              <w:rPr>
                <w:sz w:val="28"/>
                <w:szCs w:val="28"/>
              </w:rPr>
              <w:t xml:space="preserve"> </w:t>
            </w:r>
            <w:proofErr w:type="spellStart"/>
            <w:r w:rsidRPr="005A0300">
              <w:rPr>
                <w:sz w:val="28"/>
                <w:szCs w:val="28"/>
              </w:rPr>
              <w:t>итә</w:t>
            </w:r>
            <w:proofErr w:type="spellEnd"/>
            <w:r w:rsidRPr="005A0300">
              <w:rPr>
                <w:sz w:val="28"/>
                <w:szCs w:val="28"/>
              </w:rPr>
              <w:t xml:space="preserve"> </w:t>
            </w:r>
            <w:proofErr w:type="spellStart"/>
            <w:r w:rsidRPr="005A0300">
              <w:rPr>
                <w:sz w:val="28"/>
                <w:szCs w:val="28"/>
              </w:rPr>
              <w:t>торган</w:t>
            </w:r>
            <w:proofErr w:type="spellEnd"/>
            <w:r w:rsidRPr="005A0300">
              <w:rPr>
                <w:sz w:val="28"/>
                <w:szCs w:val="28"/>
              </w:rPr>
              <w:t xml:space="preserve"> Буа </w:t>
            </w:r>
            <w:proofErr w:type="spellStart"/>
            <w:r w:rsidRPr="005A0300">
              <w:rPr>
                <w:sz w:val="28"/>
                <w:szCs w:val="28"/>
              </w:rPr>
              <w:t>муниципаль</w:t>
            </w:r>
            <w:proofErr w:type="spellEnd"/>
            <w:r w:rsidRPr="005A0300">
              <w:rPr>
                <w:sz w:val="28"/>
                <w:szCs w:val="28"/>
              </w:rPr>
              <w:t xml:space="preserve"> </w:t>
            </w:r>
            <w:proofErr w:type="spellStart"/>
            <w:r w:rsidRPr="005A0300">
              <w:rPr>
                <w:sz w:val="28"/>
                <w:szCs w:val="28"/>
              </w:rPr>
              <w:t>районының</w:t>
            </w:r>
            <w:proofErr w:type="spellEnd"/>
            <w:r w:rsidRPr="005A0300">
              <w:rPr>
                <w:sz w:val="28"/>
                <w:szCs w:val="28"/>
              </w:rPr>
              <w:t xml:space="preserve"> </w:t>
            </w:r>
            <w:proofErr w:type="spellStart"/>
            <w:r w:rsidRPr="005A0300">
              <w:rPr>
                <w:sz w:val="28"/>
                <w:szCs w:val="28"/>
              </w:rPr>
              <w:t>җирле</w:t>
            </w:r>
            <w:proofErr w:type="spellEnd"/>
            <w:r w:rsidRPr="005A0300">
              <w:rPr>
                <w:sz w:val="28"/>
                <w:szCs w:val="28"/>
              </w:rPr>
              <w:t xml:space="preserve"> </w:t>
            </w:r>
            <w:proofErr w:type="spellStart"/>
            <w:r w:rsidRPr="005A0300">
              <w:rPr>
                <w:sz w:val="28"/>
                <w:szCs w:val="28"/>
              </w:rPr>
              <w:t>үзидарә</w:t>
            </w:r>
            <w:proofErr w:type="spellEnd"/>
            <w:r w:rsidRPr="005A0300">
              <w:rPr>
                <w:sz w:val="28"/>
                <w:szCs w:val="28"/>
              </w:rPr>
              <w:t xml:space="preserve"> </w:t>
            </w:r>
            <w:proofErr w:type="spellStart"/>
            <w:r w:rsidRPr="005A0300">
              <w:rPr>
                <w:sz w:val="28"/>
                <w:szCs w:val="28"/>
              </w:rPr>
              <w:t>органнары</w:t>
            </w:r>
            <w:proofErr w:type="spellEnd"/>
            <w:r w:rsidRPr="005A0300">
              <w:rPr>
                <w:sz w:val="28"/>
                <w:szCs w:val="28"/>
              </w:rPr>
              <w:t xml:space="preserve"> </w:t>
            </w:r>
            <w:proofErr w:type="spellStart"/>
            <w:r w:rsidRPr="005A0300">
              <w:rPr>
                <w:sz w:val="28"/>
                <w:szCs w:val="28"/>
              </w:rPr>
              <w:t>өлеше</w:t>
            </w:r>
            <w:proofErr w:type="spellEnd"/>
            <w:r w:rsidRPr="005A0300">
              <w:rPr>
                <w:sz w:val="28"/>
                <w:szCs w:val="28"/>
              </w:rPr>
              <w:t xml:space="preserve"> (</w:t>
            </w:r>
            <w:proofErr w:type="spellStart"/>
            <w:r w:rsidRPr="005A0300">
              <w:rPr>
                <w:sz w:val="28"/>
                <w:szCs w:val="28"/>
              </w:rPr>
              <w:t>алга</w:t>
            </w:r>
            <w:proofErr w:type="spellEnd"/>
            <w:r w:rsidRPr="005A0300">
              <w:rPr>
                <w:sz w:val="28"/>
                <w:szCs w:val="28"/>
              </w:rPr>
              <w:t xml:space="preserve"> </w:t>
            </w:r>
            <w:proofErr w:type="spellStart"/>
            <w:r w:rsidRPr="005A0300">
              <w:rPr>
                <w:sz w:val="28"/>
                <w:szCs w:val="28"/>
              </w:rPr>
              <w:t>таба</w:t>
            </w:r>
            <w:proofErr w:type="spellEnd"/>
            <w:r w:rsidRPr="005A0300">
              <w:rPr>
                <w:sz w:val="28"/>
                <w:szCs w:val="28"/>
              </w:rPr>
              <w:t xml:space="preserve"> - Татарстан </w:t>
            </w:r>
            <w:proofErr w:type="spellStart"/>
            <w:r w:rsidRPr="005A0300">
              <w:rPr>
                <w:sz w:val="28"/>
                <w:szCs w:val="28"/>
              </w:rPr>
              <w:t>Республикасы</w:t>
            </w:r>
            <w:proofErr w:type="spellEnd"/>
            <w:r w:rsidRPr="005A0300">
              <w:rPr>
                <w:sz w:val="28"/>
                <w:szCs w:val="28"/>
              </w:rPr>
              <w:t xml:space="preserve"> </w:t>
            </w:r>
            <w:proofErr w:type="spellStart"/>
            <w:r w:rsidRPr="005A0300">
              <w:rPr>
                <w:sz w:val="28"/>
                <w:szCs w:val="28"/>
              </w:rPr>
              <w:t>Министрлар</w:t>
            </w:r>
            <w:proofErr w:type="spellEnd"/>
            <w:r w:rsidRPr="005A0300">
              <w:rPr>
                <w:sz w:val="28"/>
                <w:szCs w:val="28"/>
              </w:rPr>
              <w:t xml:space="preserve"> </w:t>
            </w:r>
            <w:proofErr w:type="spellStart"/>
            <w:r w:rsidRPr="005A0300">
              <w:rPr>
                <w:sz w:val="28"/>
                <w:szCs w:val="28"/>
              </w:rPr>
              <w:t>Кабинетының</w:t>
            </w:r>
            <w:proofErr w:type="spellEnd"/>
            <w:r w:rsidRPr="005A0300">
              <w:rPr>
                <w:sz w:val="28"/>
                <w:szCs w:val="28"/>
              </w:rPr>
              <w:t xml:space="preserve"> 2013 </w:t>
            </w:r>
            <w:proofErr w:type="spellStart"/>
            <w:r w:rsidRPr="005A0300">
              <w:rPr>
                <w:sz w:val="28"/>
                <w:szCs w:val="28"/>
              </w:rPr>
              <w:t>елның</w:t>
            </w:r>
            <w:proofErr w:type="spellEnd"/>
            <w:r w:rsidRPr="005A0300">
              <w:rPr>
                <w:sz w:val="28"/>
                <w:szCs w:val="28"/>
              </w:rPr>
              <w:t xml:space="preserve"> 04 </w:t>
            </w:r>
            <w:proofErr w:type="spellStart"/>
            <w:r w:rsidRPr="005A0300">
              <w:rPr>
                <w:sz w:val="28"/>
                <w:szCs w:val="28"/>
              </w:rPr>
              <w:t>апрелендәге</w:t>
            </w:r>
            <w:proofErr w:type="spellEnd"/>
            <w:r w:rsidRPr="005A0300">
              <w:rPr>
                <w:sz w:val="28"/>
                <w:szCs w:val="28"/>
              </w:rPr>
              <w:t xml:space="preserve"> 225 </w:t>
            </w:r>
            <w:proofErr w:type="spellStart"/>
            <w:r w:rsidRPr="005A0300">
              <w:rPr>
                <w:sz w:val="28"/>
                <w:szCs w:val="28"/>
              </w:rPr>
              <w:t>номерлы</w:t>
            </w:r>
            <w:proofErr w:type="spellEnd"/>
            <w:r w:rsidRPr="005A0300">
              <w:rPr>
                <w:sz w:val="28"/>
                <w:szCs w:val="28"/>
              </w:rPr>
              <w:t xml:space="preserve"> </w:t>
            </w:r>
            <w:proofErr w:type="spellStart"/>
            <w:r w:rsidRPr="005A0300">
              <w:rPr>
                <w:sz w:val="28"/>
                <w:szCs w:val="28"/>
              </w:rPr>
              <w:t>карары</w:t>
            </w:r>
            <w:proofErr w:type="spellEnd"/>
            <w:r w:rsidRPr="005A0300">
              <w:rPr>
                <w:sz w:val="28"/>
                <w:szCs w:val="28"/>
              </w:rPr>
              <w:t xml:space="preserve">) </w:t>
            </w:r>
            <w:proofErr w:type="spellStart"/>
            <w:r w:rsidRPr="005A0300">
              <w:rPr>
                <w:sz w:val="28"/>
                <w:szCs w:val="28"/>
              </w:rPr>
              <w:t>кимендә</w:t>
            </w:r>
            <w:proofErr w:type="spellEnd"/>
            <w:r w:rsidRPr="005A0300">
              <w:rPr>
                <w:sz w:val="28"/>
                <w:szCs w:val="28"/>
              </w:rPr>
              <w:t xml:space="preserve"> 90 процент </w:t>
            </w:r>
            <w:proofErr w:type="spellStart"/>
            <w:r w:rsidRPr="005A0300">
              <w:rPr>
                <w:sz w:val="28"/>
                <w:szCs w:val="28"/>
              </w:rPr>
              <w:t>тәшкил</w:t>
            </w:r>
            <w:proofErr w:type="spellEnd"/>
            <w:r w:rsidRPr="005A0300">
              <w:rPr>
                <w:sz w:val="28"/>
                <w:szCs w:val="28"/>
              </w:rPr>
              <w:t xml:space="preserve"> </w:t>
            </w:r>
            <w:proofErr w:type="spellStart"/>
            <w:r w:rsidRPr="005A0300">
              <w:rPr>
                <w:sz w:val="28"/>
                <w:szCs w:val="28"/>
              </w:rPr>
              <w:t>итә</w:t>
            </w:r>
            <w:proofErr w:type="spellEnd"/>
            <w:r w:rsidRPr="005A0300">
              <w:rPr>
                <w:sz w:val="28"/>
                <w:szCs w:val="28"/>
              </w:rPr>
              <w:t>;</w:t>
            </w:r>
          </w:p>
          <w:p w:rsidR="003A4B7E" w:rsidRPr="005A0300" w:rsidRDefault="003A4B7E" w:rsidP="0087289B">
            <w:pPr>
              <w:autoSpaceDE w:val="0"/>
              <w:autoSpaceDN w:val="0"/>
              <w:adjustRightInd w:val="0"/>
              <w:jc w:val="both"/>
              <w:rPr>
                <w:sz w:val="28"/>
                <w:szCs w:val="28"/>
              </w:rPr>
            </w:pPr>
            <w:r w:rsidRPr="005A0300">
              <w:rPr>
                <w:sz w:val="28"/>
                <w:szCs w:val="28"/>
              </w:rPr>
              <w:t xml:space="preserve">    </w:t>
            </w:r>
            <w:proofErr w:type="spellStart"/>
            <w:r w:rsidRPr="005A0300">
              <w:rPr>
                <w:sz w:val="28"/>
                <w:szCs w:val="28"/>
              </w:rPr>
              <w:t>коррупциягә</w:t>
            </w:r>
            <w:proofErr w:type="spellEnd"/>
            <w:r w:rsidRPr="005A0300">
              <w:rPr>
                <w:sz w:val="28"/>
                <w:szCs w:val="28"/>
              </w:rPr>
              <w:t xml:space="preserve"> </w:t>
            </w:r>
            <w:proofErr w:type="spellStart"/>
            <w:r w:rsidRPr="005A0300">
              <w:rPr>
                <w:sz w:val="28"/>
                <w:szCs w:val="28"/>
              </w:rPr>
              <w:t>каршы</w:t>
            </w:r>
            <w:proofErr w:type="spellEnd"/>
            <w:r w:rsidRPr="005A0300">
              <w:rPr>
                <w:sz w:val="28"/>
                <w:szCs w:val="28"/>
              </w:rPr>
              <w:t xml:space="preserve"> </w:t>
            </w:r>
            <w:proofErr w:type="spellStart"/>
            <w:r w:rsidRPr="005A0300">
              <w:rPr>
                <w:sz w:val="28"/>
                <w:szCs w:val="28"/>
              </w:rPr>
              <w:t>көрәш</w:t>
            </w:r>
            <w:proofErr w:type="spellEnd"/>
            <w:r w:rsidRPr="005A0300">
              <w:rPr>
                <w:sz w:val="28"/>
                <w:szCs w:val="28"/>
              </w:rPr>
              <w:t xml:space="preserve"> </w:t>
            </w:r>
            <w:proofErr w:type="spellStart"/>
            <w:r w:rsidRPr="005A0300">
              <w:rPr>
                <w:sz w:val="28"/>
                <w:szCs w:val="28"/>
              </w:rPr>
              <w:t>эшчәнлеген</w:t>
            </w:r>
            <w:proofErr w:type="spellEnd"/>
            <w:r w:rsidRPr="005A0300">
              <w:rPr>
                <w:sz w:val="28"/>
                <w:szCs w:val="28"/>
              </w:rPr>
              <w:t xml:space="preserve"> </w:t>
            </w:r>
            <w:proofErr w:type="spellStart"/>
            <w:r w:rsidRPr="005A0300">
              <w:rPr>
                <w:sz w:val="28"/>
                <w:szCs w:val="28"/>
              </w:rPr>
              <w:t>камилләштерү</w:t>
            </w:r>
            <w:proofErr w:type="spellEnd"/>
            <w:r w:rsidRPr="005A0300">
              <w:rPr>
                <w:sz w:val="28"/>
                <w:szCs w:val="28"/>
              </w:rPr>
              <w:t xml:space="preserve"> </w:t>
            </w:r>
            <w:proofErr w:type="spellStart"/>
            <w:r w:rsidRPr="005A0300">
              <w:rPr>
                <w:sz w:val="28"/>
                <w:szCs w:val="28"/>
              </w:rPr>
              <w:t>мәсьәләләре</w:t>
            </w:r>
            <w:proofErr w:type="spellEnd"/>
            <w:r w:rsidRPr="005A0300">
              <w:rPr>
                <w:sz w:val="28"/>
                <w:szCs w:val="28"/>
              </w:rPr>
              <w:t xml:space="preserve"> </w:t>
            </w:r>
            <w:proofErr w:type="spellStart"/>
            <w:r w:rsidRPr="005A0300">
              <w:rPr>
                <w:sz w:val="28"/>
                <w:szCs w:val="28"/>
              </w:rPr>
              <w:t>буенча</w:t>
            </w:r>
            <w:proofErr w:type="spellEnd"/>
            <w:r w:rsidRPr="005A0300">
              <w:rPr>
                <w:sz w:val="28"/>
                <w:szCs w:val="28"/>
              </w:rPr>
              <w:t xml:space="preserve"> методик </w:t>
            </w:r>
            <w:proofErr w:type="spellStart"/>
            <w:r w:rsidRPr="005A0300">
              <w:rPr>
                <w:sz w:val="28"/>
                <w:szCs w:val="28"/>
              </w:rPr>
              <w:t>материаллар</w:t>
            </w:r>
            <w:proofErr w:type="spellEnd"/>
            <w:r w:rsidRPr="005A0300">
              <w:rPr>
                <w:sz w:val="28"/>
                <w:szCs w:val="28"/>
              </w:rPr>
              <w:t xml:space="preserve"> </w:t>
            </w:r>
            <w:proofErr w:type="spellStart"/>
            <w:r w:rsidRPr="005A0300">
              <w:rPr>
                <w:sz w:val="28"/>
                <w:szCs w:val="28"/>
              </w:rPr>
              <w:t>белән</w:t>
            </w:r>
            <w:proofErr w:type="spellEnd"/>
            <w:r w:rsidRPr="005A0300">
              <w:rPr>
                <w:sz w:val="28"/>
                <w:szCs w:val="28"/>
              </w:rPr>
              <w:t xml:space="preserve"> </w:t>
            </w:r>
            <w:proofErr w:type="spellStart"/>
            <w:r w:rsidRPr="005A0300">
              <w:rPr>
                <w:sz w:val="28"/>
                <w:szCs w:val="28"/>
              </w:rPr>
              <w:t>җирле</w:t>
            </w:r>
            <w:proofErr w:type="spellEnd"/>
            <w:r w:rsidRPr="005A0300">
              <w:rPr>
                <w:sz w:val="28"/>
                <w:szCs w:val="28"/>
              </w:rPr>
              <w:t xml:space="preserve"> </w:t>
            </w:r>
            <w:proofErr w:type="spellStart"/>
            <w:r w:rsidRPr="005A0300">
              <w:rPr>
                <w:sz w:val="28"/>
                <w:szCs w:val="28"/>
              </w:rPr>
              <w:t>үзидарә</w:t>
            </w:r>
            <w:proofErr w:type="spellEnd"/>
            <w:r w:rsidRPr="005A0300">
              <w:rPr>
                <w:sz w:val="28"/>
                <w:szCs w:val="28"/>
              </w:rPr>
              <w:t xml:space="preserve"> </w:t>
            </w:r>
            <w:proofErr w:type="spellStart"/>
            <w:r w:rsidRPr="005A0300">
              <w:rPr>
                <w:sz w:val="28"/>
                <w:szCs w:val="28"/>
              </w:rPr>
              <w:t>органнарының</w:t>
            </w:r>
            <w:proofErr w:type="spellEnd"/>
            <w:r w:rsidRPr="005A0300">
              <w:rPr>
                <w:sz w:val="28"/>
                <w:szCs w:val="28"/>
              </w:rPr>
              <w:t xml:space="preserve"> 100 %ы </w:t>
            </w:r>
            <w:proofErr w:type="spellStart"/>
            <w:r w:rsidRPr="005A0300">
              <w:rPr>
                <w:sz w:val="28"/>
                <w:szCs w:val="28"/>
              </w:rPr>
              <w:t>тәэмин</w:t>
            </w:r>
            <w:proofErr w:type="spellEnd"/>
            <w:r w:rsidRPr="005A0300">
              <w:rPr>
                <w:sz w:val="28"/>
                <w:szCs w:val="28"/>
              </w:rPr>
              <w:t xml:space="preserve"> </w:t>
            </w:r>
            <w:proofErr w:type="spellStart"/>
            <w:r w:rsidRPr="005A0300">
              <w:rPr>
                <w:sz w:val="28"/>
                <w:szCs w:val="28"/>
              </w:rPr>
              <w:t>ителәчәк</w:t>
            </w:r>
            <w:proofErr w:type="spellEnd"/>
            <w:r w:rsidRPr="005A0300">
              <w:rPr>
                <w:sz w:val="28"/>
                <w:szCs w:val="28"/>
              </w:rPr>
              <w:t>;</w:t>
            </w:r>
          </w:p>
          <w:p w:rsidR="003A4B7E" w:rsidRPr="005A0300" w:rsidRDefault="003A4B7E" w:rsidP="0087289B">
            <w:pPr>
              <w:autoSpaceDE w:val="0"/>
              <w:autoSpaceDN w:val="0"/>
              <w:adjustRightInd w:val="0"/>
              <w:jc w:val="both"/>
              <w:rPr>
                <w:sz w:val="28"/>
                <w:szCs w:val="28"/>
                <w:lang w:val="tt-RU"/>
              </w:rPr>
            </w:pPr>
            <w:r w:rsidRPr="005A0300">
              <w:rPr>
                <w:sz w:val="28"/>
                <w:szCs w:val="28"/>
                <w:lang w:val="tt-RU"/>
              </w:rPr>
              <w:t xml:space="preserve">    коррупциягә каршы чаралар үткәрелгән муниципаль хезмәткәрләр һәм муниципаль оешмалар хезмәткәрләре өлеше кимендә 50 процент тәшкил итәчәк;</w:t>
            </w:r>
          </w:p>
          <w:p w:rsidR="003A4B7E" w:rsidRPr="005A0300" w:rsidRDefault="003A4B7E" w:rsidP="0087289B">
            <w:pPr>
              <w:autoSpaceDE w:val="0"/>
              <w:autoSpaceDN w:val="0"/>
              <w:adjustRightInd w:val="0"/>
              <w:jc w:val="both"/>
              <w:rPr>
                <w:sz w:val="28"/>
                <w:szCs w:val="28"/>
                <w:lang w:val="tt-RU"/>
              </w:rPr>
            </w:pPr>
            <w:r w:rsidRPr="005A0300">
              <w:rPr>
                <w:sz w:val="28"/>
                <w:szCs w:val="28"/>
                <w:lang w:val="tt-RU"/>
              </w:rPr>
              <w:t xml:space="preserve">   Буа муниципаль районында яшәүчеләрнең һәм муниципаль хезмәт вазыйфасына гражданнар кергәндә барлыкка килә торган коррупция куркынычларын бетерү максатында муниципаль хезмәт өлкәсендәге законнар таләпләрен үтәүче муниципаль оешмалар хезмәткәрләренең өлеше кимендә 21 процент тәшкил итәчәк.</w:t>
            </w:r>
          </w:p>
          <w:p w:rsidR="003A4B7E" w:rsidRPr="005A0300" w:rsidRDefault="003A4B7E" w:rsidP="0087289B">
            <w:pPr>
              <w:autoSpaceDE w:val="0"/>
              <w:autoSpaceDN w:val="0"/>
              <w:adjustRightInd w:val="0"/>
              <w:jc w:val="both"/>
              <w:rPr>
                <w:sz w:val="28"/>
                <w:szCs w:val="28"/>
                <w:lang w:val="tt-RU"/>
              </w:rPr>
            </w:pPr>
          </w:p>
        </w:tc>
      </w:tr>
      <w:tr w:rsidR="003A4B7E" w:rsidRPr="005A0300" w:rsidTr="0087289B">
        <w:trPr>
          <w:gridAfter w:val="1"/>
          <w:wAfter w:w="22" w:type="dxa"/>
          <w:cantSplit/>
          <w:trHeight w:val="2685"/>
        </w:trPr>
        <w:tc>
          <w:tcPr>
            <w:tcW w:w="2410" w:type="dxa"/>
            <w:tcBorders>
              <w:top w:val="single" w:sz="6" w:space="0" w:color="auto"/>
              <w:left w:val="single" w:sz="6" w:space="0" w:color="auto"/>
              <w:bottom w:val="single" w:sz="4" w:space="0" w:color="auto"/>
              <w:right w:val="single" w:sz="6" w:space="0" w:color="auto"/>
            </w:tcBorders>
          </w:tcPr>
          <w:p w:rsidR="003A4B7E" w:rsidRPr="005A0300" w:rsidRDefault="003A4B7E" w:rsidP="0087289B">
            <w:pPr>
              <w:autoSpaceDE w:val="0"/>
              <w:autoSpaceDN w:val="0"/>
              <w:adjustRightInd w:val="0"/>
              <w:rPr>
                <w:color w:val="auto"/>
                <w:sz w:val="28"/>
                <w:szCs w:val="28"/>
              </w:rPr>
            </w:pPr>
            <w:proofErr w:type="spellStart"/>
            <w:r w:rsidRPr="005A0300">
              <w:rPr>
                <w:color w:val="auto"/>
                <w:sz w:val="28"/>
                <w:szCs w:val="28"/>
              </w:rPr>
              <w:t>Программаны</w:t>
            </w:r>
            <w:proofErr w:type="spellEnd"/>
            <w:r w:rsidRPr="005A0300">
              <w:rPr>
                <w:color w:val="auto"/>
                <w:sz w:val="28"/>
                <w:szCs w:val="28"/>
              </w:rPr>
              <w:t xml:space="preserve"> </w:t>
            </w:r>
            <w:proofErr w:type="spellStart"/>
            <w:r w:rsidRPr="005A0300">
              <w:rPr>
                <w:color w:val="auto"/>
                <w:sz w:val="28"/>
                <w:szCs w:val="28"/>
              </w:rPr>
              <w:t>гамәлгә</w:t>
            </w:r>
            <w:proofErr w:type="spellEnd"/>
            <w:r w:rsidRPr="005A0300">
              <w:rPr>
                <w:color w:val="auto"/>
                <w:sz w:val="28"/>
                <w:szCs w:val="28"/>
              </w:rPr>
              <w:t xml:space="preserve"> </w:t>
            </w:r>
            <w:proofErr w:type="spellStart"/>
            <w:r w:rsidRPr="005A0300">
              <w:rPr>
                <w:color w:val="auto"/>
                <w:sz w:val="28"/>
                <w:szCs w:val="28"/>
              </w:rPr>
              <w:t>ашыруны</w:t>
            </w:r>
            <w:proofErr w:type="spellEnd"/>
            <w:r w:rsidRPr="005A0300">
              <w:rPr>
                <w:color w:val="auto"/>
                <w:sz w:val="28"/>
                <w:szCs w:val="28"/>
              </w:rPr>
              <w:t xml:space="preserve"> </w:t>
            </w:r>
            <w:proofErr w:type="spellStart"/>
            <w:r w:rsidRPr="005A0300">
              <w:rPr>
                <w:color w:val="auto"/>
                <w:sz w:val="28"/>
                <w:szCs w:val="28"/>
              </w:rPr>
              <w:t>тикшереп</w:t>
            </w:r>
            <w:proofErr w:type="spellEnd"/>
            <w:r w:rsidRPr="005A0300">
              <w:rPr>
                <w:color w:val="auto"/>
                <w:sz w:val="28"/>
                <w:szCs w:val="28"/>
              </w:rPr>
              <w:t xml:space="preserve"> </w:t>
            </w:r>
            <w:proofErr w:type="spellStart"/>
            <w:r w:rsidRPr="005A0300">
              <w:rPr>
                <w:color w:val="auto"/>
                <w:sz w:val="28"/>
                <w:szCs w:val="28"/>
              </w:rPr>
              <w:t>торуны</w:t>
            </w:r>
            <w:proofErr w:type="spellEnd"/>
            <w:r w:rsidRPr="005A0300">
              <w:rPr>
                <w:color w:val="auto"/>
                <w:sz w:val="28"/>
                <w:szCs w:val="28"/>
              </w:rPr>
              <w:t xml:space="preserve"> </w:t>
            </w:r>
            <w:proofErr w:type="spellStart"/>
            <w:r w:rsidRPr="005A0300">
              <w:rPr>
                <w:color w:val="auto"/>
                <w:sz w:val="28"/>
                <w:szCs w:val="28"/>
              </w:rPr>
              <w:t>оештыру</w:t>
            </w:r>
            <w:proofErr w:type="spellEnd"/>
            <w:r w:rsidRPr="005A0300">
              <w:rPr>
                <w:color w:val="auto"/>
                <w:sz w:val="28"/>
                <w:szCs w:val="28"/>
              </w:rPr>
              <w:t xml:space="preserve"> </w:t>
            </w:r>
            <w:proofErr w:type="spellStart"/>
            <w:r w:rsidRPr="005A0300">
              <w:rPr>
                <w:color w:val="auto"/>
                <w:sz w:val="28"/>
                <w:szCs w:val="28"/>
              </w:rPr>
              <w:t>системасы</w:t>
            </w:r>
            <w:proofErr w:type="spellEnd"/>
          </w:p>
        </w:tc>
        <w:tc>
          <w:tcPr>
            <w:tcW w:w="7718" w:type="dxa"/>
            <w:gridSpan w:val="13"/>
            <w:tcBorders>
              <w:top w:val="single" w:sz="6" w:space="0" w:color="auto"/>
              <w:left w:val="single" w:sz="6" w:space="0" w:color="auto"/>
              <w:bottom w:val="single" w:sz="4" w:space="0" w:color="auto"/>
              <w:right w:val="single" w:sz="6" w:space="0" w:color="auto"/>
            </w:tcBorders>
          </w:tcPr>
          <w:p w:rsidR="003A4B7E" w:rsidRPr="005A0300" w:rsidRDefault="003A4B7E" w:rsidP="0087289B">
            <w:pPr>
              <w:autoSpaceDE w:val="0"/>
              <w:autoSpaceDN w:val="0"/>
              <w:adjustRightInd w:val="0"/>
              <w:jc w:val="both"/>
              <w:rPr>
                <w:sz w:val="28"/>
                <w:szCs w:val="28"/>
              </w:rPr>
            </w:pPr>
            <w:proofErr w:type="spellStart"/>
            <w:r w:rsidRPr="005A0300">
              <w:rPr>
                <w:sz w:val="28"/>
                <w:szCs w:val="28"/>
              </w:rPr>
              <w:t>Әлеге</w:t>
            </w:r>
            <w:proofErr w:type="spellEnd"/>
            <w:r w:rsidRPr="005A0300">
              <w:rPr>
                <w:sz w:val="28"/>
                <w:szCs w:val="28"/>
              </w:rPr>
              <w:t xml:space="preserve"> </w:t>
            </w:r>
            <w:proofErr w:type="spellStart"/>
            <w:r w:rsidRPr="005A0300">
              <w:rPr>
                <w:sz w:val="28"/>
                <w:szCs w:val="28"/>
              </w:rPr>
              <w:t>Программаның</w:t>
            </w:r>
            <w:proofErr w:type="spellEnd"/>
            <w:r w:rsidRPr="005A0300">
              <w:rPr>
                <w:sz w:val="28"/>
                <w:szCs w:val="28"/>
              </w:rPr>
              <w:t xml:space="preserve"> </w:t>
            </w:r>
            <w:proofErr w:type="spellStart"/>
            <w:r w:rsidRPr="005A0300">
              <w:rPr>
                <w:sz w:val="28"/>
                <w:szCs w:val="28"/>
              </w:rPr>
              <w:t>үтәлешенә</w:t>
            </w:r>
            <w:proofErr w:type="spellEnd"/>
            <w:r w:rsidRPr="005A0300">
              <w:rPr>
                <w:sz w:val="28"/>
                <w:szCs w:val="28"/>
              </w:rPr>
              <w:t xml:space="preserve"> </w:t>
            </w:r>
            <w:proofErr w:type="spellStart"/>
            <w:r w:rsidRPr="005A0300">
              <w:rPr>
                <w:sz w:val="28"/>
                <w:szCs w:val="28"/>
              </w:rPr>
              <w:t>гомуми</w:t>
            </w:r>
            <w:proofErr w:type="spellEnd"/>
            <w:r w:rsidRPr="005A0300">
              <w:rPr>
                <w:sz w:val="28"/>
                <w:szCs w:val="28"/>
              </w:rPr>
              <w:t xml:space="preserve"> </w:t>
            </w:r>
            <w:proofErr w:type="spellStart"/>
            <w:r w:rsidRPr="005A0300">
              <w:rPr>
                <w:sz w:val="28"/>
                <w:szCs w:val="28"/>
              </w:rPr>
              <w:t>контрольне</w:t>
            </w:r>
            <w:proofErr w:type="spellEnd"/>
            <w:r w:rsidRPr="005A0300">
              <w:rPr>
                <w:sz w:val="28"/>
                <w:szCs w:val="28"/>
              </w:rPr>
              <w:t xml:space="preserve"> Татарстан </w:t>
            </w:r>
            <w:proofErr w:type="spellStart"/>
            <w:r w:rsidRPr="005A0300">
              <w:rPr>
                <w:sz w:val="28"/>
                <w:szCs w:val="28"/>
              </w:rPr>
              <w:t>Республикасы</w:t>
            </w:r>
            <w:proofErr w:type="spellEnd"/>
            <w:r w:rsidRPr="005A0300">
              <w:rPr>
                <w:sz w:val="28"/>
                <w:szCs w:val="28"/>
              </w:rPr>
              <w:t xml:space="preserve"> Буа </w:t>
            </w:r>
            <w:proofErr w:type="spellStart"/>
            <w:r w:rsidRPr="005A0300">
              <w:rPr>
                <w:sz w:val="28"/>
                <w:szCs w:val="28"/>
              </w:rPr>
              <w:t>муниципаль</w:t>
            </w:r>
            <w:proofErr w:type="spellEnd"/>
            <w:r w:rsidRPr="005A0300">
              <w:rPr>
                <w:sz w:val="28"/>
                <w:szCs w:val="28"/>
              </w:rPr>
              <w:t xml:space="preserve"> районы </w:t>
            </w:r>
            <w:proofErr w:type="spellStart"/>
            <w:r w:rsidRPr="005A0300">
              <w:rPr>
                <w:sz w:val="28"/>
                <w:szCs w:val="28"/>
              </w:rPr>
              <w:t>Башкарма</w:t>
            </w:r>
            <w:proofErr w:type="spellEnd"/>
            <w:r w:rsidRPr="005A0300">
              <w:rPr>
                <w:sz w:val="28"/>
                <w:szCs w:val="28"/>
              </w:rPr>
              <w:t xml:space="preserve"> комитеты </w:t>
            </w:r>
            <w:proofErr w:type="spellStart"/>
            <w:r w:rsidRPr="005A0300">
              <w:rPr>
                <w:sz w:val="28"/>
                <w:szCs w:val="28"/>
              </w:rPr>
              <w:t>гамәлгә</w:t>
            </w:r>
            <w:proofErr w:type="spellEnd"/>
            <w:r w:rsidRPr="005A0300">
              <w:rPr>
                <w:sz w:val="28"/>
                <w:szCs w:val="28"/>
              </w:rPr>
              <w:t xml:space="preserve"> </w:t>
            </w:r>
            <w:proofErr w:type="spellStart"/>
            <w:r w:rsidRPr="005A0300">
              <w:rPr>
                <w:sz w:val="28"/>
                <w:szCs w:val="28"/>
              </w:rPr>
              <w:t>ашыра</w:t>
            </w:r>
            <w:proofErr w:type="spellEnd"/>
            <w:r w:rsidRPr="005A0300">
              <w:rPr>
                <w:sz w:val="28"/>
                <w:szCs w:val="28"/>
              </w:rPr>
              <w:t>.</w:t>
            </w:r>
          </w:p>
        </w:tc>
      </w:tr>
    </w:tbl>
    <w:p w:rsidR="003A4B7E" w:rsidRPr="005A0300" w:rsidRDefault="003A4B7E" w:rsidP="003A4B7E">
      <w:pPr>
        <w:autoSpaceDE w:val="0"/>
        <w:autoSpaceDN w:val="0"/>
        <w:adjustRightInd w:val="0"/>
        <w:jc w:val="center"/>
        <w:outlineLvl w:val="1"/>
        <w:rPr>
          <w:color w:val="auto"/>
          <w:sz w:val="28"/>
          <w:szCs w:val="28"/>
        </w:rPr>
      </w:pPr>
    </w:p>
    <w:p w:rsidR="003A4B7E" w:rsidRPr="005A0300" w:rsidRDefault="003A4B7E" w:rsidP="003A4B7E">
      <w:pPr>
        <w:autoSpaceDE w:val="0"/>
        <w:autoSpaceDN w:val="0"/>
        <w:adjustRightInd w:val="0"/>
        <w:jc w:val="center"/>
        <w:outlineLvl w:val="1"/>
        <w:rPr>
          <w:color w:val="auto"/>
          <w:sz w:val="28"/>
          <w:szCs w:val="28"/>
        </w:rPr>
      </w:pPr>
    </w:p>
    <w:p w:rsidR="003A4B7E" w:rsidRPr="005A0300" w:rsidRDefault="003A4B7E" w:rsidP="003A4B7E">
      <w:pPr>
        <w:spacing w:after="5" w:line="263" w:lineRule="auto"/>
        <w:ind w:right="627"/>
        <w:jc w:val="center"/>
        <w:rPr>
          <w:b/>
          <w:sz w:val="28"/>
          <w:szCs w:val="28"/>
          <w:lang w:eastAsia="en-US"/>
        </w:rPr>
      </w:pPr>
      <w:r w:rsidRPr="005A0300">
        <w:rPr>
          <w:b/>
          <w:sz w:val="28"/>
          <w:szCs w:val="28"/>
          <w:lang w:val="en-US" w:eastAsia="en-US"/>
        </w:rPr>
        <w:t>I</w:t>
      </w:r>
      <w:r w:rsidRPr="005A0300">
        <w:rPr>
          <w:b/>
          <w:sz w:val="28"/>
          <w:szCs w:val="28"/>
          <w:lang w:eastAsia="en-US"/>
        </w:rPr>
        <w:t xml:space="preserve">. </w:t>
      </w:r>
      <w:proofErr w:type="spellStart"/>
      <w:r w:rsidRPr="005A0300">
        <w:rPr>
          <w:b/>
          <w:sz w:val="28"/>
          <w:szCs w:val="28"/>
          <w:lang w:eastAsia="en-US"/>
        </w:rPr>
        <w:t>Программаны</w:t>
      </w:r>
      <w:proofErr w:type="spellEnd"/>
      <w:r w:rsidRPr="005A0300">
        <w:rPr>
          <w:b/>
          <w:sz w:val="28"/>
          <w:szCs w:val="28"/>
          <w:lang w:eastAsia="en-US"/>
        </w:rPr>
        <w:t xml:space="preserve"> </w:t>
      </w:r>
      <w:proofErr w:type="spellStart"/>
      <w:r w:rsidRPr="005A0300">
        <w:rPr>
          <w:b/>
          <w:sz w:val="28"/>
          <w:szCs w:val="28"/>
          <w:lang w:eastAsia="en-US"/>
        </w:rPr>
        <w:t>гамәлгә</w:t>
      </w:r>
      <w:proofErr w:type="spellEnd"/>
      <w:r w:rsidRPr="005A0300">
        <w:rPr>
          <w:b/>
          <w:sz w:val="28"/>
          <w:szCs w:val="28"/>
          <w:lang w:eastAsia="en-US"/>
        </w:rPr>
        <w:t xml:space="preserve"> </w:t>
      </w:r>
      <w:proofErr w:type="spellStart"/>
      <w:r w:rsidRPr="005A0300">
        <w:rPr>
          <w:b/>
          <w:sz w:val="28"/>
          <w:szCs w:val="28"/>
          <w:lang w:eastAsia="en-US"/>
        </w:rPr>
        <w:t>ашыру</w:t>
      </w:r>
      <w:proofErr w:type="spellEnd"/>
      <w:r w:rsidRPr="005A0300">
        <w:rPr>
          <w:b/>
          <w:sz w:val="28"/>
          <w:szCs w:val="28"/>
          <w:lang w:eastAsia="en-US"/>
        </w:rPr>
        <w:t xml:space="preserve"> </w:t>
      </w:r>
      <w:proofErr w:type="spellStart"/>
      <w:r w:rsidRPr="005A0300">
        <w:rPr>
          <w:b/>
          <w:sz w:val="28"/>
          <w:szCs w:val="28"/>
          <w:lang w:eastAsia="en-US"/>
        </w:rPr>
        <w:t>өлкәсенә</w:t>
      </w:r>
      <w:proofErr w:type="spellEnd"/>
      <w:r w:rsidRPr="005A0300">
        <w:rPr>
          <w:b/>
          <w:sz w:val="28"/>
          <w:szCs w:val="28"/>
          <w:lang w:eastAsia="en-US"/>
        </w:rPr>
        <w:t xml:space="preserve">, </w:t>
      </w:r>
      <w:proofErr w:type="spellStart"/>
      <w:r w:rsidRPr="005A0300">
        <w:rPr>
          <w:b/>
          <w:sz w:val="28"/>
          <w:szCs w:val="28"/>
          <w:lang w:eastAsia="en-US"/>
        </w:rPr>
        <w:t>проблемаларга</w:t>
      </w:r>
      <w:proofErr w:type="spellEnd"/>
      <w:r w:rsidRPr="005A0300">
        <w:rPr>
          <w:b/>
          <w:sz w:val="28"/>
          <w:szCs w:val="28"/>
          <w:lang w:eastAsia="en-US"/>
        </w:rPr>
        <w:t xml:space="preserve"> </w:t>
      </w:r>
      <w:proofErr w:type="spellStart"/>
      <w:r w:rsidRPr="005A0300">
        <w:rPr>
          <w:b/>
          <w:sz w:val="28"/>
          <w:szCs w:val="28"/>
          <w:lang w:eastAsia="en-US"/>
        </w:rPr>
        <w:t>һәм</w:t>
      </w:r>
      <w:proofErr w:type="spellEnd"/>
      <w:r w:rsidRPr="005A0300">
        <w:rPr>
          <w:b/>
          <w:sz w:val="28"/>
          <w:szCs w:val="28"/>
          <w:lang w:eastAsia="en-US"/>
        </w:rPr>
        <w:t xml:space="preserve"> </w:t>
      </w:r>
      <w:proofErr w:type="spellStart"/>
      <w:r w:rsidRPr="005A0300">
        <w:rPr>
          <w:b/>
          <w:sz w:val="28"/>
          <w:szCs w:val="28"/>
          <w:lang w:eastAsia="en-US"/>
        </w:rPr>
        <w:t>аларны</w:t>
      </w:r>
      <w:proofErr w:type="spellEnd"/>
      <w:r w:rsidRPr="005A0300">
        <w:rPr>
          <w:b/>
          <w:sz w:val="28"/>
          <w:szCs w:val="28"/>
          <w:lang w:eastAsia="en-US"/>
        </w:rPr>
        <w:t xml:space="preserve"> </w:t>
      </w:r>
      <w:proofErr w:type="spellStart"/>
      <w:r w:rsidRPr="005A0300">
        <w:rPr>
          <w:b/>
          <w:sz w:val="28"/>
          <w:szCs w:val="28"/>
          <w:lang w:eastAsia="en-US"/>
        </w:rPr>
        <w:t>хәл</w:t>
      </w:r>
      <w:proofErr w:type="spellEnd"/>
      <w:r w:rsidRPr="005A0300">
        <w:rPr>
          <w:b/>
          <w:sz w:val="28"/>
          <w:szCs w:val="28"/>
          <w:lang w:eastAsia="en-US"/>
        </w:rPr>
        <w:t xml:space="preserve"> </w:t>
      </w:r>
      <w:proofErr w:type="spellStart"/>
      <w:r w:rsidRPr="005A0300">
        <w:rPr>
          <w:b/>
          <w:sz w:val="28"/>
          <w:szCs w:val="28"/>
          <w:lang w:eastAsia="en-US"/>
        </w:rPr>
        <w:t>итү</w:t>
      </w:r>
      <w:proofErr w:type="spellEnd"/>
      <w:r w:rsidRPr="005A0300">
        <w:rPr>
          <w:b/>
          <w:sz w:val="28"/>
          <w:szCs w:val="28"/>
          <w:lang w:eastAsia="en-US"/>
        </w:rPr>
        <w:t xml:space="preserve"> </w:t>
      </w:r>
      <w:proofErr w:type="spellStart"/>
      <w:r w:rsidRPr="005A0300">
        <w:rPr>
          <w:b/>
          <w:sz w:val="28"/>
          <w:szCs w:val="28"/>
          <w:lang w:eastAsia="en-US"/>
        </w:rPr>
        <w:t>юлларына</w:t>
      </w:r>
      <w:proofErr w:type="spellEnd"/>
      <w:r w:rsidRPr="005A0300">
        <w:rPr>
          <w:b/>
          <w:sz w:val="28"/>
          <w:szCs w:val="28"/>
          <w:lang w:eastAsia="en-US"/>
        </w:rPr>
        <w:t xml:space="preserve"> </w:t>
      </w:r>
      <w:proofErr w:type="spellStart"/>
      <w:r w:rsidRPr="005A0300">
        <w:rPr>
          <w:b/>
          <w:sz w:val="28"/>
          <w:szCs w:val="28"/>
          <w:lang w:eastAsia="en-US"/>
        </w:rPr>
        <w:t>гомуми</w:t>
      </w:r>
      <w:proofErr w:type="spellEnd"/>
      <w:r w:rsidRPr="005A0300">
        <w:rPr>
          <w:b/>
          <w:sz w:val="28"/>
          <w:szCs w:val="28"/>
          <w:lang w:eastAsia="en-US"/>
        </w:rPr>
        <w:t xml:space="preserve"> характеристика.</w:t>
      </w:r>
    </w:p>
    <w:p w:rsidR="003A4B7E" w:rsidRPr="005A0300" w:rsidRDefault="003A4B7E" w:rsidP="003A4B7E">
      <w:pPr>
        <w:spacing w:after="5" w:line="263" w:lineRule="auto"/>
        <w:ind w:right="627"/>
        <w:rPr>
          <w:sz w:val="28"/>
          <w:szCs w:val="28"/>
          <w:lang w:eastAsia="en-US"/>
        </w:rPr>
      </w:pPr>
    </w:p>
    <w:p w:rsidR="003A4B7E" w:rsidRPr="005A0300" w:rsidRDefault="003A4B7E" w:rsidP="003A4B7E">
      <w:pPr>
        <w:spacing w:after="30" w:line="260" w:lineRule="auto"/>
        <w:ind w:left="9" w:right="117" w:firstLine="692"/>
        <w:jc w:val="both"/>
        <w:rPr>
          <w:sz w:val="28"/>
          <w:szCs w:val="28"/>
          <w:lang w:val="tt-RU" w:eastAsia="en-US"/>
        </w:rPr>
      </w:pPr>
      <w:r w:rsidRPr="005A0300">
        <w:rPr>
          <w:sz w:val="28"/>
          <w:szCs w:val="28"/>
          <w:lang w:eastAsia="en-US"/>
        </w:rPr>
        <w:t xml:space="preserve">Коррупция </w:t>
      </w:r>
      <w:proofErr w:type="spellStart"/>
      <w:r w:rsidRPr="005A0300">
        <w:rPr>
          <w:sz w:val="28"/>
          <w:szCs w:val="28"/>
          <w:lang w:eastAsia="en-US"/>
        </w:rPr>
        <w:t>дәүләтнең</w:t>
      </w:r>
      <w:proofErr w:type="spellEnd"/>
      <w:r w:rsidRPr="005A0300">
        <w:rPr>
          <w:sz w:val="28"/>
          <w:szCs w:val="28"/>
          <w:lang w:eastAsia="en-US"/>
        </w:rPr>
        <w:t xml:space="preserve"> </w:t>
      </w:r>
      <w:proofErr w:type="spellStart"/>
      <w:r w:rsidRPr="005A0300">
        <w:rPr>
          <w:sz w:val="28"/>
          <w:szCs w:val="28"/>
          <w:lang w:eastAsia="en-US"/>
        </w:rPr>
        <w:t>һәм</w:t>
      </w:r>
      <w:proofErr w:type="spellEnd"/>
      <w:r w:rsidRPr="005A0300">
        <w:rPr>
          <w:sz w:val="28"/>
          <w:szCs w:val="28"/>
          <w:lang w:eastAsia="en-US"/>
        </w:rPr>
        <w:t xml:space="preserve"> </w:t>
      </w:r>
      <w:proofErr w:type="spellStart"/>
      <w:r w:rsidRPr="005A0300">
        <w:rPr>
          <w:sz w:val="28"/>
          <w:szCs w:val="28"/>
          <w:lang w:eastAsia="en-US"/>
        </w:rPr>
        <w:t>җәмгыятьнең</w:t>
      </w:r>
      <w:proofErr w:type="spellEnd"/>
      <w:r w:rsidRPr="005A0300">
        <w:rPr>
          <w:sz w:val="28"/>
          <w:szCs w:val="28"/>
          <w:lang w:eastAsia="en-US"/>
        </w:rPr>
        <w:t xml:space="preserve"> </w:t>
      </w:r>
      <w:proofErr w:type="spellStart"/>
      <w:r w:rsidRPr="005A0300">
        <w:rPr>
          <w:sz w:val="28"/>
          <w:szCs w:val="28"/>
          <w:lang w:eastAsia="en-US"/>
        </w:rPr>
        <w:t>социаль-икътисадый</w:t>
      </w:r>
      <w:proofErr w:type="spellEnd"/>
      <w:r w:rsidRPr="005A0300">
        <w:rPr>
          <w:sz w:val="28"/>
          <w:szCs w:val="28"/>
          <w:lang w:eastAsia="en-US"/>
        </w:rPr>
        <w:t xml:space="preserve"> </w:t>
      </w:r>
      <w:proofErr w:type="spellStart"/>
      <w:r w:rsidRPr="005A0300">
        <w:rPr>
          <w:sz w:val="28"/>
          <w:szCs w:val="28"/>
          <w:lang w:eastAsia="en-US"/>
        </w:rPr>
        <w:t>үсешенә</w:t>
      </w:r>
      <w:proofErr w:type="spellEnd"/>
      <w:r w:rsidRPr="005A0300">
        <w:rPr>
          <w:sz w:val="28"/>
          <w:szCs w:val="28"/>
          <w:lang w:eastAsia="en-US"/>
        </w:rPr>
        <w:t xml:space="preserve"> </w:t>
      </w:r>
      <w:proofErr w:type="spellStart"/>
      <w:r w:rsidRPr="005A0300">
        <w:rPr>
          <w:sz w:val="28"/>
          <w:szCs w:val="28"/>
          <w:lang w:eastAsia="en-US"/>
        </w:rPr>
        <w:t>тискәре</w:t>
      </w:r>
      <w:proofErr w:type="spellEnd"/>
      <w:r w:rsidRPr="005A0300">
        <w:rPr>
          <w:sz w:val="28"/>
          <w:szCs w:val="28"/>
          <w:lang w:eastAsia="en-US"/>
        </w:rPr>
        <w:t xml:space="preserve"> </w:t>
      </w:r>
      <w:proofErr w:type="spellStart"/>
      <w:r w:rsidRPr="005A0300">
        <w:rPr>
          <w:sz w:val="28"/>
          <w:szCs w:val="28"/>
          <w:lang w:eastAsia="en-US"/>
        </w:rPr>
        <w:t>йогынты</w:t>
      </w:r>
      <w:proofErr w:type="spellEnd"/>
      <w:r w:rsidRPr="005A0300">
        <w:rPr>
          <w:sz w:val="28"/>
          <w:szCs w:val="28"/>
          <w:lang w:eastAsia="en-US"/>
        </w:rPr>
        <w:t xml:space="preserve"> </w:t>
      </w:r>
      <w:proofErr w:type="spellStart"/>
      <w:r w:rsidRPr="005A0300">
        <w:rPr>
          <w:sz w:val="28"/>
          <w:szCs w:val="28"/>
          <w:lang w:eastAsia="en-US"/>
        </w:rPr>
        <w:t>ясый</w:t>
      </w:r>
      <w:proofErr w:type="spellEnd"/>
      <w:r w:rsidRPr="005A0300">
        <w:rPr>
          <w:sz w:val="28"/>
          <w:szCs w:val="28"/>
          <w:lang w:eastAsia="en-US"/>
        </w:rPr>
        <w:t xml:space="preserve">, </w:t>
      </w:r>
      <w:proofErr w:type="spellStart"/>
      <w:r w:rsidRPr="005A0300">
        <w:rPr>
          <w:sz w:val="28"/>
          <w:szCs w:val="28"/>
          <w:lang w:eastAsia="en-US"/>
        </w:rPr>
        <w:t>көндәшлеккә</w:t>
      </w:r>
      <w:proofErr w:type="spellEnd"/>
      <w:r w:rsidRPr="005A0300">
        <w:rPr>
          <w:sz w:val="28"/>
          <w:szCs w:val="28"/>
          <w:lang w:eastAsia="en-US"/>
        </w:rPr>
        <w:t xml:space="preserve"> </w:t>
      </w:r>
      <w:proofErr w:type="spellStart"/>
      <w:r w:rsidRPr="005A0300">
        <w:rPr>
          <w:sz w:val="28"/>
          <w:szCs w:val="28"/>
          <w:lang w:eastAsia="en-US"/>
        </w:rPr>
        <w:t>сәләтле</w:t>
      </w:r>
      <w:proofErr w:type="spellEnd"/>
      <w:r w:rsidRPr="005A0300">
        <w:rPr>
          <w:sz w:val="28"/>
          <w:szCs w:val="28"/>
          <w:lang w:eastAsia="en-US"/>
        </w:rPr>
        <w:t xml:space="preserve"> </w:t>
      </w:r>
      <w:proofErr w:type="spellStart"/>
      <w:r w:rsidRPr="005A0300">
        <w:rPr>
          <w:sz w:val="28"/>
          <w:szCs w:val="28"/>
          <w:lang w:eastAsia="en-US"/>
        </w:rPr>
        <w:t>икътисад</w:t>
      </w:r>
      <w:proofErr w:type="spellEnd"/>
      <w:r w:rsidRPr="005A0300">
        <w:rPr>
          <w:sz w:val="28"/>
          <w:szCs w:val="28"/>
          <w:lang w:eastAsia="en-US"/>
        </w:rPr>
        <w:t xml:space="preserve"> </w:t>
      </w:r>
      <w:proofErr w:type="spellStart"/>
      <w:r w:rsidRPr="005A0300">
        <w:rPr>
          <w:sz w:val="28"/>
          <w:szCs w:val="28"/>
          <w:lang w:eastAsia="en-US"/>
        </w:rPr>
        <w:t>формалаштыруда</w:t>
      </w:r>
      <w:proofErr w:type="spellEnd"/>
      <w:r w:rsidRPr="005A0300">
        <w:rPr>
          <w:sz w:val="28"/>
          <w:szCs w:val="28"/>
          <w:lang w:eastAsia="en-US"/>
        </w:rPr>
        <w:t xml:space="preserve"> </w:t>
      </w:r>
      <w:proofErr w:type="spellStart"/>
      <w:r w:rsidRPr="005A0300">
        <w:rPr>
          <w:sz w:val="28"/>
          <w:szCs w:val="28"/>
          <w:lang w:eastAsia="en-US"/>
        </w:rPr>
        <w:t>киртә</w:t>
      </w:r>
      <w:proofErr w:type="spellEnd"/>
      <w:r w:rsidRPr="005A0300">
        <w:rPr>
          <w:sz w:val="28"/>
          <w:szCs w:val="28"/>
          <w:lang w:eastAsia="en-US"/>
        </w:rPr>
        <w:t xml:space="preserve"> </w:t>
      </w:r>
      <w:proofErr w:type="spellStart"/>
      <w:r w:rsidRPr="005A0300">
        <w:rPr>
          <w:sz w:val="28"/>
          <w:szCs w:val="28"/>
          <w:lang w:eastAsia="en-US"/>
        </w:rPr>
        <w:t>булып</w:t>
      </w:r>
      <w:proofErr w:type="spellEnd"/>
      <w:r w:rsidRPr="005A0300">
        <w:rPr>
          <w:sz w:val="28"/>
          <w:szCs w:val="28"/>
          <w:lang w:eastAsia="en-US"/>
        </w:rPr>
        <w:t xml:space="preserve"> тора, </w:t>
      </w:r>
      <w:proofErr w:type="spellStart"/>
      <w:r w:rsidRPr="005A0300">
        <w:rPr>
          <w:sz w:val="28"/>
          <w:szCs w:val="28"/>
          <w:lang w:eastAsia="en-US"/>
        </w:rPr>
        <w:t>халыкның</w:t>
      </w:r>
      <w:proofErr w:type="spellEnd"/>
      <w:r w:rsidRPr="005A0300">
        <w:rPr>
          <w:sz w:val="28"/>
          <w:szCs w:val="28"/>
          <w:lang w:eastAsia="en-US"/>
        </w:rPr>
        <w:t xml:space="preserve"> </w:t>
      </w:r>
      <w:proofErr w:type="spellStart"/>
      <w:r w:rsidRPr="005A0300">
        <w:rPr>
          <w:sz w:val="28"/>
          <w:szCs w:val="28"/>
          <w:lang w:eastAsia="en-US"/>
        </w:rPr>
        <w:t>тормыш</w:t>
      </w:r>
      <w:proofErr w:type="spellEnd"/>
      <w:r w:rsidRPr="005A0300">
        <w:rPr>
          <w:sz w:val="28"/>
          <w:szCs w:val="28"/>
          <w:lang w:eastAsia="en-US"/>
        </w:rPr>
        <w:t xml:space="preserve"> </w:t>
      </w:r>
      <w:proofErr w:type="spellStart"/>
      <w:r w:rsidRPr="005A0300">
        <w:rPr>
          <w:sz w:val="28"/>
          <w:szCs w:val="28"/>
          <w:lang w:eastAsia="en-US"/>
        </w:rPr>
        <w:t>дәрәҗәсен</w:t>
      </w:r>
      <w:proofErr w:type="spellEnd"/>
      <w:r w:rsidRPr="005A0300">
        <w:rPr>
          <w:sz w:val="28"/>
          <w:szCs w:val="28"/>
          <w:lang w:eastAsia="en-US"/>
        </w:rPr>
        <w:t xml:space="preserve"> </w:t>
      </w:r>
      <w:proofErr w:type="spellStart"/>
      <w:r w:rsidRPr="005A0300">
        <w:rPr>
          <w:sz w:val="28"/>
          <w:szCs w:val="28"/>
          <w:lang w:eastAsia="en-US"/>
        </w:rPr>
        <w:t>үстерүгә</w:t>
      </w:r>
      <w:proofErr w:type="spellEnd"/>
      <w:r w:rsidRPr="005A0300">
        <w:rPr>
          <w:sz w:val="28"/>
          <w:szCs w:val="28"/>
          <w:lang w:eastAsia="en-US"/>
        </w:rPr>
        <w:t xml:space="preserve">, </w:t>
      </w:r>
      <w:proofErr w:type="spellStart"/>
      <w:r w:rsidRPr="005A0300">
        <w:rPr>
          <w:sz w:val="28"/>
          <w:szCs w:val="28"/>
          <w:lang w:eastAsia="en-US"/>
        </w:rPr>
        <w:t>үсеш</w:t>
      </w:r>
      <w:proofErr w:type="spellEnd"/>
      <w:r w:rsidRPr="005A0300">
        <w:rPr>
          <w:sz w:val="28"/>
          <w:szCs w:val="28"/>
          <w:lang w:eastAsia="en-US"/>
        </w:rPr>
        <w:t xml:space="preserve"> </w:t>
      </w:r>
      <w:proofErr w:type="spellStart"/>
      <w:r w:rsidRPr="005A0300">
        <w:rPr>
          <w:sz w:val="28"/>
          <w:szCs w:val="28"/>
          <w:lang w:eastAsia="en-US"/>
        </w:rPr>
        <w:t>алган</w:t>
      </w:r>
      <w:proofErr w:type="spellEnd"/>
      <w:r w:rsidRPr="005A0300">
        <w:rPr>
          <w:sz w:val="28"/>
          <w:szCs w:val="28"/>
          <w:lang w:eastAsia="en-US"/>
        </w:rPr>
        <w:t xml:space="preserve"> граждан </w:t>
      </w:r>
      <w:proofErr w:type="spellStart"/>
      <w:r w:rsidRPr="005A0300">
        <w:rPr>
          <w:sz w:val="28"/>
          <w:szCs w:val="28"/>
          <w:lang w:eastAsia="en-US"/>
        </w:rPr>
        <w:t>җәмгыяте</w:t>
      </w:r>
      <w:proofErr w:type="spellEnd"/>
      <w:r w:rsidRPr="005A0300">
        <w:rPr>
          <w:sz w:val="28"/>
          <w:szCs w:val="28"/>
          <w:lang w:eastAsia="en-US"/>
        </w:rPr>
        <w:t xml:space="preserve"> </w:t>
      </w:r>
      <w:proofErr w:type="spellStart"/>
      <w:r w:rsidRPr="005A0300">
        <w:rPr>
          <w:sz w:val="28"/>
          <w:szCs w:val="28"/>
          <w:lang w:eastAsia="en-US"/>
        </w:rPr>
        <w:t>аякка</w:t>
      </w:r>
      <w:proofErr w:type="spellEnd"/>
      <w:r w:rsidRPr="005A0300">
        <w:rPr>
          <w:sz w:val="28"/>
          <w:szCs w:val="28"/>
          <w:lang w:eastAsia="en-US"/>
        </w:rPr>
        <w:t xml:space="preserve"> </w:t>
      </w:r>
      <w:proofErr w:type="spellStart"/>
      <w:r w:rsidRPr="005A0300">
        <w:rPr>
          <w:sz w:val="28"/>
          <w:szCs w:val="28"/>
          <w:lang w:eastAsia="en-US"/>
        </w:rPr>
        <w:t>басуга</w:t>
      </w:r>
      <w:proofErr w:type="spellEnd"/>
      <w:r w:rsidRPr="005A0300">
        <w:rPr>
          <w:sz w:val="28"/>
          <w:szCs w:val="28"/>
          <w:lang w:eastAsia="en-US"/>
        </w:rPr>
        <w:t xml:space="preserve"> </w:t>
      </w:r>
      <w:proofErr w:type="spellStart"/>
      <w:r w:rsidRPr="005A0300">
        <w:rPr>
          <w:sz w:val="28"/>
          <w:szCs w:val="28"/>
          <w:lang w:eastAsia="en-US"/>
        </w:rPr>
        <w:t>каршылык</w:t>
      </w:r>
      <w:proofErr w:type="spellEnd"/>
      <w:r w:rsidRPr="005A0300">
        <w:rPr>
          <w:sz w:val="28"/>
          <w:szCs w:val="28"/>
          <w:lang w:eastAsia="en-US"/>
        </w:rPr>
        <w:t xml:space="preserve"> </w:t>
      </w:r>
      <w:proofErr w:type="spellStart"/>
      <w:r w:rsidRPr="005A0300">
        <w:rPr>
          <w:sz w:val="28"/>
          <w:szCs w:val="28"/>
          <w:lang w:eastAsia="en-US"/>
        </w:rPr>
        <w:t>күрсәтә</w:t>
      </w:r>
      <w:proofErr w:type="spellEnd"/>
      <w:r w:rsidRPr="005A0300">
        <w:rPr>
          <w:sz w:val="28"/>
          <w:szCs w:val="28"/>
          <w:lang w:eastAsia="en-US"/>
        </w:rPr>
        <w:t>.</w:t>
      </w:r>
    </w:p>
    <w:p w:rsidR="003A4B7E" w:rsidRPr="005A0300" w:rsidRDefault="003A4B7E" w:rsidP="003A4B7E">
      <w:pPr>
        <w:spacing w:after="30" w:line="260" w:lineRule="auto"/>
        <w:ind w:left="9" w:right="117" w:firstLine="692"/>
        <w:jc w:val="both"/>
        <w:rPr>
          <w:sz w:val="28"/>
          <w:szCs w:val="28"/>
          <w:lang w:val="tt-RU" w:eastAsia="en-US"/>
        </w:rPr>
      </w:pPr>
      <w:r w:rsidRPr="005A0300">
        <w:rPr>
          <w:sz w:val="28"/>
          <w:szCs w:val="28"/>
          <w:lang w:val="tt-RU" w:eastAsia="en-US"/>
        </w:rPr>
        <w:lastRenderedPageBreak/>
        <w:t>Алдагы еллардагы программаларны гамәлгә ашыру вакытында Буа муниципаль районында коррупциягә каршы эшчәнлекне координацияләү системасы төзелде, җирле үзидарә органнарында һәм муниципаль учреждениеләрдә коррупциягә каршы көрәш комиссиясе рәвешендә координация органнары төзелде, коррупциячел һәм башка хокук бозуларны профилактикалау өчен җаваплы затлар билгеләнде, коррупциягә каршы эшнең торышы өчен шәхси җаваплылык йөкләү турында норматив хокукый актлар кабул итү эше төгәлләнде, җирле үзидарә органнары җитәкчеләре, муниципаль хезмәткәрләрнең хезмәт тәртибенә карата таләпләрне үтәү һәм мәнфәгатьләр конфликтын җайга салу буенча вәкаләтләргә караган мәсьәләләрне карау хокукына авыл җирлекләре белән килешүләр төзелде, муниципаль районның тиешле комиссиясе тарафыннан җирлекләрнең муниципаль хезмәткәрләренә карата район башлыгының коррупциягә каршы тору мәсьәләләре буенча ярдәмчесе билгеләнде, коррупцияне профилактикалауның һәр субъектына караган мәсьәләләрнең төгәл даирәсе билгеләнде. Коррупциягә каршы чараларны гамәлгә ашырган өчен күрсәтелгән коррупциягә каршы органнарның һәм затларның эш сыйфатын яхшыртуы һәм активлаштыруы күзәтелә.</w:t>
      </w:r>
    </w:p>
    <w:p w:rsidR="003A4B7E" w:rsidRPr="005A0300" w:rsidRDefault="003A4B7E" w:rsidP="003A4B7E">
      <w:pPr>
        <w:spacing w:after="5" w:line="260" w:lineRule="auto"/>
        <w:ind w:left="9" w:right="117" w:firstLine="692"/>
        <w:jc w:val="both"/>
        <w:rPr>
          <w:sz w:val="28"/>
          <w:szCs w:val="28"/>
          <w:lang w:val="tt-RU" w:eastAsia="en-US"/>
        </w:rPr>
      </w:pPr>
      <w:r w:rsidRPr="005A0300">
        <w:rPr>
          <w:sz w:val="28"/>
          <w:szCs w:val="28"/>
          <w:lang w:val="tt-RU" w:eastAsia="en-US"/>
        </w:rPr>
        <w:t>Коррупциягә каршы эшчәнлектә граждан җәмгыяте институтларының роле арту билгеләп үтелә. Әйтик, җәмәгатьчелек вәкилләре коррупциягә каршы комиссияләр, муниципаль хезмәткәрләрнең хезмәт тәртибенә куелган таләпләрне үтәү комиссияләре составына кертелгән, төрле үткәрелә торган чараларда катнашалар. Массакүләм мәгълүмат чаралары коррупциягә каршы эшчәнлектә актив катнашучылар булды, нәтиҗәдә җәмгыятьтә коррупциягә каршы үз-үзен тотышка түземсезлек формалаша.</w:t>
      </w:r>
    </w:p>
    <w:p w:rsidR="003A4B7E" w:rsidRPr="005A0300" w:rsidRDefault="003A4B7E" w:rsidP="003A4B7E">
      <w:pPr>
        <w:spacing w:after="5" w:line="260" w:lineRule="auto"/>
        <w:ind w:left="9" w:right="117" w:firstLine="692"/>
        <w:jc w:val="both"/>
        <w:rPr>
          <w:sz w:val="28"/>
          <w:szCs w:val="28"/>
          <w:lang w:val="tt-RU" w:eastAsia="en-US"/>
        </w:rPr>
      </w:pPr>
      <w:r w:rsidRPr="005A0300">
        <w:rPr>
          <w:sz w:val="28"/>
          <w:szCs w:val="28"/>
          <w:lang w:val="tt-RU" w:eastAsia="en-US"/>
        </w:rPr>
        <w:t>Яшьләр иҗтимагый оешмалары һәм массакүләм мәгълүмат чаралары коррупциягә каршы эшчәнлектә актив катнашты, нәтиҗәдә җәмгыятьтә коррупциягә каршы үз-үзен тотышка түземсезлек формалаша.</w:t>
      </w:r>
    </w:p>
    <w:p w:rsidR="003A4B7E" w:rsidRPr="005A0300" w:rsidRDefault="003A4B7E" w:rsidP="003A4B7E">
      <w:pPr>
        <w:spacing w:after="5" w:line="260" w:lineRule="auto"/>
        <w:ind w:left="120" w:right="117" w:firstLine="692"/>
        <w:jc w:val="both"/>
        <w:rPr>
          <w:sz w:val="28"/>
          <w:szCs w:val="28"/>
          <w:lang w:val="tt-RU" w:eastAsia="en-US"/>
        </w:rPr>
      </w:pPr>
      <w:r w:rsidRPr="005A0300">
        <w:rPr>
          <w:sz w:val="28"/>
          <w:szCs w:val="28"/>
          <w:lang w:val="tt-RU" w:eastAsia="en-US"/>
        </w:rPr>
        <w:t>Татарстан Республикасы Буа муниципаль районында норматив хокукый актлар проектларына коррупциягә каршы экспертиза уздырыла, норматив хокукый актлар проектларына коррупциягә каршы бәйсез экспертиза уздыру өчен шартлар тәэмин ителә, коррупциягә каршы экспертиза уздыру өчен җаваплы затлар өчен укыту семинарлары үткәрелә, шулай ук коррупциягә каршы тору кысаларында башка чаралар да күрелә.</w:t>
      </w:r>
    </w:p>
    <w:p w:rsidR="003A4B7E" w:rsidRPr="005A0300" w:rsidRDefault="003A4B7E" w:rsidP="003A4B7E">
      <w:pPr>
        <w:spacing w:after="5" w:line="260" w:lineRule="auto"/>
        <w:ind w:left="120" w:right="117" w:firstLine="692"/>
        <w:jc w:val="both"/>
        <w:rPr>
          <w:sz w:val="28"/>
          <w:szCs w:val="28"/>
          <w:lang w:val="tt-RU" w:eastAsia="en-US"/>
        </w:rPr>
      </w:pPr>
      <w:r w:rsidRPr="005A0300">
        <w:rPr>
          <w:sz w:val="28"/>
          <w:szCs w:val="28"/>
          <w:lang w:val="tt-RU" w:eastAsia="en-US"/>
        </w:rPr>
        <w:t>Программаны гамәлгә ашыру түбәндәгеләргә ярдәм итәчәк:</w:t>
      </w:r>
    </w:p>
    <w:p w:rsidR="003A4B7E" w:rsidRPr="005A0300" w:rsidRDefault="003A4B7E" w:rsidP="003A4B7E">
      <w:pPr>
        <w:spacing w:after="5" w:line="260" w:lineRule="auto"/>
        <w:ind w:left="120" w:right="117" w:firstLine="692"/>
        <w:jc w:val="both"/>
        <w:rPr>
          <w:sz w:val="28"/>
          <w:szCs w:val="28"/>
          <w:lang w:val="tt-RU" w:eastAsia="en-US"/>
        </w:rPr>
      </w:pPr>
      <w:r w:rsidRPr="005A0300">
        <w:rPr>
          <w:sz w:val="28"/>
          <w:szCs w:val="28"/>
          <w:lang w:val="tt-RU" w:eastAsia="en-US"/>
        </w:rPr>
        <w:t>районда коррупциягә каршы сәясәтне гамәлгә ашыру буенча реаль коррупция вәзгыяте һәм күрелә торган чаралар турында халыкка мәгълүмат җиткерү; коррупциягә каршы тору һәм коррупциячел хокук бозуларны кисәтү өчен шартлар тудыруга;</w:t>
      </w:r>
    </w:p>
    <w:p w:rsidR="003A4B7E" w:rsidRPr="005A0300" w:rsidRDefault="003A4B7E" w:rsidP="003A4B7E">
      <w:pPr>
        <w:spacing w:after="50" w:line="260" w:lineRule="auto"/>
        <w:ind w:left="132" w:right="117" w:firstLine="692"/>
        <w:jc w:val="both"/>
        <w:rPr>
          <w:sz w:val="28"/>
          <w:szCs w:val="28"/>
          <w:lang w:val="tt-RU" w:eastAsia="en-US"/>
        </w:rPr>
      </w:pPr>
      <w:r w:rsidRPr="005A0300">
        <w:rPr>
          <w:sz w:val="28"/>
          <w:szCs w:val="28"/>
          <w:lang w:val="tt-RU" w:eastAsia="en-US"/>
        </w:rPr>
        <w:t xml:space="preserve">җирле үзидарә органнарының гражданнар җәмгыяте белән үзара хезмәттәшлегенең нәтиҗәлелеген күтәрү, коррупциягә каршы көрәш </w:t>
      </w:r>
      <w:r w:rsidRPr="005A0300">
        <w:rPr>
          <w:sz w:val="28"/>
          <w:szCs w:val="28"/>
          <w:lang w:val="tt-RU" w:eastAsia="en-US"/>
        </w:rPr>
        <w:lastRenderedPageBreak/>
        <w:t>буенча иҗтимагый берләшмәләр эшчәнлегенә дәүләт ярдәме; коррупциягә каршы көрәшкә юнәлтелгән булган хокукый, мәгариф һәм тәрбия чараларын эзлекле куллануга.</w:t>
      </w:r>
    </w:p>
    <w:p w:rsidR="003A4B7E" w:rsidRPr="005A0300" w:rsidRDefault="003A4B7E" w:rsidP="003A4B7E">
      <w:pPr>
        <w:spacing w:after="50" w:line="260" w:lineRule="auto"/>
        <w:ind w:left="132" w:right="117" w:firstLine="692"/>
        <w:jc w:val="both"/>
        <w:rPr>
          <w:sz w:val="28"/>
          <w:szCs w:val="28"/>
          <w:lang w:val="tt-RU" w:eastAsia="en-US"/>
        </w:rPr>
      </w:pPr>
      <w:r w:rsidRPr="005A0300">
        <w:rPr>
          <w:sz w:val="28"/>
          <w:szCs w:val="28"/>
          <w:lang w:val="tt-RU" w:eastAsia="en-US"/>
        </w:rPr>
        <w:t>«Татарстан Республикасында коррупциягә каршы көрәш турында» 2006 елның 4 маендагы 34-3Татарстан Республикасы Законының 9 статьясы нигезендә коррупциягә каршы көрәш программасы Татарстан Республикасында коррупциягә каршы көрәшкә юнәлтелгән хокукый, икътисадый, мәгариф, тәрбияви, оештыру һәм башка чараларны килештереп куллануны тәэмин итә торган комплекслы коррупциягә каршы сәясәтнең комплекслы чарасы булып тора.</w:t>
      </w:r>
    </w:p>
    <w:p w:rsidR="003A4B7E" w:rsidRPr="005A0300" w:rsidRDefault="003A4B7E" w:rsidP="003A4B7E">
      <w:pPr>
        <w:spacing w:after="325" w:line="260" w:lineRule="auto"/>
        <w:ind w:left="150" w:right="48" w:firstLine="692"/>
        <w:jc w:val="both"/>
        <w:rPr>
          <w:sz w:val="28"/>
          <w:szCs w:val="28"/>
          <w:lang w:val="tt-RU" w:eastAsia="en-US"/>
        </w:rPr>
      </w:pPr>
      <w:r w:rsidRPr="005A0300">
        <w:rPr>
          <w:sz w:val="28"/>
          <w:szCs w:val="28"/>
          <w:lang w:val="tt-RU" w:eastAsia="en-US"/>
        </w:rPr>
        <w:t>Буа муниципаль районында коррупциягә каршы узган программаларны гамәлгә ашыру тәҗрибәсен исәпкә алып, программалы-максатчан метод районда коррупциягә каршы сәясәт чараларын сыйфатлы гамәлгә ашыру өчен максатка ярашлы булып тора.</w:t>
      </w:r>
    </w:p>
    <w:p w:rsidR="003A4B7E" w:rsidRPr="005A0300" w:rsidRDefault="003A4B7E" w:rsidP="003A4B7E">
      <w:pPr>
        <w:spacing w:after="3" w:line="255" w:lineRule="auto"/>
        <w:jc w:val="center"/>
        <w:rPr>
          <w:b/>
          <w:sz w:val="28"/>
          <w:szCs w:val="28"/>
          <w:lang w:eastAsia="en-US"/>
        </w:rPr>
      </w:pPr>
      <w:r w:rsidRPr="005A0300">
        <w:rPr>
          <w:b/>
          <w:sz w:val="28"/>
          <w:szCs w:val="28"/>
          <w:lang w:val="en-US" w:eastAsia="en-US"/>
        </w:rPr>
        <w:t>II</w:t>
      </w:r>
      <w:r w:rsidRPr="005A0300">
        <w:rPr>
          <w:b/>
          <w:sz w:val="28"/>
          <w:szCs w:val="28"/>
          <w:lang w:eastAsia="en-US"/>
        </w:rPr>
        <w:t xml:space="preserve">. </w:t>
      </w:r>
      <w:proofErr w:type="spellStart"/>
      <w:r w:rsidRPr="005A0300">
        <w:rPr>
          <w:b/>
          <w:sz w:val="28"/>
          <w:szCs w:val="28"/>
          <w:lang w:eastAsia="en-US"/>
        </w:rPr>
        <w:t>Программаның</w:t>
      </w:r>
      <w:proofErr w:type="spellEnd"/>
      <w:r w:rsidRPr="005A0300">
        <w:rPr>
          <w:b/>
          <w:sz w:val="28"/>
          <w:szCs w:val="28"/>
          <w:lang w:eastAsia="en-US"/>
        </w:rPr>
        <w:t xml:space="preserve"> </w:t>
      </w:r>
      <w:proofErr w:type="spellStart"/>
      <w:r w:rsidRPr="005A0300">
        <w:rPr>
          <w:b/>
          <w:sz w:val="28"/>
          <w:szCs w:val="28"/>
          <w:lang w:eastAsia="en-US"/>
        </w:rPr>
        <w:t>максаты</w:t>
      </w:r>
      <w:proofErr w:type="spellEnd"/>
      <w:r w:rsidRPr="005A0300">
        <w:rPr>
          <w:b/>
          <w:sz w:val="28"/>
          <w:szCs w:val="28"/>
          <w:lang w:eastAsia="en-US"/>
        </w:rPr>
        <w:t xml:space="preserve"> </w:t>
      </w:r>
      <w:proofErr w:type="spellStart"/>
      <w:r w:rsidRPr="005A0300">
        <w:rPr>
          <w:b/>
          <w:sz w:val="28"/>
          <w:szCs w:val="28"/>
          <w:lang w:eastAsia="en-US"/>
        </w:rPr>
        <w:t>һәм</w:t>
      </w:r>
      <w:proofErr w:type="spellEnd"/>
      <w:r w:rsidRPr="005A0300">
        <w:rPr>
          <w:b/>
          <w:sz w:val="28"/>
          <w:szCs w:val="28"/>
          <w:lang w:eastAsia="en-US"/>
        </w:rPr>
        <w:t xml:space="preserve"> </w:t>
      </w:r>
      <w:proofErr w:type="spellStart"/>
      <w:r w:rsidRPr="005A0300">
        <w:rPr>
          <w:b/>
          <w:sz w:val="28"/>
          <w:szCs w:val="28"/>
          <w:lang w:eastAsia="en-US"/>
        </w:rPr>
        <w:t>төп</w:t>
      </w:r>
      <w:proofErr w:type="spellEnd"/>
      <w:r w:rsidRPr="005A0300">
        <w:rPr>
          <w:b/>
          <w:sz w:val="28"/>
          <w:szCs w:val="28"/>
          <w:lang w:eastAsia="en-US"/>
        </w:rPr>
        <w:t xml:space="preserve"> </w:t>
      </w:r>
      <w:proofErr w:type="spellStart"/>
      <w:r w:rsidRPr="005A0300">
        <w:rPr>
          <w:b/>
          <w:sz w:val="28"/>
          <w:szCs w:val="28"/>
          <w:lang w:eastAsia="en-US"/>
        </w:rPr>
        <w:t>бурычлары</w:t>
      </w:r>
      <w:proofErr w:type="spellEnd"/>
      <w:r w:rsidRPr="005A0300">
        <w:rPr>
          <w:b/>
          <w:sz w:val="28"/>
          <w:szCs w:val="28"/>
          <w:lang w:eastAsia="en-US"/>
        </w:rPr>
        <w:t xml:space="preserve">. </w:t>
      </w:r>
      <w:proofErr w:type="spellStart"/>
      <w:r w:rsidRPr="005A0300">
        <w:rPr>
          <w:b/>
          <w:sz w:val="28"/>
          <w:szCs w:val="28"/>
          <w:lang w:eastAsia="en-US"/>
        </w:rPr>
        <w:t>Программаның</w:t>
      </w:r>
      <w:proofErr w:type="spellEnd"/>
      <w:r w:rsidRPr="005A0300">
        <w:rPr>
          <w:b/>
          <w:sz w:val="28"/>
          <w:szCs w:val="28"/>
          <w:lang w:eastAsia="en-US"/>
        </w:rPr>
        <w:t xml:space="preserve"> </w:t>
      </w:r>
      <w:proofErr w:type="spellStart"/>
      <w:r w:rsidRPr="005A0300">
        <w:rPr>
          <w:b/>
          <w:sz w:val="28"/>
          <w:szCs w:val="28"/>
          <w:lang w:eastAsia="en-US"/>
        </w:rPr>
        <w:t>көтелгән</w:t>
      </w:r>
      <w:proofErr w:type="spellEnd"/>
      <w:r w:rsidRPr="005A0300">
        <w:rPr>
          <w:b/>
          <w:sz w:val="28"/>
          <w:szCs w:val="28"/>
          <w:lang w:eastAsia="en-US"/>
        </w:rPr>
        <w:t xml:space="preserve"> </w:t>
      </w:r>
      <w:proofErr w:type="spellStart"/>
      <w:r w:rsidRPr="005A0300">
        <w:rPr>
          <w:b/>
          <w:sz w:val="28"/>
          <w:szCs w:val="28"/>
          <w:lang w:eastAsia="en-US"/>
        </w:rPr>
        <w:t>ахыргы</w:t>
      </w:r>
      <w:proofErr w:type="spellEnd"/>
      <w:r w:rsidRPr="005A0300">
        <w:rPr>
          <w:b/>
          <w:sz w:val="28"/>
          <w:szCs w:val="28"/>
          <w:lang w:eastAsia="en-US"/>
        </w:rPr>
        <w:t xml:space="preserve"> </w:t>
      </w:r>
      <w:proofErr w:type="spellStart"/>
      <w:r w:rsidRPr="005A0300">
        <w:rPr>
          <w:b/>
          <w:sz w:val="28"/>
          <w:szCs w:val="28"/>
          <w:lang w:eastAsia="en-US"/>
        </w:rPr>
        <w:t>нәтиҗәләре</w:t>
      </w:r>
      <w:proofErr w:type="spellEnd"/>
      <w:r w:rsidRPr="005A0300">
        <w:rPr>
          <w:b/>
          <w:sz w:val="28"/>
          <w:szCs w:val="28"/>
          <w:lang w:eastAsia="en-US"/>
        </w:rPr>
        <w:t xml:space="preserve">, </w:t>
      </w:r>
      <w:proofErr w:type="spellStart"/>
      <w:r w:rsidRPr="005A0300">
        <w:rPr>
          <w:b/>
          <w:sz w:val="28"/>
          <w:szCs w:val="28"/>
          <w:lang w:eastAsia="en-US"/>
        </w:rPr>
        <w:t>аны</w:t>
      </w:r>
      <w:proofErr w:type="spellEnd"/>
      <w:r w:rsidRPr="005A0300">
        <w:rPr>
          <w:b/>
          <w:sz w:val="28"/>
          <w:szCs w:val="28"/>
          <w:lang w:eastAsia="en-US"/>
        </w:rPr>
        <w:t xml:space="preserve"> </w:t>
      </w:r>
      <w:proofErr w:type="spellStart"/>
      <w:r w:rsidRPr="005A0300">
        <w:rPr>
          <w:b/>
          <w:sz w:val="28"/>
          <w:szCs w:val="28"/>
          <w:lang w:eastAsia="en-US"/>
        </w:rPr>
        <w:t>гамәлгә</w:t>
      </w:r>
      <w:proofErr w:type="spellEnd"/>
      <w:r w:rsidRPr="005A0300">
        <w:rPr>
          <w:b/>
          <w:sz w:val="28"/>
          <w:szCs w:val="28"/>
          <w:lang w:eastAsia="en-US"/>
        </w:rPr>
        <w:t xml:space="preserve"> </w:t>
      </w:r>
      <w:proofErr w:type="spellStart"/>
      <w:r w:rsidRPr="005A0300">
        <w:rPr>
          <w:b/>
          <w:sz w:val="28"/>
          <w:szCs w:val="28"/>
          <w:lang w:eastAsia="en-US"/>
        </w:rPr>
        <w:t>ашыру</w:t>
      </w:r>
      <w:proofErr w:type="spellEnd"/>
      <w:r w:rsidRPr="005A0300">
        <w:rPr>
          <w:b/>
          <w:sz w:val="28"/>
          <w:szCs w:val="28"/>
          <w:lang w:eastAsia="en-US"/>
        </w:rPr>
        <w:t xml:space="preserve"> </w:t>
      </w:r>
      <w:proofErr w:type="spellStart"/>
      <w:r w:rsidRPr="005A0300">
        <w:rPr>
          <w:b/>
          <w:sz w:val="28"/>
          <w:szCs w:val="28"/>
          <w:lang w:eastAsia="en-US"/>
        </w:rPr>
        <w:t>сроклары</w:t>
      </w:r>
      <w:proofErr w:type="spellEnd"/>
      <w:r w:rsidRPr="005A0300">
        <w:rPr>
          <w:b/>
          <w:sz w:val="28"/>
          <w:szCs w:val="28"/>
          <w:lang w:eastAsia="en-US"/>
        </w:rPr>
        <w:t xml:space="preserve"> </w:t>
      </w:r>
      <w:proofErr w:type="spellStart"/>
      <w:r w:rsidRPr="005A0300">
        <w:rPr>
          <w:b/>
          <w:sz w:val="28"/>
          <w:szCs w:val="28"/>
          <w:lang w:eastAsia="en-US"/>
        </w:rPr>
        <w:t>һәм</w:t>
      </w:r>
      <w:proofErr w:type="spellEnd"/>
      <w:r w:rsidRPr="005A0300">
        <w:rPr>
          <w:b/>
          <w:sz w:val="28"/>
          <w:szCs w:val="28"/>
          <w:lang w:eastAsia="en-US"/>
        </w:rPr>
        <w:t xml:space="preserve"> </w:t>
      </w:r>
      <w:proofErr w:type="spellStart"/>
      <w:r w:rsidRPr="005A0300">
        <w:rPr>
          <w:b/>
          <w:sz w:val="28"/>
          <w:szCs w:val="28"/>
          <w:lang w:eastAsia="en-US"/>
        </w:rPr>
        <w:t>этаплары</w:t>
      </w:r>
      <w:proofErr w:type="spellEnd"/>
      <w:r w:rsidRPr="005A0300">
        <w:rPr>
          <w:b/>
          <w:sz w:val="28"/>
          <w:szCs w:val="28"/>
          <w:lang w:eastAsia="en-US"/>
        </w:rPr>
        <w:t xml:space="preserve"> </w:t>
      </w:r>
      <w:proofErr w:type="spellStart"/>
      <w:r w:rsidRPr="005A0300">
        <w:rPr>
          <w:b/>
          <w:sz w:val="28"/>
          <w:szCs w:val="28"/>
          <w:lang w:eastAsia="en-US"/>
        </w:rPr>
        <w:t>тасвирламасы</w:t>
      </w:r>
      <w:proofErr w:type="spellEnd"/>
      <w:r w:rsidRPr="005A0300">
        <w:rPr>
          <w:b/>
          <w:sz w:val="28"/>
          <w:szCs w:val="28"/>
          <w:lang w:eastAsia="en-US"/>
        </w:rPr>
        <w:t>.</w:t>
      </w:r>
    </w:p>
    <w:p w:rsidR="003A4B7E" w:rsidRPr="005A0300" w:rsidRDefault="003A4B7E" w:rsidP="003A4B7E">
      <w:pPr>
        <w:spacing w:after="3" w:line="255" w:lineRule="auto"/>
        <w:ind w:left="927"/>
        <w:rPr>
          <w:sz w:val="28"/>
          <w:szCs w:val="28"/>
          <w:lang w:eastAsia="en-US"/>
        </w:rPr>
      </w:pPr>
    </w:p>
    <w:p w:rsidR="003A4B7E" w:rsidRPr="005A0300" w:rsidRDefault="003A4B7E" w:rsidP="003A4B7E">
      <w:pPr>
        <w:spacing w:after="5" w:line="260" w:lineRule="auto"/>
        <w:ind w:left="162" w:right="18" w:firstLine="692"/>
        <w:jc w:val="both"/>
        <w:rPr>
          <w:sz w:val="28"/>
          <w:szCs w:val="28"/>
          <w:lang w:eastAsia="en-US"/>
        </w:rPr>
      </w:pPr>
      <w:proofErr w:type="spellStart"/>
      <w:r w:rsidRPr="005A0300">
        <w:rPr>
          <w:sz w:val="28"/>
          <w:szCs w:val="28"/>
          <w:lang w:eastAsia="en-US"/>
        </w:rPr>
        <w:t>Программаның</w:t>
      </w:r>
      <w:proofErr w:type="spellEnd"/>
      <w:r w:rsidRPr="005A0300">
        <w:rPr>
          <w:sz w:val="28"/>
          <w:szCs w:val="28"/>
          <w:lang w:eastAsia="en-US"/>
        </w:rPr>
        <w:t xml:space="preserve"> </w:t>
      </w:r>
      <w:proofErr w:type="spellStart"/>
      <w:r w:rsidRPr="005A0300">
        <w:rPr>
          <w:sz w:val="28"/>
          <w:szCs w:val="28"/>
          <w:lang w:eastAsia="en-US"/>
        </w:rPr>
        <w:t>максатлары</w:t>
      </w:r>
      <w:proofErr w:type="spellEnd"/>
      <w:r w:rsidRPr="005A0300">
        <w:rPr>
          <w:sz w:val="28"/>
          <w:szCs w:val="28"/>
          <w:lang w:eastAsia="en-US"/>
        </w:rPr>
        <w:t xml:space="preserve"> </w:t>
      </w:r>
      <w:proofErr w:type="spellStart"/>
      <w:r w:rsidRPr="005A0300">
        <w:rPr>
          <w:sz w:val="28"/>
          <w:szCs w:val="28"/>
          <w:lang w:eastAsia="en-US"/>
        </w:rPr>
        <w:t>булып</w:t>
      </w:r>
      <w:proofErr w:type="spellEnd"/>
      <w:r w:rsidRPr="005A0300">
        <w:rPr>
          <w:sz w:val="28"/>
          <w:szCs w:val="28"/>
          <w:lang w:eastAsia="en-US"/>
        </w:rPr>
        <w:t xml:space="preserve"> коррупция </w:t>
      </w:r>
      <w:proofErr w:type="spellStart"/>
      <w:r w:rsidRPr="005A0300">
        <w:rPr>
          <w:sz w:val="28"/>
          <w:szCs w:val="28"/>
          <w:lang w:eastAsia="en-US"/>
        </w:rPr>
        <w:t>сәбәпләрен</w:t>
      </w:r>
      <w:proofErr w:type="spellEnd"/>
      <w:r w:rsidRPr="005A0300">
        <w:rPr>
          <w:sz w:val="28"/>
          <w:szCs w:val="28"/>
          <w:lang w:eastAsia="en-US"/>
        </w:rPr>
        <w:t xml:space="preserve"> </w:t>
      </w:r>
      <w:proofErr w:type="spellStart"/>
      <w:r w:rsidRPr="005A0300">
        <w:rPr>
          <w:sz w:val="28"/>
          <w:szCs w:val="28"/>
          <w:lang w:eastAsia="en-US"/>
        </w:rPr>
        <w:t>ачыклау</w:t>
      </w:r>
      <w:proofErr w:type="spellEnd"/>
      <w:r w:rsidRPr="005A0300">
        <w:rPr>
          <w:sz w:val="28"/>
          <w:szCs w:val="28"/>
          <w:lang w:eastAsia="en-US"/>
        </w:rPr>
        <w:t xml:space="preserve"> </w:t>
      </w:r>
      <w:proofErr w:type="spellStart"/>
      <w:r w:rsidRPr="005A0300">
        <w:rPr>
          <w:sz w:val="28"/>
          <w:szCs w:val="28"/>
          <w:lang w:eastAsia="en-US"/>
        </w:rPr>
        <w:t>һәм</w:t>
      </w:r>
      <w:proofErr w:type="spellEnd"/>
      <w:r w:rsidRPr="005A0300">
        <w:rPr>
          <w:sz w:val="28"/>
          <w:szCs w:val="28"/>
          <w:lang w:eastAsia="en-US"/>
        </w:rPr>
        <w:t xml:space="preserve"> </w:t>
      </w:r>
      <w:proofErr w:type="spellStart"/>
      <w:r w:rsidRPr="005A0300">
        <w:rPr>
          <w:sz w:val="28"/>
          <w:szCs w:val="28"/>
          <w:lang w:eastAsia="en-US"/>
        </w:rPr>
        <w:t>бетерү</w:t>
      </w:r>
      <w:proofErr w:type="spellEnd"/>
      <w:r w:rsidRPr="005A0300">
        <w:rPr>
          <w:sz w:val="28"/>
          <w:szCs w:val="28"/>
          <w:lang w:eastAsia="en-US"/>
        </w:rPr>
        <w:t xml:space="preserve">, </w:t>
      </w:r>
      <w:proofErr w:type="spellStart"/>
      <w:r w:rsidRPr="005A0300">
        <w:rPr>
          <w:sz w:val="28"/>
          <w:szCs w:val="28"/>
          <w:lang w:eastAsia="en-US"/>
        </w:rPr>
        <w:t>аның</w:t>
      </w:r>
      <w:proofErr w:type="spellEnd"/>
      <w:r w:rsidRPr="005A0300">
        <w:rPr>
          <w:sz w:val="28"/>
          <w:szCs w:val="28"/>
          <w:lang w:eastAsia="en-US"/>
        </w:rPr>
        <w:t xml:space="preserve"> </w:t>
      </w:r>
      <w:proofErr w:type="spellStart"/>
      <w:r w:rsidRPr="005A0300">
        <w:rPr>
          <w:sz w:val="28"/>
          <w:szCs w:val="28"/>
          <w:lang w:eastAsia="en-US"/>
        </w:rPr>
        <w:t>чагылышларына</w:t>
      </w:r>
      <w:proofErr w:type="spellEnd"/>
      <w:r w:rsidRPr="005A0300">
        <w:rPr>
          <w:sz w:val="28"/>
          <w:szCs w:val="28"/>
          <w:lang w:eastAsia="en-US"/>
        </w:rPr>
        <w:t xml:space="preserve"> </w:t>
      </w:r>
      <w:proofErr w:type="spellStart"/>
      <w:r w:rsidRPr="005A0300">
        <w:rPr>
          <w:sz w:val="28"/>
          <w:szCs w:val="28"/>
          <w:lang w:eastAsia="en-US"/>
        </w:rPr>
        <w:t>китерә</w:t>
      </w:r>
      <w:proofErr w:type="spellEnd"/>
      <w:r w:rsidRPr="005A0300">
        <w:rPr>
          <w:sz w:val="28"/>
          <w:szCs w:val="28"/>
          <w:lang w:eastAsia="en-US"/>
        </w:rPr>
        <w:t xml:space="preserve"> </w:t>
      </w:r>
      <w:proofErr w:type="spellStart"/>
      <w:r w:rsidRPr="005A0300">
        <w:rPr>
          <w:sz w:val="28"/>
          <w:szCs w:val="28"/>
          <w:lang w:eastAsia="en-US"/>
        </w:rPr>
        <w:t>торган</w:t>
      </w:r>
      <w:proofErr w:type="spellEnd"/>
      <w:r w:rsidRPr="005A0300">
        <w:rPr>
          <w:sz w:val="28"/>
          <w:szCs w:val="28"/>
          <w:lang w:eastAsia="en-US"/>
        </w:rPr>
        <w:t xml:space="preserve"> </w:t>
      </w:r>
      <w:proofErr w:type="spellStart"/>
      <w:r w:rsidRPr="005A0300">
        <w:rPr>
          <w:sz w:val="28"/>
          <w:szCs w:val="28"/>
          <w:lang w:eastAsia="en-US"/>
        </w:rPr>
        <w:t>шартларга</w:t>
      </w:r>
      <w:proofErr w:type="spellEnd"/>
      <w:r w:rsidRPr="005A0300">
        <w:rPr>
          <w:sz w:val="28"/>
          <w:szCs w:val="28"/>
          <w:lang w:eastAsia="en-US"/>
        </w:rPr>
        <w:t xml:space="preserve"> </w:t>
      </w:r>
      <w:proofErr w:type="spellStart"/>
      <w:r w:rsidRPr="005A0300">
        <w:rPr>
          <w:sz w:val="28"/>
          <w:szCs w:val="28"/>
          <w:lang w:eastAsia="en-US"/>
        </w:rPr>
        <w:t>каршы</w:t>
      </w:r>
      <w:proofErr w:type="spellEnd"/>
      <w:r w:rsidRPr="005A0300">
        <w:rPr>
          <w:sz w:val="28"/>
          <w:szCs w:val="28"/>
          <w:lang w:eastAsia="en-US"/>
        </w:rPr>
        <w:t xml:space="preserve"> тору, </w:t>
      </w:r>
      <w:proofErr w:type="spellStart"/>
      <w:r w:rsidRPr="005A0300">
        <w:rPr>
          <w:sz w:val="28"/>
          <w:szCs w:val="28"/>
          <w:lang w:eastAsia="en-US"/>
        </w:rPr>
        <w:t>җәмгыятьтә</w:t>
      </w:r>
      <w:proofErr w:type="spellEnd"/>
      <w:r w:rsidRPr="005A0300">
        <w:rPr>
          <w:sz w:val="28"/>
          <w:szCs w:val="28"/>
          <w:lang w:eastAsia="en-US"/>
        </w:rPr>
        <w:t xml:space="preserve"> </w:t>
      </w:r>
      <w:proofErr w:type="spellStart"/>
      <w:r w:rsidRPr="005A0300">
        <w:rPr>
          <w:sz w:val="28"/>
          <w:szCs w:val="28"/>
          <w:lang w:eastAsia="en-US"/>
        </w:rPr>
        <w:t>коррупциягә</w:t>
      </w:r>
      <w:proofErr w:type="spellEnd"/>
      <w:r w:rsidRPr="005A0300">
        <w:rPr>
          <w:sz w:val="28"/>
          <w:szCs w:val="28"/>
          <w:lang w:eastAsia="en-US"/>
        </w:rPr>
        <w:t xml:space="preserve"> </w:t>
      </w:r>
      <w:proofErr w:type="spellStart"/>
      <w:proofErr w:type="gramStart"/>
      <w:r w:rsidRPr="005A0300">
        <w:rPr>
          <w:sz w:val="28"/>
          <w:szCs w:val="28"/>
          <w:lang w:eastAsia="en-US"/>
        </w:rPr>
        <w:t>каршы</w:t>
      </w:r>
      <w:proofErr w:type="spellEnd"/>
      <w:r w:rsidRPr="005A0300">
        <w:rPr>
          <w:sz w:val="28"/>
          <w:szCs w:val="28"/>
          <w:lang w:eastAsia="en-US"/>
        </w:rPr>
        <w:t xml:space="preserve"> </w:t>
      </w:r>
      <w:r w:rsidRPr="005A0300">
        <w:rPr>
          <w:sz w:val="28"/>
          <w:szCs w:val="28"/>
          <w:lang w:val="tt-RU" w:eastAsia="en-US"/>
        </w:rPr>
        <w:t xml:space="preserve"> тискәре</w:t>
      </w:r>
      <w:proofErr w:type="gramEnd"/>
      <w:r w:rsidRPr="005A0300">
        <w:rPr>
          <w:sz w:val="28"/>
          <w:szCs w:val="28"/>
          <w:lang w:val="tt-RU" w:eastAsia="en-US"/>
        </w:rPr>
        <w:t xml:space="preserve"> </w:t>
      </w:r>
      <w:proofErr w:type="spellStart"/>
      <w:r w:rsidRPr="005A0300">
        <w:rPr>
          <w:sz w:val="28"/>
          <w:szCs w:val="28"/>
          <w:lang w:eastAsia="en-US"/>
        </w:rPr>
        <w:t>мөнәсәбәт</w:t>
      </w:r>
      <w:proofErr w:type="spellEnd"/>
      <w:r w:rsidRPr="005A0300">
        <w:rPr>
          <w:sz w:val="28"/>
          <w:szCs w:val="28"/>
          <w:lang w:eastAsia="en-US"/>
        </w:rPr>
        <w:t xml:space="preserve"> </w:t>
      </w:r>
      <w:proofErr w:type="spellStart"/>
      <w:r w:rsidRPr="005A0300">
        <w:rPr>
          <w:sz w:val="28"/>
          <w:szCs w:val="28"/>
          <w:lang w:eastAsia="en-US"/>
        </w:rPr>
        <w:t>формалаштыру</w:t>
      </w:r>
      <w:proofErr w:type="spellEnd"/>
      <w:r w:rsidRPr="005A0300">
        <w:rPr>
          <w:sz w:val="28"/>
          <w:szCs w:val="28"/>
          <w:lang w:eastAsia="en-US"/>
        </w:rPr>
        <w:t xml:space="preserve"> тора.</w:t>
      </w:r>
    </w:p>
    <w:p w:rsidR="003A4B7E" w:rsidRPr="005A0300" w:rsidRDefault="003A4B7E" w:rsidP="003A4B7E">
      <w:pPr>
        <w:spacing w:after="5" w:line="260" w:lineRule="auto"/>
        <w:ind w:left="162" w:right="18" w:firstLine="692"/>
        <w:jc w:val="both"/>
        <w:rPr>
          <w:sz w:val="28"/>
          <w:szCs w:val="28"/>
          <w:lang w:eastAsia="en-US"/>
        </w:rPr>
      </w:pPr>
      <w:r w:rsidRPr="005A0300">
        <w:rPr>
          <w:sz w:val="28"/>
          <w:szCs w:val="28"/>
          <w:lang w:eastAsia="en-US"/>
        </w:rPr>
        <w:t xml:space="preserve">Программа </w:t>
      </w:r>
      <w:proofErr w:type="spellStart"/>
      <w:r w:rsidRPr="005A0300">
        <w:rPr>
          <w:sz w:val="28"/>
          <w:szCs w:val="28"/>
          <w:lang w:eastAsia="en-US"/>
        </w:rPr>
        <w:t>максатларына</w:t>
      </w:r>
      <w:proofErr w:type="spellEnd"/>
      <w:r w:rsidRPr="005A0300">
        <w:rPr>
          <w:sz w:val="28"/>
          <w:szCs w:val="28"/>
          <w:lang w:eastAsia="en-US"/>
        </w:rPr>
        <w:t xml:space="preserve"> </w:t>
      </w:r>
      <w:proofErr w:type="spellStart"/>
      <w:r w:rsidRPr="005A0300">
        <w:rPr>
          <w:sz w:val="28"/>
          <w:szCs w:val="28"/>
          <w:lang w:eastAsia="en-US"/>
        </w:rPr>
        <w:t>ирешү</w:t>
      </w:r>
      <w:proofErr w:type="spellEnd"/>
      <w:r w:rsidRPr="005A0300">
        <w:rPr>
          <w:sz w:val="28"/>
          <w:szCs w:val="28"/>
          <w:lang w:eastAsia="en-US"/>
        </w:rPr>
        <w:t xml:space="preserve"> </w:t>
      </w:r>
      <w:proofErr w:type="spellStart"/>
      <w:r w:rsidRPr="005A0300">
        <w:rPr>
          <w:sz w:val="28"/>
          <w:szCs w:val="28"/>
          <w:lang w:eastAsia="en-US"/>
        </w:rPr>
        <w:t>өчен</w:t>
      </w:r>
      <w:proofErr w:type="spellEnd"/>
      <w:r w:rsidRPr="005A0300">
        <w:rPr>
          <w:sz w:val="28"/>
          <w:szCs w:val="28"/>
          <w:lang w:eastAsia="en-US"/>
        </w:rPr>
        <w:t xml:space="preserve"> </w:t>
      </w:r>
      <w:proofErr w:type="spellStart"/>
      <w:r w:rsidRPr="005A0300">
        <w:rPr>
          <w:sz w:val="28"/>
          <w:szCs w:val="28"/>
          <w:lang w:eastAsia="en-US"/>
        </w:rPr>
        <w:t>түбәндәге</w:t>
      </w:r>
      <w:proofErr w:type="spellEnd"/>
      <w:r w:rsidRPr="005A0300">
        <w:rPr>
          <w:sz w:val="28"/>
          <w:szCs w:val="28"/>
          <w:lang w:eastAsia="en-US"/>
        </w:rPr>
        <w:t xml:space="preserve"> </w:t>
      </w:r>
      <w:proofErr w:type="spellStart"/>
      <w:r w:rsidRPr="005A0300">
        <w:rPr>
          <w:sz w:val="28"/>
          <w:szCs w:val="28"/>
          <w:lang w:eastAsia="en-US"/>
        </w:rPr>
        <w:t>бурычларны</w:t>
      </w:r>
      <w:proofErr w:type="spellEnd"/>
      <w:r w:rsidRPr="005A0300">
        <w:rPr>
          <w:sz w:val="28"/>
          <w:szCs w:val="28"/>
          <w:lang w:eastAsia="en-US"/>
        </w:rPr>
        <w:t xml:space="preserve"> </w:t>
      </w:r>
      <w:proofErr w:type="spellStart"/>
      <w:r w:rsidRPr="005A0300">
        <w:rPr>
          <w:sz w:val="28"/>
          <w:szCs w:val="28"/>
          <w:lang w:eastAsia="en-US"/>
        </w:rPr>
        <w:t>хәл</w:t>
      </w:r>
      <w:proofErr w:type="spellEnd"/>
      <w:r w:rsidRPr="005A0300">
        <w:rPr>
          <w:sz w:val="28"/>
          <w:szCs w:val="28"/>
          <w:lang w:eastAsia="en-US"/>
        </w:rPr>
        <w:t xml:space="preserve"> </w:t>
      </w:r>
      <w:proofErr w:type="spellStart"/>
      <w:r w:rsidRPr="005A0300">
        <w:rPr>
          <w:sz w:val="28"/>
          <w:szCs w:val="28"/>
          <w:lang w:eastAsia="en-US"/>
        </w:rPr>
        <w:t>итү</w:t>
      </w:r>
      <w:proofErr w:type="spellEnd"/>
      <w:r w:rsidRPr="005A0300">
        <w:rPr>
          <w:sz w:val="28"/>
          <w:szCs w:val="28"/>
          <w:lang w:eastAsia="en-US"/>
        </w:rPr>
        <w:t xml:space="preserve"> </w:t>
      </w:r>
      <w:proofErr w:type="spellStart"/>
      <w:r w:rsidRPr="005A0300">
        <w:rPr>
          <w:sz w:val="28"/>
          <w:szCs w:val="28"/>
          <w:lang w:eastAsia="en-US"/>
        </w:rPr>
        <w:t>таләп</w:t>
      </w:r>
      <w:proofErr w:type="spellEnd"/>
      <w:r w:rsidRPr="005A0300">
        <w:rPr>
          <w:sz w:val="28"/>
          <w:szCs w:val="28"/>
          <w:lang w:eastAsia="en-US"/>
        </w:rPr>
        <w:t xml:space="preserve"> </w:t>
      </w:r>
      <w:proofErr w:type="spellStart"/>
      <w:r w:rsidRPr="005A0300">
        <w:rPr>
          <w:sz w:val="28"/>
          <w:szCs w:val="28"/>
          <w:lang w:eastAsia="en-US"/>
        </w:rPr>
        <w:t>ителә</w:t>
      </w:r>
      <w:proofErr w:type="spellEnd"/>
      <w:r w:rsidRPr="005A0300">
        <w:rPr>
          <w:sz w:val="28"/>
          <w:szCs w:val="28"/>
          <w:lang w:eastAsia="en-US"/>
        </w:rPr>
        <w:t xml:space="preserve">: </w:t>
      </w:r>
      <w:proofErr w:type="spellStart"/>
      <w:r w:rsidRPr="005A0300">
        <w:rPr>
          <w:sz w:val="28"/>
          <w:szCs w:val="28"/>
          <w:lang w:eastAsia="en-US"/>
        </w:rPr>
        <w:t>инструментларны</w:t>
      </w:r>
      <w:proofErr w:type="spellEnd"/>
      <w:r w:rsidRPr="005A0300">
        <w:rPr>
          <w:sz w:val="28"/>
          <w:szCs w:val="28"/>
          <w:lang w:eastAsia="en-US"/>
        </w:rPr>
        <w:t xml:space="preserve"> </w:t>
      </w:r>
      <w:proofErr w:type="spellStart"/>
      <w:r w:rsidRPr="005A0300">
        <w:rPr>
          <w:sz w:val="28"/>
          <w:szCs w:val="28"/>
          <w:lang w:eastAsia="en-US"/>
        </w:rPr>
        <w:t>һәм</w:t>
      </w:r>
      <w:proofErr w:type="spellEnd"/>
      <w:r w:rsidRPr="005A0300">
        <w:rPr>
          <w:sz w:val="28"/>
          <w:szCs w:val="28"/>
          <w:lang w:eastAsia="en-US"/>
        </w:rPr>
        <w:t xml:space="preserve"> </w:t>
      </w:r>
      <w:proofErr w:type="spellStart"/>
      <w:r w:rsidRPr="005A0300">
        <w:rPr>
          <w:sz w:val="28"/>
          <w:szCs w:val="28"/>
          <w:lang w:eastAsia="en-US"/>
        </w:rPr>
        <w:t>механизмнарны</w:t>
      </w:r>
      <w:proofErr w:type="spellEnd"/>
      <w:r w:rsidRPr="005A0300">
        <w:rPr>
          <w:sz w:val="28"/>
          <w:szCs w:val="28"/>
          <w:lang w:eastAsia="en-US"/>
        </w:rPr>
        <w:t xml:space="preserve">, </w:t>
      </w:r>
      <w:proofErr w:type="spellStart"/>
      <w:r w:rsidRPr="005A0300">
        <w:rPr>
          <w:sz w:val="28"/>
          <w:szCs w:val="28"/>
          <w:lang w:eastAsia="en-US"/>
        </w:rPr>
        <w:t>шул</w:t>
      </w:r>
      <w:proofErr w:type="spellEnd"/>
      <w:r w:rsidRPr="005A0300">
        <w:rPr>
          <w:sz w:val="28"/>
          <w:szCs w:val="28"/>
          <w:lang w:eastAsia="en-US"/>
        </w:rPr>
        <w:t xml:space="preserve"> </w:t>
      </w:r>
      <w:proofErr w:type="spellStart"/>
      <w:r w:rsidRPr="005A0300">
        <w:rPr>
          <w:sz w:val="28"/>
          <w:szCs w:val="28"/>
          <w:lang w:eastAsia="en-US"/>
        </w:rPr>
        <w:t>исәптән</w:t>
      </w:r>
      <w:proofErr w:type="spellEnd"/>
      <w:r w:rsidRPr="005A0300">
        <w:rPr>
          <w:sz w:val="28"/>
          <w:szCs w:val="28"/>
          <w:lang w:eastAsia="en-US"/>
        </w:rPr>
        <w:t xml:space="preserve"> </w:t>
      </w:r>
      <w:proofErr w:type="spellStart"/>
      <w:r w:rsidRPr="005A0300">
        <w:rPr>
          <w:sz w:val="28"/>
          <w:szCs w:val="28"/>
          <w:lang w:eastAsia="en-US"/>
        </w:rPr>
        <w:t>хокукый</w:t>
      </w:r>
      <w:proofErr w:type="spellEnd"/>
      <w:r w:rsidRPr="005A0300">
        <w:rPr>
          <w:sz w:val="28"/>
          <w:szCs w:val="28"/>
          <w:lang w:eastAsia="en-US"/>
        </w:rPr>
        <w:t xml:space="preserve"> </w:t>
      </w:r>
      <w:proofErr w:type="spellStart"/>
      <w:r w:rsidRPr="005A0300">
        <w:rPr>
          <w:sz w:val="28"/>
          <w:szCs w:val="28"/>
          <w:lang w:eastAsia="en-US"/>
        </w:rPr>
        <w:t>һәм</w:t>
      </w:r>
      <w:proofErr w:type="spellEnd"/>
      <w:r w:rsidRPr="005A0300">
        <w:rPr>
          <w:sz w:val="28"/>
          <w:szCs w:val="28"/>
          <w:lang w:eastAsia="en-US"/>
        </w:rPr>
        <w:t xml:space="preserve"> </w:t>
      </w:r>
      <w:proofErr w:type="spellStart"/>
      <w:r w:rsidRPr="005A0300">
        <w:rPr>
          <w:sz w:val="28"/>
          <w:szCs w:val="28"/>
          <w:lang w:eastAsia="en-US"/>
        </w:rPr>
        <w:t>оештыру</w:t>
      </w:r>
      <w:proofErr w:type="spellEnd"/>
      <w:r w:rsidRPr="005A0300">
        <w:rPr>
          <w:sz w:val="28"/>
          <w:szCs w:val="28"/>
          <w:lang w:eastAsia="en-US"/>
        </w:rPr>
        <w:t xml:space="preserve"> </w:t>
      </w:r>
      <w:proofErr w:type="spellStart"/>
      <w:r w:rsidRPr="005A0300">
        <w:rPr>
          <w:sz w:val="28"/>
          <w:szCs w:val="28"/>
          <w:lang w:eastAsia="en-US"/>
        </w:rPr>
        <w:t>механизмнарын</w:t>
      </w:r>
      <w:proofErr w:type="spellEnd"/>
      <w:r w:rsidRPr="005A0300">
        <w:rPr>
          <w:sz w:val="28"/>
          <w:szCs w:val="28"/>
          <w:lang w:eastAsia="en-US"/>
        </w:rPr>
        <w:t xml:space="preserve"> </w:t>
      </w:r>
      <w:proofErr w:type="spellStart"/>
      <w:r w:rsidRPr="005A0300">
        <w:rPr>
          <w:sz w:val="28"/>
          <w:szCs w:val="28"/>
          <w:lang w:eastAsia="en-US"/>
        </w:rPr>
        <w:t>камилләштерү</w:t>
      </w:r>
      <w:proofErr w:type="spellEnd"/>
      <w:r w:rsidRPr="005A0300">
        <w:rPr>
          <w:sz w:val="28"/>
          <w:szCs w:val="28"/>
          <w:lang w:eastAsia="en-US"/>
        </w:rPr>
        <w:t xml:space="preserve">, </w:t>
      </w:r>
      <w:proofErr w:type="spellStart"/>
      <w:r w:rsidRPr="005A0300">
        <w:rPr>
          <w:sz w:val="28"/>
          <w:szCs w:val="28"/>
          <w:lang w:eastAsia="en-US"/>
        </w:rPr>
        <w:t>коррупциягә</w:t>
      </w:r>
      <w:proofErr w:type="spellEnd"/>
      <w:r w:rsidRPr="005A0300">
        <w:rPr>
          <w:sz w:val="28"/>
          <w:szCs w:val="28"/>
          <w:lang w:eastAsia="en-US"/>
        </w:rPr>
        <w:t xml:space="preserve"> </w:t>
      </w:r>
      <w:proofErr w:type="spellStart"/>
      <w:r w:rsidRPr="005A0300">
        <w:rPr>
          <w:sz w:val="28"/>
          <w:szCs w:val="28"/>
          <w:lang w:eastAsia="en-US"/>
        </w:rPr>
        <w:t>каршы</w:t>
      </w:r>
      <w:proofErr w:type="spellEnd"/>
      <w:r w:rsidRPr="005A0300">
        <w:rPr>
          <w:sz w:val="28"/>
          <w:szCs w:val="28"/>
          <w:lang w:eastAsia="en-US"/>
        </w:rPr>
        <w:t xml:space="preserve"> тору;   </w:t>
      </w:r>
    </w:p>
    <w:p w:rsidR="003A4B7E" w:rsidRPr="005A0300" w:rsidRDefault="003A4B7E" w:rsidP="003A4B7E">
      <w:pPr>
        <w:spacing w:after="5" w:line="260" w:lineRule="auto"/>
        <w:ind w:left="162" w:right="18" w:firstLine="692"/>
        <w:jc w:val="both"/>
        <w:rPr>
          <w:sz w:val="28"/>
          <w:szCs w:val="28"/>
          <w:lang w:val="tt-RU" w:eastAsia="en-US"/>
        </w:rPr>
      </w:pPr>
      <w:r w:rsidRPr="005A0300">
        <w:rPr>
          <w:sz w:val="28"/>
          <w:szCs w:val="28"/>
          <w:lang w:eastAsia="en-US"/>
        </w:rPr>
        <w:t xml:space="preserve">норматив </w:t>
      </w:r>
      <w:proofErr w:type="spellStart"/>
      <w:r w:rsidRPr="005A0300">
        <w:rPr>
          <w:sz w:val="28"/>
          <w:szCs w:val="28"/>
          <w:lang w:eastAsia="en-US"/>
        </w:rPr>
        <w:t>хокукый</w:t>
      </w:r>
      <w:proofErr w:type="spellEnd"/>
      <w:r w:rsidRPr="005A0300">
        <w:rPr>
          <w:sz w:val="28"/>
          <w:szCs w:val="28"/>
          <w:lang w:eastAsia="en-US"/>
        </w:rPr>
        <w:t xml:space="preserve"> </w:t>
      </w:r>
      <w:proofErr w:type="spellStart"/>
      <w:r w:rsidRPr="005A0300">
        <w:rPr>
          <w:sz w:val="28"/>
          <w:szCs w:val="28"/>
          <w:lang w:eastAsia="en-US"/>
        </w:rPr>
        <w:t>актларга</w:t>
      </w:r>
      <w:proofErr w:type="spellEnd"/>
      <w:r w:rsidRPr="005A0300">
        <w:rPr>
          <w:sz w:val="28"/>
          <w:szCs w:val="28"/>
          <w:lang w:eastAsia="en-US"/>
        </w:rPr>
        <w:t xml:space="preserve"> </w:t>
      </w:r>
      <w:proofErr w:type="spellStart"/>
      <w:r w:rsidRPr="005A0300">
        <w:rPr>
          <w:sz w:val="28"/>
          <w:szCs w:val="28"/>
          <w:lang w:eastAsia="en-US"/>
        </w:rPr>
        <w:t>һәм</w:t>
      </w:r>
      <w:proofErr w:type="spellEnd"/>
      <w:r w:rsidRPr="005A0300">
        <w:rPr>
          <w:sz w:val="28"/>
          <w:szCs w:val="28"/>
          <w:lang w:eastAsia="en-US"/>
        </w:rPr>
        <w:t xml:space="preserve"> норматив </w:t>
      </w:r>
      <w:proofErr w:type="spellStart"/>
      <w:r w:rsidRPr="005A0300">
        <w:rPr>
          <w:sz w:val="28"/>
          <w:szCs w:val="28"/>
          <w:lang w:eastAsia="en-US"/>
        </w:rPr>
        <w:t>хокукый</w:t>
      </w:r>
      <w:proofErr w:type="spellEnd"/>
      <w:r w:rsidRPr="005A0300">
        <w:rPr>
          <w:sz w:val="28"/>
          <w:szCs w:val="28"/>
          <w:lang w:eastAsia="en-US"/>
        </w:rPr>
        <w:t xml:space="preserve"> </w:t>
      </w:r>
      <w:proofErr w:type="spellStart"/>
      <w:r w:rsidRPr="005A0300">
        <w:rPr>
          <w:sz w:val="28"/>
          <w:szCs w:val="28"/>
          <w:lang w:eastAsia="en-US"/>
        </w:rPr>
        <w:t>актлар</w:t>
      </w:r>
      <w:proofErr w:type="spellEnd"/>
      <w:r w:rsidRPr="005A0300">
        <w:rPr>
          <w:sz w:val="28"/>
          <w:szCs w:val="28"/>
          <w:lang w:eastAsia="en-US"/>
        </w:rPr>
        <w:t xml:space="preserve"> </w:t>
      </w:r>
      <w:proofErr w:type="spellStart"/>
      <w:r w:rsidRPr="005A0300">
        <w:rPr>
          <w:sz w:val="28"/>
          <w:szCs w:val="28"/>
          <w:lang w:eastAsia="en-US"/>
        </w:rPr>
        <w:t>проектларына</w:t>
      </w:r>
      <w:proofErr w:type="spellEnd"/>
      <w:r w:rsidRPr="005A0300">
        <w:rPr>
          <w:sz w:val="28"/>
          <w:szCs w:val="28"/>
          <w:lang w:eastAsia="en-US"/>
        </w:rPr>
        <w:t xml:space="preserve"> </w:t>
      </w:r>
      <w:proofErr w:type="spellStart"/>
      <w:r w:rsidRPr="005A0300">
        <w:rPr>
          <w:sz w:val="28"/>
          <w:szCs w:val="28"/>
          <w:lang w:eastAsia="en-US"/>
        </w:rPr>
        <w:t>коррупциягә</w:t>
      </w:r>
      <w:proofErr w:type="spellEnd"/>
      <w:r w:rsidRPr="005A0300">
        <w:rPr>
          <w:sz w:val="28"/>
          <w:szCs w:val="28"/>
          <w:lang w:eastAsia="en-US"/>
        </w:rPr>
        <w:t xml:space="preserve"> </w:t>
      </w:r>
      <w:proofErr w:type="spellStart"/>
      <w:r w:rsidRPr="005A0300">
        <w:rPr>
          <w:sz w:val="28"/>
          <w:szCs w:val="28"/>
          <w:lang w:eastAsia="en-US"/>
        </w:rPr>
        <w:t>каршы</w:t>
      </w:r>
      <w:proofErr w:type="spellEnd"/>
      <w:r w:rsidRPr="005A0300">
        <w:rPr>
          <w:sz w:val="28"/>
          <w:szCs w:val="28"/>
          <w:lang w:eastAsia="en-US"/>
        </w:rPr>
        <w:t xml:space="preserve"> экспертиза </w:t>
      </w:r>
      <w:proofErr w:type="spellStart"/>
      <w:r w:rsidRPr="005A0300">
        <w:rPr>
          <w:sz w:val="28"/>
          <w:szCs w:val="28"/>
          <w:lang w:eastAsia="en-US"/>
        </w:rPr>
        <w:t>уздыруны</w:t>
      </w:r>
      <w:proofErr w:type="spellEnd"/>
      <w:r w:rsidRPr="005A0300">
        <w:rPr>
          <w:sz w:val="28"/>
          <w:szCs w:val="28"/>
          <w:lang w:eastAsia="en-US"/>
        </w:rPr>
        <w:t xml:space="preserve"> </w:t>
      </w:r>
      <w:proofErr w:type="spellStart"/>
      <w:r w:rsidRPr="005A0300">
        <w:rPr>
          <w:sz w:val="28"/>
          <w:szCs w:val="28"/>
          <w:lang w:eastAsia="en-US"/>
        </w:rPr>
        <w:t>оештыруны</w:t>
      </w:r>
      <w:proofErr w:type="spellEnd"/>
      <w:r w:rsidRPr="005A0300">
        <w:rPr>
          <w:sz w:val="28"/>
          <w:szCs w:val="28"/>
          <w:lang w:eastAsia="en-US"/>
        </w:rPr>
        <w:t xml:space="preserve"> </w:t>
      </w:r>
      <w:proofErr w:type="spellStart"/>
      <w:r w:rsidRPr="005A0300">
        <w:rPr>
          <w:sz w:val="28"/>
          <w:szCs w:val="28"/>
          <w:lang w:eastAsia="en-US"/>
        </w:rPr>
        <w:t>камилләштерү</w:t>
      </w:r>
      <w:proofErr w:type="spellEnd"/>
      <w:r w:rsidRPr="005A0300">
        <w:rPr>
          <w:sz w:val="28"/>
          <w:szCs w:val="28"/>
          <w:lang w:eastAsia="en-US"/>
        </w:rPr>
        <w:t>;</w:t>
      </w:r>
    </w:p>
    <w:p w:rsidR="003A4B7E" w:rsidRPr="005A0300" w:rsidRDefault="003A4B7E" w:rsidP="003A4B7E">
      <w:pPr>
        <w:spacing w:after="5" w:line="260" w:lineRule="auto"/>
        <w:ind w:left="162" w:right="18" w:firstLine="692"/>
        <w:jc w:val="both"/>
        <w:rPr>
          <w:sz w:val="28"/>
          <w:szCs w:val="28"/>
          <w:lang w:val="tt-RU" w:eastAsia="en-US"/>
        </w:rPr>
      </w:pPr>
      <w:r w:rsidRPr="005A0300">
        <w:rPr>
          <w:sz w:val="28"/>
          <w:szCs w:val="28"/>
          <w:lang w:val="tt-RU" w:eastAsia="en-US"/>
        </w:rPr>
        <w:t>коррупциягә каршы мониторинг уздыру; коррупциягә каршы көрәш һәм коррупциягә каршы пропаганданы активлаштыру, граждан җәмгыятенең кадрлар, матди, мәгълүмат һәм башка ресурсларын коррупциягә каршы көрәшкә җәлеп итү;</w:t>
      </w:r>
    </w:p>
    <w:p w:rsidR="003A4B7E" w:rsidRPr="005A0300" w:rsidRDefault="003A4B7E" w:rsidP="003A4B7E">
      <w:pPr>
        <w:spacing w:after="5" w:line="260" w:lineRule="auto"/>
        <w:ind w:left="162" w:right="18" w:firstLine="692"/>
        <w:jc w:val="both"/>
        <w:rPr>
          <w:sz w:val="28"/>
          <w:szCs w:val="28"/>
          <w:lang w:val="tt-RU" w:eastAsia="en-US"/>
        </w:rPr>
      </w:pPr>
      <w:r w:rsidRPr="005A0300">
        <w:rPr>
          <w:sz w:val="28"/>
          <w:szCs w:val="28"/>
          <w:lang w:val="tt-RU" w:eastAsia="en-US"/>
        </w:rPr>
        <w:t>муниципаль органнар эшчәнлегенең ачыклыгын, халыкның файдалана алуын тәэмин итү, аларның гражданнар җәмгыяте белән элемтәләрен ныгыту, җәмәгатьчелекнең коррупциягә каршы активлыгын стимуллаштыру;</w:t>
      </w:r>
    </w:p>
    <w:p w:rsidR="003A4B7E" w:rsidRPr="005A0300" w:rsidRDefault="003A4B7E" w:rsidP="003A4B7E">
      <w:pPr>
        <w:spacing w:after="5" w:line="260" w:lineRule="auto"/>
        <w:ind w:left="162" w:right="18" w:firstLine="692"/>
        <w:jc w:val="both"/>
        <w:rPr>
          <w:sz w:val="28"/>
          <w:szCs w:val="28"/>
          <w:lang w:val="tt-RU" w:eastAsia="en-US"/>
        </w:rPr>
      </w:pPr>
      <w:r w:rsidRPr="005A0300">
        <w:rPr>
          <w:sz w:val="28"/>
          <w:szCs w:val="28"/>
          <w:lang w:val="tt-RU" w:eastAsia="en-US"/>
        </w:rPr>
        <w:t>муниципаль ихтыяҗларны тәэмин итү өчен товарлар, эшләр, хезмәтләр сатып алуны оештыру һәм уздыру өлкәсендәге эшчәнлекне камилләштерү; эшкуарлыкка (бизнес - структураларга) административ басымны эзлекле рәвештә киметү;</w:t>
      </w:r>
    </w:p>
    <w:p w:rsidR="003A4B7E" w:rsidRPr="005A0300" w:rsidRDefault="003A4B7E" w:rsidP="003A4B7E">
      <w:pPr>
        <w:spacing w:after="3" w:line="255" w:lineRule="auto"/>
        <w:rPr>
          <w:sz w:val="28"/>
          <w:szCs w:val="28"/>
          <w:lang w:val="tt-RU" w:eastAsia="en-US"/>
        </w:rPr>
      </w:pPr>
      <w:r w:rsidRPr="005A0300">
        <w:rPr>
          <w:sz w:val="28"/>
          <w:szCs w:val="28"/>
          <w:lang w:val="tt-RU" w:eastAsia="en-US"/>
        </w:rPr>
        <w:lastRenderedPageBreak/>
        <w:t xml:space="preserve">           хокук саклау органнары белән үзара хезмәттәшлекнең нәтиҗәлелеген арттыру; көнкүреш коррупциясен киметү чараларын көчәйтү; муниципаль хезмәткәрләрнең һәм муниципаль учреждениеләр хезмәткәрләренең коррупциягә каршы торышын стимуллаштыру.</w:t>
      </w:r>
    </w:p>
    <w:p w:rsidR="003A4B7E" w:rsidRPr="005A0300" w:rsidRDefault="003A4B7E" w:rsidP="003A4B7E">
      <w:pPr>
        <w:spacing w:after="3" w:line="255" w:lineRule="auto"/>
        <w:jc w:val="center"/>
        <w:rPr>
          <w:sz w:val="28"/>
          <w:szCs w:val="28"/>
          <w:lang w:eastAsia="en-US"/>
        </w:rPr>
      </w:pPr>
      <w:proofErr w:type="spellStart"/>
      <w:r w:rsidRPr="005A0300">
        <w:rPr>
          <w:sz w:val="28"/>
          <w:szCs w:val="28"/>
          <w:lang w:eastAsia="en-US"/>
        </w:rPr>
        <w:t>Программаны</w:t>
      </w:r>
      <w:proofErr w:type="spellEnd"/>
      <w:r w:rsidRPr="005A0300">
        <w:rPr>
          <w:sz w:val="28"/>
          <w:szCs w:val="28"/>
          <w:lang w:eastAsia="en-US"/>
        </w:rPr>
        <w:t xml:space="preserve"> </w:t>
      </w:r>
      <w:proofErr w:type="spellStart"/>
      <w:r w:rsidRPr="005A0300">
        <w:rPr>
          <w:sz w:val="28"/>
          <w:szCs w:val="28"/>
          <w:lang w:eastAsia="en-US"/>
        </w:rPr>
        <w:t>гамәлгә</w:t>
      </w:r>
      <w:proofErr w:type="spellEnd"/>
      <w:r w:rsidRPr="005A0300">
        <w:rPr>
          <w:sz w:val="28"/>
          <w:szCs w:val="28"/>
          <w:lang w:eastAsia="en-US"/>
        </w:rPr>
        <w:t xml:space="preserve"> </w:t>
      </w:r>
      <w:proofErr w:type="spellStart"/>
      <w:r w:rsidRPr="005A0300">
        <w:rPr>
          <w:sz w:val="28"/>
          <w:szCs w:val="28"/>
          <w:lang w:eastAsia="en-US"/>
        </w:rPr>
        <w:t>ашыру</w:t>
      </w:r>
      <w:proofErr w:type="spellEnd"/>
      <w:r w:rsidRPr="005A0300">
        <w:rPr>
          <w:sz w:val="28"/>
          <w:szCs w:val="28"/>
          <w:lang w:eastAsia="en-US"/>
        </w:rPr>
        <w:t xml:space="preserve"> </w:t>
      </w:r>
      <w:proofErr w:type="spellStart"/>
      <w:r w:rsidRPr="005A0300">
        <w:rPr>
          <w:sz w:val="28"/>
          <w:szCs w:val="28"/>
          <w:lang w:eastAsia="en-US"/>
        </w:rPr>
        <w:t>сроклары</w:t>
      </w:r>
      <w:proofErr w:type="spellEnd"/>
      <w:r w:rsidRPr="005A0300">
        <w:rPr>
          <w:sz w:val="28"/>
          <w:szCs w:val="28"/>
          <w:lang w:eastAsia="en-US"/>
        </w:rPr>
        <w:t xml:space="preserve">: 2015 - 2025 </w:t>
      </w:r>
      <w:proofErr w:type="spellStart"/>
      <w:r w:rsidRPr="005A0300">
        <w:rPr>
          <w:sz w:val="28"/>
          <w:szCs w:val="28"/>
          <w:lang w:eastAsia="en-US"/>
        </w:rPr>
        <w:t>еллар</w:t>
      </w:r>
      <w:proofErr w:type="spellEnd"/>
      <w:r w:rsidRPr="005A0300">
        <w:rPr>
          <w:sz w:val="28"/>
          <w:szCs w:val="28"/>
          <w:lang w:eastAsia="en-US"/>
        </w:rPr>
        <w:t xml:space="preserve">. </w:t>
      </w:r>
      <w:proofErr w:type="spellStart"/>
      <w:r w:rsidRPr="005A0300">
        <w:rPr>
          <w:sz w:val="28"/>
          <w:szCs w:val="28"/>
          <w:lang w:eastAsia="en-US"/>
        </w:rPr>
        <w:t>Программаны</w:t>
      </w:r>
      <w:proofErr w:type="spellEnd"/>
      <w:r w:rsidRPr="005A0300">
        <w:rPr>
          <w:sz w:val="28"/>
          <w:szCs w:val="28"/>
          <w:lang w:eastAsia="en-US"/>
        </w:rPr>
        <w:t xml:space="preserve"> </w:t>
      </w:r>
      <w:proofErr w:type="spellStart"/>
      <w:r w:rsidRPr="005A0300">
        <w:rPr>
          <w:sz w:val="28"/>
          <w:szCs w:val="28"/>
          <w:lang w:eastAsia="en-US"/>
        </w:rPr>
        <w:t>гамәлгә</w:t>
      </w:r>
      <w:proofErr w:type="spellEnd"/>
      <w:r w:rsidRPr="005A0300">
        <w:rPr>
          <w:sz w:val="28"/>
          <w:szCs w:val="28"/>
          <w:lang w:eastAsia="en-US"/>
        </w:rPr>
        <w:t xml:space="preserve"> </w:t>
      </w:r>
      <w:proofErr w:type="spellStart"/>
      <w:r w:rsidRPr="005A0300">
        <w:rPr>
          <w:sz w:val="28"/>
          <w:szCs w:val="28"/>
          <w:lang w:eastAsia="en-US"/>
        </w:rPr>
        <w:t>ашыру</w:t>
      </w:r>
      <w:proofErr w:type="spellEnd"/>
      <w:r w:rsidRPr="005A0300">
        <w:rPr>
          <w:sz w:val="28"/>
          <w:szCs w:val="28"/>
          <w:lang w:eastAsia="en-US"/>
        </w:rPr>
        <w:t xml:space="preserve"> </w:t>
      </w:r>
      <w:proofErr w:type="spellStart"/>
      <w:r w:rsidRPr="005A0300">
        <w:rPr>
          <w:sz w:val="28"/>
          <w:szCs w:val="28"/>
          <w:lang w:eastAsia="en-US"/>
        </w:rPr>
        <w:t>этаплар</w:t>
      </w:r>
      <w:proofErr w:type="spellEnd"/>
      <w:r w:rsidRPr="005A0300">
        <w:rPr>
          <w:sz w:val="28"/>
          <w:szCs w:val="28"/>
          <w:lang w:val="tt-RU" w:eastAsia="en-US"/>
        </w:rPr>
        <w:t>га</w:t>
      </w:r>
      <w:r w:rsidRPr="005A0300">
        <w:rPr>
          <w:sz w:val="28"/>
          <w:szCs w:val="28"/>
          <w:lang w:eastAsia="en-US"/>
        </w:rPr>
        <w:t xml:space="preserve"> </w:t>
      </w:r>
      <w:proofErr w:type="spellStart"/>
      <w:r w:rsidRPr="005A0300">
        <w:rPr>
          <w:sz w:val="28"/>
          <w:szCs w:val="28"/>
          <w:lang w:eastAsia="en-US"/>
        </w:rPr>
        <w:t>бүленми</w:t>
      </w:r>
      <w:proofErr w:type="spellEnd"/>
      <w:r w:rsidRPr="005A0300">
        <w:rPr>
          <w:sz w:val="28"/>
          <w:szCs w:val="28"/>
          <w:lang w:eastAsia="en-US"/>
        </w:rPr>
        <w:t>.</w:t>
      </w:r>
    </w:p>
    <w:p w:rsidR="003A4B7E" w:rsidRPr="005A0300" w:rsidRDefault="003A4B7E" w:rsidP="003A4B7E">
      <w:pPr>
        <w:spacing w:after="3" w:line="255" w:lineRule="auto"/>
        <w:jc w:val="center"/>
        <w:rPr>
          <w:sz w:val="28"/>
          <w:szCs w:val="28"/>
          <w:lang w:val="tt-RU" w:eastAsia="en-US"/>
        </w:rPr>
      </w:pPr>
      <w:proofErr w:type="spellStart"/>
      <w:r w:rsidRPr="005A0300">
        <w:rPr>
          <w:sz w:val="28"/>
          <w:szCs w:val="28"/>
          <w:lang w:eastAsia="en-US"/>
        </w:rPr>
        <w:t>Программаның</w:t>
      </w:r>
      <w:proofErr w:type="spellEnd"/>
      <w:r w:rsidRPr="005A0300">
        <w:rPr>
          <w:sz w:val="28"/>
          <w:szCs w:val="28"/>
          <w:lang w:eastAsia="en-US"/>
        </w:rPr>
        <w:t xml:space="preserve"> </w:t>
      </w:r>
      <w:proofErr w:type="spellStart"/>
      <w:r w:rsidRPr="005A0300">
        <w:rPr>
          <w:sz w:val="28"/>
          <w:szCs w:val="28"/>
          <w:lang w:eastAsia="en-US"/>
        </w:rPr>
        <w:t>төп</w:t>
      </w:r>
      <w:proofErr w:type="spellEnd"/>
      <w:r w:rsidRPr="005A0300">
        <w:rPr>
          <w:sz w:val="28"/>
          <w:szCs w:val="28"/>
          <w:lang w:eastAsia="en-US"/>
        </w:rPr>
        <w:t xml:space="preserve"> </w:t>
      </w:r>
      <w:proofErr w:type="spellStart"/>
      <w:r w:rsidRPr="005A0300">
        <w:rPr>
          <w:sz w:val="28"/>
          <w:szCs w:val="28"/>
          <w:lang w:eastAsia="en-US"/>
        </w:rPr>
        <w:t>максатлары</w:t>
      </w:r>
      <w:proofErr w:type="spellEnd"/>
      <w:r w:rsidRPr="005A0300">
        <w:rPr>
          <w:sz w:val="28"/>
          <w:szCs w:val="28"/>
          <w:lang w:eastAsia="en-US"/>
        </w:rPr>
        <w:t xml:space="preserve">, </w:t>
      </w:r>
      <w:proofErr w:type="spellStart"/>
      <w:r w:rsidRPr="005A0300">
        <w:rPr>
          <w:sz w:val="28"/>
          <w:szCs w:val="28"/>
          <w:lang w:eastAsia="en-US"/>
        </w:rPr>
        <w:t>бурычлары</w:t>
      </w:r>
      <w:proofErr w:type="spellEnd"/>
      <w:r w:rsidRPr="005A0300">
        <w:rPr>
          <w:sz w:val="28"/>
          <w:szCs w:val="28"/>
          <w:lang w:eastAsia="en-US"/>
        </w:rPr>
        <w:t xml:space="preserve">, </w:t>
      </w:r>
      <w:proofErr w:type="spellStart"/>
      <w:r w:rsidRPr="005A0300">
        <w:rPr>
          <w:sz w:val="28"/>
          <w:szCs w:val="28"/>
          <w:lang w:eastAsia="en-US"/>
        </w:rPr>
        <w:t>нәтиҗәләрен</w:t>
      </w:r>
      <w:proofErr w:type="spellEnd"/>
      <w:r w:rsidRPr="005A0300">
        <w:rPr>
          <w:sz w:val="28"/>
          <w:szCs w:val="28"/>
          <w:lang w:eastAsia="en-US"/>
        </w:rPr>
        <w:t xml:space="preserve"> </w:t>
      </w:r>
      <w:proofErr w:type="spellStart"/>
      <w:r w:rsidRPr="005A0300">
        <w:rPr>
          <w:sz w:val="28"/>
          <w:szCs w:val="28"/>
          <w:lang w:eastAsia="en-US"/>
        </w:rPr>
        <w:t>бәяләү</w:t>
      </w:r>
      <w:proofErr w:type="spellEnd"/>
      <w:r w:rsidRPr="005A0300">
        <w:rPr>
          <w:sz w:val="28"/>
          <w:szCs w:val="28"/>
          <w:lang w:eastAsia="en-US"/>
        </w:rPr>
        <w:t xml:space="preserve"> </w:t>
      </w:r>
      <w:proofErr w:type="spellStart"/>
      <w:r w:rsidRPr="005A0300">
        <w:rPr>
          <w:sz w:val="28"/>
          <w:szCs w:val="28"/>
          <w:lang w:eastAsia="en-US"/>
        </w:rPr>
        <w:t>индикаторлары</w:t>
      </w:r>
      <w:proofErr w:type="spellEnd"/>
      <w:r w:rsidRPr="005A0300">
        <w:rPr>
          <w:sz w:val="28"/>
          <w:szCs w:val="28"/>
          <w:lang w:eastAsia="en-US"/>
        </w:rPr>
        <w:t xml:space="preserve">, </w:t>
      </w:r>
      <w:proofErr w:type="spellStart"/>
      <w:r w:rsidRPr="005A0300">
        <w:rPr>
          <w:sz w:val="28"/>
          <w:szCs w:val="28"/>
          <w:lang w:eastAsia="en-US"/>
        </w:rPr>
        <w:t>шулай</w:t>
      </w:r>
      <w:proofErr w:type="spellEnd"/>
      <w:r w:rsidRPr="005A0300">
        <w:rPr>
          <w:sz w:val="28"/>
          <w:szCs w:val="28"/>
          <w:lang w:eastAsia="en-US"/>
        </w:rPr>
        <w:t xml:space="preserve"> </w:t>
      </w:r>
      <w:proofErr w:type="spellStart"/>
      <w:r w:rsidRPr="005A0300">
        <w:rPr>
          <w:sz w:val="28"/>
          <w:szCs w:val="28"/>
          <w:lang w:eastAsia="en-US"/>
        </w:rPr>
        <w:t>ук</w:t>
      </w:r>
      <w:proofErr w:type="spellEnd"/>
      <w:r w:rsidRPr="005A0300">
        <w:rPr>
          <w:sz w:val="28"/>
          <w:szCs w:val="28"/>
          <w:lang w:eastAsia="en-US"/>
        </w:rPr>
        <w:t xml:space="preserve"> </w:t>
      </w:r>
      <w:proofErr w:type="spellStart"/>
      <w:r w:rsidRPr="005A0300">
        <w:rPr>
          <w:sz w:val="28"/>
          <w:szCs w:val="28"/>
          <w:lang w:eastAsia="en-US"/>
        </w:rPr>
        <w:t>Программада</w:t>
      </w:r>
      <w:proofErr w:type="spellEnd"/>
      <w:r w:rsidRPr="005A0300">
        <w:rPr>
          <w:sz w:val="28"/>
          <w:szCs w:val="28"/>
          <w:lang w:eastAsia="en-US"/>
        </w:rPr>
        <w:t xml:space="preserve"> </w:t>
      </w:r>
      <w:proofErr w:type="spellStart"/>
      <w:r w:rsidRPr="005A0300">
        <w:rPr>
          <w:sz w:val="28"/>
          <w:szCs w:val="28"/>
          <w:lang w:eastAsia="en-US"/>
        </w:rPr>
        <w:t>каралган</w:t>
      </w:r>
      <w:proofErr w:type="spellEnd"/>
      <w:r w:rsidRPr="005A0300">
        <w:rPr>
          <w:sz w:val="28"/>
          <w:szCs w:val="28"/>
          <w:lang w:eastAsia="en-US"/>
        </w:rPr>
        <w:t xml:space="preserve"> </w:t>
      </w:r>
      <w:proofErr w:type="spellStart"/>
      <w:r w:rsidRPr="005A0300">
        <w:rPr>
          <w:sz w:val="28"/>
          <w:szCs w:val="28"/>
          <w:lang w:eastAsia="en-US"/>
        </w:rPr>
        <w:t>чараларны</w:t>
      </w:r>
      <w:proofErr w:type="spellEnd"/>
      <w:r w:rsidRPr="005A0300">
        <w:rPr>
          <w:sz w:val="28"/>
          <w:szCs w:val="28"/>
          <w:lang w:eastAsia="en-US"/>
        </w:rPr>
        <w:t xml:space="preserve"> </w:t>
      </w:r>
      <w:proofErr w:type="spellStart"/>
      <w:r w:rsidRPr="005A0300">
        <w:rPr>
          <w:sz w:val="28"/>
          <w:szCs w:val="28"/>
          <w:lang w:eastAsia="en-US"/>
        </w:rPr>
        <w:t>финанслау</w:t>
      </w:r>
      <w:proofErr w:type="spellEnd"/>
      <w:r w:rsidRPr="005A0300">
        <w:rPr>
          <w:sz w:val="28"/>
          <w:szCs w:val="28"/>
          <w:lang w:eastAsia="en-US"/>
        </w:rPr>
        <w:t xml:space="preserve"> </w:t>
      </w:r>
      <w:proofErr w:type="spellStart"/>
      <w:r w:rsidRPr="005A0300">
        <w:rPr>
          <w:sz w:val="28"/>
          <w:szCs w:val="28"/>
          <w:lang w:eastAsia="en-US"/>
        </w:rPr>
        <w:t>күләмнәре</w:t>
      </w:r>
      <w:proofErr w:type="spellEnd"/>
      <w:r w:rsidRPr="005A0300">
        <w:rPr>
          <w:sz w:val="28"/>
          <w:szCs w:val="28"/>
          <w:lang w:eastAsia="en-US"/>
        </w:rPr>
        <w:t xml:space="preserve"> </w:t>
      </w:r>
      <w:proofErr w:type="spellStart"/>
      <w:r w:rsidRPr="005A0300">
        <w:rPr>
          <w:sz w:val="28"/>
          <w:szCs w:val="28"/>
          <w:lang w:eastAsia="en-US"/>
        </w:rPr>
        <w:t>Программага</w:t>
      </w:r>
      <w:proofErr w:type="spellEnd"/>
      <w:r w:rsidRPr="005A0300">
        <w:rPr>
          <w:sz w:val="28"/>
          <w:szCs w:val="28"/>
          <w:lang w:eastAsia="en-US"/>
        </w:rPr>
        <w:t xml:space="preserve"> </w:t>
      </w:r>
      <w:proofErr w:type="spellStart"/>
      <w:r w:rsidRPr="005A0300">
        <w:rPr>
          <w:sz w:val="28"/>
          <w:szCs w:val="28"/>
          <w:lang w:eastAsia="en-US"/>
        </w:rPr>
        <w:t>кушымтада</w:t>
      </w:r>
      <w:proofErr w:type="spellEnd"/>
      <w:r w:rsidRPr="005A0300">
        <w:rPr>
          <w:sz w:val="28"/>
          <w:szCs w:val="28"/>
          <w:lang w:eastAsia="en-US"/>
        </w:rPr>
        <w:t xml:space="preserve"> </w:t>
      </w:r>
      <w:proofErr w:type="spellStart"/>
      <w:r w:rsidRPr="005A0300">
        <w:rPr>
          <w:sz w:val="28"/>
          <w:szCs w:val="28"/>
          <w:lang w:eastAsia="en-US"/>
        </w:rPr>
        <w:t>бирелгән</w:t>
      </w:r>
      <w:proofErr w:type="spellEnd"/>
      <w:r w:rsidRPr="005A0300">
        <w:rPr>
          <w:sz w:val="28"/>
          <w:szCs w:val="28"/>
          <w:lang w:eastAsia="en-US"/>
        </w:rPr>
        <w:t>.</w:t>
      </w:r>
    </w:p>
    <w:p w:rsidR="003A4B7E" w:rsidRPr="005A0300" w:rsidRDefault="003A4B7E" w:rsidP="003A4B7E">
      <w:pPr>
        <w:spacing w:after="3" w:line="255" w:lineRule="auto"/>
        <w:jc w:val="center"/>
        <w:rPr>
          <w:b/>
          <w:sz w:val="28"/>
          <w:szCs w:val="28"/>
          <w:lang w:eastAsia="en-US"/>
        </w:rPr>
      </w:pPr>
      <w:r w:rsidRPr="005A0300">
        <w:rPr>
          <w:b/>
          <w:sz w:val="28"/>
          <w:szCs w:val="28"/>
          <w:lang w:eastAsia="en-US"/>
        </w:rPr>
        <w:t xml:space="preserve">III. </w:t>
      </w:r>
      <w:proofErr w:type="spellStart"/>
      <w:r w:rsidRPr="005A0300">
        <w:rPr>
          <w:b/>
          <w:sz w:val="28"/>
          <w:szCs w:val="28"/>
          <w:lang w:eastAsia="en-US"/>
        </w:rPr>
        <w:t>Программаны</w:t>
      </w:r>
      <w:proofErr w:type="spellEnd"/>
      <w:r w:rsidRPr="005A0300">
        <w:rPr>
          <w:b/>
          <w:sz w:val="28"/>
          <w:szCs w:val="28"/>
          <w:lang w:eastAsia="en-US"/>
        </w:rPr>
        <w:t xml:space="preserve"> </w:t>
      </w:r>
      <w:proofErr w:type="spellStart"/>
      <w:r w:rsidRPr="005A0300">
        <w:rPr>
          <w:b/>
          <w:sz w:val="28"/>
          <w:szCs w:val="28"/>
          <w:lang w:eastAsia="en-US"/>
        </w:rPr>
        <w:t>ресурслар</w:t>
      </w:r>
      <w:proofErr w:type="spellEnd"/>
      <w:r w:rsidRPr="005A0300">
        <w:rPr>
          <w:b/>
          <w:sz w:val="28"/>
          <w:szCs w:val="28"/>
          <w:lang w:eastAsia="en-US"/>
        </w:rPr>
        <w:t xml:space="preserve"> </w:t>
      </w:r>
      <w:proofErr w:type="spellStart"/>
      <w:r w:rsidRPr="005A0300">
        <w:rPr>
          <w:b/>
          <w:sz w:val="28"/>
          <w:szCs w:val="28"/>
          <w:lang w:eastAsia="en-US"/>
        </w:rPr>
        <w:t>белән</w:t>
      </w:r>
      <w:proofErr w:type="spellEnd"/>
      <w:r w:rsidRPr="005A0300">
        <w:rPr>
          <w:b/>
          <w:sz w:val="28"/>
          <w:szCs w:val="28"/>
          <w:lang w:eastAsia="en-US"/>
        </w:rPr>
        <w:t xml:space="preserve"> </w:t>
      </w:r>
      <w:proofErr w:type="spellStart"/>
      <w:r w:rsidRPr="005A0300">
        <w:rPr>
          <w:b/>
          <w:sz w:val="28"/>
          <w:szCs w:val="28"/>
          <w:lang w:eastAsia="en-US"/>
        </w:rPr>
        <w:t>тәэмин</w:t>
      </w:r>
      <w:proofErr w:type="spellEnd"/>
      <w:r w:rsidRPr="005A0300">
        <w:rPr>
          <w:b/>
          <w:sz w:val="28"/>
          <w:szCs w:val="28"/>
          <w:lang w:eastAsia="en-US"/>
        </w:rPr>
        <w:t xml:space="preserve"> </w:t>
      </w:r>
      <w:proofErr w:type="spellStart"/>
      <w:r w:rsidRPr="005A0300">
        <w:rPr>
          <w:b/>
          <w:sz w:val="28"/>
          <w:szCs w:val="28"/>
          <w:lang w:eastAsia="en-US"/>
        </w:rPr>
        <w:t>итүне</w:t>
      </w:r>
      <w:proofErr w:type="spellEnd"/>
      <w:r w:rsidRPr="005A0300">
        <w:rPr>
          <w:b/>
          <w:sz w:val="28"/>
          <w:szCs w:val="28"/>
          <w:lang w:eastAsia="en-US"/>
        </w:rPr>
        <w:t xml:space="preserve"> </w:t>
      </w:r>
      <w:proofErr w:type="spellStart"/>
      <w:r w:rsidRPr="005A0300">
        <w:rPr>
          <w:b/>
          <w:sz w:val="28"/>
          <w:szCs w:val="28"/>
          <w:lang w:eastAsia="en-US"/>
        </w:rPr>
        <w:t>нигезләү</w:t>
      </w:r>
      <w:proofErr w:type="spellEnd"/>
      <w:r w:rsidRPr="005A0300">
        <w:rPr>
          <w:b/>
          <w:sz w:val="28"/>
          <w:szCs w:val="28"/>
          <w:lang w:eastAsia="en-US"/>
        </w:rPr>
        <w:t>.</w:t>
      </w:r>
    </w:p>
    <w:p w:rsidR="003A4B7E" w:rsidRPr="005A0300" w:rsidRDefault="003A4B7E" w:rsidP="003A4B7E">
      <w:pPr>
        <w:spacing w:after="3" w:line="255" w:lineRule="auto"/>
        <w:jc w:val="center"/>
        <w:rPr>
          <w:b/>
          <w:sz w:val="28"/>
          <w:szCs w:val="28"/>
          <w:lang w:eastAsia="en-US"/>
        </w:rPr>
      </w:pPr>
    </w:p>
    <w:p w:rsidR="003A4B7E" w:rsidRPr="005A0300" w:rsidRDefault="003A4B7E" w:rsidP="003A4B7E">
      <w:pPr>
        <w:spacing w:after="5" w:line="260" w:lineRule="auto"/>
        <w:ind w:left="9" w:right="210" w:firstLine="692"/>
        <w:jc w:val="both"/>
        <w:rPr>
          <w:sz w:val="28"/>
          <w:szCs w:val="28"/>
          <w:lang w:val="tt-RU" w:eastAsia="en-US"/>
        </w:rPr>
      </w:pPr>
      <w:proofErr w:type="spellStart"/>
      <w:r w:rsidRPr="005A0300">
        <w:rPr>
          <w:sz w:val="28"/>
          <w:szCs w:val="28"/>
          <w:lang w:eastAsia="en-US"/>
        </w:rPr>
        <w:t>Программаны</w:t>
      </w:r>
      <w:proofErr w:type="spellEnd"/>
      <w:r w:rsidRPr="005A0300">
        <w:rPr>
          <w:sz w:val="28"/>
          <w:szCs w:val="28"/>
          <w:lang w:eastAsia="en-US"/>
        </w:rPr>
        <w:t xml:space="preserve"> </w:t>
      </w:r>
      <w:proofErr w:type="spellStart"/>
      <w:r w:rsidRPr="005A0300">
        <w:rPr>
          <w:sz w:val="28"/>
          <w:szCs w:val="28"/>
          <w:lang w:eastAsia="en-US"/>
        </w:rPr>
        <w:t>финанслауның</w:t>
      </w:r>
      <w:proofErr w:type="spellEnd"/>
      <w:r w:rsidRPr="005A0300">
        <w:rPr>
          <w:sz w:val="28"/>
          <w:szCs w:val="28"/>
          <w:lang w:eastAsia="en-US"/>
        </w:rPr>
        <w:t xml:space="preserve"> </w:t>
      </w:r>
      <w:proofErr w:type="spellStart"/>
      <w:r w:rsidRPr="005A0300">
        <w:rPr>
          <w:sz w:val="28"/>
          <w:szCs w:val="28"/>
          <w:lang w:eastAsia="en-US"/>
        </w:rPr>
        <w:t>гомуми</w:t>
      </w:r>
      <w:proofErr w:type="spellEnd"/>
      <w:r w:rsidRPr="005A0300">
        <w:rPr>
          <w:sz w:val="28"/>
          <w:szCs w:val="28"/>
          <w:lang w:eastAsia="en-US"/>
        </w:rPr>
        <w:t xml:space="preserve"> </w:t>
      </w:r>
      <w:proofErr w:type="spellStart"/>
      <w:r w:rsidRPr="005A0300">
        <w:rPr>
          <w:sz w:val="28"/>
          <w:szCs w:val="28"/>
          <w:lang w:eastAsia="en-US"/>
        </w:rPr>
        <w:t>күләме</w:t>
      </w:r>
      <w:proofErr w:type="spellEnd"/>
      <w:r w:rsidRPr="005A0300">
        <w:rPr>
          <w:sz w:val="28"/>
          <w:szCs w:val="28"/>
          <w:lang w:eastAsia="en-US"/>
        </w:rPr>
        <w:t xml:space="preserve"> Татарстан </w:t>
      </w:r>
      <w:proofErr w:type="spellStart"/>
      <w:r w:rsidRPr="005A0300">
        <w:rPr>
          <w:sz w:val="28"/>
          <w:szCs w:val="28"/>
          <w:lang w:eastAsia="en-US"/>
        </w:rPr>
        <w:t>Республикасы</w:t>
      </w:r>
      <w:proofErr w:type="spellEnd"/>
      <w:r w:rsidRPr="005A0300">
        <w:rPr>
          <w:sz w:val="28"/>
          <w:szCs w:val="28"/>
          <w:lang w:eastAsia="en-US"/>
        </w:rPr>
        <w:t xml:space="preserve"> Буа </w:t>
      </w:r>
      <w:proofErr w:type="spellStart"/>
      <w:r w:rsidRPr="005A0300">
        <w:rPr>
          <w:sz w:val="28"/>
          <w:szCs w:val="28"/>
          <w:lang w:eastAsia="en-US"/>
        </w:rPr>
        <w:t>муниципаль</w:t>
      </w:r>
      <w:proofErr w:type="spellEnd"/>
      <w:r w:rsidRPr="005A0300">
        <w:rPr>
          <w:sz w:val="28"/>
          <w:szCs w:val="28"/>
          <w:lang w:eastAsia="en-US"/>
        </w:rPr>
        <w:t xml:space="preserve"> районы бюджеты </w:t>
      </w:r>
      <w:proofErr w:type="spellStart"/>
      <w:r w:rsidRPr="005A0300">
        <w:rPr>
          <w:sz w:val="28"/>
          <w:szCs w:val="28"/>
          <w:lang w:eastAsia="en-US"/>
        </w:rPr>
        <w:t>акчалары</w:t>
      </w:r>
      <w:proofErr w:type="spellEnd"/>
      <w:r w:rsidRPr="005A0300">
        <w:rPr>
          <w:sz w:val="28"/>
          <w:szCs w:val="28"/>
          <w:lang w:eastAsia="en-US"/>
        </w:rPr>
        <w:t xml:space="preserve"> </w:t>
      </w:r>
      <w:proofErr w:type="spellStart"/>
      <w:r w:rsidRPr="005A0300">
        <w:rPr>
          <w:sz w:val="28"/>
          <w:szCs w:val="28"/>
          <w:lang w:eastAsia="en-US"/>
        </w:rPr>
        <w:t>исәбеннән</w:t>
      </w:r>
      <w:proofErr w:type="spellEnd"/>
      <w:r w:rsidRPr="005A0300">
        <w:rPr>
          <w:sz w:val="28"/>
          <w:szCs w:val="28"/>
          <w:lang w:eastAsia="en-US"/>
        </w:rPr>
        <w:t xml:space="preserve"> 1358,7 </w:t>
      </w:r>
      <w:proofErr w:type="spellStart"/>
      <w:r w:rsidRPr="005A0300">
        <w:rPr>
          <w:sz w:val="28"/>
          <w:szCs w:val="28"/>
          <w:lang w:eastAsia="en-US"/>
        </w:rPr>
        <w:t>мең</w:t>
      </w:r>
      <w:proofErr w:type="spellEnd"/>
      <w:r w:rsidRPr="005A0300">
        <w:rPr>
          <w:sz w:val="28"/>
          <w:szCs w:val="28"/>
          <w:lang w:eastAsia="en-US"/>
        </w:rPr>
        <w:t xml:space="preserve"> </w:t>
      </w:r>
      <w:proofErr w:type="spellStart"/>
      <w:r w:rsidRPr="005A0300">
        <w:rPr>
          <w:sz w:val="28"/>
          <w:szCs w:val="28"/>
          <w:lang w:eastAsia="en-US"/>
        </w:rPr>
        <w:t>сум</w:t>
      </w:r>
      <w:proofErr w:type="spellEnd"/>
      <w:r w:rsidRPr="005A0300">
        <w:rPr>
          <w:sz w:val="28"/>
          <w:szCs w:val="28"/>
          <w:lang w:eastAsia="en-US"/>
        </w:rPr>
        <w:t xml:space="preserve"> </w:t>
      </w:r>
      <w:proofErr w:type="spellStart"/>
      <w:r w:rsidRPr="005A0300">
        <w:rPr>
          <w:sz w:val="28"/>
          <w:szCs w:val="28"/>
          <w:lang w:eastAsia="en-US"/>
        </w:rPr>
        <w:t>тәшкил</w:t>
      </w:r>
      <w:proofErr w:type="spellEnd"/>
      <w:r w:rsidRPr="005A0300">
        <w:rPr>
          <w:sz w:val="28"/>
          <w:szCs w:val="28"/>
          <w:lang w:eastAsia="en-US"/>
        </w:rPr>
        <w:t xml:space="preserve"> </w:t>
      </w:r>
      <w:proofErr w:type="spellStart"/>
      <w:r w:rsidRPr="005A0300">
        <w:rPr>
          <w:sz w:val="28"/>
          <w:szCs w:val="28"/>
          <w:lang w:eastAsia="en-US"/>
        </w:rPr>
        <w:t>итә</w:t>
      </w:r>
      <w:proofErr w:type="spellEnd"/>
      <w:r w:rsidRPr="005A0300">
        <w:rPr>
          <w:sz w:val="28"/>
          <w:szCs w:val="28"/>
          <w:lang w:eastAsia="en-US"/>
        </w:rPr>
        <w:t xml:space="preserve">, </w:t>
      </w:r>
      <w:proofErr w:type="spellStart"/>
      <w:r w:rsidRPr="005A0300">
        <w:rPr>
          <w:sz w:val="28"/>
          <w:szCs w:val="28"/>
          <w:lang w:eastAsia="en-US"/>
        </w:rPr>
        <w:t>шул</w:t>
      </w:r>
      <w:proofErr w:type="spellEnd"/>
      <w:r w:rsidRPr="005A0300">
        <w:rPr>
          <w:sz w:val="28"/>
          <w:szCs w:val="28"/>
          <w:lang w:eastAsia="en-US"/>
        </w:rPr>
        <w:t xml:space="preserve"> </w:t>
      </w:r>
      <w:proofErr w:type="spellStart"/>
      <w:r w:rsidRPr="005A0300">
        <w:rPr>
          <w:sz w:val="28"/>
          <w:szCs w:val="28"/>
          <w:lang w:eastAsia="en-US"/>
        </w:rPr>
        <w:t>исәптән</w:t>
      </w:r>
      <w:proofErr w:type="spellEnd"/>
      <w:r w:rsidRPr="005A0300">
        <w:rPr>
          <w:sz w:val="28"/>
          <w:szCs w:val="28"/>
          <w:lang w:eastAsia="en-US"/>
        </w:rPr>
        <w:t>:</w:t>
      </w:r>
    </w:p>
    <w:p w:rsidR="003A4B7E" w:rsidRPr="005A0300" w:rsidRDefault="003A4B7E" w:rsidP="003A4B7E">
      <w:pPr>
        <w:spacing w:after="5" w:line="260" w:lineRule="auto"/>
        <w:ind w:left="9" w:right="210" w:firstLine="692"/>
        <w:jc w:val="both"/>
        <w:rPr>
          <w:sz w:val="28"/>
          <w:szCs w:val="28"/>
          <w:lang w:eastAsia="en-US"/>
        </w:rPr>
      </w:pPr>
    </w:p>
    <w:tbl>
      <w:tblPr>
        <w:tblW w:w="9962" w:type="dxa"/>
        <w:tblInd w:w="-42" w:type="dxa"/>
        <w:tblCellMar>
          <w:top w:w="60" w:type="dxa"/>
          <w:left w:w="116" w:type="dxa"/>
          <w:right w:w="115" w:type="dxa"/>
        </w:tblCellMar>
        <w:tblLook w:val="04A0" w:firstRow="1" w:lastRow="0" w:firstColumn="1" w:lastColumn="0" w:noHBand="0" w:noVBand="1"/>
      </w:tblPr>
      <w:tblGrid>
        <w:gridCol w:w="1287"/>
        <w:gridCol w:w="8675"/>
      </w:tblGrid>
      <w:tr w:rsidR="003A4B7E" w:rsidRPr="005A0300" w:rsidTr="0087289B">
        <w:trPr>
          <w:trHeight w:val="336"/>
        </w:trPr>
        <w:tc>
          <w:tcPr>
            <w:tcW w:w="922"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line="259" w:lineRule="auto"/>
              <w:rPr>
                <w:sz w:val="28"/>
                <w:szCs w:val="28"/>
                <w:lang w:val="tt-RU" w:eastAsia="en-US"/>
              </w:rPr>
            </w:pPr>
            <w:r w:rsidRPr="005A0300">
              <w:rPr>
                <w:sz w:val="28"/>
                <w:szCs w:val="28"/>
                <w:lang w:val="tt-RU" w:eastAsia="en-US"/>
              </w:rPr>
              <w:t>Ел</w:t>
            </w:r>
          </w:p>
        </w:tc>
        <w:tc>
          <w:tcPr>
            <w:tcW w:w="9040"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line="259" w:lineRule="auto"/>
              <w:rPr>
                <w:sz w:val="28"/>
                <w:szCs w:val="28"/>
                <w:lang w:eastAsia="en-US"/>
              </w:rPr>
            </w:pPr>
            <w:r w:rsidRPr="005A0300">
              <w:rPr>
                <w:sz w:val="28"/>
                <w:szCs w:val="28"/>
                <w:lang w:eastAsia="en-US"/>
              </w:rPr>
              <w:t xml:space="preserve">Татарстан </w:t>
            </w:r>
            <w:proofErr w:type="spellStart"/>
            <w:r w:rsidRPr="005A0300">
              <w:rPr>
                <w:sz w:val="28"/>
                <w:szCs w:val="28"/>
                <w:lang w:eastAsia="en-US"/>
              </w:rPr>
              <w:t>Республикасы</w:t>
            </w:r>
            <w:proofErr w:type="spellEnd"/>
            <w:r w:rsidRPr="005A0300">
              <w:rPr>
                <w:sz w:val="28"/>
                <w:szCs w:val="28"/>
                <w:lang w:eastAsia="en-US"/>
              </w:rPr>
              <w:t xml:space="preserve"> Буа </w:t>
            </w:r>
            <w:proofErr w:type="spellStart"/>
            <w:r w:rsidRPr="005A0300">
              <w:rPr>
                <w:sz w:val="28"/>
                <w:szCs w:val="28"/>
                <w:lang w:eastAsia="en-US"/>
              </w:rPr>
              <w:t>муниципаль</w:t>
            </w:r>
            <w:proofErr w:type="spellEnd"/>
            <w:r w:rsidRPr="005A0300">
              <w:rPr>
                <w:sz w:val="28"/>
                <w:szCs w:val="28"/>
                <w:lang w:eastAsia="en-US"/>
              </w:rPr>
              <w:t xml:space="preserve"> районы бюджеты </w:t>
            </w:r>
            <w:proofErr w:type="spellStart"/>
            <w:r w:rsidRPr="005A0300">
              <w:rPr>
                <w:sz w:val="28"/>
                <w:szCs w:val="28"/>
                <w:lang w:eastAsia="en-US"/>
              </w:rPr>
              <w:t>акчалары</w:t>
            </w:r>
            <w:proofErr w:type="spellEnd"/>
            <w:r w:rsidRPr="005A0300">
              <w:rPr>
                <w:sz w:val="28"/>
                <w:szCs w:val="28"/>
                <w:lang w:eastAsia="en-US"/>
              </w:rPr>
              <w:t xml:space="preserve"> (</w:t>
            </w:r>
            <w:r w:rsidRPr="005A0300">
              <w:rPr>
                <w:sz w:val="28"/>
                <w:szCs w:val="28"/>
                <w:lang w:val="tt-RU" w:eastAsia="en-US"/>
              </w:rPr>
              <w:t xml:space="preserve"> мең сум</w:t>
            </w:r>
            <w:r w:rsidRPr="005A0300">
              <w:rPr>
                <w:sz w:val="28"/>
                <w:szCs w:val="28"/>
                <w:lang w:eastAsia="en-US"/>
              </w:rPr>
              <w:t>)</w:t>
            </w:r>
          </w:p>
        </w:tc>
      </w:tr>
      <w:tr w:rsidR="003A4B7E" w:rsidRPr="005A0300" w:rsidTr="0087289B">
        <w:trPr>
          <w:trHeight w:val="336"/>
        </w:trPr>
        <w:tc>
          <w:tcPr>
            <w:tcW w:w="922"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line="259" w:lineRule="auto"/>
              <w:rPr>
                <w:sz w:val="28"/>
                <w:szCs w:val="28"/>
                <w:lang w:eastAsia="en-US"/>
              </w:rPr>
            </w:pPr>
            <w:r w:rsidRPr="005A0300">
              <w:rPr>
                <w:sz w:val="28"/>
                <w:szCs w:val="28"/>
                <w:lang w:eastAsia="en-US"/>
              </w:rPr>
              <w:t>2015</w:t>
            </w:r>
          </w:p>
        </w:tc>
        <w:tc>
          <w:tcPr>
            <w:tcW w:w="9040"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sz w:val="28"/>
                <w:szCs w:val="28"/>
                <w:lang w:eastAsia="en-US"/>
              </w:rPr>
              <w:t>150,0</w:t>
            </w:r>
          </w:p>
        </w:tc>
      </w:tr>
      <w:tr w:rsidR="003A4B7E" w:rsidRPr="005A0300" w:rsidTr="0087289B">
        <w:trPr>
          <w:trHeight w:val="340"/>
        </w:trPr>
        <w:tc>
          <w:tcPr>
            <w:tcW w:w="922"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line="259" w:lineRule="auto"/>
              <w:ind w:left="6"/>
              <w:rPr>
                <w:sz w:val="28"/>
                <w:szCs w:val="28"/>
                <w:lang w:eastAsia="en-US"/>
              </w:rPr>
            </w:pPr>
            <w:r w:rsidRPr="005A0300">
              <w:rPr>
                <w:sz w:val="28"/>
                <w:szCs w:val="28"/>
                <w:lang w:eastAsia="en-US"/>
              </w:rPr>
              <w:t>2016</w:t>
            </w:r>
          </w:p>
        </w:tc>
        <w:tc>
          <w:tcPr>
            <w:tcW w:w="9040"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sz w:val="28"/>
                <w:szCs w:val="28"/>
                <w:lang w:eastAsia="en-US"/>
              </w:rPr>
              <w:t>150,0</w:t>
            </w:r>
          </w:p>
        </w:tc>
      </w:tr>
      <w:tr w:rsidR="003A4B7E" w:rsidRPr="005A0300" w:rsidTr="0087289B">
        <w:trPr>
          <w:trHeight w:val="338"/>
        </w:trPr>
        <w:tc>
          <w:tcPr>
            <w:tcW w:w="922"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line="259" w:lineRule="auto"/>
              <w:rPr>
                <w:sz w:val="28"/>
                <w:szCs w:val="28"/>
                <w:lang w:eastAsia="en-US"/>
              </w:rPr>
            </w:pPr>
            <w:r w:rsidRPr="005A0300">
              <w:rPr>
                <w:sz w:val="28"/>
                <w:szCs w:val="28"/>
                <w:lang w:eastAsia="en-US"/>
              </w:rPr>
              <w:t>2017</w:t>
            </w:r>
          </w:p>
        </w:tc>
        <w:tc>
          <w:tcPr>
            <w:tcW w:w="9040"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sz w:val="28"/>
                <w:szCs w:val="28"/>
                <w:lang w:eastAsia="en-US"/>
              </w:rPr>
              <w:t>150,0</w:t>
            </w:r>
          </w:p>
        </w:tc>
      </w:tr>
      <w:tr w:rsidR="003A4B7E" w:rsidRPr="005A0300" w:rsidTr="0087289B">
        <w:trPr>
          <w:trHeight w:val="340"/>
        </w:trPr>
        <w:tc>
          <w:tcPr>
            <w:tcW w:w="922"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line="259" w:lineRule="auto"/>
              <w:ind w:left="6"/>
              <w:rPr>
                <w:sz w:val="28"/>
                <w:szCs w:val="28"/>
                <w:lang w:eastAsia="en-US"/>
              </w:rPr>
            </w:pPr>
            <w:r w:rsidRPr="005A0300">
              <w:rPr>
                <w:sz w:val="28"/>
                <w:szCs w:val="28"/>
                <w:lang w:eastAsia="en-US"/>
              </w:rPr>
              <w:t>2018</w:t>
            </w:r>
          </w:p>
        </w:tc>
        <w:tc>
          <w:tcPr>
            <w:tcW w:w="9040"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sz w:val="28"/>
                <w:szCs w:val="28"/>
                <w:lang w:eastAsia="en-US"/>
              </w:rPr>
              <w:t>210,0</w:t>
            </w:r>
          </w:p>
        </w:tc>
      </w:tr>
      <w:tr w:rsidR="003A4B7E" w:rsidRPr="005A0300" w:rsidTr="0087289B">
        <w:trPr>
          <w:trHeight w:val="338"/>
        </w:trPr>
        <w:tc>
          <w:tcPr>
            <w:tcW w:w="922" w:type="dxa"/>
            <w:tcBorders>
              <w:top w:val="single" w:sz="2" w:space="0" w:color="000000"/>
              <w:left w:val="single" w:sz="2" w:space="0" w:color="000000"/>
              <w:bottom w:val="single" w:sz="4" w:space="0" w:color="auto"/>
              <w:right w:val="single" w:sz="2" w:space="0" w:color="000000"/>
            </w:tcBorders>
            <w:shd w:val="clear" w:color="auto" w:fill="auto"/>
          </w:tcPr>
          <w:p w:rsidR="003A4B7E" w:rsidRPr="005A0300" w:rsidRDefault="003A4B7E" w:rsidP="0087289B">
            <w:pPr>
              <w:spacing w:line="259" w:lineRule="auto"/>
              <w:ind w:left="6"/>
              <w:rPr>
                <w:sz w:val="28"/>
                <w:szCs w:val="28"/>
                <w:lang w:eastAsia="en-US"/>
              </w:rPr>
            </w:pPr>
            <w:r w:rsidRPr="005A0300">
              <w:rPr>
                <w:sz w:val="28"/>
                <w:szCs w:val="28"/>
                <w:lang w:eastAsia="en-US"/>
              </w:rPr>
              <w:t>2019</w:t>
            </w:r>
          </w:p>
        </w:tc>
        <w:tc>
          <w:tcPr>
            <w:tcW w:w="9040" w:type="dxa"/>
            <w:tcBorders>
              <w:top w:val="single" w:sz="2" w:space="0" w:color="000000"/>
              <w:left w:val="single" w:sz="2" w:space="0" w:color="000000"/>
              <w:bottom w:val="single" w:sz="2" w:space="0" w:color="000000"/>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sz w:val="28"/>
                <w:szCs w:val="28"/>
                <w:lang w:eastAsia="en-US"/>
              </w:rPr>
              <w:t>220,0</w:t>
            </w:r>
          </w:p>
        </w:tc>
      </w:tr>
      <w:tr w:rsidR="003A4B7E" w:rsidRPr="005A0300" w:rsidTr="0087289B">
        <w:trPr>
          <w:trHeight w:val="336"/>
        </w:trPr>
        <w:tc>
          <w:tcPr>
            <w:tcW w:w="922" w:type="dxa"/>
            <w:tcBorders>
              <w:top w:val="single" w:sz="4" w:space="0" w:color="auto"/>
              <w:left w:val="single" w:sz="4" w:space="0" w:color="auto"/>
              <w:bottom w:val="single" w:sz="4" w:space="0" w:color="auto"/>
              <w:right w:val="single" w:sz="4" w:space="0" w:color="auto"/>
            </w:tcBorders>
            <w:shd w:val="clear" w:color="auto" w:fill="auto"/>
          </w:tcPr>
          <w:p w:rsidR="003A4B7E" w:rsidRPr="005A0300" w:rsidRDefault="003A4B7E" w:rsidP="0087289B">
            <w:pPr>
              <w:autoSpaceDE w:val="0"/>
              <w:autoSpaceDN w:val="0"/>
              <w:adjustRightInd w:val="0"/>
              <w:rPr>
                <w:color w:val="auto"/>
                <w:sz w:val="28"/>
                <w:szCs w:val="28"/>
              </w:rPr>
            </w:pPr>
            <w:r w:rsidRPr="005A0300">
              <w:rPr>
                <w:color w:val="auto"/>
                <w:sz w:val="28"/>
                <w:szCs w:val="28"/>
              </w:rPr>
              <w:t>2020</w:t>
            </w:r>
          </w:p>
        </w:tc>
        <w:tc>
          <w:tcPr>
            <w:tcW w:w="9040" w:type="dxa"/>
            <w:tcBorders>
              <w:top w:val="single" w:sz="4" w:space="0" w:color="auto"/>
              <w:left w:val="single" w:sz="4" w:space="0" w:color="auto"/>
              <w:bottom w:val="single" w:sz="4" w:space="0" w:color="auto"/>
              <w:right w:val="single" w:sz="2" w:space="0" w:color="000000"/>
            </w:tcBorders>
            <w:shd w:val="clear" w:color="auto" w:fill="auto"/>
          </w:tcPr>
          <w:p w:rsidR="003A4B7E" w:rsidRPr="005A0300" w:rsidRDefault="003A4B7E" w:rsidP="0087289B">
            <w:pPr>
              <w:spacing w:after="160" w:line="259" w:lineRule="auto"/>
              <w:jc w:val="center"/>
              <w:rPr>
                <w:sz w:val="28"/>
                <w:szCs w:val="28"/>
                <w:lang w:val="en-US" w:eastAsia="en-US"/>
              </w:rPr>
            </w:pPr>
            <w:r w:rsidRPr="005A0300">
              <w:rPr>
                <w:color w:val="auto"/>
                <w:sz w:val="28"/>
                <w:szCs w:val="28"/>
                <w:lang w:val="en-US"/>
              </w:rPr>
              <w:t>88</w:t>
            </w:r>
            <w:r w:rsidRPr="005A0300">
              <w:rPr>
                <w:color w:val="auto"/>
                <w:sz w:val="28"/>
                <w:szCs w:val="28"/>
              </w:rPr>
              <w:t>,</w:t>
            </w:r>
            <w:r w:rsidRPr="005A0300">
              <w:rPr>
                <w:color w:val="auto"/>
                <w:sz w:val="28"/>
                <w:szCs w:val="28"/>
                <w:lang w:val="en-US"/>
              </w:rPr>
              <w:t>5</w:t>
            </w:r>
          </w:p>
        </w:tc>
      </w:tr>
      <w:tr w:rsidR="003A4B7E" w:rsidRPr="005A0300" w:rsidTr="0087289B">
        <w:trPr>
          <w:trHeight w:val="336"/>
        </w:trPr>
        <w:tc>
          <w:tcPr>
            <w:tcW w:w="922" w:type="dxa"/>
            <w:tcBorders>
              <w:top w:val="single" w:sz="4" w:space="0" w:color="auto"/>
              <w:left w:val="single" w:sz="4" w:space="0" w:color="auto"/>
              <w:bottom w:val="single" w:sz="4" w:space="0" w:color="auto"/>
              <w:right w:val="single" w:sz="4" w:space="0" w:color="auto"/>
            </w:tcBorders>
            <w:shd w:val="clear" w:color="auto" w:fill="auto"/>
          </w:tcPr>
          <w:p w:rsidR="003A4B7E" w:rsidRPr="005A0300" w:rsidRDefault="003A4B7E" w:rsidP="0087289B">
            <w:pPr>
              <w:autoSpaceDE w:val="0"/>
              <w:autoSpaceDN w:val="0"/>
              <w:adjustRightInd w:val="0"/>
              <w:rPr>
                <w:color w:val="auto"/>
                <w:sz w:val="28"/>
                <w:szCs w:val="28"/>
              </w:rPr>
            </w:pPr>
            <w:r w:rsidRPr="005A0300">
              <w:rPr>
                <w:color w:val="auto"/>
                <w:sz w:val="28"/>
                <w:szCs w:val="28"/>
              </w:rPr>
              <w:t>2021</w:t>
            </w:r>
          </w:p>
        </w:tc>
        <w:tc>
          <w:tcPr>
            <w:tcW w:w="9040" w:type="dxa"/>
            <w:tcBorders>
              <w:top w:val="single" w:sz="4" w:space="0" w:color="auto"/>
              <w:left w:val="single" w:sz="4" w:space="0" w:color="auto"/>
              <w:bottom w:val="single" w:sz="4" w:space="0" w:color="auto"/>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color w:val="auto"/>
                <w:sz w:val="28"/>
                <w:szCs w:val="28"/>
              </w:rPr>
              <w:t>76,8</w:t>
            </w:r>
          </w:p>
        </w:tc>
      </w:tr>
      <w:tr w:rsidR="003A4B7E" w:rsidRPr="005A0300" w:rsidTr="0087289B">
        <w:trPr>
          <w:trHeight w:val="336"/>
        </w:trPr>
        <w:tc>
          <w:tcPr>
            <w:tcW w:w="922" w:type="dxa"/>
            <w:tcBorders>
              <w:top w:val="single" w:sz="4" w:space="0" w:color="auto"/>
              <w:left w:val="single" w:sz="4" w:space="0" w:color="auto"/>
              <w:bottom w:val="single" w:sz="4" w:space="0" w:color="auto"/>
              <w:right w:val="single" w:sz="4" w:space="0" w:color="auto"/>
            </w:tcBorders>
            <w:shd w:val="clear" w:color="auto" w:fill="auto"/>
          </w:tcPr>
          <w:p w:rsidR="003A4B7E" w:rsidRPr="005A0300" w:rsidRDefault="003A4B7E" w:rsidP="0087289B">
            <w:pPr>
              <w:autoSpaceDE w:val="0"/>
              <w:autoSpaceDN w:val="0"/>
              <w:adjustRightInd w:val="0"/>
              <w:rPr>
                <w:color w:val="auto"/>
                <w:sz w:val="28"/>
                <w:szCs w:val="28"/>
              </w:rPr>
            </w:pPr>
            <w:r w:rsidRPr="005A0300">
              <w:rPr>
                <w:color w:val="auto"/>
                <w:sz w:val="28"/>
                <w:szCs w:val="28"/>
              </w:rPr>
              <w:t>2022</w:t>
            </w:r>
          </w:p>
        </w:tc>
        <w:tc>
          <w:tcPr>
            <w:tcW w:w="9040" w:type="dxa"/>
            <w:tcBorders>
              <w:top w:val="single" w:sz="4" w:space="0" w:color="auto"/>
              <w:left w:val="single" w:sz="4" w:space="0" w:color="auto"/>
              <w:bottom w:val="single" w:sz="4" w:space="0" w:color="auto"/>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color w:val="auto"/>
                <w:sz w:val="28"/>
                <w:szCs w:val="28"/>
              </w:rPr>
              <w:t>83,0</w:t>
            </w:r>
          </w:p>
        </w:tc>
      </w:tr>
      <w:tr w:rsidR="003A4B7E" w:rsidRPr="005A0300" w:rsidTr="0087289B">
        <w:trPr>
          <w:trHeight w:val="336"/>
        </w:trPr>
        <w:tc>
          <w:tcPr>
            <w:tcW w:w="922" w:type="dxa"/>
            <w:tcBorders>
              <w:top w:val="single" w:sz="4" w:space="0" w:color="auto"/>
              <w:left w:val="single" w:sz="4" w:space="0" w:color="auto"/>
              <w:bottom w:val="single" w:sz="4" w:space="0" w:color="auto"/>
              <w:right w:val="single" w:sz="4" w:space="0" w:color="auto"/>
            </w:tcBorders>
            <w:shd w:val="clear" w:color="auto" w:fill="auto"/>
          </w:tcPr>
          <w:p w:rsidR="003A4B7E" w:rsidRPr="005A0300" w:rsidRDefault="003A4B7E" w:rsidP="0087289B">
            <w:pPr>
              <w:autoSpaceDE w:val="0"/>
              <w:autoSpaceDN w:val="0"/>
              <w:adjustRightInd w:val="0"/>
              <w:rPr>
                <w:color w:val="auto"/>
                <w:sz w:val="28"/>
                <w:szCs w:val="28"/>
              </w:rPr>
            </w:pPr>
            <w:r w:rsidRPr="005A0300">
              <w:rPr>
                <w:color w:val="auto"/>
                <w:sz w:val="28"/>
                <w:szCs w:val="28"/>
              </w:rPr>
              <w:t>2023</w:t>
            </w:r>
          </w:p>
        </w:tc>
        <w:tc>
          <w:tcPr>
            <w:tcW w:w="9040" w:type="dxa"/>
            <w:tcBorders>
              <w:top w:val="single" w:sz="4" w:space="0" w:color="auto"/>
              <w:left w:val="single" w:sz="4" w:space="0" w:color="auto"/>
              <w:bottom w:val="single" w:sz="4" w:space="0" w:color="auto"/>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color w:val="auto"/>
                <w:sz w:val="28"/>
                <w:szCs w:val="28"/>
              </w:rPr>
              <w:t>76,8</w:t>
            </w:r>
          </w:p>
        </w:tc>
      </w:tr>
      <w:tr w:rsidR="003A4B7E" w:rsidRPr="005A0300" w:rsidTr="0087289B">
        <w:trPr>
          <w:trHeight w:val="336"/>
        </w:trPr>
        <w:tc>
          <w:tcPr>
            <w:tcW w:w="922" w:type="dxa"/>
            <w:tcBorders>
              <w:top w:val="single" w:sz="4" w:space="0" w:color="auto"/>
              <w:left w:val="single" w:sz="4" w:space="0" w:color="auto"/>
              <w:bottom w:val="single" w:sz="4" w:space="0" w:color="auto"/>
              <w:right w:val="single" w:sz="4" w:space="0" w:color="auto"/>
            </w:tcBorders>
            <w:shd w:val="clear" w:color="auto" w:fill="auto"/>
          </w:tcPr>
          <w:p w:rsidR="003A4B7E" w:rsidRPr="005A0300" w:rsidRDefault="003A4B7E" w:rsidP="0087289B">
            <w:pPr>
              <w:autoSpaceDE w:val="0"/>
              <w:autoSpaceDN w:val="0"/>
              <w:adjustRightInd w:val="0"/>
              <w:rPr>
                <w:color w:val="auto"/>
                <w:sz w:val="28"/>
                <w:szCs w:val="28"/>
              </w:rPr>
            </w:pPr>
            <w:r w:rsidRPr="005A0300">
              <w:rPr>
                <w:color w:val="auto"/>
                <w:sz w:val="28"/>
                <w:szCs w:val="28"/>
              </w:rPr>
              <w:t>2024</w:t>
            </w:r>
          </w:p>
        </w:tc>
        <w:tc>
          <w:tcPr>
            <w:tcW w:w="9040" w:type="dxa"/>
            <w:tcBorders>
              <w:top w:val="single" w:sz="4" w:space="0" w:color="auto"/>
              <w:left w:val="single" w:sz="4" w:space="0" w:color="auto"/>
              <w:bottom w:val="single" w:sz="4" w:space="0" w:color="auto"/>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color w:val="auto"/>
                <w:sz w:val="28"/>
                <w:szCs w:val="28"/>
              </w:rPr>
              <w:t>76,8</w:t>
            </w:r>
          </w:p>
        </w:tc>
      </w:tr>
      <w:tr w:rsidR="003A4B7E" w:rsidRPr="005A0300" w:rsidTr="0087289B">
        <w:trPr>
          <w:trHeight w:val="340"/>
        </w:trPr>
        <w:tc>
          <w:tcPr>
            <w:tcW w:w="922" w:type="dxa"/>
            <w:tcBorders>
              <w:top w:val="single" w:sz="4" w:space="0" w:color="auto"/>
              <w:left w:val="single" w:sz="4" w:space="0" w:color="auto"/>
              <w:bottom w:val="single" w:sz="4" w:space="0" w:color="auto"/>
              <w:right w:val="single" w:sz="4" w:space="0" w:color="auto"/>
            </w:tcBorders>
            <w:shd w:val="clear" w:color="auto" w:fill="auto"/>
          </w:tcPr>
          <w:p w:rsidR="003A4B7E" w:rsidRPr="005A0300" w:rsidRDefault="003A4B7E" w:rsidP="0087289B">
            <w:pPr>
              <w:autoSpaceDE w:val="0"/>
              <w:autoSpaceDN w:val="0"/>
              <w:adjustRightInd w:val="0"/>
              <w:rPr>
                <w:color w:val="auto"/>
                <w:sz w:val="28"/>
                <w:szCs w:val="28"/>
              </w:rPr>
            </w:pPr>
            <w:r w:rsidRPr="005A0300">
              <w:rPr>
                <w:color w:val="auto"/>
                <w:sz w:val="28"/>
                <w:szCs w:val="28"/>
              </w:rPr>
              <w:t>2025</w:t>
            </w:r>
          </w:p>
        </w:tc>
        <w:tc>
          <w:tcPr>
            <w:tcW w:w="9040" w:type="dxa"/>
            <w:tcBorders>
              <w:top w:val="single" w:sz="4" w:space="0" w:color="auto"/>
              <w:left w:val="single" w:sz="4" w:space="0" w:color="auto"/>
              <w:bottom w:val="single" w:sz="4" w:space="0" w:color="auto"/>
              <w:right w:val="single" w:sz="2" w:space="0" w:color="000000"/>
            </w:tcBorders>
            <w:shd w:val="clear" w:color="auto" w:fill="auto"/>
          </w:tcPr>
          <w:p w:rsidR="003A4B7E" w:rsidRPr="005A0300" w:rsidRDefault="003A4B7E" w:rsidP="0087289B">
            <w:pPr>
              <w:spacing w:after="160" w:line="259" w:lineRule="auto"/>
              <w:jc w:val="center"/>
              <w:rPr>
                <w:sz w:val="28"/>
                <w:szCs w:val="28"/>
                <w:lang w:eastAsia="en-US"/>
              </w:rPr>
            </w:pPr>
            <w:r w:rsidRPr="005A0300">
              <w:rPr>
                <w:color w:val="auto"/>
                <w:sz w:val="28"/>
                <w:szCs w:val="28"/>
              </w:rPr>
              <w:t>76,8</w:t>
            </w:r>
          </w:p>
        </w:tc>
      </w:tr>
      <w:tr w:rsidR="003A4B7E" w:rsidRPr="005A0300" w:rsidTr="0087289B">
        <w:trPr>
          <w:trHeight w:val="340"/>
        </w:trPr>
        <w:tc>
          <w:tcPr>
            <w:tcW w:w="922" w:type="dxa"/>
            <w:tcBorders>
              <w:top w:val="single" w:sz="4" w:space="0" w:color="auto"/>
              <w:left w:val="single" w:sz="4" w:space="0" w:color="auto"/>
              <w:bottom w:val="single" w:sz="4" w:space="0" w:color="auto"/>
              <w:right w:val="single" w:sz="4" w:space="0" w:color="auto"/>
            </w:tcBorders>
            <w:shd w:val="clear" w:color="auto" w:fill="auto"/>
          </w:tcPr>
          <w:p w:rsidR="003A4B7E" w:rsidRPr="005A0300" w:rsidRDefault="003A4B7E" w:rsidP="0087289B">
            <w:pPr>
              <w:autoSpaceDE w:val="0"/>
              <w:autoSpaceDN w:val="0"/>
              <w:adjustRightInd w:val="0"/>
              <w:rPr>
                <w:color w:val="auto"/>
                <w:sz w:val="28"/>
                <w:szCs w:val="28"/>
                <w:lang w:val="tt-RU"/>
              </w:rPr>
            </w:pPr>
            <w:r w:rsidRPr="005A0300">
              <w:rPr>
                <w:color w:val="auto"/>
                <w:sz w:val="28"/>
                <w:szCs w:val="28"/>
                <w:lang w:val="tt-RU"/>
              </w:rPr>
              <w:t>Барлыгы</w:t>
            </w:r>
          </w:p>
        </w:tc>
        <w:tc>
          <w:tcPr>
            <w:tcW w:w="9040" w:type="dxa"/>
            <w:tcBorders>
              <w:top w:val="single" w:sz="4" w:space="0" w:color="auto"/>
              <w:left w:val="single" w:sz="4" w:space="0" w:color="auto"/>
              <w:bottom w:val="single" w:sz="4" w:space="0" w:color="auto"/>
              <w:right w:val="single" w:sz="2" w:space="0" w:color="000000"/>
            </w:tcBorders>
            <w:shd w:val="clear" w:color="auto" w:fill="auto"/>
          </w:tcPr>
          <w:p w:rsidR="003A4B7E" w:rsidRPr="005A0300" w:rsidRDefault="003A4B7E" w:rsidP="0087289B">
            <w:pPr>
              <w:spacing w:after="160" w:line="259" w:lineRule="auto"/>
              <w:jc w:val="center"/>
              <w:rPr>
                <w:color w:val="auto"/>
                <w:sz w:val="28"/>
                <w:szCs w:val="28"/>
              </w:rPr>
            </w:pPr>
            <w:r w:rsidRPr="005A0300">
              <w:rPr>
                <w:sz w:val="28"/>
                <w:szCs w:val="28"/>
                <w:lang w:eastAsia="en-US"/>
              </w:rPr>
              <w:t>1358,7</w:t>
            </w:r>
          </w:p>
        </w:tc>
      </w:tr>
    </w:tbl>
    <w:p w:rsidR="003A4B7E" w:rsidRPr="005A0300" w:rsidRDefault="003A4B7E" w:rsidP="003A4B7E">
      <w:pPr>
        <w:spacing w:after="5" w:line="260" w:lineRule="auto"/>
        <w:ind w:left="9" w:right="186" w:firstLine="692"/>
        <w:jc w:val="both"/>
        <w:rPr>
          <w:sz w:val="28"/>
          <w:szCs w:val="28"/>
          <w:lang w:eastAsia="en-US"/>
        </w:rPr>
      </w:pPr>
      <w:proofErr w:type="spellStart"/>
      <w:r w:rsidRPr="005A0300">
        <w:rPr>
          <w:sz w:val="28"/>
          <w:szCs w:val="28"/>
          <w:lang w:eastAsia="en-US"/>
        </w:rPr>
        <w:t>Финанслау</w:t>
      </w:r>
      <w:proofErr w:type="spellEnd"/>
      <w:r w:rsidRPr="005A0300">
        <w:rPr>
          <w:sz w:val="28"/>
          <w:szCs w:val="28"/>
          <w:lang w:eastAsia="en-US"/>
        </w:rPr>
        <w:t xml:space="preserve"> </w:t>
      </w:r>
      <w:proofErr w:type="spellStart"/>
      <w:r w:rsidRPr="005A0300">
        <w:rPr>
          <w:sz w:val="28"/>
          <w:szCs w:val="28"/>
          <w:lang w:eastAsia="en-US"/>
        </w:rPr>
        <w:t>күләмнәре</w:t>
      </w:r>
      <w:proofErr w:type="spellEnd"/>
      <w:r w:rsidRPr="005A0300">
        <w:rPr>
          <w:sz w:val="28"/>
          <w:szCs w:val="28"/>
          <w:lang w:eastAsia="en-US"/>
        </w:rPr>
        <w:t xml:space="preserve"> </w:t>
      </w:r>
      <w:proofErr w:type="spellStart"/>
      <w:r w:rsidRPr="005A0300">
        <w:rPr>
          <w:sz w:val="28"/>
          <w:szCs w:val="28"/>
          <w:lang w:eastAsia="en-US"/>
        </w:rPr>
        <w:t>фараз</w:t>
      </w:r>
      <w:proofErr w:type="spellEnd"/>
      <w:r w:rsidRPr="005A0300">
        <w:rPr>
          <w:sz w:val="28"/>
          <w:szCs w:val="28"/>
          <w:lang w:eastAsia="en-US"/>
        </w:rPr>
        <w:t xml:space="preserve"> </w:t>
      </w:r>
      <w:proofErr w:type="spellStart"/>
      <w:r w:rsidRPr="005A0300">
        <w:rPr>
          <w:sz w:val="28"/>
          <w:szCs w:val="28"/>
          <w:lang w:eastAsia="en-US"/>
        </w:rPr>
        <w:t>характерында</w:t>
      </w:r>
      <w:proofErr w:type="spellEnd"/>
      <w:r w:rsidRPr="005A0300">
        <w:rPr>
          <w:sz w:val="28"/>
          <w:szCs w:val="28"/>
          <w:lang w:eastAsia="en-US"/>
        </w:rPr>
        <w:t xml:space="preserve"> </w:t>
      </w:r>
      <w:proofErr w:type="spellStart"/>
      <w:r w:rsidRPr="005A0300">
        <w:rPr>
          <w:sz w:val="28"/>
          <w:szCs w:val="28"/>
          <w:lang w:eastAsia="en-US"/>
        </w:rPr>
        <w:t>һәм</w:t>
      </w:r>
      <w:proofErr w:type="spellEnd"/>
      <w:r w:rsidRPr="005A0300">
        <w:rPr>
          <w:sz w:val="28"/>
          <w:szCs w:val="28"/>
          <w:lang w:eastAsia="en-US"/>
        </w:rPr>
        <w:t xml:space="preserve"> Татарстан </w:t>
      </w:r>
      <w:proofErr w:type="spellStart"/>
      <w:r w:rsidRPr="005A0300">
        <w:rPr>
          <w:sz w:val="28"/>
          <w:szCs w:val="28"/>
          <w:lang w:eastAsia="en-US"/>
        </w:rPr>
        <w:t>Республикасы</w:t>
      </w:r>
      <w:proofErr w:type="spellEnd"/>
      <w:r w:rsidRPr="005A0300">
        <w:rPr>
          <w:sz w:val="28"/>
          <w:szCs w:val="28"/>
          <w:lang w:eastAsia="en-US"/>
        </w:rPr>
        <w:t xml:space="preserve"> Буа </w:t>
      </w:r>
      <w:proofErr w:type="spellStart"/>
      <w:r w:rsidRPr="005A0300">
        <w:rPr>
          <w:sz w:val="28"/>
          <w:szCs w:val="28"/>
          <w:lang w:eastAsia="en-US"/>
        </w:rPr>
        <w:t>муниципаль</w:t>
      </w:r>
      <w:proofErr w:type="spellEnd"/>
      <w:r w:rsidRPr="005A0300">
        <w:rPr>
          <w:sz w:val="28"/>
          <w:szCs w:val="28"/>
          <w:lang w:eastAsia="en-US"/>
        </w:rPr>
        <w:t xml:space="preserve"> районы бюджеты </w:t>
      </w:r>
      <w:proofErr w:type="spellStart"/>
      <w:r w:rsidRPr="005A0300">
        <w:rPr>
          <w:sz w:val="28"/>
          <w:szCs w:val="28"/>
          <w:lang w:eastAsia="en-US"/>
        </w:rPr>
        <w:t>мөмкинлекләрен</w:t>
      </w:r>
      <w:proofErr w:type="spellEnd"/>
      <w:r w:rsidRPr="005A0300">
        <w:rPr>
          <w:sz w:val="28"/>
          <w:szCs w:val="28"/>
          <w:lang w:eastAsia="en-US"/>
        </w:rPr>
        <w:t xml:space="preserve"> </w:t>
      </w:r>
      <w:proofErr w:type="spellStart"/>
      <w:r w:rsidRPr="005A0300">
        <w:rPr>
          <w:sz w:val="28"/>
          <w:szCs w:val="28"/>
          <w:lang w:eastAsia="en-US"/>
        </w:rPr>
        <w:t>исәпкә</w:t>
      </w:r>
      <w:proofErr w:type="spellEnd"/>
      <w:r w:rsidRPr="005A0300">
        <w:rPr>
          <w:sz w:val="28"/>
          <w:szCs w:val="28"/>
          <w:lang w:eastAsia="en-US"/>
        </w:rPr>
        <w:t xml:space="preserve"> </w:t>
      </w:r>
      <w:proofErr w:type="spellStart"/>
      <w:r w:rsidRPr="005A0300">
        <w:rPr>
          <w:sz w:val="28"/>
          <w:szCs w:val="28"/>
          <w:lang w:eastAsia="en-US"/>
        </w:rPr>
        <w:t>алып</w:t>
      </w:r>
      <w:proofErr w:type="spellEnd"/>
      <w:r w:rsidRPr="005A0300">
        <w:rPr>
          <w:sz w:val="28"/>
          <w:szCs w:val="28"/>
          <w:lang w:eastAsia="en-US"/>
        </w:rPr>
        <w:t xml:space="preserve">, ел </w:t>
      </w:r>
      <w:proofErr w:type="spellStart"/>
      <w:r w:rsidRPr="005A0300">
        <w:rPr>
          <w:sz w:val="28"/>
          <w:szCs w:val="28"/>
          <w:lang w:eastAsia="en-US"/>
        </w:rPr>
        <w:t>саен</w:t>
      </w:r>
      <w:proofErr w:type="spellEnd"/>
      <w:r w:rsidRPr="005A0300">
        <w:rPr>
          <w:sz w:val="28"/>
          <w:szCs w:val="28"/>
          <w:lang w:eastAsia="en-US"/>
        </w:rPr>
        <w:t xml:space="preserve"> корректировка </w:t>
      </w:r>
      <w:proofErr w:type="spellStart"/>
      <w:r w:rsidRPr="005A0300">
        <w:rPr>
          <w:sz w:val="28"/>
          <w:szCs w:val="28"/>
          <w:lang w:eastAsia="en-US"/>
        </w:rPr>
        <w:t>үткәрелергә</w:t>
      </w:r>
      <w:proofErr w:type="spellEnd"/>
      <w:r w:rsidRPr="005A0300">
        <w:rPr>
          <w:sz w:val="28"/>
          <w:szCs w:val="28"/>
          <w:lang w:eastAsia="en-US"/>
        </w:rPr>
        <w:t xml:space="preserve"> </w:t>
      </w:r>
      <w:proofErr w:type="spellStart"/>
      <w:r w:rsidRPr="005A0300">
        <w:rPr>
          <w:sz w:val="28"/>
          <w:szCs w:val="28"/>
          <w:lang w:eastAsia="en-US"/>
        </w:rPr>
        <w:t>тиеш</w:t>
      </w:r>
      <w:proofErr w:type="spellEnd"/>
      <w:r w:rsidRPr="005A0300">
        <w:rPr>
          <w:sz w:val="28"/>
          <w:szCs w:val="28"/>
          <w:lang w:eastAsia="en-US"/>
        </w:rPr>
        <w:t>.</w:t>
      </w:r>
    </w:p>
    <w:p w:rsidR="003A4B7E" w:rsidRPr="005A0300" w:rsidRDefault="003A4B7E" w:rsidP="003A4B7E">
      <w:pPr>
        <w:spacing w:after="5" w:line="260" w:lineRule="auto"/>
        <w:ind w:left="9" w:right="186" w:firstLine="692"/>
        <w:jc w:val="both"/>
        <w:rPr>
          <w:sz w:val="28"/>
          <w:szCs w:val="28"/>
          <w:lang w:val="tt-RU" w:eastAsia="en-US"/>
        </w:rPr>
      </w:pPr>
      <w:proofErr w:type="spellStart"/>
      <w:r w:rsidRPr="005A0300">
        <w:rPr>
          <w:sz w:val="28"/>
          <w:szCs w:val="28"/>
          <w:lang w:eastAsia="en-US"/>
        </w:rPr>
        <w:lastRenderedPageBreak/>
        <w:t>Моннан</w:t>
      </w:r>
      <w:proofErr w:type="spellEnd"/>
      <w:r w:rsidRPr="005A0300">
        <w:rPr>
          <w:sz w:val="28"/>
          <w:szCs w:val="28"/>
          <w:lang w:eastAsia="en-US"/>
        </w:rPr>
        <w:t xml:space="preserve"> </w:t>
      </w:r>
      <w:proofErr w:type="spellStart"/>
      <w:r w:rsidRPr="005A0300">
        <w:rPr>
          <w:sz w:val="28"/>
          <w:szCs w:val="28"/>
          <w:lang w:eastAsia="en-US"/>
        </w:rPr>
        <w:t>тыш</w:t>
      </w:r>
      <w:proofErr w:type="spellEnd"/>
      <w:r w:rsidRPr="005A0300">
        <w:rPr>
          <w:sz w:val="28"/>
          <w:szCs w:val="28"/>
          <w:lang w:eastAsia="en-US"/>
        </w:rPr>
        <w:t xml:space="preserve">, программа </w:t>
      </w:r>
      <w:proofErr w:type="spellStart"/>
      <w:r w:rsidRPr="005A0300">
        <w:rPr>
          <w:sz w:val="28"/>
          <w:szCs w:val="28"/>
          <w:lang w:eastAsia="en-US"/>
        </w:rPr>
        <w:t>чараларын</w:t>
      </w:r>
      <w:proofErr w:type="spellEnd"/>
      <w:r w:rsidRPr="005A0300">
        <w:rPr>
          <w:sz w:val="28"/>
          <w:szCs w:val="28"/>
          <w:lang w:eastAsia="en-US"/>
        </w:rPr>
        <w:t xml:space="preserve"> </w:t>
      </w:r>
      <w:proofErr w:type="spellStart"/>
      <w:r w:rsidRPr="005A0300">
        <w:rPr>
          <w:sz w:val="28"/>
          <w:szCs w:val="28"/>
          <w:lang w:eastAsia="en-US"/>
        </w:rPr>
        <w:t>гамәлгә</w:t>
      </w:r>
      <w:proofErr w:type="spellEnd"/>
      <w:r w:rsidRPr="005A0300">
        <w:rPr>
          <w:sz w:val="28"/>
          <w:szCs w:val="28"/>
          <w:lang w:eastAsia="en-US"/>
        </w:rPr>
        <w:t xml:space="preserve"> </w:t>
      </w:r>
      <w:proofErr w:type="spellStart"/>
      <w:r w:rsidRPr="005A0300">
        <w:rPr>
          <w:sz w:val="28"/>
          <w:szCs w:val="28"/>
          <w:lang w:eastAsia="en-US"/>
        </w:rPr>
        <w:t>ашыруга</w:t>
      </w:r>
      <w:proofErr w:type="spellEnd"/>
      <w:r w:rsidRPr="005A0300">
        <w:rPr>
          <w:sz w:val="28"/>
          <w:szCs w:val="28"/>
          <w:lang w:eastAsia="en-US"/>
        </w:rPr>
        <w:t xml:space="preserve"> </w:t>
      </w:r>
      <w:proofErr w:type="spellStart"/>
      <w:r w:rsidRPr="005A0300">
        <w:rPr>
          <w:sz w:val="28"/>
          <w:szCs w:val="28"/>
          <w:lang w:eastAsia="en-US"/>
        </w:rPr>
        <w:t>чараларны</w:t>
      </w:r>
      <w:proofErr w:type="spellEnd"/>
      <w:r w:rsidRPr="005A0300">
        <w:rPr>
          <w:sz w:val="28"/>
          <w:szCs w:val="28"/>
          <w:lang w:eastAsia="en-US"/>
        </w:rPr>
        <w:t xml:space="preserve"> </w:t>
      </w:r>
      <w:proofErr w:type="spellStart"/>
      <w:r w:rsidRPr="005A0300">
        <w:rPr>
          <w:sz w:val="28"/>
          <w:szCs w:val="28"/>
          <w:lang w:eastAsia="en-US"/>
        </w:rPr>
        <w:t>башкаручыларның</w:t>
      </w:r>
      <w:proofErr w:type="spellEnd"/>
      <w:r w:rsidRPr="005A0300">
        <w:rPr>
          <w:sz w:val="28"/>
          <w:szCs w:val="28"/>
          <w:lang w:eastAsia="en-US"/>
        </w:rPr>
        <w:t xml:space="preserve"> </w:t>
      </w:r>
      <w:proofErr w:type="spellStart"/>
      <w:r w:rsidRPr="005A0300">
        <w:rPr>
          <w:sz w:val="28"/>
          <w:szCs w:val="28"/>
          <w:lang w:eastAsia="en-US"/>
        </w:rPr>
        <w:t>төп</w:t>
      </w:r>
      <w:proofErr w:type="spellEnd"/>
      <w:r w:rsidRPr="005A0300">
        <w:rPr>
          <w:sz w:val="28"/>
          <w:szCs w:val="28"/>
          <w:lang w:eastAsia="en-US"/>
        </w:rPr>
        <w:t xml:space="preserve"> </w:t>
      </w:r>
      <w:proofErr w:type="spellStart"/>
      <w:r w:rsidRPr="005A0300">
        <w:rPr>
          <w:sz w:val="28"/>
          <w:szCs w:val="28"/>
          <w:lang w:eastAsia="en-US"/>
        </w:rPr>
        <w:t>эшчәнлеген</w:t>
      </w:r>
      <w:proofErr w:type="spellEnd"/>
      <w:r w:rsidRPr="005A0300">
        <w:rPr>
          <w:sz w:val="28"/>
          <w:szCs w:val="28"/>
          <w:lang w:eastAsia="en-US"/>
        </w:rPr>
        <w:t xml:space="preserve"> </w:t>
      </w:r>
      <w:proofErr w:type="spellStart"/>
      <w:r w:rsidRPr="005A0300">
        <w:rPr>
          <w:sz w:val="28"/>
          <w:szCs w:val="28"/>
          <w:lang w:eastAsia="en-US"/>
        </w:rPr>
        <w:t>финанслауга</w:t>
      </w:r>
      <w:proofErr w:type="spellEnd"/>
      <w:r w:rsidRPr="005A0300">
        <w:rPr>
          <w:sz w:val="28"/>
          <w:szCs w:val="28"/>
          <w:lang w:eastAsia="en-US"/>
        </w:rPr>
        <w:t xml:space="preserve"> </w:t>
      </w:r>
      <w:proofErr w:type="spellStart"/>
      <w:r w:rsidRPr="005A0300">
        <w:rPr>
          <w:sz w:val="28"/>
          <w:szCs w:val="28"/>
          <w:lang w:eastAsia="en-US"/>
        </w:rPr>
        <w:t>бүлеп</w:t>
      </w:r>
      <w:proofErr w:type="spellEnd"/>
      <w:r w:rsidRPr="005A0300">
        <w:rPr>
          <w:sz w:val="28"/>
          <w:szCs w:val="28"/>
          <w:lang w:eastAsia="en-US"/>
        </w:rPr>
        <w:t xml:space="preserve"> </w:t>
      </w:r>
      <w:proofErr w:type="spellStart"/>
      <w:r w:rsidRPr="005A0300">
        <w:rPr>
          <w:sz w:val="28"/>
          <w:szCs w:val="28"/>
          <w:lang w:eastAsia="en-US"/>
        </w:rPr>
        <w:t>бирелгән</w:t>
      </w:r>
      <w:proofErr w:type="spellEnd"/>
      <w:r w:rsidRPr="005A0300">
        <w:rPr>
          <w:sz w:val="28"/>
          <w:szCs w:val="28"/>
          <w:lang w:eastAsia="en-US"/>
        </w:rPr>
        <w:t xml:space="preserve"> </w:t>
      </w:r>
      <w:proofErr w:type="spellStart"/>
      <w:r w:rsidRPr="005A0300">
        <w:rPr>
          <w:sz w:val="28"/>
          <w:szCs w:val="28"/>
          <w:lang w:eastAsia="en-US"/>
        </w:rPr>
        <w:t>акчаларны</w:t>
      </w:r>
      <w:proofErr w:type="spellEnd"/>
      <w:r w:rsidRPr="005A0300">
        <w:rPr>
          <w:sz w:val="28"/>
          <w:szCs w:val="28"/>
          <w:lang w:eastAsia="en-US"/>
        </w:rPr>
        <w:t xml:space="preserve"> </w:t>
      </w:r>
      <w:proofErr w:type="spellStart"/>
      <w:r w:rsidRPr="005A0300">
        <w:rPr>
          <w:sz w:val="28"/>
          <w:szCs w:val="28"/>
          <w:lang w:eastAsia="en-US"/>
        </w:rPr>
        <w:t>файдалану</w:t>
      </w:r>
      <w:proofErr w:type="spellEnd"/>
      <w:r w:rsidRPr="005A0300">
        <w:rPr>
          <w:sz w:val="28"/>
          <w:szCs w:val="28"/>
          <w:lang w:eastAsia="en-US"/>
        </w:rPr>
        <w:t xml:space="preserve"> </w:t>
      </w:r>
      <w:proofErr w:type="spellStart"/>
      <w:r w:rsidRPr="005A0300">
        <w:rPr>
          <w:sz w:val="28"/>
          <w:szCs w:val="28"/>
          <w:lang w:eastAsia="en-US"/>
        </w:rPr>
        <w:t>күздә</w:t>
      </w:r>
      <w:proofErr w:type="spellEnd"/>
      <w:r w:rsidRPr="005A0300">
        <w:rPr>
          <w:sz w:val="28"/>
          <w:szCs w:val="28"/>
          <w:lang w:eastAsia="en-US"/>
        </w:rPr>
        <w:t xml:space="preserve"> </w:t>
      </w:r>
      <w:proofErr w:type="spellStart"/>
      <w:r w:rsidRPr="005A0300">
        <w:rPr>
          <w:sz w:val="28"/>
          <w:szCs w:val="28"/>
          <w:lang w:eastAsia="en-US"/>
        </w:rPr>
        <w:t>тотыла</w:t>
      </w:r>
      <w:proofErr w:type="spellEnd"/>
      <w:r w:rsidRPr="005A0300">
        <w:rPr>
          <w:sz w:val="28"/>
          <w:szCs w:val="28"/>
          <w:lang w:eastAsia="en-US"/>
        </w:rPr>
        <w:t>.</w:t>
      </w:r>
    </w:p>
    <w:p w:rsidR="003A4B7E" w:rsidRPr="005A0300" w:rsidRDefault="003A4B7E" w:rsidP="003A4B7E">
      <w:pPr>
        <w:spacing w:after="284" w:line="263" w:lineRule="auto"/>
        <w:ind w:left="1147" w:right="627" w:hanging="10"/>
        <w:jc w:val="center"/>
        <w:rPr>
          <w:b/>
          <w:sz w:val="28"/>
          <w:szCs w:val="28"/>
          <w:lang w:val="tt-RU" w:eastAsia="en-US"/>
        </w:rPr>
      </w:pPr>
      <w:r w:rsidRPr="005A0300">
        <w:rPr>
          <w:b/>
          <w:sz w:val="28"/>
          <w:szCs w:val="28"/>
          <w:lang w:val="tt-RU" w:eastAsia="en-US"/>
        </w:rPr>
        <w:t>IV. Программаны гамәлгә ашыру механизмы</w:t>
      </w:r>
    </w:p>
    <w:p w:rsidR="003A4B7E" w:rsidRPr="005A0300" w:rsidRDefault="003A4B7E" w:rsidP="003A4B7E">
      <w:pPr>
        <w:spacing w:after="5" w:line="260" w:lineRule="auto"/>
        <w:ind w:left="9" w:right="117" w:firstLine="692"/>
        <w:jc w:val="both"/>
        <w:rPr>
          <w:sz w:val="28"/>
          <w:szCs w:val="28"/>
          <w:lang w:val="tt-RU" w:eastAsia="en-US"/>
        </w:rPr>
      </w:pPr>
      <w:r w:rsidRPr="005A0300">
        <w:rPr>
          <w:sz w:val="28"/>
          <w:szCs w:val="28"/>
          <w:lang w:val="tt-RU" w:eastAsia="en-US"/>
        </w:rPr>
        <w:t>Программаның үтәлешен планлаштыруны, үзара бәйләнешне, координацияне һәм гомуми контрольне Татарстан Республикасы Буа муниципаль районында коррупциягә каршы көрәш эшен координацияләү буенча комиссия башкара.</w:t>
      </w:r>
    </w:p>
    <w:p w:rsidR="003A4B7E" w:rsidRPr="005A0300" w:rsidRDefault="003A4B7E" w:rsidP="003A4B7E">
      <w:pPr>
        <w:spacing w:after="5" w:line="260" w:lineRule="auto"/>
        <w:ind w:left="9" w:right="117" w:firstLine="692"/>
        <w:jc w:val="both"/>
        <w:rPr>
          <w:sz w:val="28"/>
          <w:szCs w:val="28"/>
          <w:lang w:val="tt-RU" w:eastAsia="en-US"/>
        </w:rPr>
      </w:pPr>
      <w:r w:rsidRPr="005A0300">
        <w:rPr>
          <w:sz w:val="28"/>
          <w:szCs w:val="28"/>
          <w:lang w:val="tt-RU" w:eastAsia="en-US"/>
        </w:rPr>
        <w:t>Тиешле чараларны гамәлгә ашыру өчен җаваплы Программаларны үтәүчеләр Буа муниципаль районы башлыгы ярдәмчесенә коррупциягә каршы көрәш мәсьәләләре буенча җыелма хисап төзү һәм гомумиләштерү чараларының үтәлеше турында мәгълүмат бирә.</w:t>
      </w:r>
    </w:p>
    <w:p w:rsidR="003A4B7E" w:rsidRPr="005A0300" w:rsidRDefault="003A4B7E" w:rsidP="003A4B7E">
      <w:pPr>
        <w:spacing w:after="5" w:line="260" w:lineRule="auto"/>
        <w:ind w:left="9" w:right="117" w:firstLine="692"/>
        <w:jc w:val="both"/>
        <w:rPr>
          <w:sz w:val="28"/>
          <w:szCs w:val="28"/>
          <w:lang w:val="tt-RU" w:eastAsia="en-US"/>
        </w:rPr>
      </w:pPr>
      <w:r w:rsidRPr="005A0300">
        <w:rPr>
          <w:sz w:val="28"/>
          <w:szCs w:val="28"/>
          <w:lang w:val="tt-RU" w:eastAsia="en-US"/>
        </w:rPr>
        <w:t>Әлеге программаны гамәлгә ашыру барышы турында хисаплар коррупциягә каршы көрәш комиссиясе утырышларында елга бер тапкыр тыңлана.</w:t>
      </w:r>
    </w:p>
    <w:p w:rsidR="003A4B7E" w:rsidRPr="005A0300" w:rsidRDefault="003A4B7E" w:rsidP="003A4B7E">
      <w:pPr>
        <w:spacing w:after="5" w:line="260" w:lineRule="auto"/>
        <w:ind w:right="117"/>
        <w:contextualSpacing/>
        <w:jc w:val="both"/>
        <w:rPr>
          <w:sz w:val="28"/>
          <w:szCs w:val="28"/>
          <w:lang w:val="tt-RU" w:eastAsia="en-US"/>
        </w:rPr>
      </w:pPr>
      <w:r w:rsidRPr="005A0300">
        <w:rPr>
          <w:sz w:val="28"/>
          <w:szCs w:val="28"/>
          <w:lang w:val="tt-RU" w:eastAsia="en-US"/>
        </w:rPr>
        <w:t xml:space="preserve">         Программа чараларын үтәү турында мәгълүмат район сайтында «Интернет» мәгълүмат-телекоммуникация челтәрендә «2015-2025 елларга Буа муниципаль районының коррупциягә каршы сәясәтен гамәлгә ашыру» муниципаль программасы бүлекчәсендә урнаштырыла.</w:t>
      </w:r>
    </w:p>
    <w:p w:rsidR="003A4B7E" w:rsidRPr="005A0300" w:rsidRDefault="003A4B7E" w:rsidP="003A4B7E">
      <w:pPr>
        <w:spacing w:after="5" w:line="260" w:lineRule="auto"/>
        <w:ind w:right="117"/>
        <w:contextualSpacing/>
        <w:jc w:val="both"/>
        <w:rPr>
          <w:sz w:val="28"/>
          <w:szCs w:val="28"/>
          <w:lang w:val="tt-RU" w:eastAsia="en-US"/>
        </w:rPr>
      </w:pPr>
      <w:r w:rsidRPr="005A0300">
        <w:rPr>
          <w:sz w:val="28"/>
          <w:szCs w:val="28"/>
          <w:lang w:val="tt-RU" w:eastAsia="en-US"/>
        </w:rPr>
        <w:t xml:space="preserve">     Программаның нәтиҗәлелеген бәяләү аны гамәлгә ашыруның бөтен чорында 2025 елга кадәр Программаны үтәү нәтиҗәләрен бәяләү индикаторлары буенча аңа кушымтада китерелгән күрсәткечләргә ирешүне исәпкә алып уздырыла.</w:t>
      </w:r>
    </w:p>
    <w:p w:rsidR="003A4B7E" w:rsidRPr="005A0300" w:rsidRDefault="003A4B7E" w:rsidP="003A4B7E">
      <w:pPr>
        <w:spacing w:after="5" w:line="260" w:lineRule="auto"/>
        <w:ind w:left="720" w:right="117"/>
        <w:contextualSpacing/>
        <w:jc w:val="both"/>
        <w:rPr>
          <w:sz w:val="28"/>
          <w:szCs w:val="28"/>
          <w:lang w:val="tt-RU" w:eastAsia="en-US"/>
        </w:rPr>
      </w:pPr>
    </w:p>
    <w:p w:rsidR="003A4B7E" w:rsidRPr="005A0300" w:rsidRDefault="003A4B7E" w:rsidP="003A4B7E">
      <w:pPr>
        <w:spacing w:after="302" w:line="255" w:lineRule="auto"/>
        <w:jc w:val="center"/>
        <w:rPr>
          <w:b/>
          <w:sz w:val="28"/>
          <w:szCs w:val="28"/>
          <w:lang w:eastAsia="en-US"/>
        </w:rPr>
      </w:pPr>
      <w:r w:rsidRPr="005A0300">
        <w:rPr>
          <w:b/>
          <w:sz w:val="28"/>
          <w:szCs w:val="28"/>
          <w:lang w:val="en-US" w:eastAsia="en-US"/>
        </w:rPr>
        <w:t>V</w:t>
      </w:r>
      <w:r w:rsidRPr="005A0300">
        <w:rPr>
          <w:b/>
          <w:sz w:val="28"/>
          <w:szCs w:val="28"/>
          <w:lang w:eastAsia="en-US"/>
        </w:rPr>
        <w:t xml:space="preserve">. </w:t>
      </w:r>
      <w:proofErr w:type="spellStart"/>
      <w:r w:rsidRPr="005A0300">
        <w:rPr>
          <w:b/>
          <w:sz w:val="28"/>
          <w:szCs w:val="28"/>
          <w:lang w:eastAsia="en-US"/>
        </w:rPr>
        <w:t>Программаның</w:t>
      </w:r>
      <w:proofErr w:type="spellEnd"/>
      <w:r w:rsidRPr="005A0300">
        <w:rPr>
          <w:b/>
          <w:sz w:val="28"/>
          <w:szCs w:val="28"/>
          <w:lang w:eastAsia="en-US"/>
        </w:rPr>
        <w:t xml:space="preserve"> </w:t>
      </w:r>
      <w:proofErr w:type="spellStart"/>
      <w:r w:rsidRPr="005A0300">
        <w:rPr>
          <w:b/>
          <w:sz w:val="28"/>
          <w:szCs w:val="28"/>
          <w:lang w:eastAsia="en-US"/>
        </w:rPr>
        <w:t>социаль-икътисадый</w:t>
      </w:r>
      <w:proofErr w:type="spellEnd"/>
      <w:r w:rsidRPr="005A0300">
        <w:rPr>
          <w:b/>
          <w:sz w:val="28"/>
          <w:szCs w:val="28"/>
          <w:lang w:eastAsia="en-US"/>
        </w:rPr>
        <w:t xml:space="preserve"> </w:t>
      </w:r>
      <w:proofErr w:type="spellStart"/>
      <w:r w:rsidRPr="005A0300">
        <w:rPr>
          <w:b/>
          <w:sz w:val="28"/>
          <w:szCs w:val="28"/>
          <w:lang w:eastAsia="en-US"/>
        </w:rPr>
        <w:t>нәтиҗәлелеген</w:t>
      </w:r>
      <w:proofErr w:type="spellEnd"/>
      <w:r w:rsidRPr="005A0300">
        <w:rPr>
          <w:b/>
          <w:sz w:val="28"/>
          <w:szCs w:val="28"/>
          <w:lang w:eastAsia="en-US"/>
        </w:rPr>
        <w:t xml:space="preserve"> </w:t>
      </w:r>
      <w:proofErr w:type="spellStart"/>
      <w:r w:rsidRPr="005A0300">
        <w:rPr>
          <w:b/>
          <w:sz w:val="28"/>
          <w:szCs w:val="28"/>
          <w:lang w:eastAsia="en-US"/>
        </w:rPr>
        <w:t>бәяләү</w:t>
      </w:r>
      <w:proofErr w:type="spellEnd"/>
      <w:r w:rsidRPr="005A0300">
        <w:rPr>
          <w:b/>
          <w:sz w:val="28"/>
          <w:szCs w:val="28"/>
          <w:lang w:eastAsia="en-US"/>
        </w:rPr>
        <w:t>.</w:t>
      </w:r>
    </w:p>
    <w:p w:rsidR="003A4B7E" w:rsidRPr="005A0300" w:rsidRDefault="003A4B7E" w:rsidP="003A4B7E">
      <w:pPr>
        <w:spacing w:after="5" w:line="260" w:lineRule="auto"/>
        <w:ind w:left="90" w:right="117" w:firstLine="692"/>
        <w:jc w:val="both"/>
        <w:rPr>
          <w:sz w:val="28"/>
          <w:szCs w:val="28"/>
          <w:lang w:eastAsia="en-US"/>
        </w:rPr>
      </w:pPr>
      <w:proofErr w:type="spellStart"/>
      <w:r w:rsidRPr="005A0300">
        <w:rPr>
          <w:sz w:val="28"/>
          <w:szCs w:val="28"/>
          <w:lang w:eastAsia="en-US"/>
        </w:rPr>
        <w:t>Программаның</w:t>
      </w:r>
      <w:proofErr w:type="spellEnd"/>
      <w:r w:rsidRPr="005A0300">
        <w:rPr>
          <w:sz w:val="28"/>
          <w:szCs w:val="28"/>
          <w:lang w:eastAsia="en-US"/>
        </w:rPr>
        <w:t xml:space="preserve"> </w:t>
      </w:r>
      <w:proofErr w:type="spellStart"/>
      <w:r w:rsidRPr="005A0300">
        <w:rPr>
          <w:sz w:val="28"/>
          <w:szCs w:val="28"/>
          <w:lang w:eastAsia="en-US"/>
        </w:rPr>
        <w:t>гомуми</w:t>
      </w:r>
      <w:proofErr w:type="spellEnd"/>
      <w:r w:rsidRPr="005A0300">
        <w:rPr>
          <w:sz w:val="28"/>
          <w:szCs w:val="28"/>
          <w:lang w:eastAsia="en-US"/>
        </w:rPr>
        <w:t xml:space="preserve"> </w:t>
      </w:r>
      <w:proofErr w:type="spellStart"/>
      <w:r w:rsidRPr="005A0300">
        <w:rPr>
          <w:sz w:val="28"/>
          <w:szCs w:val="28"/>
          <w:lang w:eastAsia="en-US"/>
        </w:rPr>
        <w:t>нәтиҗәлелеге</w:t>
      </w:r>
      <w:proofErr w:type="spellEnd"/>
      <w:r w:rsidRPr="005A0300">
        <w:rPr>
          <w:sz w:val="28"/>
          <w:szCs w:val="28"/>
          <w:lang w:eastAsia="en-US"/>
        </w:rPr>
        <w:t xml:space="preserve"> </w:t>
      </w:r>
      <w:proofErr w:type="spellStart"/>
      <w:r w:rsidRPr="005A0300">
        <w:rPr>
          <w:sz w:val="28"/>
          <w:szCs w:val="28"/>
          <w:lang w:eastAsia="en-US"/>
        </w:rPr>
        <w:t>билгеләнгән</w:t>
      </w:r>
      <w:proofErr w:type="spellEnd"/>
      <w:r w:rsidRPr="005A0300">
        <w:rPr>
          <w:sz w:val="28"/>
          <w:szCs w:val="28"/>
          <w:lang w:eastAsia="en-US"/>
        </w:rPr>
        <w:t xml:space="preserve"> </w:t>
      </w:r>
      <w:proofErr w:type="spellStart"/>
      <w:r w:rsidRPr="005A0300">
        <w:rPr>
          <w:sz w:val="28"/>
          <w:szCs w:val="28"/>
          <w:lang w:eastAsia="en-US"/>
        </w:rPr>
        <w:t>максатчан</w:t>
      </w:r>
      <w:proofErr w:type="spellEnd"/>
      <w:r w:rsidRPr="005A0300">
        <w:rPr>
          <w:sz w:val="28"/>
          <w:szCs w:val="28"/>
          <w:lang w:eastAsia="en-US"/>
        </w:rPr>
        <w:t xml:space="preserve"> </w:t>
      </w:r>
      <w:proofErr w:type="spellStart"/>
      <w:r w:rsidRPr="005A0300">
        <w:rPr>
          <w:sz w:val="28"/>
          <w:szCs w:val="28"/>
          <w:lang w:eastAsia="en-US"/>
        </w:rPr>
        <w:t>параметрларга</w:t>
      </w:r>
      <w:proofErr w:type="spellEnd"/>
      <w:r w:rsidRPr="005A0300">
        <w:rPr>
          <w:sz w:val="28"/>
          <w:szCs w:val="28"/>
          <w:lang w:eastAsia="en-US"/>
        </w:rPr>
        <w:t xml:space="preserve"> </w:t>
      </w:r>
      <w:proofErr w:type="spellStart"/>
      <w:r w:rsidRPr="005A0300">
        <w:rPr>
          <w:sz w:val="28"/>
          <w:szCs w:val="28"/>
          <w:lang w:eastAsia="en-US"/>
        </w:rPr>
        <w:t>ирешү</w:t>
      </w:r>
      <w:proofErr w:type="spellEnd"/>
      <w:r w:rsidRPr="005A0300">
        <w:rPr>
          <w:sz w:val="28"/>
          <w:szCs w:val="28"/>
          <w:lang w:eastAsia="en-US"/>
        </w:rPr>
        <w:t xml:space="preserve"> </w:t>
      </w:r>
      <w:proofErr w:type="spellStart"/>
      <w:r w:rsidRPr="005A0300">
        <w:rPr>
          <w:sz w:val="28"/>
          <w:szCs w:val="28"/>
          <w:lang w:eastAsia="en-US"/>
        </w:rPr>
        <w:t>дәрәҗәсе</w:t>
      </w:r>
      <w:proofErr w:type="spellEnd"/>
      <w:r w:rsidRPr="005A0300">
        <w:rPr>
          <w:sz w:val="28"/>
          <w:szCs w:val="28"/>
          <w:lang w:eastAsia="en-US"/>
        </w:rPr>
        <w:t xml:space="preserve"> </w:t>
      </w:r>
      <w:proofErr w:type="spellStart"/>
      <w:r w:rsidRPr="005A0300">
        <w:rPr>
          <w:sz w:val="28"/>
          <w:szCs w:val="28"/>
          <w:lang w:eastAsia="en-US"/>
        </w:rPr>
        <w:t>буенча</w:t>
      </w:r>
      <w:proofErr w:type="spellEnd"/>
      <w:r w:rsidRPr="005A0300">
        <w:rPr>
          <w:sz w:val="28"/>
          <w:szCs w:val="28"/>
          <w:lang w:eastAsia="en-US"/>
        </w:rPr>
        <w:t xml:space="preserve"> 2025 </w:t>
      </w:r>
      <w:proofErr w:type="spellStart"/>
      <w:r w:rsidRPr="005A0300">
        <w:rPr>
          <w:sz w:val="28"/>
          <w:szCs w:val="28"/>
          <w:lang w:eastAsia="en-US"/>
        </w:rPr>
        <w:t>елга</w:t>
      </w:r>
      <w:proofErr w:type="spellEnd"/>
      <w:r w:rsidRPr="005A0300">
        <w:rPr>
          <w:sz w:val="28"/>
          <w:szCs w:val="28"/>
          <w:lang w:eastAsia="en-US"/>
        </w:rPr>
        <w:t xml:space="preserve"> </w:t>
      </w:r>
      <w:proofErr w:type="spellStart"/>
      <w:r w:rsidRPr="005A0300">
        <w:rPr>
          <w:sz w:val="28"/>
          <w:szCs w:val="28"/>
          <w:lang w:eastAsia="en-US"/>
        </w:rPr>
        <w:t>планлаштырылган</w:t>
      </w:r>
      <w:proofErr w:type="spellEnd"/>
      <w:r w:rsidRPr="005A0300">
        <w:rPr>
          <w:sz w:val="28"/>
          <w:szCs w:val="28"/>
          <w:lang w:eastAsia="en-US"/>
        </w:rPr>
        <w:t xml:space="preserve">, </w:t>
      </w:r>
      <w:proofErr w:type="spellStart"/>
      <w:r w:rsidRPr="005A0300">
        <w:rPr>
          <w:sz w:val="28"/>
          <w:szCs w:val="28"/>
          <w:lang w:eastAsia="en-US"/>
        </w:rPr>
        <w:t>каралган</w:t>
      </w:r>
      <w:proofErr w:type="spellEnd"/>
      <w:r w:rsidRPr="005A0300">
        <w:rPr>
          <w:sz w:val="28"/>
          <w:szCs w:val="28"/>
          <w:lang w:eastAsia="en-US"/>
        </w:rPr>
        <w:t xml:space="preserve"> </w:t>
      </w:r>
      <w:proofErr w:type="spellStart"/>
      <w:r w:rsidRPr="005A0300">
        <w:rPr>
          <w:sz w:val="28"/>
          <w:szCs w:val="28"/>
          <w:lang w:eastAsia="en-US"/>
        </w:rPr>
        <w:t>чараларны</w:t>
      </w:r>
      <w:proofErr w:type="spellEnd"/>
      <w:r w:rsidRPr="005A0300">
        <w:rPr>
          <w:sz w:val="28"/>
          <w:szCs w:val="28"/>
          <w:lang w:eastAsia="en-US"/>
        </w:rPr>
        <w:t xml:space="preserve"> </w:t>
      </w:r>
      <w:proofErr w:type="spellStart"/>
      <w:r w:rsidRPr="005A0300">
        <w:rPr>
          <w:sz w:val="28"/>
          <w:szCs w:val="28"/>
          <w:lang w:eastAsia="en-US"/>
        </w:rPr>
        <w:t>билгеләнгән</w:t>
      </w:r>
      <w:proofErr w:type="spellEnd"/>
      <w:r w:rsidRPr="005A0300">
        <w:rPr>
          <w:sz w:val="28"/>
          <w:szCs w:val="28"/>
          <w:lang w:eastAsia="en-US"/>
        </w:rPr>
        <w:t xml:space="preserve"> </w:t>
      </w:r>
      <w:proofErr w:type="spellStart"/>
      <w:r w:rsidRPr="005A0300">
        <w:rPr>
          <w:sz w:val="28"/>
          <w:szCs w:val="28"/>
          <w:lang w:eastAsia="en-US"/>
        </w:rPr>
        <w:t>срокларда</w:t>
      </w:r>
      <w:proofErr w:type="spellEnd"/>
      <w:r w:rsidRPr="005A0300">
        <w:rPr>
          <w:sz w:val="28"/>
          <w:szCs w:val="28"/>
          <w:lang w:eastAsia="en-US"/>
        </w:rPr>
        <w:t xml:space="preserve"> </w:t>
      </w:r>
      <w:proofErr w:type="spellStart"/>
      <w:r w:rsidRPr="005A0300">
        <w:rPr>
          <w:sz w:val="28"/>
          <w:szCs w:val="28"/>
          <w:lang w:eastAsia="en-US"/>
        </w:rPr>
        <w:t>гамәлгә</w:t>
      </w:r>
      <w:proofErr w:type="spellEnd"/>
      <w:r w:rsidRPr="005A0300">
        <w:rPr>
          <w:sz w:val="28"/>
          <w:szCs w:val="28"/>
          <w:lang w:eastAsia="en-US"/>
        </w:rPr>
        <w:t xml:space="preserve"> </w:t>
      </w:r>
      <w:proofErr w:type="spellStart"/>
      <w:r w:rsidRPr="005A0300">
        <w:rPr>
          <w:sz w:val="28"/>
          <w:szCs w:val="28"/>
          <w:lang w:eastAsia="en-US"/>
        </w:rPr>
        <w:t>ашыру</w:t>
      </w:r>
      <w:proofErr w:type="spellEnd"/>
      <w:r w:rsidRPr="005A0300">
        <w:rPr>
          <w:sz w:val="28"/>
          <w:szCs w:val="28"/>
          <w:lang w:eastAsia="en-US"/>
        </w:rPr>
        <w:t xml:space="preserve"> </w:t>
      </w:r>
      <w:proofErr w:type="spellStart"/>
      <w:r w:rsidRPr="005A0300">
        <w:rPr>
          <w:sz w:val="28"/>
          <w:szCs w:val="28"/>
          <w:lang w:eastAsia="en-US"/>
        </w:rPr>
        <w:t>буенча</w:t>
      </w:r>
      <w:proofErr w:type="spellEnd"/>
      <w:r w:rsidRPr="005A0300">
        <w:rPr>
          <w:sz w:val="28"/>
          <w:szCs w:val="28"/>
          <w:lang w:eastAsia="en-US"/>
        </w:rPr>
        <w:t xml:space="preserve"> </w:t>
      </w:r>
      <w:proofErr w:type="spellStart"/>
      <w:r w:rsidRPr="005A0300">
        <w:rPr>
          <w:sz w:val="28"/>
          <w:szCs w:val="28"/>
          <w:lang w:eastAsia="en-US"/>
        </w:rPr>
        <w:t>бәяләнә</w:t>
      </w:r>
      <w:proofErr w:type="spellEnd"/>
      <w:r w:rsidRPr="005A0300">
        <w:rPr>
          <w:sz w:val="28"/>
          <w:szCs w:val="28"/>
          <w:lang w:eastAsia="en-US"/>
        </w:rPr>
        <w:t xml:space="preserve">. </w:t>
      </w:r>
      <w:proofErr w:type="spellStart"/>
      <w:r w:rsidRPr="005A0300">
        <w:rPr>
          <w:sz w:val="28"/>
          <w:szCs w:val="28"/>
          <w:lang w:eastAsia="en-US"/>
        </w:rPr>
        <w:t>Программаның</w:t>
      </w:r>
      <w:proofErr w:type="spellEnd"/>
      <w:r w:rsidRPr="005A0300">
        <w:rPr>
          <w:sz w:val="28"/>
          <w:szCs w:val="28"/>
          <w:lang w:eastAsia="en-US"/>
        </w:rPr>
        <w:t xml:space="preserve"> </w:t>
      </w:r>
      <w:proofErr w:type="spellStart"/>
      <w:r w:rsidRPr="005A0300">
        <w:rPr>
          <w:sz w:val="28"/>
          <w:szCs w:val="28"/>
          <w:lang w:eastAsia="en-US"/>
        </w:rPr>
        <w:t>нәтиҗәлелеген</w:t>
      </w:r>
      <w:proofErr w:type="spellEnd"/>
      <w:r w:rsidRPr="005A0300">
        <w:rPr>
          <w:sz w:val="28"/>
          <w:szCs w:val="28"/>
          <w:lang w:eastAsia="en-US"/>
        </w:rPr>
        <w:t xml:space="preserve"> </w:t>
      </w:r>
      <w:proofErr w:type="spellStart"/>
      <w:r w:rsidRPr="005A0300">
        <w:rPr>
          <w:sz w:val="28"/>
          <w:szCs w:val="28"/>
          <w:lang w:eastAsia="en-US"/>
        </w:rPr>
        <w:t>бәяләү</w:t>
      </w:r>
      <w:proofErr w:type="spellEnd"/>
      <w:r w:rsidRPr="005A0300">
        <w:rPr>
          <w:sz w:val="28"/>
          <w:szCs w:val="28"/>
          <w:lang w:eastAsia="en-US"/>
        </w:rPr>
        <w:t xml:space="preserve"> </w:t>
      </w:r>
      <w:proofErr w:type="spellStart"/>
      <w:r w:rsidRPr="005A0300">
        <w:rPr>
          <w:sz w:val="28"/>
          <w:szCs w:val="28"/>
          <w:lang w:eastAsia="en-US"/>
        </w:rPr>
        <w:t>өчен</w:t>
      </w:r>
      <w:proofErr w:type="spellEnd"/>
      <w:r w:rsidRPr="005A0300">
        <w:rPr>
          <w:sz w:val="28"/>
          <w:szCs w:val="28"/>
          <w:lang w:eastAsia="en-US"/>
        </w:rPr>
        <w:t xml:space="preserve"> </w:t>
      </w:r>
      <w:proofErr w:type="spellStart"/>
      <w:r w:rsidRPr="005A0300">
        <w:rPr>
          <w:sz w:val="28"/>
          <w:szCs w:val="28"/>
          <w:lang w:eastAsia="en-US"/>
        </w:rPr>
        <w:t>социологик</w:t>
      </w:r>
      <w:proofErr w:type="spellEnd"/>
      <w:r w:rsidRPr="005A0300">
        <w:rPr>
          <w:sz w:val="28"/>
          <w:szCs w:val="28"/>
          <w:lang w:eastAsia="en-US"/>
        </w:rPr>
        <w:t xml:space="preserve"> </w:t>
      </w:r>
      <w:proofErr w:type="spellStart"/>
      <w:r w:rsidRPr="005A0300">
        <w:rPr>
          <w:sz w:val="28"/>
          <w:szCs w:val="28"/>
          <w:lang w:eastAsia="en-US"/>
        </w:rPr>
        <w:t>тикшеренүләр</w:t>
      </w:r>
      <w:proofErr w:type="spellEnd"/>
      <w:r w:rsidRPr="005A0300">
        <w:rPr>
          <w:sz w:val="28"/>
          <w:szCs w:val="28"/>
          <w:lang w:eastAsia="en-US"/>
        </w:rPr>
        <w:t xml:space="preserve"> </w:t>
      </w:r>
      <w:proofErr w:type="spellStart"/>
      <w:r w:rsidRPr="005A0300">
        <w:rPr>
          <w:sz w:val="28"/>
          <w:szCs w:val="28"/>
          <w:lang w:eastAsia="en-US"/>
        </w:rPr>
        <w:t>нәтиҗәләре</w:t>
      </w:r>
      <w:proofErr w:type="spellEnd"/>
      <w:r w:rsidRPr="005A0300">
        <w:rPr>
          <w:sz w:val="28"/>
          <w:szCs w:val="28"/>
          <w:lang w:eastAsia="en-US"/>
        </w:rPr>
        <w:t xml:space="preserve">, </w:t>
      </w:r>
      <w:proofErr w:type="spellStart"/>
      <w:r w:rsidRPr="005A0300">
        <w:rPr>
          <w:sz w:val="28"/>
          <w:szCs w:val="28"/>
          <w:lang w:eastAsia="en-US"/>
        </w:rPr>
        <w:t>шулай</w:t>
      </w:r>
      <w:proofErr w:type="spellEnd"/>
      <w:r w:rsidRPr="005A0300">
        <w:rPr>
          <w:sz w:val="28"/>
          <w:szCs w:val="28"/>
          <w:lang w:eastAsia="en-US"/>
        </w:rPr>
        <w:t xml:space="preserve"> </w:t>
      </w:r>
      <w:proofErr w:type="spellStart"/>
      <w:r w:rsidRPr="005A0300">
        <w:rPr>
          <w:sz w:val="28"/>
          <w:szCs w:val="28"/>
          <w:lang w:eastAsia="en-US"/>
        </w:rPr>
        <w:t>ук</w:t>
      </w:r>
      <w:proofErr w:type="spellEnd"/>
      <w:r w:rsidRPr="005A0300">
        <w:rPr>
          <w:sz w:val="28"/>
          <w:szCs w:val="28"/>
          <w:lang w:eastAsia="en-US"/>
        </w:rPr>
        <w:t xml:space="preserve"> Программа </w:t>
      </w:r>
      <w:proofErr w:type="spellStart"/>
      <w:r w:rsidRPr="005A0300">
        <w:rPr>
          <w:sz w:val="28"/>
          <w:szCs w:val="28"/>
          <w:lang w:eastAsia="en-US"/>
        </w:rPr>
        <w:t>башкаручыларының</w:t>
      </w:r>
      <w:proofErr w:type="spellEnd"/>
      <w:r w:rsidRPr="005A0300">
        <w:rPr>
          <w:sz w:val="28"/>
          <w:szCs w:val="28"/>
          <w:lang w:eastAsia="en-US"/>
        </w:rPr>
        <w:t xml:space="preserve"> </w:t>
      </w:r>
      <w:proofErr w:type="spellStart"/>
      <w:r w:rsidRPr="005A0300">
        <w:rPr>
          <w:sz w:val="28"/>
          <w:szCs w:val="28"/>
          <w:lang w:eastAsia="en-US"/>
        </w:rPr>
        <w:t>агымдагы</w:t>
      </w:r>
      <w:proofErr w:type="spellEnd"/>
      <w:r w:rsidRPr="005A0300">
        <w:rPr>
          <w:sz w:val="28"/>
          <w:szCs w:val="28"/>
          <w:lang w:eastAsia="en-US"/>
        </w:rPr>
        <w:t xml:space="preserve"> </w:t>
      </w:r>
      <w:proofErr w:type="spellStart"/>
      <w:r w:rsidRPr="005A0300">
        <w:rPr>
          <w:sz w:val="28"/>
          <w:szCs w:val="28"/>
          <w:lang w:eastAsia="en-US"/>
        </w:rPr>
        <w:t>хисаплылык</w:t>
      </w:r>
      <w:proofErr w:type="spellEnd"/>
      <w:r w:rsidRPr="005A0300">
        <w:rPr>
          <w:sz w:val="28"/>
          <w:szCs w:val="28"/>
          <w:lang w:eastAsia="en-US"/>
        </w:rPr>
        <w:t xml:space="preserve"> </w:t>
      </w:r>
      <w:proofErr w:type="spellStart"/>
      <w:r w:rsidRPr="005A0300">
        <w:rPr>
          <w:sz w:val="28"/>
          <w:szCs w:val="28"/>
          <w:lang w:eastAsia="en-US"/>
        </w:rPr>
        <w:t>материаллары</w:t>
      </w:r>
      <w:proofErr w:type="spellEnd"/>
      <w:r w:rsidRPr="005A0300">
        <w:rPr>
          <w:sz w:val="28"/>
          <w:szCs w:val="28"/>
          <w:lang w:eastAsia="en-US"/>
        </w:rPr>
        <w:t xml:space="preserve"> </w:t>
      </w:r>
      <w:proofErr w:type="spellStart"/>
      <w:r w:rsidRPr="005A0300">
        <w:rPr>
          <w:sz w:val="28"/>
          <w:szCs w:val="28"/>
          <w:lang w:eastAsia="en-US"/>
        </w:rPr>
        <w:t>кулланыла</w:t>
      </w:r>
      <w:proofErr w:type="spellEnd"/>
      <w:r w:rsidRPr="005A0300">
        <w:rPr>
          <w:sz w:val="28"/>
          <w:szCs w:val="28"/>
          <w:lang w:eastAsia="en-US"/>
        </w:rPr>
        <w:t>.</w:t>
      </w:r>
    </w:p>
    <w:p w:rsidR="003A4B7E" w:rsidRPr="005A0300" w:rsidRDefault="003A4B7E" w:rsidP="003A4B7E">
      <w:pPr>
        <w:spacing w:after="5" w:line="260" w:lineRule="auto"/>
        <w:ind w:left="90" w:right="117" w:firstLine="692"/>
        <w:jc w:val="both"/>
        <w:rPr>
          <w:sz w:val="28"/>
          <w:szCs w:val="28"/>
          <w:lang w:val="tt-RU" w:eastAsia="en-US"/>
        </w:rPr>
      </w:pPr>
      <w:r w:rsidRPr="005A0300">
        <w:rPr>
          <w:sz w:val="28"/>
          <w:szCs w:val="28"/>
          <w:lang w:eastAsia="en-US"/>
        </w:rPr>
        <w:t xml:space="preserve">Программа </w:t>
      </w:r>
      <w:proofErr w:type="spellStart"/>
      <w:r w:rsidRPr="005A0300">
        <w:rPr>
          <w:sz w:val="28"/>
          <w:szCs w:val="28"/>
          <w:lang w:eastAsia="en-US"/>
        </w:rPr>
        <w:t>чараларын</w:t>
      </w:r>
      <w:proofErr w:type="spellEnd"/>
      <w:r w:rsidRPr="005A0300">
        <w:rPr>
          <w:sz w:val="28"/>
          <w:szCs w:val="28"/>
          <w:lang w:eastAsia="en-US"/>
        </w:rPr>
        <w:t xml:space="preserve"> 2025 </w:t>
      </w:r>
      <w:proofErr w:type="spellStart"/>
      <w:r w:rsidRPr="005A0300">
        <w:rPr>
          <w:sz w:val="28"/>
          <w:szCs w:val="28"/>
          <w:lang w:eastAsia="en-US"/>
        </w:rPr>
        <w:t>елга</w:t>
      </w:r>
      <w:proofErr w:type="spellEnd"/>
      <w:r w:rsidRPr="005A0300">
        <w:rPr>
          <w:sz w:val="28"/>
          <w:szCs w:val="28"/>
          <w:lang w:eastAsia="en-US"/>
        </w:rPr>
        <w:t xml:space="preserve"> </w:t>
      </w:r>
      <w:proofErr w:type="spellStart"/>
      <w:r w:rsidRPr="005A0300">
        <w:rPr>
          <w:sz w:val="28"/>
          <w:szCs w:val="28"/>
          <w:lang w:eastAsia="en-US"/>
        </w:rPr>
        <w:t>гамәлгә</w:t>
      </w:r>
      <w:proofErr w:type="spellEnd"/>
      <w:r w:rsidRPr="005A0300">
        <w:rPr>
          <w:sz w:val="28"/>
          <w:szCs w:val="28"/>
          <w:lang w:eastAsia="en-US"/>
        </w:rPr>
        <w:t xml:space="preserve"> </w:t>
      </w:r>
      <w:proofErr w:type="spellStart"/>
      <w:r w:rsidRPr="005A0300">
        <w:rPr>
          <w:sz w:val="28"/>
          <w:szCs w:val="28"/>
          <w:lang w:eastAsia="en-US"/>
        </w:rPr>
        <w:t>ашыру</w:t>
      </w:r>
      <w:proofErr w:type="spellEnd"/>
      <w:r w:rsidRPr="005A0300">
        <w:rPr>
          <w:sz w:val="28"/>
          <w:szCs w:val="28"/>
          <w:lang w:eastAsia="en-US"/>
        </w:rPr>
        <w:t xml:space="preserve"> </w:t>
      </w:r>
      <w:proofErr w:type="spellStart"/>
      <w:r w:rsidRPr="005A0300">
        <w:rPr>
          <w:sz w:val="28"/>
          <w:szCs w:val="28"/>
          <w:lang w:eastAsia="en-US"/>
        </w:rPr>
        <w:t>түбәндәгеләргә</w:t>
      </w:r>
      <w:proofErr w:type="spellEnd"/>
      <w:r w:rsidRPr="005A0300">
        <w:rPr>
          <w:sz w:val="28"/>
          <w:szCs w:val="28"/>
          <w:lang w:eastAsia="en-US"/>
        </w:rPr>
        <w:t xml:space="preserve"> </w:t>
      </w:r>
      <w:proofErr w:type="spellStart"/>
      <w:r w:rsidRPr="005A0300">
        <w:rPr>
          <w:sz w:val="28"/>
          <w:szCs w:val="28"/>
          <w:lang w:eastAsia="en-US"/>
        </w:rPr>
        <w:t>мөмкинлек</w:t>
      </w:r>
      <w:proofErr w:type="spellEnd"/>
      <w:r w:rsidRPr="005A0300">
        <w:rPr>
          <w:sz w:val="28"/>
          <w:szCs w:val="28"/>
          <w:lang w:eastAsia="en-US"/>
        </w:rPr>
        <w:t xml:space="preserve"> </w:t>
      </w:r>
      <w:proofErr w:type="spellStart"/>
      <w:r w:rsidRPr="005A0300">
        <w:rPr>
          <w:sz w:val="28"/>
          <w:szCs w:val="28"/>
          <w:lang w:eastAsia="en-US"/>
        </w:rPr>
        <w:t>бирәчәк</w:t>
      </w:r>
      <w:proofErr w:type="spellEnd"/>
      <w:r w:rsidRPr="005A0300">
        <w:rPr>
          <w:sz w:val="28"/>
          <w:szCs w:val="28"/>
          <w:lang w:eastAsia="en-US"/>
        </w:rPr>
        <w:t>:</w:t>
      </w:r>
    </w:p>
    <w:p w:rsidR="003A4B7E" w:rsidRPr="005A0300" w:rsidRDefault="003A4B7E" w:rsidP="003A4B7E">
      <w:pPr>
        <w:spacing w:after="5" w:line="260" w:lineRule="auto"/>
        <w:ind w:left="84" w:right="117" w:firstLine="692"/>
        <w:jc w:val="both"/>
        <w:rPr>
          <w:sz w:val="28"/>
          <w:szCs w:val="28"/>
          <w:lang w:val="tt-RU" w:eastAsia="en-US"/>
        </w:rPr>
      </w:pPr>
      <w:r w:rsidRPr="005A0300">
        <w:rPr>
          <w:sz w:val="28"/>
          <w:szCs w:val="28"/>
          <w:lang w:val="tt-RU" w:eastAsia="en-US"/>
        </w:rPr>
        <w:t>коррупциягә каршы көрәш өлкәсендә муниципаль идарәнең нәтиҗәлелеген арттырырга;</w:t>
      </w:r>
    </w:p>
    <w:p w:rsidR="003A4B7E" w:rsidRPr="005A0300" w:rsidRDefault="003A4B7E" w:rsidP="003A4B7E">
      <w:pPr>
        <w:spacing w:after="5" w:line="260" w:lineRule="auto"/>
        <w:ind w:left="84" w:right="117" w:firstLine="692"/>
        <w:jc w:val="both"/>
        <w:rPr>
          <w:sz w:val="28"/>
          <w:szCs w:val="28"/>
          <w:lang w:val="tt-RU" w:eastAsia="en-US"/>
        </w:rPr>
      </w:pPr>
      <w:r w:rsidRPr="005A0300">
        <w:rPr>
          <w:sz w:val="28"/>
          <w:szCs w:val="28"/>
          <w:lang w:val="tt-RU" w:eastAsia="en-US"/>
        </w:rPr>
        <w:t>Татарстан Республикасы Буа муниципаль районы җирле үзидарә органнарының коррупциягә каршы эшчәнлегендә җәмәгатьчелекнең ролен арттырырга;</w:t>
      </w:r>
    </w:p>
    <w:p w:rsidR="003A4B7E" w:rsidRPr="005A0300" w:rsidRDefault="003A4B7E" w:rsidP="003A4B7E">
      <w:pPr>
        <w:spacing w:after="5" w:line="260" w:lineRule="auto"/>
        <w:ind w:left="84" w:right="117" w:firstLine="692"/>
        <w:jc w:val="both"/>
        <w:rPr>
          <w:sz w:val="28"/>
          <w:szCs w:val="28"/>
          <w:lang w:val="tt-RU" w:eastAsia="en-US"/>
        </w:rPr>
      </w:pPr>
      <w:r w:rsidRPr="005A0300">
        <w:rPr>
          <w:sz w:val="28"/>
          <w:szCs w:val="28"/>
          <w:lang w:val="tt-RU" w:eastAsia="en-US"/>
        </w:rPr>
        <w:t>җәмгыятьтә коррупциягә каршы түзеп булмаслык мөнәсәбәт формалаштыру.</w:t>
      </w:r>
    </w:p>
    <w:p w:rsidR="003A4B7E" w:rsidRPr="005A0300" w:rsidRDefault="003A4B7E" w:rsidP="003A4B7E">
      <w:pPr>
        <w:spacing w:after="5" w:line="260" w:lineRule="auto"/>
        <w:ind w:left="9" w:right="117" w:firstLine="692"/>
        <w:jc w:val="both"/>
        <w:rPr>
          <w:sz w:val="28"/>
          <w:szCs w:val="28"/>
          <w:lang w:val="tt-RU" w:eastAsia="en-US"/>
        </w:rPr>
      </w:pPr>
      <w:r w:rsidRPr="005A0300">
        <w:rPr>
          <w:sz w:val="28"/>
          <w:szCs w:val="28"/>
          <w:lang w:val="tt-RU" w:eastAsia="en-US"/>
        </w:rPr>
        <w:lastRenderedPageBreak/>
        <w:t>Моннан тыш, программа чараларын комплекслы үтәү районда коррупциягә каршы институтларны үстерүгә һәм ныгытуга ярдәм итәчәк. Коррупциягә каршы белем камилләшәчәк. Коррупциягә каршы тематика буенча квалификация күтәрү курсларын узган муниципаль хезмәткәрләр саны артты.</w:t>
      </w:r>
    </w:p>
    <w:p w:rsidR="003A4B7E" w:rsidRPr="005A0300" w:rsidRDefault="003A4B7E" w:rsidP="003A4B7E">
      <w:pPr>
        <w:spacing w:after="5" w:line="260" w:lineRule="auto"/>
        <w:ind w:left="9" w:right="117" w:firstLine="692"/>
        <w:jc w:val="both"/>
        <w:rPr>
          <w:sz w:val="28"/>
          <w:szCs w:val="28"/>
          <w:lang w:val="tt-RU" w:eastAsia="en-US"/>
        </w:rPr>
      </w:pPr>
      <w:r w:rsidRPr="005A0300">
        <w:rPr>
          <w:sz w:val="28"/>
          <w:szCs w:val="28"/>
          <w:lang w:val="tt-RU" w:eastAsia="en-US"/>
        </w:rPr>
        <w:t>Программаның социаль нәтиҗәсе гражданнарның үз конституциячел хокукларын һәм ирекләрен тулырак гамәлгә ашыруы белән бәяләнә.</w:t>
      </w:r>
    </w:p>
    <w:p w:rsidR="003A4B7E" w:rsidRPr="005A0300" w:rsidRDefault="003A4B7E" w:rsidP="003A4B7E">
      <w:pPr>
        <w:spacing w:after="5" w:line="260" w:lineRule="auto"/>
        <w:ind w:left="9" w:right="117" w:firstLine="692"/>
        <w:jc w:val="both"/>
        <w:rPr>
          <w:sz w:val="28"/>
          <w:szCs w:val="28"/>
          <w:lang w:val="tt-RU" w:eastAsia="en-US"/>
        </w:rPr>
      </w:pPr>
      <w:r w:rsidRPr="005A0300">
        <w:rPr>
          <w:sz w:val="28"/>
          <w:szCs w:val="28"/>
          <w:lang w:val="tt-RU" w:eastAsia="en-US"/>
        </w:rPr>
        <w:t>Программаның үзенчәлеген исәпкә алып, туры икътисадый нәтиҗәне билгеләү мөмкин түгел, чөнки программа чаралары гади статистик үлчәүләргә бирелми һәм бәяләр бәяләвендә чагыла алмый. Шул ук вакытта Программа чараларын гамәлгә ашыруның турыдан-туры икътисадый нәтиҗәсе Татарстан Республикасы Буа муниципаль районының җәлеп итүчән имиджын формалаштыру, шул исәптән инвестицион җәлеп итүчәнлек, эшкуарлык активлыгын күтәрү, районда җирле үзидарә органнарында коррупция чагылышларына бәйле бюджет югалтуларын киметү нәтиҗәсендә күзәтелергә мөмкин.</w:t>
      </w:r>
    </w:p>
    <w:p w:rsidR="003A4B7E" w:rsidRPr="005A0300" w:rsidRDefault="003A4B7E" w:rsidP="003A4B7E">
      <w:pPr>
        <w:rPr>
          <w:sz w:val="28"/>
          <w:szCs w:val="28"/>
          <w:lang w:val="tt-RU"/>
        </w:rPr>
      </w:pPr>
      <w:r w:rsidRPr="005A0300">
        <w:rPr>
          <w:sz w:val="28"/>
          <w:szCs w:val="28"/>
          <w:lang w:val="tt-RU" w:eastAsia="en-US"/>
        </w:rPr>
        <w:t xml:space="preserve">         Программада эшчәнлекнең нәтиҗәләрен характерлаучы индикаторлар һәм күрсәткечләр системасы кулланыла.      Программаның нәтиҗәлелеген бәяләү аны гамәлгә ашыруның бөтен чорында 2025 елга кадәр Программаны үтәү нәтиҗәләрен бәяләү индикаторлары буенча аңа кушымтада китерелгән күрсәткечләргә ирешүне исәпкә алып уздырыла.</w:t>
      </w:r>
    </w:p>
    <w:p w:rsidR="003A4B7E" w:rsidRPr="005A0300" w:rsidRDefault="003A4B7E" w:rsidP="003A4B7E">
      <w:pPr>
        <w:rPr>
          <w:sz w:val="28"/>
          <w:szCs w:val="28"/>
          <w:lang w:val="tt-RU"/>
        </w:rPr>
      </w:pPr>
    </w:p>
    <w:p w:rsidR="00D374FD" w:rsidRPr="003A4B7E" w:rsidRDefault="00D374FD">
      <w:pPr>
        <w:rPr>
          <w:lang w:val="tt-RU"/>
        </w:rPr>
      </w:pPr>
    </w:p>
    <w:sectPr w:rsidR="00D374FD" w:rsidRPr="003A4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DA"/>
    <w:rsid w:val="00360F4F"/>
    <w:rsid w:val="003A4B7E"/>
    <w:rsid w:val="00D374FD"/>
    <w:rsid w:val="00F71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B825"/>
  <w15:docId w15:val="{45C26281-C8B3-4B9E-81C1-2CA8C7BF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B7E"/>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3A4B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3A4B7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3A4B7E"/>
    <w:rPr>
      <w:rFonts w:ascii="Tahoma" w:hAnsi="Tahoma" w:cs="Tahoma"/>
      <w:sz w:val="16"/>
      <w:szCs w:val="16"/>
    </w:rPr>
  </w:style>
  <w:style w:type="character" w:customStyle="1" w:styleId="a4">
    <w:name w:val="Текст выноски Знак"/>
    <w:basedOn w:val="a0"/>
    <w:link w:val="a3"/>
    <w:uiPriority w:val="99"/>
    <w:semiHidden/>
    <w:rsid w:val="003A4B7E"/>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2763</Words>
  <Characters>15752</Characters>
  <Application>Microsoft Office Word</Application>
  <DocSecurity>0</DocSecurity>
  <Lines>131</Lines>
  <Paragraphs>36</Paragraphs>
  <ScaleCrop>false</ScaleCrop>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Мухаметзярова Лиля</cp:lastModifiedBy>
  <cp:revision>3</cp:revision>
  <dcterms:created xsi:type="dcterms:W3CDTF">2022-10-24T08:06:00Z</dcterms:created>
  <dcterms:modified xsi:type="dcterms:W3CDTF">2022-11-16T12:10:00Z</dcterms:modified>
</cp:coreProperties>
</file>