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9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2"/>
        <w:gridCol w:w="599"/>
        <w:gridCol w:w="1106"/>
        <w:gridCol w:w="4142"/>
      </w:tblGrid>
      <w:tr w:rsidR="00992353" w:rsidRPr="00992353" w:rsidTr="00C76CD5">
        <w:trPr>
          <w:trHeight w:val="529"/>
        </w:trPr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992353" w:rsidRPr="00992353" w:rsidTr="00C76CD5">
        <w:trPr>
          <w:trHeight w:val="346"/>
        </w:trPr>
        <w:tc>
          <w:tcPr>
            <w:tcW w:w="48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2353" w:rsidRPr="004E38B6" w:rsidRDefault="00992353" w:rsidP="00992353">
                                  <w:pPr>
                                    <w:jc w:val="center"/>
                                  </w:pPr>
                                  <w:r w:rsidRPr="004E38B6">
                                    <w:t>г.</w:t>
                                  </w:r>
                                  <w:r w:rsidRPr="004E38B6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E38B6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992353" w:rsidRPr="004E38B6" w:rsidRDefault="00992353" w:rsidP="00992353">
                            <w:pPr>
                              <w:jc w:val="center"/>
                            </w:pPr>
                            <w:r w:rsidRPr="004E38B6">
                              <w:t>г.</w:t>
                            </w:r>
                            <w:r w:rsidRPr="004E38B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E38B6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2353" w:rsidRPr="00992353" w:rsidRDefault="00992353" w:rsidP="00992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____________________  </w:t>
            </w:r>
          </w:p>
        </w:tc>
        <w:tc>
          <w:tcPr>
            <w:tcW w:w="5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99235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992353" w:rsidRPr="00992353" w:rsidRDefault="00992353" w:rsidP="0099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2353" w:rsidRPr="00992353" w:rsidRDefault="00992353" w:rsidP="0099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2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№ ______</w:t>
            </w:r>
          </w:p>
        </w:tc>
      </w:tr>
      <w:tr w:rsidR="00992353" w:rsidRPr="00992353" w:rsidTr="00C76CD5">
        <w:trPr>
          <w:trHeight w:val="182"/>
        </w:trPr>
        <w:tc>
          <w:tcPr>
            <w:tcW w:w="48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353" w:rsidRPr="00992353" w:rsidRDefault="00992353" w:rsidP="0099235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                                                                        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казенном учреждении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«Управление образования Буинского </w:t>
      </w:r>
    </w:p>
    <w:p w:rsidR="00992353" w:rsidRPr="00992353" w:rsidRDefault="00992353" w:rsidP="00992353">
      <w:pPr>
        <w:spacing w:after="0" w:line="240" w:lineRule="auto"/>
        <w:ind w:right="-1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района»   </w:t>
      </w:r>
    </w:p>
    <w:p w:rsidR="00992353" w:rsidRPr="00992353" w:rsidRDefault="00992353" w:rsidP="009923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53" w:rsidRPr="00992353" w:rsidRDefault="00992353" w:rsidP="00992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Федеральными законами от 06.10.2003 № 131-ФЗ «Об общих принципах организации местного самоуправления в Российской Федерации», от 22.10. 2004 N 125-ФЗ «Об архивном деле в Российской Федерации», Совет Буинского муниципального района Республики Татарстан</w:t>
      </w:r>
    </w:p>
    <w:p w:rsidR="00992353" w:rsidRPr="00992353" w:rsidRDefault="00992353" w:rsidP="009923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992353" w:rsidRPr="00992353" w:rsidRDefault="00992353" w:rsidP="0099235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1. В Положение о муниципальном казенном учреждении «Управление образования Буинского муниципального района, утвержденное решением Буинского районного Совета от 27.03.2014 № 7-39 «Об утверждении Положения о муниципальном казенном учреждении «Управление образования Буинского муниципального района» в новой редакции» (в редакции решений Совета Буинского муниципального района от 30.12.2018 № 5-37, от 30.12.2020 № 4-6) внести следующие изменения и дополнения: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 xml:space="preserve">1.1. Раздел </w:t>
      </w:r>
      <w:r w:rsidRPr="0099235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99235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добавить  пункт 1.11 в следующей редакции: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2353">
        <w:rPr>
          <w:rFonts w:ascii="Times New Roman" w:eastAsia="Calibri" w:hAnsi="Times New Roman" w:cs="Times New Roman"/>
          <w:sz w:val="28"/>
          <w:szCs w:val="28"/>
        </w:rPr>
        <w:t>«1.11. В связи с изменением структуры органов местного самоуправления Буинского муниципального района в части упразднения отдела образования Буинского районного Исполнительного комитета, архивные документы в упорядоченном состоянии передаются вновь формируемому органу местного самоуправления – Муниципальное казенное учреждение «Управление образования Буинского муниципального района».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99235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http://buinsk.tatarstan.ru</w:t>
        </w:r>
      </w:hyperlink>
      <w:r w:rsidRPr="00992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92353" w:rsidRPr="00992353" w:rsidRDefault="00992353" w:rsidP="00992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992353" w:rsidRPr="00992353" w:rsidRDefault="00992353" w:rsidP="009923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353" w:rsidRPr="00992353" w:rsidRDefault="00992353" w:rsidP="00992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Буинского </w:t>
      </w:r>
    </w:p>
    <w:p w:rsidR="00992353" w:rsidRPr="00992353" w:rsidRDefault="00992353" w:rsidP="00992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 Р.Р. </w:t>
      </w:r>
      <w:proofErr w:type="spellStart"/>
      <w:r w:rsidRPr="00992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1C682D" w:rsidRDefault="001C682D"/>
    <w:sectPr w:rsidR="001C682D" w:rsidSect="00992353">
      <w:pgSz w:w="11907" w:h="16840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F4C" w:rsidRDefault="002C3F4C" w:rsidP="00992353">
      <w:pPr>
        <w:spacing w:after="0" w:line="240" w:lineRule="auto"/>
      </w:pPr>
      <w:r>
        <w:separator/>
      </w:r>
    </w:p>
  </w:endnote>
  <w:endnote w:type="continuationSeparator" w:id="0">
    <w:p w:rsidR="002C3F4C" w:rsidRDefault="002C3F4C" w:rsidP="0099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F4C" w:rsidRDefault="002C3F4C" w:rsidP="00992353">
      <w:pPr>
        <w:spacing w:after="0" w:line="240" w:lineRule="auto"/>
      </w:pPr>
      <w:r>
        <w:separator/>
      </w:r>
    </w:p>
  </w:footnote>
  <w:footnote w:type="continuationSeparator" w:id="0">
    <w:p w:rsidR="002C3F4C" w:rsidRDefault="002C3F4C" w:rsidP="00992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53"/>
    <w:rsid w:val="001C682D"/>
    <w:rsid w:val="002C3F4C"/>
    <w:rsid w:val="009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5FE91-2DB9-4C4F-912A-42DA60E5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3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923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2021-08-02T07:14:00Z</dcterms:created>
  <dcterms:modified xsi:type="dcterms:W3CDTF">2021-08-02T07:15:00Z</dcterms:modified>
</cp:coreProperties>
</file>