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05" w:type="dxa"/>
        <w:tblLayout w:type="fixed"/>
        <w:tblCellMar>
          <w:left w:w="0" w:type="dxa"/>
          <w:right w:w="0" w:type="dxa"/>
        </w:tblCellMar>
        <w:tblLook w:val="0000" w:firstRow="0" w:lastRow="0" w:firstColumn="0" w:lastColumn="0" w:noHBand="0" w:noVBand="0"/>
      </w:tblPr>
      <w:tblGrid>
        <w:gridCol w:w="4852"/>
        <w:gridCol w:w="4853"/>
      </w:tblGrid>
      <w:tr w:rsidR="000C631C" w:rsidRPr="000C631C" w:rsidTr="009C27BF">
        <w:trPr>
          <w:trHeight w:val="680"/>
        </w:trPr>
        <w:tc>
          <w:tcPr>
            <w:tcW w:w="9705" w:type="dxa"/>
            <w:gridSpan w:val="2"/>
            <w:tcBorders>
              <w:bottom w:val="single" w:sz="4" w:space="0" w:color="auto"/>
            </w:tcBorders>
            <w:shd w:val="clear" w:color="auto" w:fill="auto"/>
            <w:vAlign w:val="bottom"/>
          </w:tcPr>
          <w:tbl>
            <w:tblPr>
              <w:tblW w:w="9781" w:type="dxa"/>
              <w:tblLayout w:type="fixed"/>
              <w:tblCellMar>
                <w:left w:w="0" w:type="dxa"/>
                <w:right w:w="0" w:type="dxa"/>
              </w:tblCellMar>
              <w:tblLook w:val="0000" w:firstRow="0" w:lastRow="0" w:firstColumn="0" w:lastColumn="0" w:noHBand="0" w:noVBand="0"/>
            </w:tblPr>
            <w:tblGrid>
              <w:gridCol w:w="4323"/>
              <w:gridCol w:w="1286"/>
              <w:gridCol w:w="4172"/>
            </w:tblGrid>
            <w:tr w:rsidR="000C631C" w:rsidRPr="000C631C" w:rsidTr="009C27BF">
              <w:trPr>
                <w:trHeight w:val="1500"/>
              </w:trPr>
              <w:tc>
                <w:tcPr>
                  <w:tcW w:w="4323" w:type="dxa"/>
                  <w:shd w:val="clear" w:color="auto" w:fill="auto"/>
                  <w:vAlign w:val="center"/>
                </w:tcPr>
                <w:p w:rsidR="000C631C" w:rsidRPr="000C631C" w:rsidRDefault="000C631C" w:rsidP="000C631C">
                  <w:pPr>
                    <w:keepNext/>
                    <w:widowControl w:val="0"/>
                    <w:autoSpaceDE w:val="0"/>
                    <w:autoSpaceDN w:val="0"/>
                    <w:spacing w:after="0" w:line="300" w:lineRule="exact"/>
                    <w:jc w:val="center"/>
                    <w:outlineLvl w:val="0"/>
                    <w:rPr>
                      <w:rFonts w:ascii="Times New Roman" w:eastAsia="Times New Roman" w:hAnsi="Times New Roman" w:cs="Times New Roman"/>
                      <w:sz w:val="28"/>
                      <w:szCs w:val="28"/>
                    </w:rPr>
                  </w:pPr>
                  <w:r w:rsidRPr="000C631C">
                    <w:rPr>
                      <w:rFonts w:ascii="Times New Roman" w:eastAsia="Times New Roman" w:hAnsi="Times New Roman" w:cs="Times New Roman"/>
                      <w:sz w:val="28"/>
                      <w:szCs w:val="28"/>
                    </w:rPr>
                    <w:t>РЕСПУБЛИКА ТАТАРСТАН</w:t>
                  </w:r>
                </w:p>
                <w:p w:rsidR="000C631C" w:rsidRPr="000C631C" w:rsidRDefault="000C631C" w:rsidP="000C631C">
                  <w:pPr>
                    <w:widowControl w:val="0"/>
                    <w:autoSpaceDE w:val="0"/>
                    <w:autoSpaceDN w:val="0"/>
                    <w:spacing w:after="0" w:line="300" w:lineRule="exact"/>
                    <w:jc w:val="center"/>
                    <w:rPr>
                      <w:rFonts w:ascii="Times New Roman" w:eastAsia="Times New Roman" w:hAnsi="Times New Roman" w:cs="Times New Roman"/>
                      <w:sz w:val="28"/>
                      <w:szCs w:val="28"/>
                    </w:rPr>
                  </w:pPr>
                  <w:r w:rsidRPr="000C631C">
                    <w:rPr>
                      <w:rFonts w:ascii="Times New Roman" w:eastAsia="Times New Roman" w:hAnsi="Times New Roman" w:cs="Times New Roman"/>
                      <w:sz w:val="28"/>
                      <w:szCs w:val="28"/>
                    </w:rPr>
                    <w:t>ИСПОЛНИТЕЛЬНЫЙ КОМИТЕТ БУИНСКОГО МУНИЦИПАЛЬНОГО РАЙОНА</w:t>
                  </w:r>
                </w:p>
                <w:p w:rsidR="000C631C" w:rsidRPr="000C631C" w:rsidRDefault="000C631C" w:rsidP="000C631C">
                  <w:pPr>
                    <w:widowControl w:val="0"/>
                    <w:autoSpaceDE w:val="0"/>
                    <w:autoSpaceDN w:val="0"/>
                    <w:spacing w:after="0" w:line="300" w:lineRule="exact"/>
                    <w:jc w:val="center"/>
                    <w:rPr>
                      <w:rFonts w:ascii="Times New Roman" w:eastAsia="Times New Roman" w:hAnsi="Times New Roman" w:cs="Times New Roman"/>
                      <w:szCs w:val="24"/>
                    </w:rPr>
                  </w:pPr>
                </w:p>
              </w:tc>
              <w:tc>
                <w:tcPr>
                  <w:tcW w:w="1286" w:type="dxa"/>
                  <w:shd w:val="clear" w:color="auto" w:fill="auto"/>
                  <w:vAlign w:val="center"/>
                </w:tcPr>
                <w:p w:rsidR="000C631C" w:rsidRPr="000C631C" w:rsidRDefault="000C631C" w:rsidP="000C631C">
                  <w:pPr>
                    <w:widowControl w:val="0"/>
                    <w:autoSpaceDE w:val="0"/>
                    <w:autoSpaceDN w:val="0"/>
                    <w:spacing w:after="0" w:line="240" w:lineRule="auto"/>
                    <w:jc w:val="center"/>
                    <w:rPr>
                      <w:rFonts w:ascii="Times New Roman" w:eastAsia="Times New Roman" w:hAnsi="Times New Roman" w:cs="Times New Roman"/>
                      <w:color w:val="0000FF"/>
                      <w:szCs w:val="24"/>
                    </w:rPr>
                  </w:pPr>
                  <w:r w:rsidRPr="000C631C">
                    <w:rPr>
                      <w:rFonts w:ascii="Times New Roman" w:eastAsia="Times New Roman" w:hAnsi="Times New Roman" w:cs="Times New Roman"/>
                      <w:noProof/>
                      <w:szCs w:val="24"/>
                      <w:lang w:eastAsia="ru-RU"/>
                    </w:rPr>
                    <w:drawing>
                      <wp:inline distT="0" distB="0" distL="0" distR="0" wp14:anchorId="772BC040" wp14:editId="647B3E6D">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172" w:type="dxa"/>
                  <w:shd w:val="clear" w:color="auto" w:fill="auto"/>
                </w:tcPr>
                <w:p w:rsidR="000C631C" w:rsidRPr="000C631C" w:rsidRDefault="000C631C" w:rsidP="000C631C">
                  <w:pPr>
                    <w:keepNext/>
                    <w:widowControl w:val="0"/>
                    <w:autoSpaceDE w:val="0"/>
                    <w:autoSpaceDN w:val="0"/>
                    <w:spacing w:after="0" w:line="240" w:lineRule="auto"/>
                    <w:jc w:val="center"/>
                    <w:outlineLvl w:val="0"/>
                    <w:rPr>
                      <w:rFonts w:ascii="Times New Roman" w:eastAsia="Times New Roman" w:hAnsi="Times New Roman" w:cs="Times New Roman"/>
                      <w:sz w:val="28"/>
                      <w:szCs w:val="28"/>
                    </w:rPr>
                  </w:pPr>
                  <w:r w:rsidRPr="000C631C">
                    <w:rPr>
                      <w:rFonts w:ascii="Times New Roman" w:eastAsia="Times New Roman" w:hAnsi="Times New Roman" w:cs="Times New Roman"/>
                      <w:sz w:val="28"/>
                      <w:szCs w:val="28"/>
                    </w:rPr>
                    <w:t>ТАТАРСТАН РЕСПУБЛИКАСЫ</w:t>
                  </w:r>
                </w:p>
                <w:p w:rsidR="000C631C" w:rsidRPr="000C631C" w:rsidRDefault="000C631C" w:rsidP="000C631C">
                  <w:pPr>
                    <w:widowControl w:val="0"/>
                    <w:autoSpaceDE w:val="0"/>
                    <w:autoSpaceDN w:val="0"/>
                    <w:spacing w:after="0" w:line="240" w:lineRule="auto"/>
                    <w:jc w:val="center"/>
                    <w:rPr>
                      <w:rFonts w:ascii="Times New Roman" w:eastAsia="Times New Roman" w:hAnsi="Times New Roman" w:cs="Times New Roman"/>
                      <w:sz w:val="28"/>
                      <w:szCs w:val="28"/>
                    </w:rPr>
                  </w:pPr>
                  <w:r w:rsidRPr="000C631C">
                    <w:rPr>
                      <w:rFonts w:ascii="Times New Roman" w:eastAsia="Times New Roman" w:hAnsi="Times New Roman" w:cs="Times New Roman"/>
                      <w:sz w:val="28"/>
                      <w:szCs w:val="28"/>
                    </w:rPr>
                    <w:t>БУА  МУНИЦИПАЛЬ</w:t>
                  </w:r>
                </w:p>
                <w:p w:rsidR="000C631C" w:rsidRPr="000C631C" w:rsidRDefault="000C631C" w:rsidP="000C631C">
                  <w:pPr>
                    <w:widowControl w:val="0"/>
                    <w:autoSpaceDE w:val="0"/>
                    <w:autoSpaceDN w:val="0"/>
                    <w:spacing w:after="0" w:line="240" w:lineRule="auto"/>
                    <w:jc w:val="center"/>
                    <w:rPr>
                      <w:rFonts w:ascii="Times New Roman" w:eastAsia="Times New Roman" w:hAnsi="Times New Roman" w:cs="Times New Roman"/>
                      <w:b/>
                      <w:i/>
                      <w:szCs w:val="24"/>
                    </w:rPr>
                  </w:pPr>
                  <w:r w:rsidRPr="000C631C">
                    <w:rPr>
                      <w:rFonts w:ascii="Times New Roman" w:eastAsia="Times New Roman" w:hAnsi="Times New Roman" w:cs="Times New Roman"/>
                      <w:sz w:val="28"/>
                      <w:szCs w:val="28"/>
                    </w:rPr>
                    <w:t>РАЙОНЫ БАШКАРМА  КОМИТЕТЫ</w:t>
                  </w:r>
                </w:p>
              </w:tc>
            </w:tr>
          </w:tbl>
          <w:p w:rsidR="000C631C" w:rsidRPr="000C631C" w:rsidRDefault="000C631C" w:rsidP="000C631C">
            <w:pPr>
              <w:keepNext/>
              <w:widowControl w:val="0"/>
              <w:autoSpaceDE w:val="0"/>
              <w:autoSpaceDN w:val="0"/>
              <w:spacing w:after="0" w:line="240" w:lineRule="auto"/>
              <w:outlineLvl w:val="0"/>
              <w:rPr>
                <w:rFonts w:ascii="Times New Roman" w:eastAsia="Times New Roman" w:hAnsi="Times New Roman" w:cs="Times New Roman"/>
                <w:b/>
                <w:szCs w:val="24"/>
              </w:rPr>
            </w:pPr>
          </w:p>
        </w:tc>
      </w:tr>
      <w:tr w:rsidR="000C631C" w:rsidRPr="000C631C" w:rsidTr="009C27BF">
        <w:trPr>
          <w:trHeight w:val="1210"/>
        </w:trPr>
        <w:tc>
          <w:tcPr>
            <w:tcW w:w="4852" w:type="dxa"/>
            <w:tcBorders>
              <w:top w:val="single" w:sz="4" w:space="0" w:color="auto"/>
            </w:tcBorders>
            <w:shd w:val="clear" w:color="auto" w:fill="auto"/>
          </w:tcPr>
          <w:p w:rsidR="000C631C" w:rsidRPr="000C631C" w:rsidRDefault="000C631C" w:rsidP="000C631C">
            <w:pPr>
              <w:widowControl w:val="0"/>
              <w:autoSpaceDE w:val="0"/>
              <w:autoSpaceDN w:val="0"/>
              <w:spacing w:after="0" w:line="240" w:lineRule="auto"/>
              <w:jc w:val="center"/>
              <w:rPr>
                <w:rFonts w:ascii="Times New Roman" w:eastAsia="Times New Roman" w:hAnsi="Times New Roman" w:cs="Times New Roman"/>
                <w:b/>
                <w:szCs w:val="24"/>
              </w:rPr>
            </w:pPr>
          </w:p>
          <w:p w:rsidR="000C631C" w:rsidRPr="000C631C" w:rsidRDefault="000C631C" w:rsidP="000C631C">
            <w:pPr>
              <w:widowControl w:val="0"/>
              <w:autoSpaceDE w:val="0"/>
              <w:autoSpaceDN w:val="0"/>
              <w:spacing w:after="0" w:line="240" w:lineRule="auto"/>
              <w:jc w:val="center"/>
              <w:rPr>
                <w:rFonts w:ascii="Times New Roman" w:eastAsia="Times New Roman" w:hAnsi="Times New Roman" w:cs="Times New Roman"/>
                <w:b/>
                <w:szCs w:val="24"/>
              </w:rPr>
            </w:pPr>
            <w:r w:rsidRPr="000C631C">
              <w:rPr>
                <w:rFonts w:ascii="Times New Roman" w:eastAsia="Times New Roman" w:hAnsi="Times New Roman" w:cs="Times New Roman"/>
                <w:b/>
                <w:szCs w:val="24"/>
              </w:rPr>
              <w:t>ПОСТАНОВЛЕНИЕ</w:t>
            </w:r>
          </w:p>
          <w:p w:rsidR="000C631C" w:rsidRPr="000C631C" w:rsidRDefault="000C631C" w:rsidP="000C631C">
            <w:pPr>
              <w:widowControl w:val="0"/>
              <w:autoSpaceDE w:val="0"/>
              <w:autoSpaceDN w:val="0"/>
              <w:spacing w:after="0" w:line="240" w:lineRule="auto"/>
              <w:jc w:val="center"/>
              <w:rPr>
                <w:rFonts w:ascii="Times New Roman" w:eastAsia="Times New Roman" w:hAnsi="Times New Roman" w:cs="Times New Roman"/>
                <w:szCs w:val="24"/>
              </w:rPr>
            </w:pPr>
            <w:r w:rsidRPr="000C631C">
              <w:rPr>
                <w:rFonts w:ascii="Times New Roman" w:eastAsia="Times New Roman" w:hAnsi="Times New Roman" w:cs="Times New Roman"/>
                <w:noProof/>
                <w:szCs w:val="24"/>
                <w:lang w:eastAsia="ru-RU"/>
              </w:rPr>
              <mc:AlternateContent>
                <mc:Choice Requires="wps">
                  <w:drawing>
                    <wp:anchor distT="0" distB="0" distL="114300" distR="114300" simplePos="0" relativeHeight="251659264" behindDoc="0" locked="0" layoutInCell="1" allowOverlap="1" wp14:anchorId="6716BA15" wp14:editId="6DED9357">
                      <wp:simplePos x="0" y="0"/>
                      <wp:positionH relativeFrom="column">
                        <wp:posOffset>2727960</wp:posOffset>
                      </wp:positionH>
                      <wp:positionV relativeFrom="paragraph">
                        <wp:posOffset>104140</wp:posOffset>
                      </wp:positionV>
                      <wp:extent cx="660400" cy="180340"/>
                      <wp:effectExtent l="635" t="3175"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C27BF" w:rsidRPr="0028212F" w:rsidRDefault="009C27BF" w:rsidP="000C631C">
                                  <w:pPr>
                                    <w:jc w:val="center"/>
                                  </w:pPr>
                                  <w:proofErr w:type="spellStart"/>
                                  <w:r w:rsidRPr="0028212F">
                                    <w:t>г.Буинск</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6BA15" id="_x0000_t202" coordsize="21600,21600" o:spt="202" path="m,l,21600r21600,l21600,xe">
                      <v:stroke joinstyle="miter"/>
                      <v:path gradientshapeok="t" o:connecttype="rect"/>
                    </v:shapetype>
                    <v:shape id="Надпись 4" o:spid="_x0000_s1026" type="#_x0000_t202" style="position:absolute;left:0;text-align:left;margin-left:214.8pt;margin-top:8.2pt;width:52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" filled="f" stroked="f" strokecolor="white">
                      <v:textbox inset="0,0,0,0">
                        <w:txbxContent>
                          <w:p w:rsidR="009C27BF" w:rsidRPr="0028212F" w:rsidRDefault="009C27BF" w:rsidP="000C631C">
                            <w:pPr>
                              <w:jc w:val="center"/>
                            </w:pPr>
                            <w:proofErr w:type="spellStart"/>
                            <w:r w:rsidRPr="0028212F">
                              <w:t>г.Буинск</w:t>
                            </w:r>
                            <w:proofErr w:type="spellEnd"/>
                          </w:p>
                        </w:txbxContent>
                      </v:textbox>
                    </v:shape>
                  </w:pict>
                </mc:Fallback>
              </mc:AlternateContent>
            </w:r>
            <w:r w:rsidRPr="000C631C">
              <w:rPr>
                <w:rFonts w:ascii="Times New Roman" w:eastAsia="Times New Roman" w:hAnsi="Times New Roman" w:cs="Times New Roman"/>
                <w:szCs w:val="24"/>
              </w:rPr>
              <w:t xml:space="preserve">___________________                                                          </w:t>
            </w:r>
          </w:p>
        </w:tc>
        <w:tc>
          <w:tcPr>
            <w:tcW w:w="4853" w:type="dxa"/>
            <w:tcBorders>
              <w:top w:val="single" w:sz="4" w:space="0" w:color="auto"/>
            </w:tcBorders>
            <w:shd w:val="clear" w:color="auto" w:fill="auto"/>
          </w:tcPr>
          <w:p w:rsidR="000C631C" w:rsidRPr="000C631C" w:rsidRDefault="000C631C" w:rsidP="000C631C">
            <w:pPr>
              <w:keepNext/>
              <w:widowControl w:val="0"/>
              <w:autoSpaceDE w:val="0"/>
              <w:autoSpaceDN w:val="0"/>
              <w:spacing w:after="0" w:line="240" w:lineRule="auto"/>
              <w:jc w:val="center"/>
              <w:outlineLvl w:val="0"/>
              <w:rPr>
                <w:rFonts w:ascii="Times New Roman" w:eastAsia="Times New Roman" w:hAnsi="Times New Roman" w:cs="Times New Roman"/>
                <w:b/>
                <w:szCs w:val="24"/>
              </w:rPr>
            </w:pPr>
            <w:r w:rsidRPr="000C631C">
              <w:rPr>
                <w:rFonts w:ascii="Times New Roman" w:eastAsia="Times New Roman" w:hAnsi="Times New Roman" w:cs="Times New Roman"/>
                <w:b/>
                <w:szCs w:val="24"/>
              </w:rPr>
              <w:t xml:space="preserve">     </w:t>
            </w:r>
          </w:p>
          <w:p w:rsidR="000C631C" w:rsidRPr="000C631C" w:rsidRDefault="000C631C" w:rsidP="000C631C">
            <w:pPr>
              <w:keepNext/>
              <w:widowControl w:val="0"/>
              <w:autoSpaceDE w:val="0"/>
              <w:autoSpaceDN w:val="0"/>
              <w:spacing w:after="0" w:line="240" w:lineRule="auto"/>
              <w:jc w:val="center"/>
              <w:outlineLvl w:val="0"/>
              <w:rPr>
                <w:rFonts w:ascii="Times New Roman" w:eastAsia="Times New Roman" w:hAnsi="Times New Roman" w:cs="Times New Roman"/>
                <w:b/>
                <w:szCs w:val="24"/>
              </w:rPr>
            </w:pPr>
            <w:r w:rsidRPr="000C631C">
              <w:rPr>
                <w:rFonts w:ascii="Times New Roman" w:eastAsia="Times New Roman" w:hAnsi="Times New Roman" w:cs="Times New Roman"/>
                <w:b/>
                <w:szCs w:val="24"/>
              </w:rPr>
              <w:t>КАРАР</w:t>
            </w:r>
          </w:p>
          <w:p w:rsidR="000C631C" w:rsidRPr="000C631C" w:rsidRDefault="000C631C" w:rsidP="000C631C">
            <w:pPr>
              <w:widowControl w:val="0"/>
              <w:autoSpaceDE w:val="0"/>
              <w:autoSpaceDN w:val="0"/>
              <w:spacing w:after="0" w:line="240" w:lineRule="auto"/>
              <w:jc w:val="center"/>
              <w:rPr>
                <w:rFonts w:ascii="Times New Roman" w:eastAsia="Times New Roman" w:hAnsi="Times New Roman" w:cs="Times New Roman"/>
                <w:szCs w:val="24"/>
              </w:rPr>
            </w:pPr>
            <w:r w:rsidRPr="000C631C">
              <w:rPr>
                <w:rFonts w:ascii="Times New Roman" w:eastAsia="Times New Roman" w:hAnsi="Times New Roman" w:cs="Times New Roman"/>
                <w:szCs w:val="24"/>
              </w:rPr>
              <w:t xml:space="preserve">         №____________</w:t>
            </w:r>
          </w:p>
        </w:tc>
      </w:tr>
    </w:tbl>
    <w:p w:rsidR="000C631C" w:rsidRDefault="000C631C" w:rsidP="000C631C">
      <w:pPr>
        <w:widowControl w:val="0"/>
        <w:autoSpaceDE w:val="0"/>
        <w:autoSpaceDN w:val="0"/>
        <w:spacing w:after="0" w:line="240" w:lineRule="auto"/>
        <w:jc w:val="both"/>
        <w:rPr>
          <w:rFonts w:ascii="Times New Roman" w:eastAsia="Times New Roman" w:hAnsi="Times New Roman" w:cs="Times New Roman"/>
          <w:b/>
        </w:rPr>
      </w:pPr>
    </w:p>
    <w:p w:rsidR="000C631C" w:rsidRPr="000C631C" w:rsidRDefault="000C631C" w:rsidP="000C631C">
      <w:pPr>
        <w:widowControl w:val="0"/>
        <w:autoSpaceDE w:val="0"/>
        <w:autoSpaceDN w:val="0"/>
        <w:spacing w:after="0" w:line="240" w:lineRule="auto"/>
        <w:jc w:val="both"/>
        <w:rPr>
          <w:rFonts w:ascii="Times New Roman" w:eastAsia="Times New Roman" w:hAnsi="Times New Roman" w:cs="Times New Roman"/>
          <w:b/>
        </w:rPr>
      </w:pPr>
    </w:p>
    <w:p w:rsidR="000C631C" w:rsidRPr="00A55339" w:rsidRDefault="000C631C" w:rsidP="000C631C">
      <w:pPr>
        <w:widowControl w:val="0"/>
        <w:tabs>
          <w:tab w:val="left" w:pos="8505"/>
        </w:tabs>
        <w:autoSpaceDE w:val="0"/>
        <w:autoSpaceDN w:val="0"/>
        <w:spacing w:after="0" w:line="240" w:lineRule="auto"/>
        <w:jc w:val="both"/>
        <w:rPr>
          <w:rFonts w:ascii="Times New Roman" w:eastAsia="Times New Roman" w:hAnsi="Times New Roman" w:cs="Times New Roman"/>
          <w:sz w:val="28"/>
          <w:szCs w:val="28"/>
        </w:rPr>
      </w:pPr>
      <w:r w:rsidRPr="00A55339">
        <w:rPr>
          <w:rFonts w:ascii="Times New Roman" w:eastAsia="Times New Roman" w:hAnsi="Times New Roman" w:cs="Times New Roman"/>
          <w:sz w:val="28"/>
          <w:szCs w:val="28"/>
        </w:rPr>
        <w:t xml:space="preserve">Об организации похоронного дела </w:t>
      </w:r>
    </w:p>
    <w:p w:rsidR="000C631C" w:rsidRPr="00A55339" w:rsidRDefault="000C631C" w:rsidP="000C631C">
      <w:pPr>
        <w:widowControl w:val="0"/>
        <w:tabs>
          <w:tab w:val="left" w:pos="8505"/>
        </w:tabs>
        <w:autoSpaceDE w:val="0"/>
        <w:autoSpaceDN w:val="0"/>
        <w:spacing w:after="0" w:line="240" w:lineRule="auto"/>
        <w:jc w:val="both"/>
        <w:rPr>
          <w:rFonts w:ascii="Times New Roman" w:eastAsia="Times New Roman" w:hAnsi="Times New Roman" w:cs="Times New Roman"/>
          <w:sz w:val="28"/>
          <w:szCs w:val="28"/>
        </w:rPr>
      </w:pPr>
      <w:r w:rsidRPr="00A55339">
        <w:rPr>
          <w:rFonts w:ascii="Times New Roman" w:eastAsia="Times New Roman" w:hAnsi="Times New Roman" w:cs="Times New Roman"/>
          <w:sz w:val="28"/>
          <w:szCs w:val="28"/>
        </w:rPr>
        <w:t>на территории Буинского муниципального района РТ</w:t>
      </w:r>
    </w:p>
    <w:p w:rsidR="000C631C" w:rsidRPr="00A55339" w:rsidRDefault="000C631C" w:rsidP="000C631C">
      <w:pPr>
        <w:widowControl w:val="0"/>
        <w:tabs>
          <w:tab w:val="left" w:pos="8505"/>
        </w:tabs>
        <w:autoSpaceDE w:val="0"/>
        <w:autoSpaceDN w:val="0"/>
        <w:spacing w:after="0" w:line="240" w:lineRule="auto"/>
        <w:jc w:val="both"/>
        <w:rPr>
          <w:rFonts w:ascii="Times New Roman" w:eastAsia="Times New Roman" w:hAnsi="Times New Roman" w:cs="Times New Roman"/>
          <w:sz w:val="28"/>
          <w:szCs w:val="28"/>
        </w:rPr>
      </w:pPr>
    </w:p>
    <w:p w:rsidR="000C631C" w:rsidRPr="00A55339" w:rsidRDefault="000C631C" w:rsidP="000C631C">
      <w:pPr>
        <w:widowControl w:val="0"/>
        <w:tabs>
          <w:tab w:val="left" w:pos="8505"/>
        </w:tabs>
        <w:autoSpaceDE w:val="0"/>
        <w:autoSpaceDN w:val="0"/>
        <w:spacing w:after="0" w:line="240" w:lineRule="auto"/>
        <w:jc w:val="both"/>
        <w:rPr>
          <w:rFonts w:ascii="Times New Roman" w:eastAsia="Times New Roman" w:hAnsi="Times New Roman" w:cs="Times New Roman"/>
          <w:sz w:val="28"/>
          <w:szCs w:val="28"/>
        </w:rPr>
      </w:pPr>
    </w:p>
    <w:p w:rsidR="00880FEA" w:rsidRPr="00A55339" w:rsidRDefault="00880FEA" w:rsidP="00880FEA">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A55339">
        <w:rPr>
          <w:rFonts w:ascii="Times New Roman" w:eastAsia="Times New Roman" w:hAnsi="Times New Roman" w:cs="Times New Roman"/>
          <w:color w:val="212121"/>
          <w:sz w:val="28"/>
          <w:szCs w:val="28"/>
          <w:lang w:eastAsia="ru-RU"/>
        </w:rPr>
        <w:t xml:space="preserve">В целях организации похоронного дела на территории </w:t>
      </w:r>
      <w:r w:rsidR="000C631C" w:rsidRPr="00A55339">
        <w:rPr>
          <w:rFonts w:ascii="Times New Roman" w:eastAsia="Times New Roman" w:hAnsi="Times New Roman" w:cs="Times New Roman"/>
          <w:color w:val="212121"/>
          <w:sz w:val="28"/>
          <w:szCs w:val="28"/>
          <w:lang w:eastAsia="ru-RU"/>
        </w:rPr>
        <w:t>Буинского муниципального района РТ</w:t>
      </w:r>
      <w:r w:rsidRPr="00A55339">
        <w:rPr>
          <w:rFonts w:ascii="Times New Roman" w:eastAsia="Times New Roman" w:hAnsi="Times New Roman" w:cs="Times New Roman"/>
          <w:color w:val="212121"/>
          <w:sz w:val="28"/>
          <w:szCs w:val="28"/>
          <w:lang w:eastAsia="ru-RU"/>
        </w:rPr>
        <w:t xml:space="preserve">, в соответствии с Федеральным законом от 12.01.1996 № 8-ФЗ «О погребении и похоронном деле», руководствуясь Федеральным законом от 06.10.2003 № 131-ФЗ «Об общих принципах организации местного самоуправления в Российской Федерации», Уставом </w:t>
      </w:r>
      <w:r w:rsidR="000C631C" w:rsidRPr="00A55339">
        <w:rPr>
          <w:rFonts w:ascii="Times New Roman" w:eastAsia="Times New Roman" w:hAnsi="Times New Roman" w:cs="Times New Roman"/>
          <w:color w:val="212121"/>
          <w:sz w:val="28"/>
          <w:szCs w:val="28"/>
          <w:lang w:eastAsia="ru-RU"/>
        </w:rPr>
        <w:t>Буинского муниципального района РТ</w:t>
      </w:r>
      <w:r w:rsidR="001F6626">
        <w:rPr>
          <w:rFonts w:ascii="Times New Roman" w:eastAsia="Times New Roman" w:hAnsi="Times New Roman" w:cs="Times New Roman"/>
          <w:color w:val="212121"/>
          <w:sz w:val="28"/>
          <w:szCs w:val="28"/>
          <w:lang w:eastAsia="ru-RU"/>
        </w:rPr>
        <w:t>, Исполнительный комитет Буинского муниципального района</w:t>
      </w:r>
    </w:p>
    <w:p w:rsidR="00880FEA" w:rsidRPr="00A55339" w:rsidRDefault="00880FEA" w:rsidP="00880FEA">
      <w:pPr>
        <w:spacing w:after="0" w:line="240" w:lineRule="auto"/>
        <w:ind w:firstLine="709"/>
        <w:jc w:val="both"/>
        <w:rPr>
          <w:rFonts w:ascii="Times New Roman" w:eastAsia="Times New Roman" w:hAnsi="Times New Roman" w:cs="Times New Roman"/>
          <w:color w:val="212121"/>
          <w:sz w:val="28"/>
          <w:szCs w:val="28"/>
          <w:shd w:val="clear" w:color="auto" w:fill="FFFFFF"/>
          <w:lang w:eastAsia="ru-RU"/>
        </w:rPr>
      </w:pPr>
    </w:p>
    <w:p w:rsidR="00880FEA" w:rsidRPr="00A55339" w:rsidRDefault="00880FEA" w:rsidP="00880FEA">
      <w:pPr>
        <w:spacing w:after="0" w:line="240" w:lineRule="auto"/>
        <w:ind w:firstLine="709"/>
        <w:jc w:val="both"/>
        <w:rPr>
          <w:rFonts w:ascii="Times New Roman" w:eastAsia="Times New Roman" w:hAnsi="Times New Roman" w:cs="Times New Roman"/>
          <w:color w:val="212121"/>
          <w:sz w:val="28"/>
          <w:szCs w:val="28"/>
          <w:shd w:val="clear" w:color="auto" w:fill="FFFFFF"/>
          <w:lang w:eastAsia="ru-RU"/>
        </w:rPr>
      </w:pPr>
      <w:r w:rsidRPr="00A55339">
        <w:rPr>
          <w:rFonts w:ascii="Times New Roman" w:eastAsia="Times New Roman" w:hAnsi="Times New Roman" w:cs="Times New Roman"/>
          <w:color w:val="212121"/>
          <w:sz w:val="28"/>
          <w:szCs w:val="28"/>
          <w:shd w:val="clear" w:color="auto" w:fill="FFFFFF"/>
          <w:lang w:eastAsia="ru-RU"/>
        </w:rPr>
        <w:t>ПОСТАНОВЛЯ</w:t>
      </w:r>
      <w:r w:rsidR="001F6626">
        <w:rPr>
          <w:rFonts w:ascii="Times New Roman" w:eastAsia="Times New Roman" w:hAnsi="Times New Roman" w:cs="Times New Roman"/>
          <w:color w:val="212121"/>
          <w:sz w:val="28"/>
          <w:szCs w:val="28"/>
          <w:shd w:val="clear" w:color="auto" w:fill="FFFFFF"/>
          <w:lang w:eastAsia="ru-RU"/>
        </w:rPr>
        <w:t>ЕТ</w:t>
      </w:r>
      <w:r w:rsidRPr="00A55339">
        <w:rPr>
          <w:rFonts w:ascii="Times New Roman" w:eastAsia="Times New Roman" w:hAnsi="Times New Roman" w:cs="Times New Roman"/>
          <w:color w:val="212121"/>
          <w:sz w:val="28"/>
          <w:szCs w:val="28"/>
          <w:shd w:val="clear" w:color="auto" w:fill="FFFFFF"/>
          <w:lang w:eastAsia="ru-RU"/>
        </w:rPr>
        <w:t>:</w:t>
      </w:r>
    </w:p>
    <w:p w:rsidR="00880FEA" w:rsidRPr="00A55339" w:rsidRDefault="00880FEA" w:rsidP="00880FEA">
      <w:pPr>
        <w:spacing w:after="0" w:line="240" w:lineRule="auto"/>
        <w:ind w:firstLine="709"/>
        <w:jc w:val="both"/>
        <w:rPr>
          <w:rFonts w:ascii="Times New Roman" w:eastAsia="Times New Roman" w:hAnsi="Times New Roman" w:cs="Times New Roman"/>
          <w:sz w:val="28"/>
          <w:szCs w:val="28"/>
          <w:lang w:eastAsia="ru-RU"/>
        </w:rPr>
      </w:pPr>
    </w:p>
    <w:p w:rsidR="00A55339" w:rsidRPr="00A55339" w:rsidRDefault="00880FEA" w:rsidP="000C631C">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sidRPr="00A55339">
        <w:rPr>
          <w:rFonts w:ascii="Times New Roman" w:eastAsia="Times New Roman" w:hAnsi="Times New Roman" w:cs="Times New Roman"/>
          <w:color w:val="212121"/>
          <w:sz w:val="28"/>
          <w:szCs w:val="28"/>
          <w:lang w:eastAsia="ru-RU"/>
        </w:rPr>
        <w:t xml:space="preserve">1. </w:t>
      </w:r>
      <w:r w:rsidR="00A55339" w:rsidRPr="00A55339">
        <w:rPr>
          <w:rFonts w:ascii="Times New Roman" w:eastAsia="Times New Roman" w:hAnsi="Times New Roman" w:cs="Times New Roman"/>
          <w:color w:val="212121"/>
          <w:sz w:val="28"/>
          <w:szCs w:val="28"/>
          <w:lang w:eastAsia="ru-RU"/>
        </w:rPr>
        <w:t>Утвердить Положение об организации похоронного дела в Буинском муниципальном районе и оказанию гарантированного перечня услуг по погребению</w:t>
      </w:r>
      <w:r w:rsidR="0050008E" w:rsidRPr="0050008E">
        <w:t xml:space="preserve"> </w:t>
      </w:r>
      <w:r w:rsidR="0050008E" w:rsidRPr="0050008E">
        <w:rPr>
          <w:rFonts w:ascii="Times New Roman" w:eastAsia="Times New Roman" w:hAnsi="Times New Roman" w:cs="Times New Roman"/>
          <w:color w:val="212121"/>
          <w:sz w:val="28"/>
          <w:szCs w:val="28"/>
          <w:lang w:eastAsia="ru-RU"/>
        </w:rPr>
        <w:t>на территории Буинского муниципального района РТ, согласно приложению 1 к настоящему постановлению</w:t>
      </w:r>
      <w:r w:rsidR="00A55339" w:rsidRPr="00A55339">
        <w:rPr>
          <w:rFonts w:ascii="Times New Roman" w:eastAsia="Times New Roman" w:hAnsi="Times New Roman" w:cs="Times New Roman"/>
          <w:color w:val="212121"/>
          <w:sz w:val="28"/>
          <w:szCs w:val="28"/>
          <w:lang w:eastAsia="ru-RU"/>
        </w:rPr>
        <w:t>.</w:t>
      </w:r>
    </w:p>
    <w:p w:rsidR="00880FEA" w:rsidRPr="00A55339" w:rsidRDefault="0050008E" w:rsidP="00880FEA">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2</w:t>
      </w:r>
      <w:r w:rsidR="00880FEA" w:rsidRPr="00A55339">
        <w:rPr>
          <w:rFonts w:ascii="Times New Roman" w:eastAsia="Times New Roman" w:hAnsi="Times New Roman" w:cs="Times New Roman"/>
          <w:color w:val="212121"/>
          <w:sz w:val="28"/>
          <w:szCs w:val="28"/>
          <w:lang w:eastAsia="ru-RU"/>
        </w:rPr>
        <w:t xml:space="preserve">. Утвердить Положение о специализированной службе по вопросам похоронного дела на территории </w:t>
      </w:r>
      <w:r w:rsidR="001B669F" w:rsidRPr="00A55339">
        <w:rPr>
          <w:rFonts w:ascii="Times New Roman" w:eastAsia="Times New Roman" w:hAnsi="Times New Roman" w:cs="Times New Roman"/>
          <w:color w:val="212121"/>
          <w:sz w:val="28"/>
          <w:szCs w:val="28"/>
          <w:lang w:eastAsia="ru-RU"/>
        </w:rPr>
        <w:t xml:space="preserve">Буинского муниципального района РТ </w:t>
      </w:r>
      <w:r w:rsidR="00880FEA" w:rsidRPr="00A55339">
        <w:rPr>
          <w:rFonts w:ascii="Times New Roman" w:eastAsia="Times New Roman" w:hAnsi="Times New Roman" w:cs="Times New Roman"/>
          <w:color w:val="212121"/>
          <w:sz w:val="28"/>
          <w:szCs w:val="28"/>
          <w:lang w:eastAsia="ru-RU"/>
        </w:rPr>
        <w:t>(далее – специализированная служба) согласно приложению 2 к настоящему постановлению.</w:t>
      </w:r>
    </w:p>
    <w:p w:rsidR="001B669F" w:rsidRPr="00A55339" w:rsidRDefault="00A31CE2" w:rsidP="001B669F">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3</w:t>
      </w:r>
      <w:r w:rsidR="001B669F" w:rsidRPr="00A55339">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eastAsia="ru-RU"/>
        </w:rPr>
        <w:t>Н</w:t>
      </w:r>
      <w:r w:rsidR="001B669F" w:rsidRPr="00A55339">
        <w:rPr>
          <w:rFonts w:ascii="Times New Roman" w:eastAsia="Times New Roman" w:hAnsi="Times New Roman" w:cs="Times New Roman"/>
          <w:color w:val="212121"/>
          <w:sz w:val="28"/>
          <w:szCs w:val="28"/>
          <w:lang w:eastAsia="ru-RU"/>
        </w:rPr>
        <w:t xml:space="preserve">астоящее постановление </w:t>
      </w:r>
      <w:r>
        <w:rPr>
          <w:rFonts w:ascii="Times New Roman" w:eastAsia="Times New Roman" w:hAnsi="Times New Roman" w:cs="Times New Roman"/>
          <w:color w:val="212121"/>
          <w:sz w:val="28"/>
          <w:szCs w:val="28"/>
          <w:lang w:eastAsia="ru-RU"/>
        </w:rPr>
        <w:t xml:space="preserve">вступает в законную силу со дня официального опубликования </w:t>
      </w:r>
      <w:r w:rsidR="001B669F" w:rsidRPr="00A55339">
        <w:rPr>
          <w:rFonts w:ascii="Times New Roman" w:eastAsia="Times New Roman" w:hAnsi="Times New Roman" w:cs="Times New Roman"/>
          <w:color w:val="212121"/>
          <w:sz w:val="28"/>
          <w:szCs w:val="28"/>
          <w:lang w:eastAsia="ru-RU"/>
        </w:rPr>
        <w:t>на официальном портале правовой информации Республики Татарс</w:t>
      </w:r>
      <w:r>
        <w:rPr>
          <w:rFonts w:ascii="Times New Roman" w:eastAsia="Times New Roman" w:hAnsi="Times New Roman" w:cs="Times New Roman"/>
          <w:color w:val="212121"/>
          <w:sz w:val="28"/>
          <w:szCs w:val="28"/>
          <w:lang w:eastAsia="ru-RU"/>
        </w:rPr>
        <w:t>тан (</w:t>
      </w:r>
      <w:hyperlink r:id="rId6" w:history="1">
        <w:r w:rsidRPr="00477015">
          <w:rPr>
            <w:rStyle w:val="a6"/>
            <w:rFonts w:ascii="Times New Roman" w:eastAsia="Times New Roman" w:hAnsi="Times New Roman" w:cs="Times New Roman"/>
            <w:sz w:val="28"/>
            <w:szCs w:val="28"/>
            <w:lang w:eastAsia="ru-RU"/>
          </w:rPr>
          <w:t>http://pravo.tatarstan.ru</w:t>
        </w:r>
      </w:hyperlink>
      <w:r>
        <w:rPr>
          <w:rFonts w:ascii="Times New Roman" w:eastAsia="Times New Roman" w:hAnsi="Times New Roman" w:cs="Times New Roman"/>
          <w:color w:val="212121"/>
          <w:sz w:val="28"/>
          <w:szCs w:val="28"/>
          <w:lang w:eastAsia="ru-RU"/>
        </w:rPr>
        <w:t>), а также подлежит размещению на</w:t>
      </w:r>
      <w:r w:rsidR="001B669F" w:rsidRPr="00A55339">
        <w:rPr>
          <w:rFonts w:ascii="Times New Roman" w:eastAsia="Times New Roman" w:hAnsi="Times New Roman" w:cs="Times New Roman"/>
          <w:color w:val="212121"/>
          <w:sz w:val="28"/>
          <w:szCs w:val="28"/>
          <w:lang w:eastAsia="ru-RU"/>
        </w:rPr>
        <w:t xml:space="preserve"> информационном сайте Буинского муниципального района в составе портала муниципальных образований Республики Татарстан (http://buinsk.tatarstan.ru) в информационно-телекоммуникационной сети «Интернет». </w:t>
      </w:r>
    </w:p>
    <w:p w:rsidR="001B669F" w:rsidRPr="00A55339" w:rsidRDefault="00A31CE2" w:rsidP="001B669F">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4</w:t>
      </w:r>
      <w:r w:rsidR="001B669F" w:rsidRPr="00A55339">
        <w:rPr>
          <w:rFonts w:ascii="Times New Roman" w:eastAsia="Times New Roman" w:hAnsi="Times New Roman" w:cs="Times New Roman"/>
          <w:color w:val="212121"/>
          <w:sz w:val="28"/>
          <w:szCs w:val="28"/>
          <w:lang w:eastAsia="ru-RU"/>
        </w:rPr>
        <w:t xml:space="preserve">. Контроль за исполнением настоящего постановления возложить на первого заместителя по инфраструктурному развитию Исполнительного комитета И.Г. </w:t>
      </w:r>
      <w:proofErr w:type="spellStart"/>
      <w:r w:rsidR="001B669F" w:rsidRPr="00A55339">
        <w:rPr>
          <w:rFonts w:ascii="Times New Roman" w:eastAsia="Times New Roman" w:hAnsi="Times New Roman" w:cs="Times New Roman"/>
          <w:color w:val="212121"/>
          <w:sz w:val="28"/>
          <w:szCs w:val="28"/>
          <w:lang w:eastAsia="ru-RU"/>
        </w:rPr>
        <w:t>Гиззатова</w:t>
      </w:r>
      <w:proofErr w:type="spellEnd"/>
    </w:p>
    <w:p w:rsidR="001B669F" w:rsidRDefault="001B669F" w:rsidP="001B669F">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bookmarkStart w:id="0" w:name="_GoBack"/>
      <w:bookmarkEnd w:id="0"/>
    </w:p>
    <w:p w:rsidR="0050008E" w:rsidRDefault="0050008E" w:rsidP="001B669F">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p>
    <w:p w:rsidR="0050008E" w:rsidRPr="00A55339" w:rsidRDefault="0050008E" w:rsidP="001B669F">
      <w:pPr>
        <w:shd w:val="clear" w:color="auto" w:fill="FFFFFF"/>
        <w:spacing w:after="0" w:line="240" w:lineRule="auto"/>
        <w:ind w:firstLine="709"/>
        <w:jc w:val="both"/>
        <w:rPr>
          <w:rFonts w:ascii="Times New Roman" w:eastAsia="Times New Roman" w:hAnsi="Times New Roman" w:cs="Times New Roman"/>
          <w:color w:val="212121"/>
          <w:sz w:val="28"/>
          <w:szCs w:val="28"/>
          <w:lang w:eastAsia="ru-RU"/>
        </w:rPr>
      </w:pPr>
    </w:p>
    <w:p w:rsidR="00BC0497" w:rsidRPr="00A55339" w:rsidRDefault="001B669F" w:rsidP="00A31CE2">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A55339">
        <w:rPr>
          <w:rFonts w:ascii="Times New Roman" w:eastAsia="Times New Roman" w:hAnsi="Times New Roman" w:cs="Times New Roman"/>
          <w:color w:val="212121"/>
          <w:sz w:val="28"/>
          <w:szCs w:val="28"/>
          <w:lang w:eastAsia="ru-RU"/>
        </w:rPr>
        <w:t xml:space="preserve">Руководитель </w:t>
      </w:r>
      <w:r w:rsidR="00A31CE2">
        <w:rPr>
          <w:rFonts w:ascii="Times New Roman" w:eastAsia="Times New Roman" w:hAnsi="Times New Roman" w:cs="Times New Roman"/>
          <w:color w:val="212121"/>
          <w:sz w:val="28"/>
          <w:szCs w:val="28"/>
          <w:lang w:eastAsia="ru-RU"/>
        </w:rPr>
        <w:t xml:space="preserve">                         </w:t>
      </w:r>
      <w:r w:rsidRPr="00A55339">
        <w:rPr>
          <w:rFonts w:ascii="Times New Roman" w:eastAsia="Times New Roman" w:hAnsi="Times New Roman" w:cs="Times New Roman"/>
          <w:color w:val="212121"/>
          <w:sz w:val="28"/>
          <w:szCs w:val="28"/>
          <w:lang w:eastAsia="ru-RU"/>
        </w:rPr>
        <w:tab/>
      </w:r>
      <w:r w:rsidRPr="00A55339">
        <w:rPr>
          <w:rFonts w:ascii="Times New Roman" w:eastAsia="Times New Roman" w:hAnsi="Times New Roman" w:cs="Times New Roman"/>
          <w:color w:val="212121"/>
          <w:sz w:val="28"/>
          <w:szCs w:val="28"/>
          <w:lang w:eastAsia="ru-RU"/>
        </w:rPr>
        <w:tab/>
      </w:r>
      <w:r w:rsidRPr="00A55339">
        <w:rPr>
          <w:rFonts w:ascii="Times New Roman" w:eastAsia="Times New Roman" w:hAnsi="Times New Roman" w:cs="Times New Roman"/>
          <w:color w:val="212121"/>
          <w:sz w:val="28"/>
          <w:szCs w:val="28"/>
          <w:lang w:eastAsia="ru-RU"/>
        </w:rPr>
        <w:tab/>
      </w:r>
      <w:r w:rsidRPr="00A55339">
        <w:rPr>
          <w:rFonts w:ascii="Times New Roman" w:eastAsia="Times New Roman" w:hAnsi="Times New Roman" w:cs="Times New Roman"/>
          <w:color w:val="212121"/>
          <w:sz w:val="28"/>
          <w:szCs w:val="28"/>
          <w:lang w:eastAsia="ru-RU"/>
        </w:rPr>
        <w:tab/>
        <w:t xml:space="preserve">Л.Р. </w:t>
      </w:r>
      <w:proofErr w:type="spellStart"/>
      <w:r w:rsidRPr="00A55339">
        <w:rPr>
          <w:rFonts w:ascii="Times New Roman" w:eastAsia="Times New Roman" w:hAnsi="Times New Roman" w:cs="Times New Roman"/>
          <w:color w:val="212121"/>
          <w:sz w:val="28"/>
          <w:szCs w:val="28"/>
          <w:lang w:eastAsia="ru-RU"/>
        </w:rPr>
        <w:t>Шакирзянов</w:t>
      </w:r>
      <w:proofErr w:type="spellEnd"/>
    </w:p>
    <w:p w:rsidR="0050008E" w:rsidRDefault="00BC0497" w:rsidP="0050008E">
      <w:pPr>
        <w:pStyle w:val="HEADERTEXT"/>
        <w:jc w:val="center"/>
        <w:rPr>
          <w:rFonts w:ascii="Times New Roman" w:hAnsi="Times New Roman" w:cs="Times New Roman"/>
          <w:color w:val="212121"/>
          <w:sz w:val="28"/>
          <w:szCs w:val="28"/>
        </w:rPr>
      </w:pPr>
      <w:r w:rsidRPr="00A55339">
        <w:rPr>
          <w:rFonts w:ascii="Times New Roman" w:hAnsi="Times New Roman" w:cs="Times New Roman"/>
          <w:color w:val="212121"/>
          <w:sz w:val="28"/>
          <w:szCs w:val="28"/>
        </w:rPr>
        <w:br w:type="page"/>
      </w:r>
    </w:p>
    <w:p w:rsidR="0050008E" w:rsidRPr="00BC0497" w:rsidRDefault="0050008E" w:rsidP="0050008E">
      <w:pPr>
        <w:widowControl w:val="0"/>
        <w:autoSpaceDE w:val="0"/>
        <w:autoSpaceDN w:val="0"/>
        <w:spacing w:before="3" w:after="0" w:line="240" w:lineRule="auto"/>
        <w:ind w:left="4956" w:right="85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Утвержден </w:t>
      </w:r>
      <w:r w:rsidRPr="00BC0497">
        <w:rPr>
          <w:rFonts w:ascii="Times New Roman" w:eastAsia="Times New Roman" w:hAnsi="Times New Roman" w:cs="Times New Roman"/>
          <w:spacing w:val="-1"/>
          <w:sz w:val="24"/>
          <w:szCs w:val="24"/>
        </w:rPr>
        <w:t xml:space="preserve">постановлением </w:t>
      </w:r>
      <w:r w:rsidRPr="00BC0497">
        <w:rPr>
          <w:rFonts w:ascii="Times New Roman" w:eastAsia="Times New Roman" w:hAnsi="Times New Roman" w:cs="Times New Roman"/>
          <w:sz w:val="24"/>
          <w:szCs w:val="24"/>
        </w:rPr>
        <w:t xml:space="preserve">Исполнительного комитета Буинского муниципального района РТ </w:t>
      </w:r>
    </w:p>
    <w:p w:rsidR="0050008E" w:rsidRPr="00BC0497" w:rsidRDefault="0050008E" w:rsidP="0050008E">
      <w:pPr>
        <w:widowControl w:val="0"/>
        <w:tabs>
          <w:tab w:val="left" w:pos="7544"/>
          <w:tab w:val="left" w:pos="9024"/>
        </w:tabs>
        <w:autoSpaceDE w:val="0"/>
        <w:autoSpaceDN w:val="0"/>
        <w:spacing w:after="0" w:line="271" w:lineRule="exact"/>
        <w:ind w:left="4956"/>
        <w:rPr>
          <w:rFonts w:ascii="Times New Roman" w:eastAsia="Times New Roman" w:hAnsi="Times New Roman" w:cs="Times New Roman"/>
          <w:sz w:val="24"/>
          <w:szCs w:val="24"/>
        </w:rPr>
      </w:pPr>
      <w:r w:rsidRPr="00BC0497">
        <w:rPr>
          <w:rFonts w:ascii="Times New Roman" w:eastAsia="Times New Roman" w:hAnsi="Times New Roman" w:cs="Times New Roman"/>
          <w:sz w:val="24"/>
          <w:szCs w:val="24"/>
        </w:rPr>
        <w:t>от</w:t>
      </w:r>
      <w:r w:rsidRPr="00BC0497">
        <w:rPr>
          <w:rFonts w:ascii="Times New Roman" w:eastAsia="Times New Roman" w:hAnsi="Times New Roman" w:cs="Times New Roman"/>
          <w:sz w:val="24"/>
          <w:szCs w:val="24"/>
          <w:u w:val="single"/>
        </w:rPr>
        <w:tab/>
      </w:r>
      <w:r w:rsidRPr="00BC0497">
        <w:rPr>
          <w:rFonts w:ascii="Times New Roman" w:eastAsia="Times New Roman" w:hAnsi="Times New Roman" w:cs="Times New Roman"/>
          <w:sz w:val="24"/>
          <w:szCs w:val="24"/>
        </w:rPr>
        <w:t>№</w:t>
      </w:r>
      <w:r w:rsidRPr="00BC0497">
        <w:rPr>
          <w:rFonts w:ascii="Times New Roman" w:eastAsia="Times New Roman" w:hAnsi="Times New Roman" w:cs="Times New Roman"/>
          <w:sz w:val="24"/>
          <w:szCs w:val="24"/>
          <w:u w:val="single"/>
        </w:rPr>
        <w:t xml:space="preserve"> </w:t>
      </w:r>
      <w:r w:rsidRPr="00BC0497">
        <w:rPr>
          <w:rFonts w:ascii="Times New Roman" w:eastAsia="Times New Roman" w:hAnsi="Times New Roman" w:cs="Times New Roman"/>
          <w:sz w:val="24"/>
          <w:szCs w:val="24"/>
          <w:u w:val="single"/>
        </w:rPr>
        <w:tab/>
      </w:r>
    </w:p>
    <w:p w:rsidR="0050008E" w:rsidRPr="00BC0497" w:rsidRDefault="0050008E" w:rsidP="0050008E">
      <w:pPr>
        <w:widowControl w:val="0"/>
        <w:autoSpaceDE w:val="0"/>
        <w:autoSpaceDN w:val="0"/>
        <w:spacing w:before="4" w:after="0" w:line="240" w:lineRule="auto"/>
        <w:rPr>
          <w:rFonts w:ascii="Times New Roman" w:eastAsia="Times New Roman" w:hAnsi="Times New Roman" w:cs="Times New Roman"/>
          <w:sz w:val="16"/>
          <w:szCs w:val="24"/>
        </w:rPr>
      </w:pPr>
    </w:p>
    <w:p w:rsidR="0050008E" w:rsidRDefault="0050008E" w:rsidP="0050008E">
      <w:pPr>
        <w:pStyle w:val="HEADERTEXT"/>
        <w:jc w:val="center"/>
        <w:rPr>
          <w:rFonts w:ascii="Times New Roman" w:hAnsi="Times New Roman" w:cs="Times New Roman"/>
          <w:color w:val="212121"/>
          <w:sz w:val="28"/>
          <w:szCs w:val="28"/>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Положение</w:t>
      </w: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об организации похоронного дела </w:t>
      </w:r>
      <w:r w:rsidRPr="00DC540A">
        <w:rPr>
          <w:rFonts w:ascii="Times New Roman" w:hAnsi="Times New Roman" w:cs="Times New Roman"/>
          <w:b/>
          <w:bCs/>
          <w:color w:val="000000"/>
          <w:sz w:val="24"/>
          <w:szCs w:val="24"/>
        </w:rPr>
        <w:t>и оказанию гарантированного перечня услуг по погребению в муниципальном образовании «Буинский муниципальный район Республики Татарстан</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50008E" w:rsidRDefault="0050008E" w:rsidP="0050008E">
      <w:pPr>
        <w:pStyle w:val="FORMATTEXT"/>
        <w:ind w:firstLine="568"/>
        <w:jc w:val="both"/>
        <w:rPr>
          <w:rFonts w:ascii="Times New Roman" w:hAnsi="Times New Roman" w:cs="Times New Roman"/>
          <w:sz w:val="24"/>
          <w:szCs w:val="24"/>
        </w:rPr>
      </w:pPr>
      <w:r w:rsidRPr="00757055">
        <w:rPr>
          <w:rFonts w:ascii="Times New Roman" w:hAnsi="Times New Roman" w:cs="Times New Roman"/>
          <w:sz w:val="24"/>
          <w:szCs w:val="24"/>
        </w:rPr>
        <w:t xml:space="preserve">Настоящее Положение об организации похоронного дела </w:t>
      </w:r>
      <w:r w:rsidRPr="00DC540A">
        <w:rPr>
          <w:rFonts w:ascii="Times New Roman" w:hAnsi="Times New Roman" w:cs="Times New Roman"/>
          <w:sz w:val="24"/>
          <w:szCs w:val="24"/>
        </w:rPr>
        <w:t xml:space="preserve">и оказанию гарантированного перечня услуг по погребению в муниципальном образовании «Буинский муниципальный район </w:t>
      </w:r>
      <w:r w:rsidRPr="0050008E">
        <w:rPr>
          <w:rFonts w:ascii="Times New Roman" w:hAnsi="Times New Roman" w:cs="Times New Roman"/>
          <w:sz w:val="24"/>
          <w:szCs w:val="24"/>
        </w:rPr>
        <w:t xml:space="preserve">Республики Татарстан» (далее - Положение) разработано в соответствии с </w:t>
      </w:r>
      <w:r w:rsidRPr="0050008E">
        <w:rPr>
          <w:rFonts w:ascii="Times New Roman" w:hAnsi="Times New Roman" w:cs="Times New Roman"/>
          <w:sz w:val="24"/>
          <w:szCs w:val="24"/>
        </w:rPr>
        <w:fldChar w:fldCharType="begin"/>
      </w:r>
      <w:r w:rsidRPr="0050008E">
        <w:rPr>
          <w:rFonts w:ascii="Times New Roman" w:hAnsi="Times New Roman" w:cs="Times New Roman"/>
          <w:sz w:val="24"/>
          <w:szCs w:val="24"/>
        </w:rPr>
        <w:instrText xml:space="preserve"> HYPERLINK "kodeks://link/d?nd=9025615"\o"’’О гарантиях прав граждан на предоставление услуг по погребению умерших’’</w:instrText>
      </w:r>
    </w:p>
    <w:p w:rsidR="0050008E" w:rsidRPr="0050008E" w:rsidRDefault="0050008E" w:rsidP="0050008E">
      <w:pPr>
        <w:pStyle w:val="FORMATTEXT"/>
        <w:ind w:firstLine="568"/>
        <w:jc w:val="both"/>
        <w:rPr>
          <w:rFonts w:ascii="Times New Roman" w:hAnsi="Times New Roman" w:cs="Times New Roman"/>
          <w:sz w:val="24"/>
          <w:szCs w:val="24"/>
        </w:rPr>
      </w:pPr>
      <w:r w:rsidRPr="0050008E">
        <w:rPr>
          <w:rFonts w:ascii="Times New Roman" w:hAnsi="Times New Roman" w:cs="Times New Roman"/>
          <w:sz w:val="24"/>
          <w:szCs w:val="24"/>
        </w:rPr>
        <w:instrText>Указ Президента РФ от 29.06.1996 N 1001</w:instrText>
      </w:r>
    </w:p>
    <w:p w:rsidR="0050008E" w:rsidRPr="0050008E" w:rsidRDefault="0050008E" w:rsidP="0050008E">
      <w:pPr>
        <w:pStyle w:val="FORMATTEXT"/>
        <w:ind w:firstLine="568"/>
        <w:jc w:val="both"/>
        <w:rPr>
          <w:rFonts w:ascii="Times New Roman" w:hAnsi="Times New Roman" w:cs="Times New Roman"/>
          <w:sz w:val="24"/>
          <w:szCs w:val="24"/>
        </w:rPr>
      </w:pPr>
      <w:r w:rsidRPr="0050008E">
        <w:rPr>
          <w:rFonts w:ascii="Times New Roman" w:hAnsi="Times New Roman" w:cs="Times New Roman"/>
          <w:sz w:val="24"/>
          <w:szCs w:val="24"/>
        </w:rPr>
        <w:instrText>Статус: действует с 14.07.1996"</w:instrText>
      </w:r>
      <w:r w:rsidRPr="0050008E">
        <w:rPr>
          <w:rFonts w:ascii="Times New Roman" w:hAnsi="Times New Roman" w:cs="Times New Roman"/>
          <w:sz w:val="24"/>
          <w:szCs w:val="24"/>
        </w:rPr>
        <w:fldChar w:fldCharType="separate"/>
      </w:r>
      <w:r w:rsidRPr="0050008E">
        <w:rPr>
          <w:rFonts w:ascii="Times New Roman" w:hAnsi="Times New Roman" w:cs="Times New Roman"/>
          <w:sz w:val="24"/>
          <w:szCs w:val="24"/>
        </w:rPr>
        <w:t>Указом Президента Российской Федерации от 29 июня 1996 года № 1001 «О гарантиях прав граждан на предоставление услуг по погребению умерших»</w:t>
      </w:r>
      <w:r w:rsidRPr="0050008E">
        <w:rPr>
          <w:rFonts w:ascii="Times New Roman" w:hAnsi="Times New Roman" w:cs="Times New Roman"/>
          <w:sz w:val="24"/>
          <w:szCs w:val="24"/>
        </w:rPr>
        <w:fldChar w:fldCharType="end"/>
      </w:r>
      <w:r w:rsidRPr="0050008E">
        <w:rPr>
          <w:rFonts w:ascii="Times New Roman" w:hAnsi="Times New Roman" w:cs="Times New Roman"/>
          <w:sz w:val="24"/>
          <w:szCs w:val="24"/>
        </w:rPr>
        <w:t xml:space="preserve">, </w:t>
      </w:r>
      <w:r w:rsidRPr="0050008E">
        <w:rPr>
          <w:rFonts w:ascii="Times New Roman" w:hAnsi="Times New Roman" w:cs="Times New Roman"/>
          <w:sz w:val="24"/>
          <w:szCs w:val="24"/>
        </w:rPr>
        <w:fldChar w:fldCharType="begin"/>
      </w:r>
      <w:r w:rsidRPr="0050008E">
        <w:rPr>
          <w:rFonts w:ascii="Times New Roman" w:hAnsi="Times New Roman" w:cs="Times New Roman"/>
          <w:sz w:val="24"/>
          <w:szCs w:val="24"/>
        </w:rPr>
        <w:instrText xml:space="preserve"> HYPERLINK "kodeks://link/d?nd=9015335&amp;point=mark=000000000000000000000000000000000000000000000000007D20K3"\o"’’О погребении и похоронном деле (с изменениями на 30 апреля 2021 года)  (редакция, действующая с 1 января 2022 года)’’</w:instrText>
      </w:r>
    </w:p>
    <w:p w:rsidR="0050008E" w:rsidRPr="0050008E" w:rsidRDefault="0050008E" w:rsidP="0050008E">
      <w:pPr>
        <w:pStyle w:val="FORMATTEXT"/>
        <w:ind w:firstLine="568"/>
        <w:jc w:val="both"/>
        <w:rPr>
          <w:rFonts w:ascii="Times New Roman" w:hAnsi="Times New Roman" w:cs="Times New Roman"/>
          <w:sz w:val="24"/>
          <w:szCs w:val="24"/>
        </w:rPr>
      </w:pPr>
      <w:r w:rsidRPr="0050008E">
        <w:rPr>
          <w:rFonts w:ascii="Times New Roman" w:hAnsi="Times New Roman" w:cs="Times New Roman"/>
          <w:sz w:val="24"/>
          <w:szCs w:val="24"/>
        </w:rPr>
        <w:instrText>Федеральный закон от 12.01.1996 N 8-ФЗ</w:instrText>
      </w:r>
    </w:p>
    <w:p w:rsidR="0050008E" w:rsidRPr="0050008E" w:rsidRDefault="0050008E" w:rsidP="0050008E">
      <w:pPr>
        <w:pStyle w:val="FORMATTEXT"/>
        <w:ind w:firstLine="568"/>
        <w:jc w:val="both"/>
        <w:rPr>
          <w:rFonts w:ascii="Times New Roman" w:hAnsi="Times New Roman" w:cs="Times New Roman"/>
          <w:sz w:val="24"/>
          <w:szCs w:val="24"/>
        </w:rPr>
      </w:pPr>
      <w:r w:rsidRPr="0050008E">
        <w:rPr>
          <w:rFonts w:ascii="Times New Roman" w:hAnsi="Times New Roman" w:cs="Times New Roman"/>
          <w:sz w:val="24"/>
          <w:szCs w:val="24"/>
        </w:rPr>
        <w:instrText>Статус: действующая редакция (действ. с 01.01.2022)"</w:instrText>
      </w:r>
      <w:r w:rsidRPr="0050008E">
        <w:rPr>
          <w:rFonts w:ascii="Times New Roman" w:hAnsi="Times New Roman" w:cs="Times New Roman"/>
          <w:sz w:val="24"/>
          <w:szCs w:val="24"/>
        </w:rPr>
        <w:fldChar w:fldCharType="separate"/>
      </w:r>
      <w:r w:rsidRPr="0050008E">
        <w:rPr>
          <w:rFonts w:ascii="Times New Roman" w:hAnsi="Times New Roman" w:cs="Times New Roman"/>
          <w:sz w:val="24"/>
          <w:szCs w:val="24"/>
        </w:rPr>
        <w:t xml:space="preserve">Федеральными законами от 12.01.1996 № 8-ФЗ </w:t>
      </w:r>
      <w:r w:rsidRPr="0050008E">
        <w:rPr>
          <w:rFonts w:ascii="Times New Roman" w:hAnsi="Times New Roman" w:cs="Times New Roman"/>
          <w:sz w:val="24"/>
          <w:szCs w:val="24"/>
        </w:rPr>
        <w:fldChar w:fldCharType="end"/>
      </w:r>
      <w:r w:rsidRPr="0050008E">
        <w:rPr>
          <w:rFonts w:ascii="Times New Roman" w:hAnsi="Times New Roman" w:cs="Times New Roman"/>
          <w:sz w:val="24"/>
          <w:szCs w:val="24"/>
        </w:rPr>
        <w:t xml:space="preserve">«О погребении и похоронном деле», </w:t>
      </w:r>
      <w:r w:rsidRPr="0050008E">
        <w:rPr>
          <w:rFonts w:ascii="Times New Roman" w:hAnsi="Times New Roman" w:cs="Times New Roman"/>
          <w:sz w:val="24"/>
          <w:szCs w:val="24"/>
        </w:rPr>
        <w:fldChar w:fldCharType="begin"/>
      </w:r>
      <w:r w:rsidRPr="0050008E">
        <w:rPr>
          <w:rFonts w:ascii="Times New Roman" w:hAnsi="Times New Roman" w:cs="Times New Roman"/>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50008E" w:rsidRPr="0050008E" w:rsidRDefault="0050008E" w:rsidP="0050008E">
      <w:pPr>
        <w:pStyle w:val="FORMATTEXT"/>
        <w:ind w:firstLine="568"/>
        <w:jc w:val="both"/>
        <w:rPr>
          <w:rFonts w:ascii="Times New Roman" w:hAnsi="Times New Roman" w:cs="Times New Roman"/>
          <w:sz w:val="24"/>
          <w:szCs w:val="24"/>
        </w:rPr>
      </w:pPr>
      <w:r w:rsidRPr="0050008E">
        <w:rPr>
          <w:rFonts w:ascii="Times New Roman" w:hAnsi="Times New Roman" w:cs="Times New Roman"/>
          <w:sz w:val="24"/>
          <w:szCs w:val="24"/>
        </w:rPr>
        <w:instrText>Федеральный закон от 06.10.2003 N 131-ФЗ</w:instrText>
      </w:r>
    </w:p>
    <w:p w:rsidR="0050008E" w:rsidRPr="0050008E" w:rsidRDefault="0050008E" w:rsidP="0050008E">
      <w:pPr>
        <w:spacing w:after="0"/>
        <w:jc w:val="both"/>
        <w:rPr>
          <w:rFonts w:ascii="Times New Roman" w:hAnsi="Times New Roman" w:cs="Times New Roman"/>
          <w:sz w:val="24"/>
          <w:szCs w:val="24"/>
        </w:rPr>
      </w:pPr>
      <w:r w:rsidRPr="0050008E">
        <w:rPr>
          <w:rFonts w:ascii="Times New Roman" w:hAnsi="Times New Roman" w:cs="Times New Roman"/>
          <w:sz w:val="24"/>
          <w:szCs w:val="24"/>
        </w:rPr>
        <w:instrText>Статус: действующая редакция (действ. с 10.01.2022)"</w:instrText>
      </w:r>
      <w:r w:rsidRPr="0050008E">
        <w:rPr>
          <w:rFonts w:ascii="Times New Roman" w:hAnsi="Times New Roman" w:cs="Times New Roman"/>
          <w:sz w:val="24"/>
          <w:szCs w:val="24"/>
        </w:rPr>
        <w:fldChar w:fldCharType="separate"/>
      </w:r>
      <w:r w:rsidRPr="0050008E">
        <w:rPr>
          <w:rFonts w:ascii="Times New Roman" w:hAnsi="Times New Roman" w:cs="Times New Roman"/>
          <w:sz w:val="24"/>
          <w:szCs w:val="24"/>
        </w:rPr>
        <w:t>от 06.10.2003 № 131-ФЗ «Об общих принципах организации местного самоуправления в Российской Федерации»</w:t>
      </w:r>
      <w:r w:rsidRPr="0050008E">
        <w:rPr>
          <w:rFonts w:ascii="Times New Roman" w:hAnsi="Times New Roman" w:cs="Times New Roman"/>
          <w:sz w:val="24"/>
          <w:szCs w:val="24"/>
        </w:rPr>
        <w:fldChar w:fldCharType="end"/>
      </w:r>
      <w:r w:rsidRPr="0050008E">
        <w:rPr>
          <w:rFonts w:ascii="Times New Roman" w:hAnsi="Times New Roman" w:cs="Times New Roman"/>
          <w:sz w:val="24"/>
          <w:szCs w:val="24"/>
        </w:rPr>
        <w:t xml:space="preserve">, иными нормативными правовыми актами в сфере погребения и похоронного дела, </w:t>
      </w:r>
      <w:proofErr w:type="spellStart"/>
      <w:r w:rsidRPr="0050008E">
        <w:rPr>
          <w:rFonts w:ascii="Times New Roman" w:hAnsi="Times New Roman" w:cs="Times New Roman"/>
          <w:sz w:val="24"/>
          <w:szCs w:val="24"/>
        </w:rPr>
        <w:t>СаНПиН</w:t>
      </w:r>
      <w:proofErr w:type="spellEnd"/>
      <w:r w:rsidRPr="0050008E">
        <w:rPr>
          <w:rFonts w:ascii="Times New Roman" w:hAnsi="Times New Roman" w:cs="Times New Roman"/>
          <w:sz w:val="24"/>
          <w:szCs w:val="24"/>
        </w:rPr>
        <w:t xml:space="preserve"> 2.1.3684-21, утвержденными постановлением Главного государственного санитарного врача РФ от 28.01.2021 № 3.</w:t>
      </w:r>
    </w:p>
    <w:p w:rsidR="0050008E" w:rsidRPr="0050008E" w:rsidRDefault="0050008E" w:rsidP="0050008E">
      <w:pPr>
        <w:pStyle w:val="HEADERTEXT"/>
        <w:jc w:val="both"/>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Глава 1. Общие </w:t>
      </w:r>
      <w:r>
        <w:rPr>
          <w:rFonts w:ascii="Times New Roman" w:hAnsi="Times New Roman" w:cs="Times New Roman"/>
          <w:b/>
          <w:bCs/>
          <w:color w:val="000000"/>
          <w:sz w:val="24"/>
          <w:szCs w:val="24"/>
        </w:rPr>
        <w:t>п</w:t>
      </w:r>
      <w:r w:rsidRPr="00297DE4">
        <w:rPr>
          <w:rFonts w:ascii="Times New Roman" w:hAnsi="Times New Roman" w:cs="Times New Roman"/>
          <w:b/>
          <w:bCs/>
          <w:color w:val="000000"/>
          <w:sz w:val="24"/>
          <w:szCs w:val="24"/>
        </w:rPr>
        <w:t>оложения</w:t>
      </w:r>
    </w:p>
    <w:p w:rsidR="0050008E" w:rsidRPr="00297DE4" w:rsidRDefault="0050008E" w:rsidP="0050008E">
      <w:pPr>
        <w:pStyle w:val="HEADERTEXT"/>
        <w:jc w:val="both"/>
        <w:rPr>
          <w:rFonts w:ascii="Times New Roman" w:hAnsi="Times New Roman" w:cs="Times New Roman"/>
          <w:b/>
          <w:bCs/>
          <w:color w:val="000000"/>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Статья 1. Основные понятия и определения, используемые в настоящем Положении</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t>В настоящем Положении используются следующие понятия: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места захоронения - земельные участки, предоставляемые в зоне захоронения кладбища для погребения;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надмогильные сооружения (надгробия) - памятные сооружения, устанавливаемые на местах захоронения;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члены семьи - лица, связанные родством (свойством), совместно проживающие и ведущие </w:t>
      </w:r>
      <w:r w:rsidRPr="009F79F7">
        <w:rPr>
          <w:rFonts w:ascii="Times New Roman" w:hAnsi="Times New Roman" w:cs="Times New Roman"/>
          <w:sz w:val="24"/>
          <w:szCs w:val="24"/>
        </w:rPr>
        <w:lastRenderedPageBreak/>
        <w:t>совместное хозяйство;</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50008E" w:rsidRPr="009F79F7" w:rsidRDefault="0050008E" w:rsidP="0050008E">
      <w:pPr>
        <w:pStyle w:val="FORMATTEXT"/>
        <w:ind w:firstLine="568"/>
        <w:jc w:val="both"/>
        <w:rPr>
          <w:rFonts w:ascii="Times New Roman" w:hAnsi="Times New Roman" w:cs="Times New Roman"/>
          <w:sz w:val="24"/>
          <w:szCs w:val="24"/>
        </w:rPr>
      </w:pPr>
      <w:proofErr w:type="spellStart"/>
      <w:r w:rsidRPr="009F79F7">
        <w:rPr>
          <w:rFonts w:ascii="Times New Roman" w:hAnsi="Times New Roman" w:cs="Times New Roman"/>
          <w:sz w:val="24"/>
          <w:szCs w:val="24"/>
        </w:rPr>
        <w:t>подзахоронение</w:t>
      </w:r>
      <w:proofErr w:type="spellEnd"/>
      <w:r w:rsidRPr="009F79F7">
        <w:rPr>
          <w:rFonts w:ascii="Times New Roman" w:hAnsi="Times New Roman" w:cs="Times New Roman"/>
          <w:sz w:val="24"/>
          <w:szCs w:val="24"/>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50008E" w:rsidRPr="009F79F7" w:rsidRDefault="0050008E" w:rsidP="0050008E">
      <w:pPr>
        <w:pStyle w:val="HEADERTEXT"/>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Глава 2. Гарантии </w:t>
      </w:r>
      <w:r>
        <w:rPr>
          <w:rFonts w:ascii="Times New Roman" w:hAnsi="Times New Roman" w:cs="Times New Roman"/>
          <w:b/>
          <w:bCs/>
          <w:color w:val="000000"/>
          <w:sz w:val="24"/>
          <w:szCs w:val="24"/>
        </w:rPr>
        <w:t>о</w:t>
      </w:r>
      <w:r w:rsidRPr="00297DE4">
        <w:rPr>
          <w:rFonts w:ascii="Times New Roman" w:hAnsi="Times New Roman" w:cs="Times New Roman"/>
          <w:b/>
          <w:bCs/>
          <w:color w:val="000000"/>
          <w:sz w:val="24"/>
          <w:szCs w:val="24"/>
        </w:rPr>
        <w:t xml:space="preserve">существления </w:t>
      </w:r>
      <w:r>
        <w:rPr>
          <w:rFonts w:ascii="Times New Roman" w:hAnsi="Times New Roman" w:cs="Times New Roman"/>
          <w:b/>
          <w:bCs/>
          <w:color w:val="000000"/>
          <w:sz w:val="24"/>
          <w:szCs w:val="24"/>
        </w:rPr>
        <w:t>п</w:t>
      </w:r>
      <w:r w:rsidRPr="00297DE4">
        <w:rPr>
          <w:rFonts w:ascii="Times New Roman" w:hAnsi="Times New Roman" w:cs="Times New Roman"/>
          <w:b/>
          <w:bCs/>
          <w:color w:val="000000"/>
          <w:sz w:val="24"/>
          <w:szCs w:val="24"/>
        </w:rPr>
        <w:t xml:space="preserve">огребения </w:t>
      </w:r>
    </w:p>
    <w:p w:rsidR="0050008E" w:rsidRPr="00297DE4" w:rsidRDefault="0050008E" w:rsidP="0050008E">
      <w:pPr>
        <w:pStyle w:val="HEADERTEXT"/>
        <w:rPr>
          <w:rFonts w:ascii="Times New Roman" w:hAnsi="Times New Roman" w:cs="Times New Roman"/>
          <w:b/>
          <w:bCs/>
          <w:color w:val="000000"/>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Статья 2. Гарантированный перечень услуг по погребению</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погребение умершего), гарантируются оказание на безвозмездной основе следующего перечня услуг по погребению:</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оформление документов, необходимых для погребения (выдача удостоверения владельца захоронения и номерка);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предоставление и доставка гроба и других предметов (ткань х/б, доски, комплект белья, гроб, обитый х/б тканью), необходимых для погребения;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облачение тела не имеющих супруга, близких родственников, иных родственников либо законного представителя умершего;</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перевозка тела (останков) умершего на кладбище, оказание транспортных услуг по доставке предметов ритуального назначения;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погребение (ры</w:t>
      </w:r>
      <w:r w:rsidR="00366029">
        <w:rPr>
          <w:rFonts w:ascii="Times New Roman" w:hAnsi="Times New Roman" w:cs="Times New Roman"/>
          <w:sz w:val="24"/>
          <w:szCs w:val="24"/>
        </w:rPr>
        <w:t>тье могил и захоронение вручную</w:t>
      </w:r>
      <w:r w:rsidRPr="009F79F7">
        <w:rPr>
          <w:rFonts w:ascii="Times New Roman" w:hAnsi="Times New Roman" w:cs="Times New Roman"/>
          <w:sz w:val="24"/>
          <w:szCs w:val="24"/>
        </w:rPr>
        <w:t>);</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Оказание гарантированного перечня услуг по погребению на безвозмездной основе осуществляется специализированной службой похоронного дела и носит заявительный характер.</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В этих целях предоставляются следующие документы:</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заявление в произвольной форме об оказании гарантированного перечня услуг по погребению на безвозмездной основе;</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медицинское свидетельство о смерти.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копия свидетельства о смерти с приложением подлинника для сверки;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справка о смерти.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оформление документов, необходимых для погребения (медицинское свидетельство о смерти, свидетельство о смерти, выданное Отделом ЗАГС Исполнительного комитета), в течение суток с момента обращения в соответствующие органы;</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предоставление деревянного гроба, обитого снаружи и внутри тканью;</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предоставление предметов, необходимых для захоронения;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доставка гроба и необходимых принадлежностей в один адрес, включая погрузочно-разгрузочные работы;</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укладка тела в гроб;</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lastRenderedPageBreak/>
        <w:t>доставка тела в гробу на кладбище и далее к месту захоронения;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оказания ритуальных услуг, а также должны соответствовать правилам и порядкам вероисповедания, с учетом пожеланий родственников.</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Пенсионного фонда России в </w:t>
      </w:r>
      <w:r>
        <w:rPr>
          <w:rFonts w:ascii="Times New Roman" w:hAnsi="Times New Roman" w:cs="Times New Roman"/>
          <w:sz w:val="24"/>
          <w:szCs w:val="24"/>
        </w:rPr>
        <w:t>Буинском</w:t>
      </w:r>
      <w:r w:rsidRPr="009F79F7">
        <w:rPr>
          <w:rFonts w:ascii="Times New Roman" w:hAnsi="Times New Roman" w:cs="Times New Roman"/>
          <w:sz w:val="24"/>
          <w:szCs w:val="24"/>
        </w:rPr>
        <w:t xml:space="preserve"> районе Республики Татарстан, отделением Фонда социального страхования Российской Федерации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7. Размер стоимости услуг, указанных в п</w:t>
      </w:r>
      <w:r>
        <w:rPr>
          <w:rFonts w:ascii="Times New Roman" w:hAnsi="Times New Roman" w:cs="Times New Roman"/>
          <w:sz w:val="24"/>
          <w:szCs w:val="24"/>
        </w:rPr>
        <w:t xml:space="preserve">ункте </w:t>
      </w:r>
      <w:r w:rsidRPr="009F79F7">
        <w:rPr>
          <w:rFonts w:ascii="Times New Roman" w:hAnsi="Times New Roman" w:cs="Times New Roman"/>
          <w:sz w:val="24"/>
          <w:szCs w:val="24"/>
        </w:rPr>
        <w:t>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9. Размещение в местах оформления документов, необходимых для погребения, информации (с адресами и телефонами) о специализированной служ</w:t>
      </w:r>
      <w:r>
        <w:rPr>
          <w:rFonts w:ascii="Times New Roman" w:hAnsi="Times New Roman" w:cs="Times New Roman"/>
          <w:sz w:val="24"/>
          <w:szCs w:val="24"/>
        </w:rPr>
        <w:t>бе по вопросам похоронного дела</w:t>
      </w:r>
      <w:r w:rsidRPr="009F79F7">
        <w:rPr>
          <w:rFonts w:ascii="Times New Roman" w:hAnsi="Times New Roman" w:cs="Times New Roman"/>
          <w:sz w:val="24"/>
          <w:szCs w:val="24"/>
        </w:rPr>
        <w:t>,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50008E" w:rsidRDefault="0050008E" w:rsidP="0050008E">
      <w:pPr>
        <w:pStyle w:val="FORMATTEXT"/>
        <w:ind w:firstLine="568"/>
        <w:jc w:val="both"/>
        <w:rPr>
          <w:rFonts w:ascii="Times New Roman" w:hAnsi="Times New Roman" w:cs="Times New Roman"/>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66029" w:rsidRPr="00366029" w:rsidRDefault="00366029" w:rsidP="00366029">
      <w:pPr>
        <w:pStyle w:val="FORMATTEXT"/>
        <w:ind w:firstLine="568"/>
        <w:jc w:val="both"/>
        <w:rPr>
          <w:rFonts w:ascii="Times New Roman" w:hAnsi="Times New Roman" w:cs="Times New Roman"/>
          <w:sz w:val="24"/>
          <w:szCs w:val="24"/>
        </w:rPr>
      </w:pPr>
      <w:r w:rsidRPr="00366029">
        <w:rPr>
          <w:rFonts w:ascii="Times New Roman" w:hAnsi="Times New Roman" w:cs="Times New Roman"/>
          <w:sz w:val="24"/>
          <w:szCs w:val="24"/>
        </w:rPr>
        <w:t>1) оформление документов, необходимых для погребения;</w:t>
      </w:r>
    </w:p>
    <w:p w:rsidR="00366029" w:rsidRPr="00366029" w:rsidRDefault="00366029" w:rsidP="00366029">
      <w:pPr>
        <w:pStyle w:val="FORMATTEXT"/>
        <w:ind w:firstLine="568"/>
        <w:jc w:val="both"/>
        <w:rPr>
          <w:rFonts w:ascii="Times New Roman" w:hAnsi="Times New Roman" w:cs="Times New Roman"/>
          <w:sz w:val="24"/>
          <w:szCs w:val="24"/>
        </w:rPr>
      </w:pPr>
      <w:r w:rsidRPr="00366029">
        <w:rPr>
          <w:rFonts w:ascii="Times New Roman" w:hAnsi="Times New Roman" w:cs="Times New Roman"/>
          <w:sz w:val="24"/>
          <w:szCs w:val="24"/>
        </w:rPr>
        <w:t>2) предоставление и доставка гроба и других предметов, необходимых для погребения;</w:t>
      </w:r>
    </w:p>
    <w:p w:rsidR="00366029" w:rsidRPr="00366029" w:rsidRDefault="00366029" w:rsidP="00366029">
      <w:pPr>
        <w:pStyle w:val="FORMATTEXT"/>
        <w:ind w:firstLine="568"/>
        <w:jc w:val="both"/>
        <w:rPr>
          <w:rFonts w:ascii="Times New Roman" w:hAnsi="Times New Roman" w:cs="Times New Roman"/>
          <w:sz w:val="24"/>
          <w:szCs w:val="24"/>
        </w:rPr>
      </w:pPr>
      <w:r w:rsidRPr="00366029">
        <w:rPr>
          <w:rFonts w:ascii="Times New Roman" w:hAnsi="Times New Roman" w:cs="Times New Roman"/>
          <w:sz w:val="24"/>
          <w:szCs w:val="24"/>
        </w:rPr>
        <w:t>3) перевозка тела (останков) умершего на кладбище (в крематорий);</w:t>
      </w:r>
    </w:p>
    <w:p w:rsidR="00366029" w:rsidRDefault="00366029" w:rsidP="00366029">
      <w:pPr>
        <w:pStyle w:val="FORMATTEXT"/>
        <w:ind w:firstLine="568"/>
        <w:jc w:val="both"/>
        <w:rPr>
          <w:rFonts w:ascii="Times New Roman" w:hAnsi="Times New Roman" w:cs="Times New Roman"/>
          <w:sz w:val="24"/>
          <w:szCs w:val="24"/>
        </w:rPr>
      </w:pPr>
      <w:r w:rsidRPr="00366029">
        <w:rPr>
          <w:rFonts w:ascii="Times New Roman" w:hAnsi="Times New Roman" w:cs="Times New Roman"/>
          <w:sz w:val="24"/>
          <w:szCs w:val="24"/>
        </w:rPr>
        <w:t>4) погребение (кремация с последующей выдачей урны с прахом).</w:t>
      </w:r>
    </w:p>
    <w:p w:rsidR="0050008E" w:rsidRPr="009F79F7" w:rsidRDefault="0050008E" w:rsidP="00366029">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9F79F7">
        <w:rPr>
          <w:rFonts w:ascii="Times New Roman" w:hAnsi="Times New Roman" w:cs="Times New Roman"/>
          <w:sz w:val="24"/>
          <w:szCs w:val="24"/>
        </w:rPr>
        <w:t xml:space="preserve">3. Стоимость услуг по погребению безродных, невостребованных и неопознанных умерших устанавливается в соответствии с </w:t>
      </w:r>
      <w:r>
        <w:rPr>
          <w:rFonts w:ascii="Times New Roman" w:hAnsi="Times New Roman" w:cs="Times New Roman"/>
          <w:sz w:val="24"/>
          <w:szCs w:val="24"/>
        </w:rPr>
        <w:t xml:space="preserve">пунктом </w:t>
      </w:r>
      <w:r w:rsidRPr="00297DE4">
        <w:rPr>
          <w:rFonts w:ascii="Times New Roman" w:hAnsi="Times New Roman" w:cs="Times New Roman"/>
          <w:color w:val="000000"/>
          <w:sz w:val="24"/>
          <w:szCs w:val="24"/>
        </w:rPr>
        <w:t xml:space="preserve">7 </w:t>
      </w:r>
      <w:r w:rsidRPr="00297DE4">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"kodeks://link/d?nd=543225991&amp;point=mark=0000000000000000000000000000000000000000000000000245CAR6"\o"’’Об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Статус: действующая реда"</w:instrText>
      </w:r>
      <w:r w:rsidRPr="00297DE4">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ст</w:t>
      </w:r>
      <w:r>
        <w:rPr>
          <w:rFonts w:ascii="Times New Roman" w:hAnsi="Times New Roman" w:cs="Times New Roman"/>
          <w:color w:val="000000"/>
          <w:sz w:val="24"/>
          <w:szCs w:val="24"/>
        </w:rPr>
        <w:t xml:space="preserve">атьи </w:t>
      </w:r>
      <w:r w:rsidRPr="00297DE4">
        <w:rPr>
          <w:rFonts w:ascii="Times New Roman" w:hAnsi="Times New Roman" w:cs="Times New Roman"/>
          <w:color w:val="000000"/>
          <w:sz w:val="24"/>
          <w:szCs w:val="24"/>
        </w:rPr>
        <w:t>2 настоящего Положения</w:t>
      </w:r>
      <w:r w:rsidRPr="00297DE4">
        <w:rPr>
          <w:rFonts w:ascii="Times New Roman" w:hAnsi="Times New Roman" w:cs="Times New Roman"/>
          <w:color w:val="000000"/>
          <w:sz w:val="24"/>
          <w:szCs w:val="24"/>
        </w:rPr>
        <w:fldChar w:fldCharType="end"/>
      </w:r>
      <w:r w:rsidRPr="00297DE4">
        <w:rPr>
          <w:rFonts w:ascii="Times New Roman" w:hAnsi="Times New Roman" w:cs="Times New Roman"/>
          <w:color w:val="000000"/>
          <w:sz w:val="24"/>
          <w:szCs w:val="24"/>
        </w:rPr>
        <w:t>.</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Погребение неопознанных умерших осуществляется в установленные сроки с согласия правоохранительных органов.</w:t>
      </w:r>
    </w:p>
    <w:p w:rsidR="0050008E" w:rsidRDefault="0050008E" w:rsidP="0050008E">
      <w:pPr>
        <w:pStyle w:val="FORMATTEXT"/>
        <w:ind w:firstLine="568"/>
        <w:jc w:val="both"/>
        <w:rPr>
          <w:rFonts w:ascii="Times New Roman" w:hAnsi="Times New Roman" w:cs="Times New Roman"/>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4. Социальное пособие на погребение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50008E" w:rsidRPr="009F79F7" w:rsidRDefault="0050008E" w:rsidP="0050008E">
      <w:pPr>
        <w:pStyle w:val="FORMATTEXT"/>
        <w:ind w:firstLine="568"/>
        <w:jc w:val="both"/>
        <w:rPr>
          <w:rFonts w:ascii="Times New Roman" w:hAnsi="Times New Roman" w:cs="Times New Roman"/>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Глава 3. </w:t>
      </w:r>
      <w:r>
        <w:rPr>
          <w:rFonts w:ascii="Times New Roman" w:hAnsi="Times New Roman" w:cs="Times New Roman"/>
          <w:b/>
          <w:bCs/>
          <w:color w:val="000000"/>
          <w:sz w:val="24"/>
          <w:szCs w:val="24"/>
        </w:rPr>
        <w:t>О</w:t>
      </w:r>
      <w:r w:rsidRPr="00297DE4">
        <w:rPr>
          <w:rFonts w:ascii="Times New Roman" w:hAnsi="Times New Roman" w:cs="Times New Roman"/>
          <w:b/>
          <w:bCs/>
          <w:color w:val="000000"/>
          <w:sz w:val="24"/>
          <w:szCs w:val="24"/>
        </w:rPr>
        <w:t xml:space="preserve">сновы похоронного дела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Статья 5. Имущество, используемое в сфере погребения и похоронного дела</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50008E" w:rsidRPr="009F79F7" w:rsidRDefault="0050008E" w:rsidP="0050008E">
      <w:pPr>
        <w:pStyle w:val="FORMATTEXT"/>
        <w:ind w:firstLine="568"/>
        <w:jc w:val="both"/>
        <w:rPr>
          <w:rFonts w:ascii="Times New Roman" w:hAnsi="Times New Roman" w:cs="Times New Roman"/>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6. Уполномоченный орган местного самоуправления в сфере погребения и похоронного дела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1. Уполномоченным органом местного самоуправления в сфере погребения и похоронного дела в </w:t>
      </w:r>
      <w:r>
        <w:rPr>
          <w:rFonts w:ascii="Times New Roman" w:hAnsi="Times New Roman" w:cs="Times New Roman"/>
          <w:sz w:val="24"/>
          <w:szCs w:val="24"/>
        </w:rPr>
        <w:t xml:space="preserve">Буинском муниципальном районе, на территории </w:t>
      </w:r>
      <w:proofErr w:type="spellStart"/>
      <w:r>
        <w:rPr>
          <w:rFonts w:ascii="Times New Roman" w:hAnsi="Times New Roman" w:cs="Times New Roman"/>
          <w:sz w:val="24"/>
          <w:szCs w:val="24"/>
        </w:rPr>
        <w:t>г.Буинска</w:t>
      </w:r>
      <w:proofErr w:type="spellEnd"/>
      <w:r>
        <w:rPr>
          <w:rFonts w:ascii="Times New Roman" w:hAnsi="Times New Roman" w:cs="Times New Roman"/>
          <w:sz w:val="24"/>
          <w:szCs w:val="24"/>
        </w:rPr>
        <w:t xml:space="preserve"> является отдел </w:t>
      </w:r>
      <w:r w:rsidRPr="00707776">
        <w:rPr>
          <w:rFonts w:ascii="Times New Roman" w:hAnsi="Times New Roman" w:cs="Times New Roman"/>
          <w:sz w:val="24"/>
          <w:szCs w:val="24"/>
        </w:rPr>
        <w:t>строительства, транспорта, жилищно-коммунального и дорожного хозяйства Исполнительного комитета Буинского муниципального района РТ</w:t>
      </w:r>
      <w:r>
        <w:rPr>
          <w:rFonts w:ascii="Times New Roman" w:hAnsi="Times New Roman" w:cs="Times New Roman"/>
          <w:sz w:val="24"/>
          <w:szCs w:val="24"/>
        </w:rPr>
        <w:t>, на территории отдельных поселений, входящих в состав муниципального образования -</w:t>
      </w:r>
      <w:r w:rsidRPr="009F79F7">
        <w:rPr>
          <w:rFonts w:ascii="Times New Roman" w:hAnsi="Times New Roman" w:cs="Times New Roman"/>
          <w:sz w:val="24"/>
          <w:szCs w:val="24"/>
        </w:rPr>
        <w:t xml:space="preserve"> Исполнительны</w:t>
      </w:r>
      <w:r>
        <w:rPr>
          <w:rFonts w:ascii="Times New Roman" w:hAnsi="Times New Roman" w:cs="Times New Roman"/>
          <w:sz w:val="24"/>
          <w:szCs w:val="24"/>
        </w:rPr>
        <w:t>е</w:t>
      </w:r>
      <w:r w:rsidRPr="009F79F7">
        <w:rPr>
          <w:rFonts w:ascii="Times New Roman" w:hAnsi="Times New Roman" w:cs="Times New Roman"/>
          <w:sz w:val="24"/>
          <w:szCs w:val="24"/>
        </w:rPr>
        <w:t xml:space="preserve"> комитет</w:t>
      </w:r>
      <w:r>
        <w:rPr>
          <w:rFonts w:ascii="Times New Roman" w:hAnsi="Times New Roman" w:cs="Times New Roman"/>
          <w:sz w:val="24"/>
          <w:szCs w:val="24"/>
        </w:rPr>
        <w:t xml:space="preserve">ы поселений, осуществляющие организацию похоронного дела в границах соответствующих поселений. </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К ведению уполномоченного в сфере погребения и похоронного дела относятся:</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1)</w:t>
      </w:r>
      <w:r w:rsidRPr="00E47719">
        <w:rPr>
          <w:rFonts w:ascii="Times New Roman" w:hAnsi="Times New Roman" w:cs="Times New Roman"/>
          <w:sz w:val="24"/>
          <w:szCs w:val="24"/>
        </w:rPr>
        <w:tab/>
        <w:t>организация похоронного дела в границах советующего поселения;</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2)</w:t>
      </w:r>
      <w:r w:rsidRPr="00E47719">
        <w:rPr>
          <w:rFonts w:ascii="Times New Roman" w:hAnsi="Times New Roman" w:cs="Times New Roman"/>
          <w:sz w:val="24"/>
          <w:szCs w:val="24"/>
        </w:rPr>
        <w:tab/>
        <w:t>принятие решения о создании мест погребения, о переносе мест погребения;</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3)</w:t>
      </w:r>
      <w:r w:rsidRPr="00E47719">
        <w:rPr>
          <w:rFonts w:ascii="Times New Roman" w:hAnsi="Times New Roman" w:cs="Times New Roman"/>
          <w:sz w:val="24"/>
          <w:szCs w:val="24"/>
        </w:rPr>
        <w:tab/>
        <w:t xml:space="preserve">предоставление места на кладбищах для размещения мест погребения; </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4)</w:t>
      </w:r>
      <w:r w:rsidRPr="00E47719">
        <w:rPr>
          <w:rFonts w:ascii="Times New Roman" w:hAnsi="Times New Roman" w:cs="Times New Roman"/>
          <w:sz w:val="24"/>
          <w:szCs w:val="24"/>
        </w:rPr>
        <w:tab/>
        <w:t xml:space="preserve">создание на территории кладбищ кварталов (участков) семейных (родовых) захоронений, воинских участков, участков для захоронения урн с прахом, </w:t>
      </w:r>
      <w:proofErr w:type="spellStart"/>
      <w:r w:rsidRPr="00E47719">
        <w:rPr>
          <w:rFonts w:ascii="Times New Roman" w:hAnsi="Times New Roman" w:cs="Times New Roman"/>
          <w:sz w:val="24"/>
          <w:szCs w:val="24"/>
        </w:rPr>
        <w:t>вероисповедальных</w:t>
      </w:r>
      <w:proofErr w:type="spellEnd"/>
      <w:r w:rsidRPr="00E47719">
        <w:rPr>
          <w:rFonts w:ascii="Times New Roman" w:hAnsi="Times New Roman" w:cs="Times New Roman"/>
          <w:sz w:val="24"/>
          <w:szCs w:val="24"/>
        </w:rPr>
        <w:t xml:space="preserve"> участков, участков для захоронения умерших, личность которых не установлена,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участки, отведенные для </w:t>
      </w:r>
      <w:r w:rsidRPr="00E47719">
        <w:rPr>
          <w:rFonts w:ascii="Times New Roman" w:hAnsi="Times New Roman" w:cs="Times New Roman"/>
          <w:sz w:val="24"/>
          <w:szCs w:val="24"/>
        </w:rPr>
        <w:lastRenderedPageBreak/>
        <w:t>захоронения патолого-анатомических и операционных отходов;</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5)</w:t>
      </w:r>
      <w:r w:rsidRPr="00E47719">
        <w:rPr>
          <w:rFonts w:ascii="Times New Roman" w:hAnsi="Times New Roman" w:cs="Times New Roman"/>
          <w:sz w:val="24"/>
          <w:szCs w:val="24"/>
        </w:rPr>
        <w:tab/>
        <w:t>установление размера бесплатно предоставляемого участка земли, находящегося в муниципальной собственности, для различных видов захоронений;</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6)</w:t>
      </w:r>
      <w:r w:rsidRPr="00E47719">
        <w:rPr>
          <w:rFonts w:ascii="Times New Roman" w:hAnsi="Times New Roman" w:cs="Times New Roman"/>
          <w:sz w:val="24"/>
          <w:szCs w:val="24"/>
        </w:rPr>
        <w:tab/>
        <w:t>приостановление или прекращение деятельности на месте погребения при нарушении санитарных, экологических и иных требований к его содержанию, принятие мер по устранению допущенных нарушений и ликвидации неблагоприятного воздействия места погребения на окружающую среду и здоровье человека, а также принимает меры по созданию нового места погребения;</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7)</w:t>
      </w:r>
      <w:r w:rsidRPr="00E47719">
        <w:rPr>
          <w:rFonts w:ascii="Times New Roman" w:hAnsi="Times New Roman" w:cs="Times New Roman"/>
          <w:sz w:val="24"/>
          <w:szCs w:val="24"/>
        </w:rPr>
        <w:tab/>
        <w:t>обеспечение регистрации, перерегистрации захоронений и эксгумаций, произведенных на территории кладбищ;</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8)</w:t>
      </w:r>
      <w:r w:rsidRPr="00E47719">
        <w:rPr>
          <w:rFonts w:ascii="Times New Roman" w:hAnsi="Times New Roman" w:cs="Times New Roman"/>
          <w:sz w:val="24"/>
          <w:szCs w:val="24"/>
        </w:rPr>
        <w:tab/>
        <w:t>координация деятельности Специализированной службы по вопросам похоронного дела;</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9)</w:t>
      </w:r>
      <w:r w:rsidRPr="00E47719">
        <w:rPr>
          <w:rFonts w:ascii="Times New Roman" w:hAnsi="Times New Roman" w:cs="Times New Roman"/>
          <w:sz w:val="24"/>
          <w:szCs w:val="24"/>
        </w:rPr>
        <w:tab/>
        <w:t>обеспечение контроля за соблюдением условий договоров по содержанию и эксплуатации кладбищ;</w:t>
      </w:r>
    </w:p>
    <w:p w:rsidR="0050008E" w:rsidRPr="00E47719"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10)</w:t>
      </w:r>
      <w:r w:rsidRPr="00E47719">
        <w:rPr>
          <w:rFonts w:ascii="Times New Roman" w:hAnsi="Times New Roman" w:cs="Times New Roman"/>
          <w:sz w:val="24"/>
          <w:szCs w:val="24"/>
        </w:rPr>
        <w:tab/>
        <w:t>осуществление контроля за соблюдением порядка захоронений, содержанием мест погребения;</w:t>
      </w:r>
    </w:p>
    <w:p w:rsidR="0050008E" w:rsidRDefault="0050008E" w:rsidP="0050008E">
      <w:pPr>
        <w:pStyle w:val="FORMATTEXT"/>
        <w:ind w:firstLine="568"/>
        <w:jc w:val="both"/>
        <w:rPr>
          <w:rFonts w:ascii="Times New Roman" w:hAnsi="Times New Roman" w:cs="Times New Roman"/>
          <w:sz w:val="24"/>
          <w:szCs w:val="24"/>
        </w:rPr>
      </w:pPr>
      <w:r w:rsidRPr="00E47719">
        <w:rPr>
          <w:rFonts w:ascii="Times New Roman" w:hAnsi="Times New Roman" w:cs="Times New Roman"/>
          <w:sz w:val="24"/>
          <w:szCs w:val="24"/>
        </w:rPr>
        <w:t>11)</w:t>
      </w:r>
      <w:r w:rsidRPr="00E47719">
        <w:rPr>
          <w:rFonts w:ascii="Times New Roman" w:hAnsi="Times New Roman" w:cs="Times New Roman"/>
          <w:sz w:val="24"/>
          <w:szCs w:val="24"/>
        </w:rPr>
        <w:tab/>
        <w:t>обеспечение выдачи решений о выделении мест для погребения, выдачи разрешений на захоронения, разрешений на перезахоронения и определение порядка их выдачи</w:t>
      </w:r>
    </w:p>
    <w:p w:rsidR="0050008E"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w:t>
      </w:r>
      <w:r>
        <w:rPr>
          <w:rFonts w:ascii="Times New Roman" w:hAnsi="Times New Roman" w:cs="Times New Roman"/>
          <w:sz w:val="24"/>
          <w:szCs w:val="24"/>
        </w:rPr>
        <w:t>2</w:t>
      </w:r>
      <w:r w:rsidRPr="009F79F7">
        <w:rPr>
          <w:rFonts w:ascii="Times New Roman" w:hAnsi="Times New Roman" w:cs="Times New Roman"/>
          <w:sz w:val="24"/>
          <w:szCs w:val="24"/>
        </w:rPr>
        <w:t>) осуществление иных полномочий, предусмотренных действующим законодательством.</w:t>
      </w:r>
    </w:p>
    <w:p w:rsidR="0050008E" w:rsidRPr="009F79F7" w:rsidRDefault="0050008E" w:rsidP="0050008E">
      <w:pPr>
        <w:pStyle w:val="FORMATTEXT"/>
        <w:ind w:firstLine="568"/>
        <w:jc w:val="both"/>
        <w:rPr>
          <w:rFonts w:ascii="Times New Roman" w:hAnsi="Times New Roman" w:cs="Times New Roman"/>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3. Исполнительный </w:t>
      </w:r>
      <w:r w:rsidRPr="00401D9D">
        <w:rPr>
          <w:rFonts w:ascii="Times New Roman" w:hAnsi="Times New Roman" w:cs="Times New Roman"/>
          <w:sz w:val="24"/>
          <w:szCs w:val="24"/>
        </w:rPr>
        <w:t xml:space="preserve">комитет </w:t>
      </w:r>
      <w:r>
        <w:rPr>
          <w:rFonts w:ascii="Times New Roman" w:hAnsi="Times New Roman" w:cs="Times New Roman"/>
          <w:sz w:val="24"/>
          <w:szCs w:val="24"/>
        </w:rPr>
        <w:t xml:space="preserve">Буинского муниципального района </w:t>
      </w:r>
      <w:r w:rsidRPr="009F79F7">
        <w:rPr>
          <w:rFonts w:ascii="Times New Roman" w:hAnsi="Times New Roman" w:cs="Times New Roman"/>
          <w:sz w:val="24"/>
          <w:szCs w:val="24"/>
        </w:rPr>
        <w:t>создает специализированную службу по вопросам похоронного дела, на которую возлагает обязанности по погребению.</w:t>
      </w:r>
    </w:p>
    <w:p w:rsidR="0050008E" w:rsidRPr="009F79F7" w:rsidRDefault="0050008E" w:rsidP="0050008E">
      <w:pPr>
        <w:pStyle w:val="HEADERTEXT"/>
        <w:rPr>
          <w:rFonts w:ascii="Times New Roman" w:hAnsi="Times New Roman" w:cs="Times New Roman"/>
          <w:b/>
          <w:bCs/>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7. Специализированная служба по вопросам похоронного дела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На специализированную службу по вопросам похоронного дела возлагается: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оказание услуг, предоставляемых согласно гарантированному перечню услуг погребению;</w:t>
      </w:r>
    </w:p>
    <w:p w:rsidR="0050008E"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50008E" w:rsidRPr="009F79F7" w:rsidRDefault="0050008E" w:rsidP="0050008E">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Порядок деятельности Специализированной службы определяется утвержденным Положением о специализированной службе.</w:t>
      </w:r>
    </w:p>
    <w:p w:rsidR="0050008E" w:rsidRPr="009F79F7" w:rsidRDefault="0050008E" w:rsidP="0050008E">
      <w:pPr>
        <w:pStyle w:val="HEADERTEXT"/>
        <w:rPr>
          <w:rFonts w:ascii="Times New Roman" w:hAnsi="Times New Roman" w:cs="Times New Roman"/>
          <w:b/>
          <w:bCs/>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8. Услуги по погребению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В целях настоящего Положения к услугам по погребению относятся услуги, предусмотренные гарантированным перечнем услуг по погребению.</w:t>
      </w:r>
    </w:p>
    <w:p w:rsidR="0050008E" w:rsidRPr="009F79F7" w:rsidRDefault="0050008E" w:rsidP="0050008E">
      <w:pPr>
        <w:pStyle w:val="HEADERTEXT"/>
        <w:rPr>
          <w:rFonts w:ascii="Times New Roman" w:hAnsi="Times New Roman" w:cs="Times New Roman"/>
          <w:b/>
          <w:bCs/>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Статья 9. Основные вопросы, связанные с транспортировкой умерших в морг</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w:t>
      </w:r>
      <w:r w:rsidR="00DA7B44">
        <w:rPr>
          <w:rFonts w:ascii="Times New Roman" w:hAnsi="Times New Roman" w:cs="Times New Roman"/>
          <w:sz w:val="24"/>
          <w:szCs w:val="24"/>
        </w:rPr>
        <w:t>,</w:t>
      </w:r>
      <w:r w:rsidRPr="009F79F7">
        <w:rPr>
          <w:rFonts w:ascii="Times New Roman" w:hAnsi="Times New Roman" w:cs="Times New Roman"/>
          <w:sz w:val="24"/>
          <w:szCs w:val="24"/>
        </w:rPr>
        <w:t xml:space="preserve"> юридическими лицами или индивидуальными предпринимателями, заключившими муниципальный контракт (договор) на оказание данного вида услуг в соответствии с законодательством Российской Федерации.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3. В случаях, не предусмотренных </w:t>
      </w:r>
      <w:r>
        <w:rPr>
          <w:rFonts w:ascii="Times New Roman" w:hAnsi="Times New Roman" w:cs="Times New Roman"/>
          <w:sz w:val="24"/>
          <w:szCs w:val="24"/>
        </w:rPr>
        <w:t>пунктами</w:t>
      </w:r>
      <w:r w:rsidRPr="009F79F7">
        <w:rPr>
          <w:rFonts w:ascii="Times New Roman" w:hAnsi="Times New Roman" w:cs="Times New Roman"/>
          <w:sz w:val="24"/>
          <w:szCs w:val="24"/>
        </w:rPr>
        <w:t xml:space="preserve">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w:t>
      </w:r>
      <w:r w:rsidRPr="009F79F7">
        <w:rPr>
          <w:rFonts w:ascii="Times New Roman" w:hAnsi="Times New Roman" w:cs="Times New Roman"/>
          <w:sz w:val="24"/>
          <w:szCs w:val="24"/>
        </w:rPr>
        <w:lastRenderedPageBreak/>
        <w:t>заинтересованных лиц).</w:t>
      </w:r>
    </w:p>
    <w:p w:rsidR="0050008E" w:rsidRPr="009F79F7" w:rsidRDefault="0050008E" w:rsidP="0050008E">
      <w:pPr>
        <w:pStyle w:val="HEADERTEXT"/>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Глава 4. </w:t>
      </w:r>
      <w:r>
        <w:rPr>
          <w:rFonts w:ascii="Times New Roman" w:hAnsi="Times New Roman" w:cs="Times New Roman"/>
          <w:b/>
          <w:bCs/>
          <w:color w:val="000000"/>
          <w:sz w:val="24"/>
          <w:szCs w:val="24"/>
        </w:rPr>
        <w:t>М</w:t>
      </w:r>
      <w:r w:rsidRPr="00297DE4">
        <w:rPr>
          <w:rFonts w:ascii="Times New Roman" w:hAnsi="Times New Roman" w:cs="Times New Roman"/>
          <w:b/>
          <w:bCs/>
          <w:color w:val="000000"/>
          <w:sz w:val="24"/>
          <w:szCs w:val="24"/>
        </w:rPr>
        <w:t xml:space="preserve">еста погребения </w:t>
      </w:r>
    </w:p>
    <w:p w:rsidR="0050008E" w:rsidRPr="00297DE4" w:rsidRDefault="0050008E" w:rsidP="0050008E">
      <w:pPr>
        <w:pStyle w:val="HEADERTEXT"/>
        <w:rPr>
          <w:rFonts w:ascii="Times New Roman" w:hAnsi="Times New Roman" w:cs="Times New Roman"/>
          <w:b/>
          <w:bCs/>
          <w:color w:val="000000"/>
          <w:sz w:val="24"/>
          <w:szCs w:val="24"/>
        </w:rPr>
      </w:pPr>
    </w:p>
    <w:p w:rsidR="0050008E"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10. Кладбища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Учет всех кладбищ, расположенных на территории муниципального образования, ведет уполномоченный орган местного самоуправления в сфере погребения и похоронного дела в установленном им порядке.</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На территории кладбищ запрещается какая-либо предпринимательская деятельность, несовместимая с их целевым назначением.</w:t>
      </w:r>
    </w:p>
    <w:p w:rsidR="0050008E" w:rsidRPr="00D55225" w:rsidRDefault="0050008E" w:rsidP="0050008E">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4. </w:t>
      </w:r>
      <w:r w:rsidRPr="00D55225">
        <w:rPr>
          <w:rFonts w:ascii="Times New Roman" w:hAnsi="Times New Roman" w:cs="Times New Roman"/>
          <w:sz w:val="24"/>
          <w:szCs w:val="24"/>
        </w:rPr>
        <w:t xml:space="preserve">Земельные участки, занимаемые местами погребения и предназначенные для осуществления захоронений, составляют зону захоронений кладбища. </w:t>
      </w:r>
    </w:p>
    <w:p w:rsidR="0050008E" w:rsidRPr="00D55225" w:rsidRDefault="0050008E" w:rsidP="0050008E">
      <w:pPr>
        <w:pStyle w:val="FORMATTEXT"/>
        <w:ind w:firstLine="568"/>
        <w:jc w:val="both"/>
        <w:rPr>
          <w:rFonts w:ascii="Times New Roman" w:hAnsi="Times New Roman" w:cs="Times New Roman"/>
          <w:sz w:val="24"/>
          <w:szCs w:val="24"/>
        </w:rPr>
      </w:pPr>
      <w:r w:rsidRPr="00D55225">
        <w:rPr>
          <w:rFonts w:ascii="Times New Roman" w:hAnsi="Times New Roman" w:cs="Times New Roman"/>
          <w:sz w:val="24"/>
          <w:szCs w:val="24"/>
        </w:rPr>
        <w:t>Земельные участки под кладбищами в границах муниципальных образований рекомендуется относить к собственности соответствующих муниципальных образований и находящимся на реестровом учете в муниципальной казне.</w:t>
      </w:r>
    </w:p>
    <w:p w:rsidR="0050008E" w:rsidRPr="00D55225" w:rsidRDefault="0050008E" w:rsidP="0050008E">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5</w:t>
      </w:r>
      <w:r w:rsidRPr="00D55225">
        <w:rPr>
          <w:rFonts w:ascii="Times New Roman" w:hAnsi="Times New Roman" w:cs="Times New Roman"/>
          <w:sz w:val="24"/>
          <w:szCs w:val="24"/>
        </w:rPr>
        <w:t>. Требования к размещению кладбищ определяются Федеральным законом «О погребении и похоронном деле»,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0008E" w:rsidRPr="00D55225" w:rsidRDefault="0050008E" w:rsidP="0050008E">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6</w:t>
      </w:r>
      <w:r w:rsidRPr="00D55225">
        <w:rPr>
          <w:rFonts w:ascii="Times New Roman" w:hAnsi="Times New Roman" w:cs="Times New Roman"/>
          <w:sz w:val="24"/>
          <w:szCs w:val="24"/>
        </w:rPr>
        <w:t>. На прилегающей территории кладбища могут размещаться, строиться новые и реконструироваться существующие объекты административно-хозяйственного, энергетического и вспомогательного назначения, культовые сооружения, парковочные зоны. Территории и объекты похоронного назначения, не являющиеся местами погребения, формируют имущественный комплекс кладбища в соответствии с требованиями градостроительного законодательства Российской Федерации.</w:t>
      </w:r>
    </w:p>
    <w:p w:rsidR="0050008E" w:rsidRPr="00D55225" w:rsidRDefault="0050008E" w:rsidP="0050008E">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7</w:t>
      </w:r>
      <w:r w:rsidRPr="00D55225">
        <w:rPr>
          <w:rFonts w:ascii="Times New Roman" w:hAnsi="Times New Roman" w:cs="Times New Roman"/>
          <w:sz w:val="24"/>
          <w:szCs w:val="24"/>
        </w:rPr>
        <w:t>. Погребение тел (останков) умерших производят в целях достойного отношения к телам умерших и обеспечения санитарно-эпидемиологического благополучия населения, обеспечения гарантии прав умершего быть погребенным на кладбище муниципального образования.</w:t>
      </w:r>
    </w:p>
    <w:p w:rsidR="0050008E" w:rsidRPr="00D55225" w:rsidRDefault="0050008E" w:rsidP="0050008E">
      <w:pPr>
        <w:pStyle w:val="FORMATTEXT"/>
        <w:ind w:firstLine="568"/>
        <w:jc w:val="both"/>
        <w:rPr>
          <w:rFonts w:ascii="Times New Roman" w:hAnsi="Times New Roman" w:cs="Times New Roman"/>
          <w:sz w:val="24"/>
          <w:szCs w:val="24"/>
        </w:rPr>
      </w:pPr>
      <w:r w:rsidRPr="00D55225">
        <w:rPr>
          <w:rFonts w:ascii="Times New Roman" w:hAnsi="Times New Roman" w:cs="Times New Roman"/>
          <w:sz w:val="24"/>
          <w:szCs w:val="24"/>
        </w:rPr>
        <w:t>Погребения умерших, эксгумация останков, работы по установке (замене) намогильных сооружений на кладбищах муниципального образования производятся по решению Уполномоченного органа в соответствии с Положением.</w:t>
      </w:r>
    </w:p>
    <w:p w:rsidR="0050008E" w:rsidRDefault="0050008E" w:rsidP="0050008E">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8</w:t>
      </w:r>
      <w:r w:rsidRPr="00D55225">
        <w:rPr>
          <w:rFonts w:ascii="Times New Roman" w:hAnsi="Times New Roman" w:cs="Times New Roman"/>
          <w:sz w:val="24"/>
          <w:szCs w:val="24"/>
        </w:rPr>
        <w:t>. Деятельность общественных кладбищ на территориях сельских поселений может осуществляться гражданами самостоятельно. Порядок организации деятельности общественных кладбищ на территориях сельских поселений гражданами определяется органом местного самоуправления отдельного сельского поселения, на территории которого размещено общественное кладбище.</w:t>
      </w:r>
    </w:p>
    <w:p w:rsidR="0050008E" w:rsidRPr="009F79F7" w:rsidRDefault="0050008E" w:rsidP="0050008E">
      <w:pPr>
        <w:pStyle w:val="FORMATTEXT"/>
        <w:ind w:firstLine="568"/>
        <w:jc w:val="both"/>
        <w:rPr>
          <w:rFonts w:ascii="Times New Roman" w:hAnsi="Times New Roman" w:cs="Times New Roman"/>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11. Правила содержания и посещения кладбищ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r w:rsidR="00DA7B44">
        <w:rPr>
          <w:rFonts w:ascii="Times New Roman" w:hAnsi="Times New Roman" w:cs="Times New Roman"/>
          <w:sz w:val="24"/>
          <w:szCs w:val="24"/>
        </w:rPr>
        <w:t xml:space="preserve">, на территории </w:t>
      </w:r>
      <w:proofErr w:type="spellStart"/>
      <w:r w:rsidR="00DA7B44">
        <w:rPr>
          <w:rFonts w:ascii="Times New Roman" w:hAnsi="Times New Roman" w:cs="Times New Roman"/>
          <w:sz w:val="24"/>
          <w:szCs w:val="24"/>
        </w:rPr>
        <w:t>г.Буинска</w:t>
      </w:r>
      <w:proofErr w:type="spellEnd"/>
      <w:r w:rsidR="00DA7B44">
        <w:rPr>
          <w:rFonts w:ascii="Times New Roman" w:hAnsi="Times New Roman" w:cs="Times New Roman"/>
          <w:sz w:val="24"/>
          <w:szCs w:val="24"/>
        </w:rPr>
        <w:t xml:space="preserve"> –Исполнительным комитетом </w:t>
      </w:r>
      <w:proofErr w:type="spellStart"/>
      <w:r w:rsidR="00DA7B44">
        <w:rPr>
          <w:rFonts w:ascii="Times New Roman" w:hAnsi="Times New Roman" w:cs="Times New Roman"/>
          <w:sz w:val="24"/>
          <w:szCs w:val="24"/>
        </w:rPr>
        <w:t>г.Буинска</w:t>
      </w:r>
      <w:proofErr w:type="spellEnd"/>
      <w:r w:rsidRPr="009F79F7">
        <w:rPr>
          <w:rFonts w:ascii="Times New Roman" w:hAnsi="Times New Roman" w:cs="Times New Roman"/>
          <w:sz w:val="24"/>
          <w:szCs w:val="24"/>
        </w:rPr>
        <w:t>.</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lastRenderedPageBreak/>
        <w:t>3. Торговля цветами, материалами для благоустройства мест захоронения осуществляется только в местах, отведенных для этих целей уполномоченным органом местного самоуправления в сфере погребения и похоронного дела в пределах своей компетенции.</w:t>
      </w:r>
    </w:p>
    <w:p w:rsidR="001F6626" w:rsidRDefault="001F6626" w:rsidP="0050008E">
      <w:pPr>
        <w:pStyle w:val="HEADERTEXT"/>
        <w:jc w:val="center"/>
        <w:rPr>
          <w:rFonts w:ascii="Times New Roman" w:hAnsi="Times New Roman" w:cs="Times New Roman"/>
          <w:b/>
          <w:bCs/>
          <w:color w:val="000000"/>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Глава 5. </w:t>
      </w:r>
      <w:r>
        <w:rPr>
          <w:rFonts w:ascii="Times New Roman" w:hAnsi="Times New Roman" w:cs="Times New Roman"/>
          <w:b/>
          <w:bCs/>
          <w:color w:val="000000"/>
          <w:sz w:val="24"/>
          <w:szCs w:val="24"/>
        </w:rPr>
        <w:t>М</w:t>
      </w:r>
      <w:r w:rsidRPr="00297DE4">
        <w:rPr>
          <w:rFonts w:ascii="Times New Roman" w:hAnsi="Times New Roman" w:cs="Times New Roman"/>
          <w:b/>
          <w:bCs/>
          <w:color w:val="000000"/>
          <w:sz w:val="24"/>
          <w:szCs w:val="24"/>
        </w:rPr>
        <w:t xml:space="preserve">еста захоронения </w:t>
      </w:r>
    </w:p>
    <w:p w:rsidR="0050008E" w:rsidRPr="009F79F7" w:rsidRDefault="0050008E" w:rsidP="0050008E">
      <w:pPr>
        <w:pStyle w:val="HEADERTEXT"/>
        <w:jc w:val="center"/>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12. Места захоронения и их виды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В целях настоящего Положения места захоронения подразделяются на следующие виды: одиночные, родственные, семейные (родовые), почетные.</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w:t>
      </w:r>
      <w:r w:rsidR="001F6626">
        <w:rPr>
          <w:rFonts w:ascii="Times New Roman" w:hAnsi="Times New Roman" w:cs="Times New Roman"/>
          <w:sz w:val="24"/>
          <w:szCs w:val="24"/>
        </w:rPr>
        <w:t xml:space="preserve"> </w:t>
      </w:r>
      <w:r w:rsidRPr="009F79F7">
        <w:rPr>
          <w:rFonts w:ascii="Times New Roman" w:hAnsi="Times New Roman" w:cs="Times New Roman"/>
          <w:sz w:val="24"/>
          <w:szCs w:val="24"/>
        </w:rPr>
        <w:t>0,75 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50008E" w:rsidRPr="009F79F7" w:rsidRDefault="0050008E" w:rsidP="0050008E">
      <w:pPr>
        <w:pStyle w:val="HEADERTEXT"/>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13. Одиночные захоронения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297DE4" w:rsidRDefault="0050008E" w:rsidP="0050008E">
      <w:pPr>
        <w:pStyle w:val="FORMATTEXT"/>
        <w:ind w:firstLine="568"/>
        <w:jc w:val="both"/>
        <w:rPr>
          <w:rFonts w:ascii="Times New Roman" w:hAnsi="Times New Roman" w:cs="Times New Roman"/>
          <w:color w:val="000000"/>
          <w:sz w:val="24"/>
          <w:szCs w:val="24"/>
        </w:rPr>
      </w:pPr>
      <w:r w:rsidRPr="009F79F7">
        <w:rPr>
          <w:rFonts w:ascii="Times New Roman" w:hAnsi="Times New Roman" w:cs="Times New Roman"/>
          <w:sz w:val="24"/>
          <w:szCs w:val="24"/>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sidRPr="00297DE4">
        <w:rPr>
          <w:rFonts w:ascii="Times New Roman" w:hAnsi="Times New Roman" w:cs="Times New Roman"/>
          <w:color w:val="000000"/>
          <w:sz w:val="24"/>
          <w:szCs w:val="24"/>
        </w:rPr>
        <w:t>с</w:t>
      </w:r>
      <w:r>
        <w:rPr>
          <w:rFonts w:ascii="Times New Roman" w:hAnsi="Times New Roman" w:cs="Times New Roman"/>
          <w:color w:val="000000"/>
          <w:sz w:val="24"/>
          <w:szCs w:val="24"/>
        </w:rPr>
        <w:t xml:space="preserve"> </w:t>
      </w:r>
      <w:r w:rsidRPr="00427919">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"kodeks://link/d?nd=543225991&amp;point=mark=00000000000000000000000000000000000000000000000001CHL461"\o"’’Об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Статус: действующая реда"</w:instrText>
      </w:r>
      <w:r w:rsidRPr="00427919">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приложением</w:t>
      </w:r>
      <w:r w:rsidRPr="00427919">
        <w:rPr>
          <w:rFonts w:ascii="Times New Roman" w:hAnsi="Times New Roman" w:cs="Times New Roman"/>
          <w:sz w:val="24"/>
          <w:szCs w:val="24"/>
        </w:rPr>
        <w:fldChar w:fldCharType="end"/>
      </w:r>
      <w:r w:rsidRPr="009F79F7">
        <w:rPr>
          <w:rFonts w:ascii="Times New Roman" w:hAnsi="Times New Roman" w:cs="Times New Roman"/>
          <w:sz w:val="24"/>
          <w:szCs w:val="24"/>
        </w:rPr>
        <w:t xml:space="preserve"> 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w:t>
      </w:r>
      <w:r>
        <w:rPr>
          <w:rFonts w:ascii="Times New Roman" w:hAnsi="Times New Roman" w:cs="Times New Roman"/>
          <w:sz w:val="24"/>
          <w:szCs w:val="24"/>
        </w:rPr>
        <w:t xml:space="preserve"> </w:t>
      </w:r>
      <w:r w:rsidRPr="00297DE4">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"kodeks://link/d?nd=543225991&amp;point=mark=00000000000000000000000000000000000000000000000001CHL461"\o"’’Об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9F79F7" w:rsidRDefault="0050008E" w:rsidP="0050008E">
      <w:pPr>
        <w:pStyle w:val="FORMATTEXT"/>
        <w:ind w:firstLine="568"/>
        <w:jc w:val="both"/>
        <w:rPr>
          <w:rFonts w:ascii="Times New Roman" w:hAnsi="Times New Roman" w:cs="Times New Roman"/>
          <w:sz w:val="24"/>
          <w:szCs w:val="24"/>
        </w:rPr>
      </w:pPr>
      <w:r w:rsidRPr="00297DE4">
        <w:rPr>
          <w:rFonts w:ascii="Times New Roman" w:hAnsi="Times New Roman" w:cs="Times New Roman"/>
          <w:color w:val="000000"/>
          <w:sz w:val="24"/>
          <w:szCs w:val="24"/>
        </w:rPr>
        <w:instrText>Статус: действующая реда"</w:instrText>
      </w:r>
      <w:r w:rsidRPr="00297DE4">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 xml:space="preserve">приложением </w:t>
      </w:r>
      <w:r w:rsidRPr="00297DE4">
        <w:rPr>
          <w:rFonts w:ascii="Times New Roman" w:hAnsi="Times New Roman" w:cs="Times New Roman"/>
          <w:color w:val="000000"/>
          <w:sz w:val="24"/>
          <w:szCs w:val="24"/>
        </w:rPr>
        <w:fldChar w:fldCharType="end"/>
      </w:r>
      <w:r w:rsidRPr="009F79F7">
        <w:rPr>
          <w:rFonts w:ascii="Times New Roman" w:hAnsi="Times New Roman" w:cs="Times New Roman"/>
          <w:sz w:val="24"/>
          <w:szCs w:val="24"/>
        </w:rPr>
        <w:t xml:space="preserve"> подлинника для сверки).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2. Размер для одиночного захоронения не может превышать 5 </w:t>
      </w:r>
      <w:proofErr w:type="spellStart"/>
      <w:r w:rsidRPr="009F79F7">
        <w:rPr>
          <w:rFonts w:ascii="Times New Roman" w:hAnsi="Times New Roman" w:cs="Times New Roman"/>
          <w:sz w:val="24"/>
          <w:szCs w:val="24"/>
        </w:rPr>
        <w:t>кв.м</w:t>
      </w:r>
      <w:proofErr w:type="spellEnd"/>
      <w:r w:rsidRPr="009F79F7">
        <w:rPr>
          <w:rFonts w:ascii="Times New Roman" w:hAnsi="Times New Roman" w:cs="Times New Roman"/>
          <w:sz w:val="24"/>
          <w:szCs w:val="24"/>
        </w:rPr>
        <w:t xml:space="preserve"> (2,5 м * 2,0 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Количество погребений в одном уровне на одном месте захоронения -1.</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w:t>
      </w:r>
      <w:r w:rsidRPr="009F79F7">
        <w:rPr>
          <w:rFonts w:ascii="Times New Roman" w:hAnsi="Times New Roman" w:cs="Times New Roman"/>
          <w:sz w:val="24"/>
          <w:szCs w:val="24"/>
        </w:rPr>
        <w:lastRenderedPageBreak/>
        <w:t>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50008E" w:rsidRPr="009F79F7" w:rsidRDefault="0050008E" w:rsidP="0050008E">
      <w:pPr>
        <w:pStyle w:val="FORMATTEXT"/>
        <w:ind w:firstLine="568"/>
        <w:jc w:val="both"/>
        <w:rPr>
          <w:rFonts w:ascii="Times New Roman" w:hAnsi="Times New Roman" w:cs="Times New Roman"/>
          <w:sz w:val="24"/>
          <w:szCs w:val="24"/>
        </w:rPr>
      </w:pPr>
    </w:p>
    <w:p w:rsidR="0050008E" w:rsidRPr="009F79F7" w:rsidRDefault="0050008E" w:rsidP="0050008E">
      <w:pPr>
        <w:pStyle w:val="HEADERTEXT"/>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Статья 14. Родственн</w:t>
      </w:r>
      <w:r>
        <w:rPr>
          <w:rFonts w:ascii="Times New Roman" w:hAnsi="Times New Roman" w:cs="Times New Roman"/>
          <w:b/>
          <w:bCs/>
          <w:color w:val="000000"/>
          <w:sz w:val="24"/>
          <w:szCs w:val="24"/>
        </w:rPr>
        <w:t>ые</w:t>
      </w:r>
      <w:r w:rsidRPr="00297DE4">
        <w:rPr>
          <w:rFonts w:ascii="Times New Roman" w:hAnsi="Times New Roman" w:cs="Times New Roman"/>
          <w:b/>
          <w:bCs/>
          <w:color w:val="000000"/>
          <w:sz w:val="24"/>
          <w:szCs w:val="24"/>
        </w:rPr>
        <w:t xml:space="preserve"> захоронения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9F79F7">
        <w:rPr>
          <w:rFonts w:ascii="Times New Roman" w:hAnsi="Times New Roman" w:cs="Times New Roman"/>
          <w:sz w:val="24"/>
          <w:szCs w:val="24"/>
        </w:rPr>
        <w:t>К заявлению прилагается копия свидетельства о смерти (с</w:t>
      </w:r>
      <w:r>
        <w:rPr>
          <w:rFonts w:ascii="Times New Roman" w:hAnsi="Times New Roman" w:cs="Times New Roman"/>
          <w:sz w:val="24"/>
          <w:szCs w:val="24"/>
        </w:rPr>
        <w:t xml:space="preserve"> </w:t>
      </w:r>
      <w:r w:rsidRPr="00297DE4">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"kodeks://link/d?nd=543225991&amp;point=mark=00000000000000000000000000000000000000000000000001CHL461"\o"’’Об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Статус: действующая реда"</w:instrText>
      </w:r>
      <w:r w:rsidRPr="00297DE4">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 xml:space="preserve">приложением </w:t>
      </w:r>
      <w:r w:rsidRPr="00297DE4">
        <w:rPr>
          <w:rFonts w:ascii="Times New Roman" w:hAnsi="Times New Roman" w:cs="Times New Roman"/>
          <w:color w:val="000000"/>
          <w:sz w:val="24"/>
          <w:szCs w:val="24"/>
        </w:rPr>
        <w:fldChar w:fldCharType="end"/>
      </w:r>
      <w:r w:rsidRPr="009F79F7">
        <w:rPr>
          <w:rFonts w:ascii="Times New Roman" w:hAnsi="Times New Roman" w:cs="Times New Roman"/>
          <w:sz w:val="24"/>
          <w:szCs w:val="24"/>
        </w:rPr>
        <w:t xml:space="preserve"> подлинника для сверки), при захоронении урны с прахом дополнительно к заявлению прилагается копия справки о кремации (с</w:t>
      </w:r>
      <w:r>
        <w:rPr>
          <w:rFonts w:ascii="Times New Roman" w:hAnsi="Times New Roman" w:cs="Times New Roman"/>
          <w:sz w:val="24"/>
          <w:szCs w:val="24"/>
        </w:rPr>
        <w:t xml:space="preserve"> </w:t>
      </w:r>
      <w:r w:rsidRPr="00297DE4">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"kodeks://link/d?nd=543225991&amp;point=mark=00000000000000000000000000000000000000000000000001CHL461"\o"’’Об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9F79F7" w:rsidRDefault="0050008E" w:rsidP="0050008E">
      <w:pPr>
        <w:pStyle w:val="FORMATTEXT"/>
        <w:ind w:firstLine="568"/>
        <w:jc w:val="both"/>
        <w:rPr>
          <w:rFonts w:ascii="Times New Roman" w:hAnsi="Times New Roman" w:cs="Times New Roman"/>
          <w:sz w:val="24"/>
          <w:szCs w:val="24"/>
        </w:rPr>
      </w:pPr>
      <w:r w:rsidRPr="00297DE4">
        <w:rPr>
          <w:rFonts w:ascii="Times New Roman" w:hAnsi="Times New Roman" w:cs="Times New Roman"/>
          <w:color w:val="000000"/>
          <w:sz w:val="24"/>
          <w:szCs w:val="24"/>
        </w:rPr>
        <w:instrText>Статус: действующая реда"</w:instrText>
      </w:r>
      <w:r w:rsidRPr="00297DE4">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 xml:space="preserve">приложением </w:t>
      </w:r>
      <w:r w:rsidRPr="00297DE4">
        <w:rPr>
          <w:rFonts w:ascii="Times New Roman" w:hAnsi="Times New Roman" w:cs="Times New Roman"/>
          <w:color w:val="000000"/>
          <w:sz w:val="24"/>
          <w:szCs w:val="24"/>
        </w:rPr>
        <w:fldChar w:fldCharType="end"/>
      </w:r>
      <w:r w:rsidRPr="009F79F7">
        <w:rPr>
          <w:rFonts w:ascii="Times New Roman" w:hAnsi="Times New Roman" w:cs="Times New Roman"/>
          <w:sz w:val="24"/>
          <w:szCs w:val="24"/>
        </w:rPr>
        <w:t>подлинника для сверки).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2. Размер родственного захоронения не может превышать 10 </w:t>
      </w:r>
      <w:proofErr w:type="spellStart"/>
      <w:r w:rsidRPr="009F79F7">
        <w:rPr>
          <w:rFonts w:ascii="Times New Roman" w:hAnsi="Times New Roman" w:cs="Times New Roman"/>
          <w:sz w:val="24"/>
          <w:szCs w:val="24"/>
        </w:rPr>
        <w:t>кв.м</w:t>
      </w:r>
      <w:proofErr w:type="spellEnd"/>
      <w:r>
        <w:rPr>
          <w:rFonts w:ascii="Times New Roman" w:hAnsi="Times New Roman" w:cs="Times New Roman"/>
          <w:sz w:val="24"/>
          <w:szCs w:val="24"/>
        </w:rPr>
        <w:t>.</w:t>
      </w:r>
      <w:r w:rsidRPr="009F79F7">
        <w:rPr>
          <w:rFonts w:ascii="Times New Roman" w:hAnsi="Times New Roman" w:cs="Times New Roman"/>
          <w:sz w:val="24"/>
          <w:szCs w:val="24"/>
        </w:rPr>
        <w:t xml:space="preserve"> (2,5м*4м).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Количество погребений в одном уровне на одном месте захоронения - 2.</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50008E" w:rsidRPr="009F79F7" w:rsidRDefault="0050008E" w:rsidP="0050008E">
      <w:pPr>
        <w:pStyle w:val="HEADERTEXT"/>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15. Семейные (родовые) захоронения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Места для создания семейных (родовых) захоронений предоставляются как под настоящие, так и под будущие захоронения.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Площадь зоны семейных (родовых) захоронений на территории кладбища не должна превышать 1</w:t>
      </w:r>
      <w:r>
        <w:rPr>
          <w:rFonts w:ascii="Times New Roman" w:hAnsi="Times New Roman" w:cs="Times New Roman"/>
          <w:sz w:val="24"/>
          <w:szCs w:val="24"/>
        </w:rPr>
        <w:t>/</w:t>
      </w:r>
      <w:r w:rsidRPr="009F79F7">
        <w:rPr>
          <w:rFonts w:ascii="Times New Roman" w:hAnsi="Times New Roman" w:cs="Times New Roman"/>
          <w:sz w:val="24"/>
          <w:szCs w:val="24"/>
        </w:rPr>
        <w:t>3 общей площади зоны захоронения кладбища.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заявление о предоставлении места для создания семейного (родового) захоронения;</w: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9F79F7">
        <w:rPr>
          <w:rFonts w:ascii="Times New Roman" w:hAnsi="Times New Roman" w:cs="Times New Roman"/>
          <w:sz w:val="24"/>
          <w:szCs w:val="24"/>
        </w:rPr>
        <w:t>2) копия паспорта или иного документа, удостоверяющего личность заявителя, с</w:t>
      </w:r>
      <w:r>
        <w:rPr>
          <w:rFonts w:ascii="Times New Roman" w:hAnsi="Times New Roman" w:cs="Times New Roman"/>
          <w:sz w:val="24"/>
          <w:szCs w:val="24"/>
        </w:rPr>
        <w:t xml:space="preserve"> </w:t>
      </w:r>
      <w:r w:rsidRPr="00297DE4">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"kodeks://link/d?nd=543225991&amp;point=mark=00000000000000000000000000000000000000000000000001CHL461"\o"’’Об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9F79F7" w:rsidRDefault="0050008E" w:rsidP="0050008E">
      <w:pPr>
        <w:pStyle w:val="FORMATTEXT"/>
        <w:ind w:firstLine="568"/>
        <w:jc w:val="both"/>
        <w:rPr>
          <w:rFonts w:ascii="Times New Roman" w:hAnsi="Times New Roman" w:cs="Times New Roman"/>
          <w:sz w:val="24"/>
          <w:szCs w:val="24"/>
        </w:rPr>
      </w:pPr>
      <w:r w:rsidRPr="00297DE4">
        <w:rPr>
          <w:rFonts w:ascii="Times New Roman" w:hAnsi="Times New Roman" w:cs="Times New Roman"/>
          <w:color w:val="000000"/>
          <w:sz w:val="24"/>
          <w:szCs w:val="24"/>
        </w:rPr>
        <w:instrText>Статус: действующая реда"</w:instrText>
      </w:r>
      <w:r w:rsidRPr="00297DE4">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 xml:space="preserve">приложением </w:t>
      </w:r>
      <w:r w:rsidRPr="00297DE4">
        <w:rPr>
          <w:rFonts w:ascii="Times New Roman" w:hAnsi="Times New Roman" w:cs="Times New Roman"/>
          <w:color w:val="000000"/>
          <w:sz w:val="24"/>
          <w:szCs w:val="24"/>
        </w:rPr>
        <w:fldChar w:fldCharType="end"/>
      </w:r>
      <w:r w:rsidRPr="009F79F7">
        <w:rPr>
          <w:rFonts w:ascii="Times New Roman" w:hAnsi="Times New Roman" w:cs="Times New Roman"/>
          <w:sz w:val="24"/>
          <w:szCs w:val="24"/>
        </w:rPr>
        <w:t xml:space="preserve"> подлинника для сверки;</w: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9F79F7">
        <w:rPr>
          <w:rFonts w:ascii="Times New Roman" w:hAnsi="Times New Roman" w:cs="Times New Roman"/>
          <w:sz w:val="24"/>
          <w:szCs w:val="24"/>
        </w:rPr>
        <w:t>3) копии документов, подтверждающих наличие двух и более близких родственников (иных родственников) с</w:t>
      </w:r>
      <w:r>
        <w:rPr>
          <w:rFonts w:ascii="Times New Roman" w:hAnsi="Times New Roman" w:cs="Times New Roman"/>
          <w:sz w:val="24"/>
          <w:szCs w:val="24"/>
        </w:rPr>
        <w:t xml:space="preserve"> </w:t>
      </w:r>
      <w:r w:rsidRPr="00297DE4">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"kodeks://link/d?nd=543225991&amp;point=mark=00000000000000000000000000000000000000000000000001CHL461"\o"’’Об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9F79F7" w:rsidRDefault="0050008E" w:rsidP="0050008E">
      <w:pPr>
        <w:pStyle w:val="FORMATTEXT"/>
        <w:ind w:firstLine="568"/>
        <w:jc w:val="both"/>
        <w:rPr>
          <w:rFonts w:ascii="Times New Roman" w:hAnsi="Times New Roman" w:cs="Times New Roman"/>
          <w:sz w:val="24"/>
          <w:szCs w:val="24"/>
        </w:rPr>
      </w:pPr>
      <w:r w:rsidRPr="00297DE4">
        <w:rPr>
          <w:rFonts w:ascii="Times New Roman" w:hAnsi="Times New Roman" w:cs="Times New Roman"/>
          <w:color w:val="000000"/>
          <w:sz w:val="24"/>
          <w:szCs w:val="24"/>
        </w:rPr>
        <w:instrText>Статус: действующая реда"</w:instrText>
      </w:r>
      <w:r w:rsidRPr="00297DE4">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 xml:space="preserve">приложением </w:t>
      </w:r>
      <w:r w:rsidRPr="00297DE4">
        <w:rPr>
          <w:rFonts w:ascii="Times New Roman" w:hAnsi="Times New Roman" w:cs="Times New Roman"/>
          <w:color w:val="000000"/>
          <w:sz w:val="24"/>
          <w:szCs w:val="24"/>
        </w:rPr>
        <w:fldChar w:fldCharType="end"/>
      </w:r>
      <w:r w:rsidRPr="009F79F7">
        <w:rPr>
          <w:rFonts w:ascii="Times New Roman" w:hAnsi="Times New Roman" w:cs="Times New Roman"/>
          <w:sz w:val="24"/>
          <w:szCs w:val="24"/>
        </w:rPr>
        <w:t xml:space="preserve"> подлинников для сверки.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Не допускается требование предоставления иных документов, не предусмотренных настоящим Положением.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w:t>
      </w:r>
      <w:r w:rsidRPr="009F79F7">
        <w:rPr>
          <w:rFonts w:ascii="Times New Roman" w:hAnsi="Times New Roman" w:cs="Times New Roman"/>
          <w:sz w:val="24"/>
          <w:szCs w:val="24"/>
        </w:rPr>
        <w:lastRenderedPageBreak/>
        <w:t>органами ЗАГС, а также документов, указанных в части 5 настоящей статьи.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50008E" w:rsidRPr="009F79F7" w:rsidRDefault="0050008E" w:rsidP="0050008E">
      <w:pPr>
        <w:pStyle w:val="FORMATTEXT"/>
        <w:ind w:firstLine="568"/>
        <w:jc w:val="both"/>
        <w:rPr>
          <w:rFonts w:ascii="Times New Roman" w:hAnsi="Times New Roman" w:cs="Times New Roman"/>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16. Почетные захоронения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r>
        <w:rPr>
          <w:rFonts w:ascii="Times New Roman" w:hAnsi="Times New Roman" w:cs="Times New Roman"/>
          <w:sz w:val="24"/>
          <w:szCs w:val="24"/>
        </w:rPr>
        <w:t xml:space="preserve">Буинским </w:t>
      </w:r>
      <w:r w:rsidRPr="009F79F7">
        <w:rPr>
          <w:rFonts w:ascii="Times New Roman" w:hAnsi="Times New Roman" w:cs="Times New Roman"/>
          <w:sz w:val="24"/>
          <w:szCs w:val="24"/>
        </w:rPr>
        <w:t>муниципальным районом,</w:t>
      </w:r>
      <w:r>
        <w:rPr>
          <w:rFonts w:ascii="Times New Roman" w:hAnsi="Times New Roman" w:cs="Times New Roman"/>
          <w:sz w:val="24"/>
          <w:szCs w:val="24"/>
        </w:rPr>
        <w:t xml:space="preserve"> городом Буинск</w:t>
      </w:r>
      <w:r w:rsidRPr="009F79F7">
        <w:rPr>
          <w:rFonts w:ascii="Times New Roman" w:hAnsi="Times New Roman" w:cs="Times New Roman"/>
          <w:sz w:val="24"/>
          <w:szCs w:val="24"/>
        </w:rPr>
        <w:t>,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r>
        <w:rPr>
          <w:rFonts w:ascii="Times New Roman" w:hAnsi="Times New Roman" w:cs="Times New Roman"/>
          <w:sz w:val="24"/>
          <w:szCs w:val="24"/>
        </w:rPr>
        <w:t xml:space="preserve">Буинским </w:t>
      </w:r>
      <w:r w:rsidRPr="009F79F7">
        <w:rPr>
          <w:rFonts w:ascii="Times New Roman" w:hAnsi="Times New Roman" w:cs="Times New Roman"/>
          <w:sz w:val="24"/>
          <w:szCs w:val="24"/>
        </w:rPr>
        <w:t xml:space="preserve">муниципальным районом, </w:t>
      </w:r>
      <w:r>
        <w:rPr>
          <w:rFonts w:ascii="Times New Roman" w:hAnsi="Times New Roman" w:cs="Times New Roman"/>
          <w:sz w:val="24"/>
          <w:szCs w:val="24"/>
        </w:rPr>
        <w:t>сельским поселением</w:t>
      </w:r>
      <w:r w:rsidRPr="009F79F7">
        <w:rPr>
          <w:rFonts w:ascii="Times New Roman" w:hAnsi="Times New Roman" w:cs="Times New Roman"/>
          <w:sz w:val="24"/>
          <w:szCs w:val="24"/>
        </w:rPr>
        <w:t xml:space="preserve">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Размер места для почетных захоронений - участок площадью 6 кв. 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50008E" w:rsidRPr="009F79F7" w:rsidRDefault="0050008E" w:rsidP="0050008E">
      <w:pPr>
        <w:pStyle w:val="FORMATTEXT"/>
        <w:ind w:firstLine="568"/>
        <w:jc w:val="both"/>
        <w:rPr>
          <w:rFonts w:ascii="Times New Roman" w:hAnsi="Times New Roman" w:cs="Times New Roman"/>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17. </w:t>
      </w:r>
      <w:proofErr w:type="spellStart"/>
      <w:r w:rsidRPr="00297DE4">
        <w:rPr>
          <w:rFonts w:ascii="Times New Roman" w:hAnsi="Times New Roman" w:cs="Times New Roman"/>
          <w:b/>
          <w:bCs/>
          <w:color w:val="000000"/>
          <w:sz w:val="24"/>
          <w:szCs w:val="24"/>
        </w:rPr>
        <w:t>Подзахоронение</w:t>
      </w:r>
      <w:proofErr w:type="spellEnd"/>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1. Для </w:t>
      </w:r>
      <w:proofErr w:type="spellStart"/>
      <w:r w:rsidRPr="009F79F7">
        <w:rPr>
          <w:rFonts w:ascii="Times New Roman" w:hAnsi="Times New Roman" w:cs="Times New Roman"/>
          <w:sz w:val="24"/>
          <w:szCs w:val="24"/>
        </w:rPr>
        <w:t>подзахоронения</w:t>
      </w:r>
      <w:proofErr w:type="spellEnd"/>
      <w:r w:rsidRPr="009F79F7">
        <w:rPr>
          <w:rFonts w:ascii="Times New Roman" w:hAnsi="Times New Roman" w:cs="Times New Roman"/>
          <w:sz w:val="24"/>
          <w:szCs w:val="24"/>
        </w:rPr>
        <w:t xml:space="preserve"> на месте родственных, семейных (родовых), почетных захоронений предоставляются следующие документы:</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1) заявление о </w:t>
      </w:r>
      <w:proofErr w:type="spellStart"/>
      <w:r w:rsidRPr="009F79F7">
        <w:rPr>
          <w:rFonts w:ascii="Times New Roman" w:hAnsi="Times New Roman" w:cs="Times New Roman"/>
          <w:sz w:val="24"/>
          <w:szCs w:val="24"/>
        </w:rPr>
        <w:t>подзахоронении</w:t>
      </w:r>
      <w:proofErr w:type="spellEnd"/>
      <w:r w:rsidRPr="009F79F7">
        <w:rPr>
          <w:rFonts w:ascii="Times New Roman" w:hAnsi="Times New Roman" w:cs="Times New Roman"/>
          <w:sz w:val="24"/>
          <w:szCs w:val="24"/>
        </w:rPr>
        <w:t>;</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удостоверение о соответствующем захоронении;</w: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9F79F7">
        <w:rPr>
          <w:rFonts w:ascii="Times New Roman" w:hAnsi="Times New Roman" w:cs="Times New Roman"/>
          <w:sz w:val="24"/>
          <w:szCs w:val="24"/>
        </w:rPr>
        <w:t>3) паспорт или иной документ, удостоверяющий личность заявителя с</w:t>
      </w:r>
      <w:r>
        <w:rPr>
          <w:rFonts w:ascii="Times New Roman" w:hAnsi="Times New Roman" w:cs="Times New Roman"/>
          <w:sz w:val="24"/>
          <w:szCs w:val="24"/>
        </w:rPr>
        <w:t xml:space="preserve"> </w:t>
      </w:r>
      <w:r w:rsidRPr="00297DE4">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"kodeks://link/d?nd=543225991&amp;point=mark=00000000000000000000000000000000000000000000000001CHL461"\o"’’Об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Статус: действующая реда"</w:instrText>
      </w:r>
      <w:r w:rsidRPr="00297DE4">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 xml:space="preserve">приложением </w:t>
      </w:r>
      <w:r w:rsidRPr="00297DE4">
        <w:rPr>
          <w:rFonts w:ascii="Times New Roman" w:hAnsi="Times New Roman" w:cs="Times New Roman"/>
          <w:color w:val="000000"/>
          <w:sz w:val="24"/>
          <w:szCs w:val="24"/>
        </w:rPr>
        <w:fldChar w:fldCharType="end"/>
      </w:r>
      <w:r w:rsidRPr="00297DE4">
        <w:rPr>
          <w:rFonts w:ascii="Times New Roman" w:hAnsi="Times New Roman" w:cs="Times New Roman"/>
          <w:color w:val="000000"/>
          <w:sz w:val="24"/>
          <w:szCs w:val="24"/>
        </w:rPr>
        <w:t xml:space="preserve"> подлинника для сверки;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9F79F7">
        <w:rPr>
          <w:rFonts w:ascii="Times New Roman" w:hAnsi="Times New Roman" w:cs="Times New Roman"/>
          <w:sz w:val="24"/>
          <w:szCs w:val="24"/>
        </w:rPr>
        <w:t>5) копия свидетельства о смерти с</w:t>
      </w:r>
      <w:r>
        <w:rPr>
          <w:rFonts w:ascii="Times New Roman" w:hAnsi="Times New Roman" w:cs="Times New Roman"/>
          <w:sz w:val="24"/>
          <w:szCs w:val="24"/>
        </w:rPr>
        <w:t xml:space="preserve"> </w:t>
      </w:r>
      <w:r w:rsidRPr="00297DE4">
        <w:rPr>
          <w:rFonts w:ascii="Times New Roman" w:hAnsi="Times New Roman" w:cs="Times New Roman"/>
          <w:color w:val="000000"/>
          <w:sz w:val="24"/>
          <w:szCs w:val="24"/>
        </w:rPr>
        <w:fldChar w:fldCharType="begin"/>
      </w:r>
      <w:r w:rsidRPr="00297DE4">
        <w:rPr>
          <w:rFonts w:ascii="Times New Roman" w:hAnsi="Times New Roman" w:cs="Times New Roman"/>
          <w:color w:val="000000"/>
          <w:sz w:val="24"/>
          <w:szCs w:val="24"/>
        </w:rPr>
        <w:instrText xml:space="preserve"> HYPERLINK "kodeks://link/d?nd=543225991&amp;point=mark=00000000000000000000000000000000000000000000000001CHL461"\o"’’Об утверждении Положения об организации похоронного дела в муниципальном образовании ’’Зеленорощинское ...’’</w:instrText>
      </w:r>
    </w:p>
    <w:p w:rsidR="0050008E" w:rsidRPr="00297DE4" w:rsidRDefault="0050008E" w:rsidP="0050008E">
      <w:pPr>
        <w:pStyle w:val="FORMATTEXT"/>
        <w:ind w:firstLine="568"/>
        <w:jc w:val="both"/>
        <w:rPr>
          <w:rFonts w:ascii="Times New Roman" w:hAnsi="Times New Roman" w:cs="Times New Roman"/>
          <w:color w:val="000000"/>
          <w:sz w:val="24"/>
          <w:szCs w:val="24"/>
        </w:rPr>
      </w:pPr>
      <w:r w:rsidRPr="00297DE4">
        <w:rPr>
          <w:rFonts w:ascii="Times New Roman" w:hAnsi="Times New Roman" w:cs="Times New Roman"/>
          <w:color w:val="000000"/>
          <w:sz w:val="24"/>
          <w:szCs w:val="24"/>
        </w:rPr>
        <w:instrText>Решение Совета Зеленорощинского сельского поселения Лениногорского муниципального района Республики Татарстан от ...</w:instrText>
      </w:r>
    </w:p>
    <w:p w:rsidR="0050008E" w:rsidRPr="009F79F7" w:rsidRDefault="0050008E" w:rsidP="0050008E">
      <w:pPr>
        <w:pStyle w:val="FORMATTEXT"/>
        <w:ind w:firstLine="568"/>
        <w:jc w:val="both"/>
        <w:rPr>
          <w:rFonts w:ascii="Times New Roman" w:hAnsi="Times New Roman" w:cs="Times New Roman"/>
          <w:sz w:val="24"/>
          <w:szCs w:val="24"/>
        </w:rPr>
      </w:pPr>
      <w:r w:rsidRPr="00297DE4">
        <w:rPr>
          <w:rFonts w:ascii="Times New Roman" w:hAnsi="Times New Roman" w:cs="Times New Roman"/>
          <w:color w:val="000000"/>
          <w:sz w:val="24"/>
          <w:szCs w:val="24"/>
        </w:rPr>
        <w:instrText>Статус: действующая реда"</w:instrText>
      </w:r>
      <w:r w:rsidRPr="00297DE4">
        <w:rPr>
          <w:rFonts w:ascii="Times New Roman" w:hAnsi="Times New Roman" w:cs="Times New Roman"/>
          <w:color w:val="000000"/>
          <w:sz w:val="24"/>
          <w:szCs w:val="24"/>
        </w:rPr>
        <w:fldChar w:fldCharType="separate"/>
      </w:r>
      <w:r w:rsidRPr="00297DE4">
        <w:rPr>
          <w:rFonts w:ascii="Times New Roman" w:hAnsi="Times New Roman" w:cs="Times New Roman"/>
          <w:color w:val="000000"/>
          <w:sz w:val="24"/>
          <w:szCs w:val="24"/>
        </w:rPr>
        <w:t xml:space="preserve">приложением </w:t>
      </w:r>
      <w:r w:rsidRPr="00297DE4">
        <w:rPr>
          <w:rFonts w:ascii="Times New Roman" w:hAnsi="Times New Roman" w:cs="Times New Roman"/>
          <w:color w:val="000000"/>
          <w:sz w:val="24"/>
          <w:szCs w:val="24"/>
        </w:rPr>
        <w:fldChar w:fldCharType="end"/>
      </w:r>
      <w:r w:rsidRPr="009F79F7">
        <w:rPr>
          <w:rFonts w:ascii="Times New Roman" w:hAnsi="Times New Roman" w:cs="Times New Roman"/>
          <w:sz w:val="24"/>
          <w:szCs w:val="24"/>
        </w:rPr>
        <w:t xml:space="preserve"> подлинника для сверки.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Не допускается требовать представления иных документов, не предусмотренных настоящим Положением.</w:t>
      </w:r>
    </w:p>
    <w:p w:rsidR="0050008E" w:rsidRPr="009F79F7" w:rsidRDefault="0050008E" w:rsidP="0050008E">
      <w:pPr>
        <w:pStyle w:val="HEADERTEXT"/>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Статья 18. Регистрация (перерегистрация) захоронений</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w:t>
      </w:r>
      <w:r w:rsidRPr="009F79F7">
        <w:rPr>
          <w:rFonts w:ascii="Times New Roman" w:hAnsi="Times New Roman" w:cs="Times New Roman"/>
          <w:sz w:val="24"/>
          <w:szCs w:val="24"/>
        </w:rPr>
        <w:lastRenderedPageBreak/>
        <w:t>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Взимание платы за регистрацию захоронений в книге регистрации захоронений и выдачу удостоверений о захоронениях не производится.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Порядок ведения книг регистрации захоронений устанавливается уполномоченным органом в сфере погребения и похоронного дела.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Контроль за хранением книг регистрации захоронений осуществляет Исполнительный комитет</w:t>
      </w:r>
      <w:r>
        <w:rPr>
          <w:rFonts w:ascii="Times New Roman" w:hAnsi="Times New Roman" w:cs="Times New Roman"/>
          <w:sz w:val="24"/>
          <w:szCs w:val="24"/>
        </w:rPr>
        <w:t xml:space="preserve"> соответствующий уполномоченный орган</w:t>
      </w:r>
      <w:r w:rsidRPr="009F79F7">
        <w:rPr>
          <w:rFonts w:ascii="Times New Roman" w:hAnsi="Times New Roman" w:cs="Times New Roman"/>
          <w:sz w:val="24"/>
          <w:szCs w:val="24"/>
        </w:rPr>
        <w:t>.</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Книги регистрации захоронений являются документами строгой отчетности и относятся к делам постоянного хранения.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Взимание платы за внесение изменений в книгу регистрации захоронений и в удостоверении о захоронении не производится.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50008E" w:rsidRPr="009F79F7" w:rsidRDefault="0050008E" w:rsidP="0050008E">
      <w:pPr>
        <w:pStyle w:val="FORMATTEXT"/>
        <w:ind w:firstLine="568"/>
        <w:jc w:val="both"/>
        <w:rPr>
          <w:rFonts w:ascii="Times New Roman" w:hAnsi="Times New Roman" w:cs="Times New Roman"/>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Статья 19. Надмогильные сооружения (надгробия), их регистрация</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Надмогильные сооружения (надгробия) устанавливаются высотой не более:</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памятники - не более 2м;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ограды - не выше 1,2 м.</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 xml:space="preserve">5. Образец книги регистрации надмогильных сооружений (надгробий), порядок ее ведения </w:t>
      </w:r>
      <w:r w:rsidRPr="009F79F7">
        <w:rPr>
          <w:rFonts w:ascii="Times New Roman" w:hAnsi="Times New Roman" w:cs="Times New Roman"/>
          <w:sz w:val="24"/>
          <w:szCs w:val="24"/>
        </w:rPr>
        <w:lastRenderedPageBreak/>
        <w:t>и подготовки для постоянного хранения устанавливаются уполномоченным органом поселения в сфере погребения и похоронного дела.</w:t>
      </w:r>
    </w:p>
    <w:p w:rsidR="0050008E" w:rsidRPr="009F79F7" w:rsidRDefault="0050008E" w:rsidP="0050008E">
      <w:pPr>
        <w:pStyle w:val="FORMATTEXT"/>
        <w:ind w:firstLine="568"/>
        <w:jc w:val="both"/>
        <w:rPr>
          <w:rFonts w:ascii="Times New Roman" w:hAnsi="Times New Roman" w:cs="Times New Roman"/>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Статья 20. Санитарные и экологические требования к содержанию кладбищ </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2. Санитарно-эпидемиологический надзор и экологический контроль за состоянием мест погребения осуществляются Управлением Федеральной службы по надзору в сфере защиты прав потребителей и благополучия человека по Республике Татарстан.</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50008E" w:rsidRPr="009F79F7" w:rsidRDefault="0050008E" w:rsidP="0050008E">
      <w:pPr>
        <w:pStyle w:val="HEADERTEXT"/>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 xml:space="preserve"> Глава 6. </w:t>
      </w:r>
      <w:r>
        <w:rPr>
          <w:rFonts w:ascii="Times New Roman" w:hAnsi="Times New Roman" w:cs="Times New Roman"/>
          <w:b/>
          <w:bCs/>
          <w:color w:val="000000"/>
          <w:sz w:val="24"/>
          <w:szCs w:val="24"/>
        </w:rPr>
        <w:t>З</w:t>
      </w:r>
      <w:r w:rsidRPr="00297DE4">
        <w:rPr>
          <w:rFonts w:ascii="Times New Roman" w:hAnsi="Times New Roman" w:cs="Times New Roman"/>
          <w:b/>
          <w:bCs/>
          <w:color w:val="000000"/>
          <w:sz w:val="24"/>
          <w:szCs w:val="24"/>
        </w:rPr>
        <w:t xml:space="preserve">аключительные положения </w:t>
      </w:r>
    </w:p>
    <w:p w:rsidR="0050008E" w:rsidRPr="009F79F7" w:rsidRDefault="0050008E" w:rsidP="0050008E">
      <w:pPr>
        <w:pStyle w:val="HEADERTEXT"/>
        <w:rPr>
          <w:rFonts w:ascii="Times New Roman" w:hAnsi="Times New Roman" w:cs="Times New Roman"/>
          <w:b/>
          <w:bCs/>
          <w:sz w:val="24"/>
          <w:szCs w:val="24"/>
        </w:rPr>
      </w:pPr>
    </w:p>
    <w:p w:rsidR="0050008E" w:rsidRPr="00297DE4" w:rsidRDefault="0050008E" w:rsidP="0050008E">
      <w:pPr>
        <w:pStyle w:val="HEADERTEXT"/>
        <w:jc w:val="center"/>
        <w:rPr>
          <w:rFonts w:ascii="Times New Roman" w:hAnsi="Times New Roman" w:cs="Times New Roman"/>
          <w:b/>
          <w:bCs/>
          <w:color w:val="000000"/>
          <w:sz w:val="24"/>
          <w:szCs w:val="24"/>
        </w:rPr>
      </w:pPr>
      <w:r w:rsidRPr="00297DE4">
        <w:rPr>
          <w:rFonts w:ascii="Times New Roman" w:hAnsi="Times New Roman" w:cs="Times New Roman"/>
          <w:b/>
          <w:bCs/>
          <w:color w:val="000000"/>
          <w:sz w:val="24"/>
          <w:szCs w:val="24"/>
        </w:rPr>
        <w:t>Статья 21. Ответственность за несоблюдение Положения</w:t>
      </w:r>
    </w:p>
    <w:p w:rsidR="0050008E" w:rsidRPr="00297DE4" w:rsidRDefault="0050008E" w:rsidP="0050008E">
      <w:pPr>
        <w:pStyle w:val="HEADERTEXT"/>
        <w:jc w:val="center"/>
        <w:rPr>
          <w:rFonts w:ascii="Times New Roman" w:hAnsi="Times New Roman" w:cs="Times New Roman"/>
          <w:b/>
          <w:bCs/>
          <w:color w:val="000000"/>
          <w:sz w:val="24"/>
          <w:szCs w:val="24"/>
        </w:rPr>
      </w:pPr>
    </w:p>
    <w:p w:rsidR="0050008E" w:rsidRPr="009F79F7" w:rsidRDefault="0050008E" w:rsidP="0050008E">
      <w:pPr>
        <w:pStyle w:val="FORMATTEXT"/>
        <w:ind w:firstLine="568"/>
        <w:jc w:val="both"/>
        <w:rPr>
          <w:rFonts w:ascii="Times New Roman" w:hAnsi="Times New Roman" w:cs="Times New Roman"/>
          <w:sz w:val="24"/>
          <w:szCs w:val="24"/>
        </w:rPr>
      </w:pPr>
      <w:r w:rsidRPr="009F79F7">
        <w:rPr>
          <w:rFonts w:ascii="Times New Roman" w:hAnsi="Times New Roman" w:cs="Times New Roman"/>
          <w:sz w:val="24"/>
          <w:szCs w:val="24"/>
        </w:rPr>
        <w:t>1. Лица, допустившие нарушение настоящего Положения, несут ответственность в соответствии с действующим законодательством.</w:t>
      </w:r>
    </w:p>
    <w:p w:rsidR="0050008E" w:rsidRDefault="0050008E"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rsidP="0050008E">
      <w:pPr>
        <w:pStyle w:val="FORMATTEXT"/>
        <w:ind w:firstLine="568"/>
        <w:jc w:val="both"/>
        <w:rPr>
          <w:rFonts w:ascii="Times New Roman" w:hAnsi="Times New Roman" w:cs="Times New Roman"/>
          <w:sz w:val="24"/>
          <w:szCs w:val="24"/>
        </w:rPr>
      </w:pPr>
    </w:p>
    <w:p w:rsidR="00D5213B" w:rsidRDefault="00D5213B">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D5213B" w:rsidRPr="00D5213B" w:rsidRDefault="00D5213B" w:rsidP="00D5213B">
      <w:pPr>
        <w:widowControl w:val="0"/>
        <w:tabs>
          <w:tab w:val="left" w:pos="1803"/>
        </w:tabs>
        <w:autoSpaceDE w:val="0"/>
        <w:autoSpaceDN w:val="0"/>
        <w:spacing w:after="0" w:line="240" w:lineRule="auto"/>
        <w:ind w:left="4253"/>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Приложение №1</w:t>
      </w:r>
      <w:r w:rsidRPr="00D5213B">
        <w:rPr>
          <w:rFonts w:ascii="Times New Roman" w:eastAsia="Times New Roman" w:hAnsi="Times New Roman" w:cs="Times New Roman"/>
          <w:sz w:val="24"/>
          <w:szCs w:val="28"/>
          <w:lang w:eastAsia="ru-RU"/>
        </w:rPr>
        <w:t xml:space="preserve"> </w:t>
      </w:r>
    </w:p>
    <w:p w:rsidR="00D5213B" w:rsidRPr="00D5213B" w:rsidRDefault="00D5213B" w:rsidP="00D5213B">
      <w:pPr>
        <w:widowControl w:val="0"/>
        <w:tabs>
          <w:tab w:val="left" w:pos="1803"/>
        </w:tabs>
        <w:autoSpaceDE w:val="0"/>
        <w:autoSpaceDN w:val="0"/>
        <w:spacing w:after="0" w:line="240" w:lineRule="auto"/>
        <w:ind w:left="4253"/>
        <w:jc w:val="both"/>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 xml:space="preserve">к </w:t>
      </w:r>
      <w:r>
        <w:rPr>
          <w:rFonts w:ascii="Times New Roman" w:eastAsia="Times New Roman" w:hAnsi="Times New Roman" w:cs="Times New Roman"/>
          <w:sz w:val="24"/>
          <w:szCs w:val="28"/>
          <w:lang w:eastAsia="ru-RU"/>
        </w:rPr>
        <w:t>Положению</w:t>
      </w:r>
      <w:r w:rsidRPr="00D5213B">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24"/>
          <w:szCs w:val="28"/>
          <w:lang w:eastAsia="ru-RU"/>
        </w:rPr>
        <w:t xml:space="preserve">об </w:t>
      </w:r>
      <w:r w:rsidRPr="00D5213B">
        <w:rPr>
          <w:rFonts w:ascii="Times New Roman" w:eastAsia="Times New Roman" w:hAnsi="Times New Roman" w:cs="Times New Roman"/>
          <w:sz w:val="24"/>
          <w:szCs w:val="28"/>
          <w:lang w:eastAsia="ru-RU"/>
        </w:rPr>
        <w:t xml:space="preserve">организации похоронного дела на территории </w:t>
      </w:r>
      <w:r>
        <w:rPr>
          <w:rFonts w:ascii="Times New Roman" w:eastAsia="Times New Roman" w:hAnsi="Times New Roman" w:cs="Times New Roman"/>
          <w:sz w:val="24"/>
          <w:szCs w:val="28"/>
          <w:lang w:eastAsia="ru-RU"/>
        </w:rPr>
        <w:t xml:space="preserve">Буинского </w:t>
      </w:r>
      <w:r w:rsidRPr="00D5213B">
        <w:rPr>
          <w:rFonts w:ascii="Times New Roman" w:eastAsia="Times New Roman" w:hAnsi="Times New Roman" w:cs="Times New Roman"/>
          <w:sz w:val="24"/>
          <w:szCs w:val="28"/>
          <w:lang w:eastAsia="ru-RU"/>
        </w:rPr>
        <w:t>муниципального района Республики Татарстан.</w:t>
      </w:r>
    </w:p>
    <w:p w:rsidR="00D5213B" w:rsidRPr="00D5213B" w:rsidRDefault="00D5213B" w:rsidP="00D5213B">
      <w:pPr>
        <w:widowControl w:val="0"/>
        <w:tabs>
          <w:tab w:val="left" w:pos="1803"/>
        </w:tabs>
        <w:autoSpaceDE w:val="0"/>
        <w:autoSpaceDN w:val="0"/>
        <w:spacing w:after="0" w:line="240" w:lineRule="auto"/>
        <w:ind w:left="4111"/>
        <w:jc w:val="both"/>
        <w:rPr>
          <w:rFonts w:ascii="Times New Roman" w:eastAsia="Times New Roman" w:hAnsi="Times New Roman" w:cs="Times New Roman"/>
          <w:sz w:val="24"/>
          <w:szCs w:val="28"/>
          <w:lang w:eastAsia="ru-RU"/>
        </w:rPr>
      </w:pPr>
    </w:p>
    <w:p w:rsidR="00D5213B" w:rsidRPr="00D5213B" w:rsidRDefault="00D5213B" w:rsidP="00D5213B">
      <w:pPr>
        <w:spacing w:after="0" w:line="240" w:lineRule="auto"/>
        <w:ind w:left="4253"/>
        <w:jc w:val="both"/>
        <w:rPr>
          <w:rFonts w:ascii="Times New Roman" w:eastAsia="Times New Roman" w:hAnsi="Times New Roman" w:cs="Times New Roman"/>
          <w:sz w:val="24"/>
          <w:szCs w:val="24"/>
          <w:lang w:eastAsia="ru-RU"/>
        </w:rPr>
      </w:pPr>
      <w:r w:rsidRPr="00D5213B">
        <w:rPr>
          <w:rFonts w:ascii="Times New Roman" w:eastAsia="Times New Roman" w:hAnsi="Times New Roman" w:cs="Times New Roman"/>
          <w:sz w:val="24"/>
          <w:szCs w:val="24"/>
          <w:lang w:eastAsia="ru-RU"/>
        </w:rPr>
        <w:t xml:space="preserve">Руководителю Исполнительного комитета </w:t>
      </w:r>
      <w:r>
        <w:rPr>
          <w:rFonts w:ascii="Times New Roman" w:eastAsia="Times New Roman" w:hAnsi="Times New Roman" w:cs="Times New Roman"/>
          <w:sz w:val="24"/>
          <w:szCs w:val="24"/>
          <w:lang w:eastAsia="ru-RU"/>
        </w:rPr>
        <w:t>Буинского</w:t>
      </w:r>
      <w:r w:rsidRPr="00D5213B">
        <w:rPr>
          <w:rFonts w:ascii="Times New Roman" w:eastAsia="Times New Roman" w:hAnsi="Times New Roman" w:cs="Times New Roman"/>
          <w:sz w:val="24"/>
          <w:szCs w:val="24"/>
          <w:lang w:eastAsia="ru-RU"/>
        </w:rPr>
        <w:t xml:space="preserve"> муниципального района РТ</w:t>
      </w:r>
    </w:p>
    <w:p w:rsidR="00D5213B" w:rsidRPr="00D5213B" w:rsidRDefault="00D5213B" w:rsidP="00D5213B">
      <w:pPr>
        <w:spacing w:after="0" w:line="240" w:lineRule="auto"/>
        <w:ind w:left="4253"/>
        <w:jc w:val="both"/>
        <w:rPr>
          <w:rFonts w:ascii="Times New Roman" w:eastAsia="Times New Roman" w:hAnsi="Times New Roman" w:cs="Times New Roman"/>
          <w:sz w:val="24"/>
          <w:szCs w:val="24"/>
          <w:lang w:eastAsia="ru-RU"/>
        </w:rPr>
      </w:pPr>
      <w:r w:rsidRPr="00D5213B">
        <w:rPr>
          <w:rFonts w:ascii="Times New Roman" w:eastAsia="Times New Roman" w:hAnsi="Times New Roman" w:cs="Times New Roman"/>
          <w:sz w:val="24"/>
          <w:szCs w:val="24"/>
          <w:lang w:eastAsia="ru-RU"/>
        </w:rPr>
        <w:t>___________________________________________</w:t>
      </w:r>
    </w:p>
    <w:p w:rsidR="00D5213B" w:rsidRPr="00D5213B" w:rsidRDefault="00D5213B" w:rsidP="00D5213B">
      <w:pPr>
        <w:spacing w:after="0" w:line="240" w:lineRule="auto"/>
        <w:ind w:left="4253"/>
        <w:jc w:val="both"/>
        <w:rPr>
          <w:rFonts w:ascii="Times New Roman" w:eastAsia="Times New Roman" w:hAnsi="Times New Roman" w:cs="Times New Roman"/>
          <w:sz w:val="24"/>
          <w:szCs w:val="24"/>
          <w:lang w:eastAsia="ru-RU"/>
        </w:rPr>
      </w:pPr>
      <w:r w:rsidRPr="00D5213B">
        <w:rPr>
          <w:rFonts w:ascii="Times New Roman" w:eastAsia="Times New Roman" w:hAnsi="Times New Roman" w:cs="Times New Roman"/>
          <w:sz w:val="24"/>
          <w:szCs w:val="24"/>
          <w:lang w:eastAsia="ru-RU"/>
        </w:rPr>
        <w:t>от __________________________________________</w:t>
      </w:r>
    </w:p>
    <w:p w:rsidR="00D5213B" w:rsidRPr="00D5213B" w:rsidRDefault="00D5213B" w:rsidP="00D5213B">
      <w:pPr>
        <w:spacing w:after="0" w:line="240" w:lineRule="auto"/>
        <w:ind w:left="4253"/>
        <w:jc w:val="center"/>
        <w:rPr>
          <w:rFonts w:ascii="Times New Roman" w:eastAsia="Times New Roman" w:hAnsi="Times New Roman" w:cs="Times New Roman"/>
          <w:sz w:val="24"/>
          <w:szCs w:val="24"/>
          <w:lang w:eastAsia="ru-RU"/>
        </w:rPr>
      </w:pPr>
      <w:r w:rsidRPr="00D5213B">
        <w:rPr>
          <w:rFonts w:ascii="Times New Roman" w:eastAsia="Times New Roman" w:hAnsi="Times New Roman" w:cs="Times New Roman"/>
          <w:i/>
          <w:sz w:val="20"/>
          <w:szCs w:val="24"/>
          <w:lang w:eastAsia="ru-RU"/>
        </w:rPr>
        <w:t>(фамилия, имя, отчество</w:t>
      </w:r>
      <w:r w:rsidRPr="00D5213B">
        <w:rPr>
          <w:rFonts w:ascii="Times New Roman" w:eastAsia="Times New Roman" w:hAnsi="Times New Roman" w:cs="Times New Roman"/>
          <w:sz w:val="24"/>
          <w:szCs w:val="24"/>
          <w:lang w:eastAsia="ru-RU"/>
        </w:rPr>
        <w:t xml:space="preserve">) </w:t>
      </w:r>
    </w:p>
    <w:p w:rsidR="00D5213B" w:rsidRPr="00D5213B" w:rsidRDefault="00D5213B" w:rsidP="00D5213B">
      <w:pPr>
        <w:widowControl w:val="0"/>
        <w:tabs>
          <w:tab w:val="left" w:pos="1803"/>
        </w:tabs>
        <w:autoSpaceDE w:val="0"/>
        <w:autoSpaceDN w:val="0"/>
        <w:spacing w:after="0" w:line="240" w:lineRule="auto"/>
        <w:ind w:left="4253"/>
        <w:jc w:val="center"/>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________________________________________________________________________________________</w:t>
      </w:r>
    </w:p>
    <w:p w:rsidR="00D5213B" w:rsidRPr="00D5213B" w:rsidRDefault="00D5213B" w:rsidP="00D5213B">
      <w:pPr>
        <w:widowControl w:val="0"/>
        <w:tabs>
          <w:tab w:val="left" w:pos="1803"/>
        </w:tabs>
        <w:autoSpaceDE w:val="0"/>
        <w:autoSpaceDN w:val="0"/>
        <w:spacing w:after="0" w:line="240" w:lineRule="auto"/>
        <w:ind w:left="4253"/>
        <w:jc w:val="center"/>
        <w:rPr>
          <w:rFonts w:ascii="Times New Roman" w:eastAsia="Times New Roman" w:hAnsi="Times New Roman" w:cs="Times New Roman"/>
          <w:i/>
          <w:sz w:val="18"/>
          <w:szCs w:val="28"/>
          <w:lang w:eastAsia="ru-RU"/>
        </w:rPr>
      </w:pPr>
      <w:r w:rsidRPr="00D5213B">
        <w:rPr>
          <w:rFonts w:ascii="Times New Roman" w:eastAsia="Times New Roman" w:hAnsi="Times New Roman" w:cs="Times New Roman"/>
          <w:i/>
          <w:sz w:val="18"/>
          <w:szCs w:val="28"/>
          <w:lang w:eastAsia="ru-RU"/>
        </w:rPr>
        <w:t>(место жительства)</w:t>
      </w:r>
    </w:p>
    <w:p w:rsidR="00D5213B" w:rsidRPr="00D5213B" w:rsidRDefault="00D5213B" w:rsidP="00D5213B">
      <w:pPr>
        <w:widowControl w:val="0"/>
        <w:tabs>
          <w:tab w:val="left" w:pos="1803"/>
        </w:tabs>
        <w:autoSpaceDE w:val="0"/>
        <w:autoSpaceDN w:val="0"/>
        <w:spacing w:after="0" w:line="240" w:lineRule="auto"/>
        <w:ind w:left="4253"/>
        <w:jc w:val="center"/>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Номер телефона</w:t>
      </w:r>
      <w:r w:rsidRPr="00D5213B">
        <w:rPr>
          <w:rFonts w:ascii="Times New Roman" w:eastAsia="Times New Roman" w:hAnsi="Times New Roman" w:cs="Times New Roman"/>
          <w:i/>
          <w:sz w:val="24"/>
          <w:szCs w:val="28"/>
          <w:lang w:eastAsia="ru-RU"/>
        </w:rPr>
        <w:t xml:space="preserve"> </w:t>
      </w:r>
      <w:r w:rsidRPr="00D5213B">
        <w:rPr>
          <w:rFonts w:ascii="Times New Roman" w:eastAsia="Times New Roman" w:hAnsi="Times New Roman" w:cs="Times New Roman"/>
          <w:i/>
          <w:sz w:val="18"/>
          <w:szCs w:val="28"/>
          <w:lang w:eastAsia="ru-RU"/>
        </w:rPr>
        <w:t>________________________________________</w:t>
      </w:r>
    </w:p>
    <w:p w:rsidR="00D5213B" w:rsidRPr="00D5213B" w:rsidRDefault="00D5213B" w:rsidP="00D5213B">
      <w:pPr>
        <w:widowControl w:val="0"/>
        <w:tabs>
          <w:tab w:val="left" w:pos="1803"/>
        </w:tabs>
        <w:autoSpaceDE w:val="0"/>
        <w:autoSpaceDN w:val="0"/>
        <w:spacing w:after="0" w:line="240" w:lineRule="auto"/>
        <w:ind w:left="5245"/>
        <w:jc w:val="right"/>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ind w:left="709"/>
        <w:jc w:val="center"/>
        <w:rPr>
          <w:rFonts w:ascii="Times New Roman" w:eastAsia="Times New Roman" w:hAnsi="Times New Roman" w:cs="Times New Roman"/>
          <w:b/>
          <w:sz w:val="24"/>
          <w:szCs w:val="28"/>
          <w:lang w:eastAsia="ru-RU"/>
        </w:rPr>
      </w:pPr>
      <w:r w:rsidRPr="00D5213B">
        <w:rPr>
          <w:rFonts w:ascii="Times New Roman" w:eastAsia="Times New Roman" w:hAnsi="Times New Roman" w:cs="Times New Roman"/>
          <w:b/>
          <w:sz w:val="24"/>
          <w:szCs w:val="28"/>
          <w:lang w:eastAsia="ru-RU"/>
        </w:rPr>
        <w:t>Заявление на погребение</w:t>
      </w:r>
    </w:p>
    <w:p w:rsidR="00D5213B" w:rsidRPr="00D5213B" w:rsidRDefault="00D5213B" w:rsidP="00D5213B">
      <w:pPr>
        <w:widowControl w:val="0"/>
        <w:tabs>
          <w:tab w:val="left" w:pos="1803"/>
        </w:tabs>
        <w:autoSpaceDE w:val="0"/>
        <w:autoSpaceDN w:val="0"/>
        <w:spacing w:after="0" w:line="240" w:lineRule="auto"/>
        <w:ind w:firstLine="709"/>
        <w:jc w:val="center"/>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jc w:val="both"/>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Прошу захоронить умершего родственника __________________________________________</w:t>
      </w:r>
    </w:p>
    <w:p w:rsidR="00D5213B" w:rsidRPr="00D5213B" w:rsidRDefault="00D5213B" w:rsidP="00D5213B">
      <w:pPr>
        <w:widowControl w:val="0"/>
        <w:tabs>
          <w:tab w:val="left" w:pos="1803"/>
        </w:tabs>
        <w:autoSpaceDE w:val="0"/>
        <w:autoSpaceDN w:val="0"/>
        <w:spacing w:after="0" w:line="240" w:lineRule="auto"/>
        <w:ind w:firstLine="5812"/>
        <w:rPr>
          <w:rFonts w:ascii="Times New Roman" w:eastAsia="Times New Roman" w:hAnsi="Times New Roman" w:cs="Times New Roman"/>
          <w:sz w:val="24"/>
          <w:szCs w:val="28"/>
          <w:lang w:eastAsia="ru-RU"/>
        </w:rPr>
      </w:pPr>
      <w:r w:rsidRPr="00D5213B">
        <w:rPr>
          <w:rFonts w:ascii="Times New Roman" w:eastAsia="Times New Roman" w:hAnsi="Times New Roman" w:cs="Times New Roman"/>
          <w:i/>
          <w:sz w:val="18"/>
          <w:szCs w:val="28"/>
          <w:lang w:eastAsia="ru-RU"/>
        </w:rPr>
        <w:t>(фамилия, имя, отчество)</w:t>
      </w:r>
      <w:r w:rsidRPr="00D5213B">
        <w:rPr>
          <w:rFonts w:ascii="Times New Roman" w:eastAsia="Times New Roman" w:hAnsi="Times New Roman" w:cs="Times New Roman"/>
          <w:sz w:val="18"/>
          <w:szCs w:val="28"/>
          <w:lang w:eastAsia="ru-RU"/>
        </w:rPr>
        <w:t xml:space="preserve"> </w:t>
      </w:r>
      <w:r w:rsidRPr="00D5213B">
        <w:rPr>
          <w:rFonts w:ascii="Times New Roman" w:eastAsia="Times New Roman" w:hAnsi="Times New Roman" w:cs="Times New Roman"/>
          <w:sz w:val="24"/>
          <w:szCs w:val="28"/>
          <w:lang w:eastAsia="ru-RU"/>
        </w:rPr>
        <w:t>________________________________________________________________________________</w:t>
      </w:r>
    </w:p>
    <w:p w:rsidR="00D5213B" w:rsidRPr="00D5213B" w:rsidRDefault="00D5213B" w:rsidP="00D5213B">
      <w:pPr>
        <w:widowControl w:val="0"/>
        <w:tabs>
          <w:tab w:val="left" w:pos="1803"/>
        </w:tabs>
        <w:autoSpaceDE w:val="0"/>
        <w:autoSpaceDN w:val="0"/>
        <w:spacing w:after="0" w:line="240" w:lineRule="auto"/>
        <w:ind w:firstLine="142"/>
        <w:jc w:val="center"/>
        <w:rPr>
          <w:rFonts w:ascii="Times New Roman" w:eastAsia="Times New Roman" w:hAnsi="Times New Roman" w:cs="Times New Roman"/>
          <w:i/>
          <w:sz w:val="18"/>
          <w:szCs w:val="28"/>
          <w:lang w:eastAsia="ru-RU"/>
        </w:rPr>
      </w:pPr>
      <w:r w:rsidRPr="00D5213B">
        <w:rPr>
          <w:rFonts w:ascii="Times New Roman" w:eastAsia="Times New Roman" w:hAnsi="Times New Roman" w:cs="Times New Roman"/>
          <w:i/>
          <w:sz w:val="18"/>
          <w:szCs w:val="28"/>
          <w:lang w:eastAsia="ru-RU"/>
        </w:rPr>
        <w:t>(указать, куда, в родственную могилу или на свободное место в секторе общественного кладбища)</w:t>
      </w:r>
    </w:p>
    <w:p w:rsidR="00D5213B" w:rsidRPr="00D5213B" w:rsidRDefault="00D5213B" w:rsidP="00D5213B">
      <w:pPr>
        <w:widowControl w:val="0"/>
        <w:tabs>
          <w:tab w:val="left" w:pos="1803"/>
        </w:tabs>
        <w:autoSpaceDE w:val="0"/>
        <w:autoSpaceDN w:val="0"/>
        <w:spacing w:after="0" w:line="240" w:lineRule="auto"/>
        <w:ind w:firstLine="142"/>
        <w:jc w:val="center"/>
        <w:rPr>
          <w:rFonts w:ascii="Times New Roman" w:eastAsia="Times New Roman" w:hAnsi="Times New Roman" w:cs="Times New Roman"/>
          <w:sz w:val="18"/>
          <w:szCs w:val="28"/>
          <w:lang w:eastAsia="ru-RU"/>
        </w:rPr>
      </w:pP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i/>
          <w:sz w:val="24"/>
          <w:szCs w:val="28"/>
          <w:lang w:eastAsia="ru-RU"/>
        </w:rPr>
      </w:pPr>
      <w:r w:rsidRPr="00D5213B">
        <w:rPr>
          <w:rFonts w:ascii="Times New Roman" w:eastAsia="Times New Roman" w:hAnsi="Times New Roman" w:cs="Times New Roman"/>
          <w:sz w:val="24"/>
          <w:szCs w:val="28"/>
          <w:lang w:eastAsia="ru-RU"/>
        </w:rPr>
        <w:t xml:space="preserve">где ранее погребен мой умерший родственник в __________________________________ году </w:t>
      </w:r>
      <w:r w:rsidRPr="00D5213B">
        <w:rPr>
          <w:rFonts w:ascii="Times New Roman" w:eastAsia="Times New Roman" w:hAnsi="Times New Roman" w:cs="Times New Roman"/>
          <w:i/>
          <w:sz w:val="24"/>
          <w:szCs w:val="28"/>
          <w:lang w:eastAsia="ru-RU"/>
        </w:rPr>
        <w:t>________________________________________________________________________________</w:t>
      </w:r>
    </w:p>
    <w:p w:rsidR="00D5213B" w:rsidRPr="00D5213B" w:rsidRDefault="00D5213B" w:rsidP="00D5213B">
      <w:pPr>
        <w:widowControl w:val="0"/>
        <w:tabs>
          <w:tab w:val="left" w:pos="1803"/>
        </w:tabs>
        <w:autoSpaceDE w:val="0"/>
        <w:autoSpaceDN w:val="0"/>
        <w:spacing w:after="0" w:line="240" w:lineRule="auto"/>
        <w:jc w:val="center"/>
        <w:rPr>
          <w:rFonts w:ascii="Times New Roman" w:eastAsia="Times New Roman" w:hAnsi="Times New Roman" w:cs="Times New Roman"/>
          <w:i/>
          <w:sz w:val="18"/>
          <w:szCs w:val="28"/>
          <w:lang w:eastAsia="ru-RU"/>
        </w:rPr>
      </w:pPr>
      <w:r w:rsidRPr="00D5213B">
        <w:rPr>
          <w:rFonts w:ascii="Times New Roman" w:eastAsia="Times New Roman" w:hAnsi="Times New Roman" w:cs="Times New Roman"/>
          <w:i/>
          <w:sz w:val="18"/>
          <w:szCs w:val="28"/>
          <w:lang w:eastAsia="ru-RU"/>
        </w:rPr>
        <w:t>(родственные отношения, фамилия, имя, отчество)</w:t>
      </w:r>
    </w:p>
    <w:p w:rsidR="00D5213B" w:rsidRPr="00D5213B" w:rsidRDefault="00D5213B" w:rsidP="00D5213B">
      <w:pPr>
        <w:widowControl w:val="0"/>
        <w:tabs>
          <w:tab w:val="left" w:pos="1803"/>
        </w:tabs>
        <w:autoSpaceDE w:val="0"/>
        <w:autoSpaceDN w:val="0"/>
        <w:spacing w:after="0" w:line="240" w:lineRule="auto"/>
        <w:jc w:val="both"/>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jc w:val="both"/>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На участке ________________________________________________ общественного кладбища</w:t>
      </w:r>
    </w:p>
    <w:p w:rsidR="00D5213B" w:rsidRPr="00D5213B" w:rsidRDefault="00D5213B" w:rsidP="00D5213B">
      <w:pPr>
        <w:widowControl w:val="0"/>
        <w:tabs>
          <w:tab w:val="left" w:pos="1803"/>
        </w:tabs>
        <w:autoSpaceDE w:val="0"/>
        <w:autoSpaceDN w:val="0"/>
        <w:spacing w:after="0" w:line="240" w:lineRule="auto"/>
        <w:jc w:val="center"/>
        <w:rPr>
          <w:rFonts w:ascii="Times New Roman" w:eastAsia="Times New Roman" w:hAnsi="Times New Roman" w:cs="Times New Roman"/>
          <w:i/>
          <w:sz w:val="18"/>
          <w:szCs w:val="28"/>
          <w:lang w:eastAsia="ru-RU"/>
        </w:rPr>
      </w:pPr>
      <w:r w:rsidRPr="00D5213B">
        <w:rPr>
          <w:rFonts w:ascii="Times New Roman" w:eastAsia="Times New Roman" w:hAnsi="Times New Roman" w:cs="Times New Roman"/>
          <w:i/>
          <w:sz w:val="18"/>
          <w:szCs w:val="28"/>
          <w:lang w:eastAsia="ru-RU"/>
        </w:rPr>
        <w:t>(наименование)</w:t>
      </w: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На могиле имеется _______________________________________________________________</w:t>
      </w:r>
    </w:p>
    <w:p w:rsidR="00D5213B" w:rsidRPr="00D5213B" w:rsidRDefault="00D5213B" w:rsidP="00D5213B">
      <w:pPr>
        <w:widowControl w:val="0"/>
        <w:tabs>
          <w:tab w:val="left" w:pos="1803"/>
        </w:tabs>
        <w:autoSpaceDE w:val="0"/>
        <w:autoSpaceDN w:val="0"/>
        <w:spacing w:after="0" w:line="240" w:lineRule="auto"/>
        <w:jc w:val="center"/>
        <w:rPr>
          <w:rFonts w:ascii="Times New Roman" w:eastAsia="Times New Roman" w:hAnsi="Times New Roman" w:cs="Times New Roman"/>
          <w:i/>
          <w:sz w:val="24"/>
          <w:szCs w:val="28"/>
          <w:lang w:eastAsia="ru-RU"/>
        </w:rPr>
      </w:pPr>
      <w:r w:rsidRPr="00D5213B">
        <w:rPr>
          <w:rFonts w:ascii="Times New Roman" w:eastAsia="Times New Roman" w:hAnsi="Times New Roman" w:cs="Times New Roman"/>
          <w:i/>
          <w:sz w:val="18"/>
          <w:szCs w:val="28"/>
          <w:lang w:eastAsia="ru-RU"/>
        </w:rPr>
        <w:t>(указать вид надгробия или трафарет)</w:t>
      </w: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С надписью _____________________________________________________________________</w:t>
      </w:r>
    </w:p>
    <w:p w:rsidR="00D5213B" w:rsidRPr="00D5213B" w:rsidRDefault="00D5213B" w:rsidP="00D5213B">
      <w:pPr>
        <w:widowControl w:val="0"/>
        <w:tabs>
          <w:tab w:val="left" w:pos="1803"/>
        </w:tabs>
        <w:autoSpaceDE w:val="0"/>
        <w:autoSpaceDN w:val="0"/>
        <w:spacing w:after="0" w:line="240" w:lineRule="auto"/>
        <w:jc w:val="center"/>
        <w:rPr>
          <w:rFonts w:ascii="Times New Roman" w:eastAsia="Times New Roman" w:hAnsi="Times New Roman" w:cs="Times New Roman"/>
          <w:i/>
          <w:sz w:val="24"/>
          <w:szCs w:val="28"/>
          <w:lang w:eastAsia="ru-RU"/>
        </w:rPr>
      </w:pPr>
      <w:r w:rsidRPr="00D5213B">
        <w:rPr>
          <w:rFonts w:ascii="Times New Roman" w:eastAsia="Times New Roman" w:hAnsi="Times New Roman" w:cs="Times New Roman"/>
          <w:i/>
          <w:sz w:val="24"/>
          <w:szCs w:val="28"/>
          <w:lang w:eastAsia="ru-RU"/>
        </w:rPr>
        <w:t>(</w:t>
      </w:r>
      <w:r w:rsidRPr="00D5213B">
        <w:rPr>
          <w:rFonts w:ascii="Times New Roman" w:eastAsia="Times New Roman" w:hAnsi="Times New Roman" w:cs="Times New Roman"/>
          <w:i/>
          <w:sz w:val="18"/>
          <w:szCs w:val="28"/>
          <w:lang w:eastAsia="ru-RU"/>
        </w:rPr>
        <w:t>ранее погребенного умершего: фамилия, имя, отчество)</w:t>
      </w: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Организация, осуществляющая ритуальные услуги ____________________________________ ________________________________________________________________________________</w:t>
      </w: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 xml:space="preserve">За правильность сведений несу полную ответственность: </w:t>
      </w: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 xml:space="preserve">"______" _________________ 20__ год. ______________________________________________ </w:t>
      </w:r>
    </w:p>
    <w:p w:rsidR="00D5213B" w:rsidRPr="00D5213B" w:rsidRDefault="00D5213B" w:rsidP="00D5213B">
      <w:pPr>
        <w:widowControl w:val="0"/>
        <w:tabs>
          <w:tab w:val="left" w:pos="1803"/>
        </w:tabs>
        <w:autoSpaceDE w:val="0"/>
        <w:autoSpaceDN w:val="0"/>
        <w:spacing w:after="0" w:line="240" w:lineRule="auto"/>
        <w:ind w:left="5245"/>
        <w:rPr>
          <w:rFonts w:ascii="Times New Roman" w:eastAsia="Times New Roman" w:hAnsi="Times New Roman" w:cs="Times New Roman"/>
          <w:i/>
          <w:sz w:val="18"/>
          <w:lang w:eastAsia="ru-RU"/>
        </w:rPr>
      </w:pPr>
      <w:r w:rsidRPr="00D5213B">
        <w:rPr>
          <w:rFonts w:ascii="Times New Roman" w:eastAsia="Times New Roman" w:hAnsi="Times New Roman" w:cs="Times New Roman"/>
          <w:i/>
          <w:sz w:val="18"/>
          <w:lang w:eastAsia="ru-RU"/>
        </w:rPr>
        <w:t xml:space="preserve">(подпись, инициалы, фамилия) </w:t>
      </w: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 xml:space="preserve">Правила установки надмогильных сооружений разъяснены и понятны: </w:t>
      </w:r>
    </w:p>
    <w:p w:rsidR="00D5213B" w:rsidRPr="00D5213B" w:rsidRDefault="00D5213B" w:rsidP="00D5213B">
      <w:pPr>
        <w:widowControl w:val="0"/>
        <w:tabs>
          <w:tab w:val="left" w:pos="1803"/>
        </w:tabs>
        <w:autoSpaceDE w:val="0"/>
        <w:autoSpaceDN w:val="0"/>
        <w:spacing w:after="0" w:line="240" w:lineRule="auto"/>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 xml:space="preserve">"______" _________________ 20__ год. ______________________________________________ </w:t>
      </w:r>
    </w:p>
    <w:p w:rsidR="00D5213B" w:rsidRPr="00D5213B" w:rsidRDefault="00D5213B" w:rsidP="00D5213B">
      <w:pPr>
        <w:widowControl w:val="0"/>
        <w:tabs>
          <w:tab w:val="left" w:pos="1803"/>
        </w:tabs>
        <w:autoSpaceDE w:val="0"/>
        <w:autoSpaceDN w:val="0"/>
        <w:spacing w:after="0" w:line="240" w:lineRule="auto"/>
        <w:ind w:left="5245"/>
        <w:rPr>
          <w:rFonts w:ascii="Times New Roman" w:eastAsia="Times New Roman" w:hAnsi="Times New Roman" w:cs="Times New Roman"/>
          <w:i/>
          <w:sz w:val="18"/>
          <w:lang w:eastAsia="ru-RU"/>
        </w:rPr>
      </w:pPr>
      <w:r w:rsidRPr="00D5213B">
        <w:rPr>
          <w:rFonts w:ascii="Times New Roman" w:eastAsia="Times New Roman" w:hAnsi="Times New Roman" w:cs="Times New Roman"/>
          <w:i/>
          <w:sz w:val="18"/>
          <w:lang w:eastAsia="ru-RU"/>
        </w:rPr>
        <w:t xml:space="preserve">(подпись, инициалы, фамилия) </w:t>
      </w:r>
    </w:p>
    <w:p w:rsidR="00D5213B" w:rsidRPr="00D5213B" w:rsidRDefault="00D5213B" w:rsidP="00D5213B">
      <w:pPr>
        <w:widowControl w:val="0"/>
        <w:tabs>
          <w:tab w:val="left" w:pos="1803"/>
        </w:tabs>
        <w:autoSpaceDE w:val="0"/>
        <w:autoSpaceDN w:val="0"/>
        <w:spacing w:after="0" w:line="240" w:lineRule="auto"/>
        <w:jc w:val="center"/>
        <w:rPr>
          <w:rFonts w:ascii="Times New Roman" w:eastAsia="Times New Roman" w:hAnsi="Times New Roman" w:cs="Times New Roman"/>
          <w:sz w:val="24"/>
          <w:szCs w:val="28"/>
          <w:lang w:eastAsia="ru-RU"/>
        </w:rPr>
      </w:pPr>
    </w:p>
    <w:p w:rsidR="00D5213B" w:rsidRPr="00D5213B" w:rsidRDefault="00D5213B" w:rsidP="00D5213B">
      <w:pPr>
        <w:widowControl w:val="0"/>
        <w:tabs>
          <w:tab w:val="left" w:pos="1803"/>
        </w:tabs>
        <w:autoSpaceDE w:val="0"/>
        <w:autoSpaceDN w:val="0"/>
        <w:spacing w:after="0" w:line="240" w:lineRule="auto"/>
        <w:jc w:val="center"/>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 xml:space="preserve">Заключение </w:t>
      </w:r>
    </w:p>
    <w:p w:rsidR="00D5213B" w:rsidRPr="00D5213B" w:rsidRDefault="00D5213B" w:rsidP="00D5213B">
      <w:pPr>
        <w:widowControl w:val="0"/>
        <w:tabs>
          <w:tab w:val="left" w:pos="1803"/>
        </w:tabs>
        <w:autoSpaceDE w:val="0"/>
        <w:autoSpaceDN w:val="0"/>
        <w:spacing w:after="0" w:line="240" w:lineRule="auto"/>
        <w:jc w:val="both"/>
        <w:rPr>
          <w:rFonts w:ascii="Times New Roman" w:eastAsia="Times New Roman" w:hAnsi="Times New Roman" w:cs="Times New Roman"/>
          <w:sz w:val="24"/>
          <w:szCs w:val="28"/>
          <w:lang w:eastAsia="ru-RU"/>
        </w:rPr>
      </w:pPr>
      <w:r w:rsidRPr="00D5213B">
        <w:rPr>
          <w:rFonts w:ascii="Times New Roman" w:eastAsia="Times New Roman" w:hAnsi="Times New Roman" w:cs="Times New Roman"/>
          <w:sz w:val="24"/>
          <w:szCs w:val="28"/>
          <w:lang w:eastAsia="ru-RU"/>
        </w:rPr>
        <w:t xml:space="preserve">________________________________________________________________________________ ________________________________________________________________________________ ________________________________________________________________________________ </w:t>
      </w:r>
    </w:p>
    <w:p w:rsidR="00D5213B" w:rsidRPr="00D5213B" w:rsidRDefault="00D5213B" w:rsidP="00D5213B">
      <w:pPr>
        <w:widowControl w:val="0"/>
        <w:tabs>
          <w:tab w:val="left" w:pos="1803"/>
        </w:tabs>
        <w:autoSpaceDE w:val="0"/>
        <w:autoSpaceDN w:val="0"/>
        <w:spacing w:after="0" w:line="240" w:lineRule="auto"/>
        <w:jc w:val="center"/>
        <w:rPr>
          <w:rFonts w:ascii="Times New Roman" w:eastAsia="Times New Roman" w:hAnsi="Times New Roman" w:cs="Times New Roman"/>
          <w:i/>
          <w:sz w:val="18"/>
          <w:szCs w:val="28"/>
          <w:lang w:eastAsia="ru-RU"/>
        </w:rPr>
      </w:pPr>
      <w:r w:rsidRPr="00D5213B">
        <w:rPr>
          <w:rFonts w:ascii="Times New Roman" w:eastAsia="Times New Roman" w:hAnsi="Times New Roman" w:cs="Times New Roman"/>
          <w:i/>
          <w:sz w:val="18"/>
          <w:szCs w:val="28"/>
          <w:lang w:eastAsia="ru-RU"/>
        </w:rPr>
        <w:t xml:space="preserve">(подпись </w:t>
      </w:r>
      <w:r w:rsidRPr="00D5213B">
        <w:rPr>
          <w:rFonts w:ascii="Times New Roman" w:eastAsia="Times New Roman" w:hAnsi="Times New Roman" w:cs="Times New Roman"/>
          <w:i/>
          <w:sz w:val="20"/>
          <w:szCs w:val="24"/>
          <w:lang w:eastAsia="ru-RU"/>
        </w:rPr>
        <w:t>должностного лица с</w:t>
      </w:r>
      <w:r w:rsidRPr="00D5213B">
        <w:rPr>
          <w:rFonts w:ascii="Times New Roman" w:eastAsia="Times New Roman" w:hAnsi="Times New Roman" w:cs="Times New Roman"/>
          <w:i/>
          <w:sz w:val="18"/>
          <w:szCs w:val="28"/>
          <w:lang w:eastAsia="ru-RU"/>
        </w:rPr>
        <w:t>пециализированной службы)</w:t>
      </w:r>
    </w:p>
    <w:p w:rsidR="0050008E" w:rsidRDefault="0050008E">
      <w:pPr>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br w:type="page"/>
      </w:r>
    </w:p>
    <w:p w:rsidR="00BC0497" w:rsidRPr="00BC0497" w:rsidRDefault="0050008E" w:rsidP="00BC0497">
      <w:pPr>
        <w:widowControl w:val="0"/>
        <w:autoSpaceDE w:val="0"/>
        <w:autoSpaceDN w:val="0"/>
        <w:spacing w:before="3" w:after="0" w:line="240" w:lineRule="auto"/>
        <w:ind w:left="5040" w:right="85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 xml:space="preserve">Утвержден </w:t>
      </w:r>
      <w:r w:rsidR="00BC0497" w:rsidRPr="00BC0497">
        <w:rPr>
          <w:rFonts w:ascii="Times New Roman" w:eastAsia="Times New Roman" w:hAnsi="Times New Roman" w:cs="Times New Roman"/>
          <w:spacing w:val="-1"/>
          <w:sz w:val="24"/>
          <w:szCs w:val="24"/>
        </w:rPr>
        <w:t xml:space="preserve">постановлением </w:t>
      </w:r>
      <w:r w:rsidR="00BC0497" w:rsidRPr="00BC0497">
        <w:rPr>
          <w:rFonts w:ascii="Times New Roman" w:eastAsia="Times New Roman" w:hAnsi="Times New Roman" w:cs="Times New Roman"/>
          <w:sz w:val="24"/>
          <w:szCs w:val="24"/>
        </w:rPr>
        <w:t xml:space="preserve">Исполнительного комитета Буинского муниципального района РТ </w:t>
      </w:r>
    </w:p>
    <w:p w:rsidR="00BC0497" w:rsidRPr="00BC0497" w:rsidRDefault="00BC0497" w:rsidP="00BC0497">
      <w:pPr>
        <w:widowControl w:val="0"/>
        <w:tabs>
          <w:tab w:val="left" w:pos="7544"/>
          <w:tab w:val="left" w:pos="9024"/>
        </w:tabs>
        <w:autoSpaceDE w:val="0"/>
        <w:autoSpaceDN w:val="0"/>
        <w:spacing w:after="0" w:line="271" w:lineRule="exact"/>
        <w:ind w:left="5040"/>
        <w:rPr>
          <w:rFonts w:ascii="Times New Roman" w:eastAsia="Times New Roman" w:hAnsi="Times New Roman" w:cs="Times New Roman"/>
          <w:sz w:val="24"/>
          <w:szCs w:val="24"/>
        </w:rPr>
      </w:pPr>
      <w:r w:rsidRPr="00BC0497">
        <w:rPr>
          <w:rFonts w:ascii="Times New Roman" w:eastAsia="Times New Roman" w:hAnsi="Times New Roman" w:cs="Times New Roman"/>
          <w:sz w:val="24"/>
          <w:szCs w:val="24"/>
        </w:rPr>
        <w:t>от</w:t>
      </w:r>
      <w:r w:rsidRPr="00BC0497">
        <w:rPr>
          <w:rFonts w:ascii="Times New Roman" w:eastAsia="Times New Roman" w:hAnsi="Times New Roman" w:cs="Times New Roman"/>
          <w:sz w:val="24"/>
          <w:szCs w:val="24"/>
          <w:u w:val="single"/>
        </w:rPr>
        <w:tab/>
      </w:r>
      <w:r w:rsidRPr="00BC0497">
        <w:rPr>
          <w:rFonts w:ascii="Times New Roman" w:eastAsia="Times New Roman" w:hAnsi="Times New Roman" w:cs="Times New Roman"/>
          <w:sz w:val="24"/>
          <w:szCs w:val="24"/>
        </w:rPr>
        <w:t>№</w:t>
      </w:r>
      <w:r w:rsidRPr="00BC0497">
        <w:rPr>
          <w:rFonts w:ascii="Times New Roman" w:eastAsia="Times New Roman" w:hAnsi="Times New Roman" w:cs="Times New Roman"/>
          <w:sz w:val="24"/>
          <w:szCs w:val="24"/>
          <w:u w:val="single"/>
        </w:rPr>
        <w:t xml:space="preserve"> </w:t>
      </w:r>
      <w:r w:rsidRPr="00BC0497">
        <w:rPr>
          <w:rFonts w:ascii="Times New Roman" w:eastAsia="Times New Roman" w:hAnsi="Times New Roman" w:cs="Times New Roman"/>
          <w:sz w:val="24"/>
          <w:szCs w:val="24"/>
          <w:u w:val="single"/>
        </w:rPr>
        <w:tab/>
      </w:r>
    </w:p>
    <w:p w:rsidR="00BC0497" w:rsidRPr="00BC0497" w:rsidRDefault="00BC0497" w:rsidP="00BC0497">
      <w:pPr>
        <w:widowControl w:val="0"/>
        <w:autoSpaceDE w:val="0"/>
        <w:autoSpaceDN w:val="0"/>
        <w:spacing w:before="4" w:after="0" w:line="240" w:lineRule="auto"/>
        <w:rPr>
          <w:rFonts w:ascii="Times New Roman" w:eastAsia="Times New Roman" w:hAnsi="Times New Roman" w:cs="Times New Roman"/>
          <w:sz w:val="16"/>
          <w:szCs w:val="24"/>
        </w:rPr>
      </w:pPr>
    </w:p>
    <w:p w:rsidR="00BC0497" w:rsidRPr="00BC0497" w:rsidRDefault="00BC0497" w:rsidP="00BC0497">
      <w:pPr>
        <w:widowControl w:val="0"/>
        <w:autoSpaceDE w:val="0"/>
        <w:autoSpaceDN w:val="0"/>
        <w:spacing w:before="90" w:after="0" w:line="240" w:lineRule="auto"/>
        <w:ind w:left="614"/>
        <w:rPr>
          <w:rFonts w:ascii="Times New Roman" w:eastAsia="Times New Roman" w:hAnsi="Times New Roman" w:cs="Times New Roman"/>
          <w:sz w:val="24"/>
          <w:szCs w:val="24"/>
        </w:rPr>
      </w:pPr>
    </w:p>
    <w:p w:rsidR="00BC0497" w:rsidRPr="00BC0497" w:rsidRDefault="0057473B" w:rsidP="00BC0497">
      <w:pPr>
        <w:widowControl w:val="0"/>
        <w:tabs>
          <w:tab w:val="left" w:pos="9639"/>
        </w:tabs>
        <w:autoSpaceDE w:val="0"/>
        <w:autoSpaceDN w:val="0"/>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ПОЛОЖЕНИЕ</w:t>
      </w:r>
    </w:p>
    <w:p w:rsidR="00BC0497" w:rsidRPr="00BC0497" w:rsidRDefault="0057473B" w:rsidP="00BC0497">
      <w:pPr>
        <w:widowControl w:val="0"/>
        <w:tabs>
          <w:tab w:val="left" w:pos="9639"/>
        </w:tabs>
        <w:autoSpaceDE w:val="0"/>
        <w:autoSpaceDN w:val="0"/>
        <w:spacing w:after="0" w:line="240" w:lineRule="auto"/>
        <w:ind w:firstLine="567"/>
        <w:jc w:val="center"/>
        <w:rPr>
          <w:rFonts w:ascii="Times New Roman" w:eastAsia="Times New Roman" w:hAnsi="Times New Roman" w:cs="Times New Roman"/>
          <w:spacing w:val="-13"/>
          <w:sz w:val="24"/>
          <w:szCs w:val="24"/>
        </w:rPr>
      </w:pPr>
      <w:r>
        <w:rPr>
          <w:rFonts w:ascii="Times New Roman" w:eastAsia="Times New Roman" w:hAnsi="Times New Roman" w:cs="Times New Roman"/>
          <w:sz w:val="24"/>
          <w:szCs w:val="24"/>
        </w:rPr>
        <w:t xml:space="preserve"> Об </w:t>
      </w:r>
      <w:r w:rsidR="00BC0497" w:rsidRPr="00BC0497">
        <w:rPr>
          <w:rFonts w:ascii="Times New Roman" w:eastAsia="Times New Roman" w:hAnsi="Times New Roman" w:cs="Times New Roman"/>
          <w:sz w:val="24"/>
          <w:szCs w:val="24"/>
        </w:rPr>
        <w:t>организации деятельности специализированной</w:t>
      </w:r>
      <w:r w:rsidR="00BC0497" w:rsidRPr="00BC0497">
        <w:rPr>
          <w:rFonts w:ascii="Times New Roman" w:eastAsia="Times New Roman" w:hAnsi="Times New Roman" w:cs="Times New Roman"/>
          <w:spacing w:val="-10"/>
          <w:sz w:val="24"/>
          <w:szCs w:val="24"/>
        </w:rPr>
        <w:t xml:space="preserve"> </w:t>
      </w:r>
      <w:r w:rsidR="00BC0497" w:rsidRPr="00BC0497">
        <w:rPr>
          <w:rFonts w:ascii="Times New Roman" w:eastAsia="Times New Roman" w:hAnsi="Times New Roman" w:cs="Times New Roman"/>
          <w:sz w:val="24"/>
          <w:szCs w:val="24"/>
        </w:rPr>
        <w:t>службы</w:t>
      </w:r>
    </w:p>
    <w:p w:rsidR="00BC0497" w:rsidRPr="00BC0497" w:rsidRDefault="00BC0497" w:rsidP="00BC0497">
      <w:pPr>
        <w:widowControl w:val="0"/>
        <w:tabs>
          <w:tab w:val="left" w:pos="9639"/>
        </w:tabs>
        <w:autoSpaceDE w:val="0"/>
        <w:autoSpaceDN w:val="0"/>
        <w:spacing w:after="0" w:line="240" w:lineRule="auto"/>
        <w:ind w:firstLine="567"/>
        <w:jc w:val="center"/>
        <w:rPr>
          <w:rFonts w:ascii="Times New Roman" w:eastAsia="Times New Roman" w:hAnsi="Times New Roman" w:cs="Times New Roman"/>
          <w:sz w:val="24"/>
          <w:szCs w:val="24"/>
        </w:rPr>
      </w:pPr>
      <w:r w:rsidRPr="00BC0497">
        <w:rPr>
          <w:rFonts w:ascii="Times New Roman" w:eastAsia="Times New Roman" w:hAnsi="Times New Roman" w:cs="Times New Roman"/>
          <w:sz w:val="24"/>
          <w:szCs w:val="24"/>
        </w:rPr>
        <w:t>по</w:t>
      </w:r>
      <w:r w:rsidRPr="00BC0497">
        <w:rPr>
          <w:rFonts w:ascii="Times New Roman" w:eastAsia="Times New Roman" w:hAnsi="Times New Roman" w:cs="Times New Roman"/>
          <w:spacing w:val="-12"/>
          <w:sz w:val="24"/>
          <w:szCs w:val="24"/>
        </w:rPr>
        <w:t xml:space="preserve"> </w:t>
      </w:r>
      <w:r w:rsidRPr="00BC0497">
        <w:rPr>
          <w:rFonts w:ascii="Times New Roman" w:eastAsia="Times New Roman" w:hAnsi="Times New Roman" w:cs="Times New Roman"/>
          <w:sz w:val="24"/>
          <w:szCs w:val="24"/>
        </w:rPr>
        <w:t>вопросам</w:t>
      </w:r>
      <w:r w:rsidRPr="00BC0497">
        <w:rPr>
          <w:rFonts w:ascii="Times New Roman" w:eastAsia="Times New Roman" w:hAnsi="Times New Roman" w:cs="Times New Roman"/>
          <w:spacing w:val="-13"/>
          <w:sz w:val="24"/>
          <w:szCs w:val="24"/>
        </w:rPr>
        <w:t xml:space="preserve"> </w:t>
      </w:r>
      <w:r w:rsidRPr="00BC0497">
        <w:rPr>
          <w:rFonts w:ascii="Times New Roman" w:eastAsia="Times New Roman" w:hAnsi="Times New Roman" w:cs="Times New Roman"/>
          <w:sz w:val="24"/>
          <w:szCs w:val="24"/>
        </w:rPr>
        <w:t>похоронного дела в части организации ритуальных услуг, представляющей гарантированный перечень услуг по погребению на территории Буинского муниципального района РТ</w:t>
      </w:r>
    </w:p>
    <w:p w:rsidR="00BC0497" w:rsidRPr="00BC0497" w:rsidRDefault="00BC0497" w:rsidP="00BC0497">
      <w:pPr>
        <w:widowControl w:val="0"/>
        <w:tabs>
          <w:tab w:val="left" w:pos="9639"/>
        </w:tabs>
        <w:autoSpaceDE w:val="0"/>
        <w:autoSpaceDN w:val="0"/>
        <w:spacing w:after="0" w:line="240" w:lineRule="auto"/>
        <w:ind w:firstLine="567"/>
        <w:jc w:val="center"/>
        <w:rPr>
          <w:rFonts w:ascii="Times New Roman" w:eastAsia="Times New Roman" w:hAnsi="Times New Roman" w:cs="Times New Roman"/>
          <w:sz w:val="21"/>
          <w:szCs w:val="24"/>
        </w:rPr>
      </w:pPr>
    </w:p>
    <w:p w:rsidR="00BC0497" w:rsidRPr="00BC0497" w:rsidRDefault="00BC0497" w:rsidP="00BC0497">
      <w:pPr>
        <w:widowControl w:val="0"/>
        <w:numPr>
          <w:ilvl w:val="0"/>
          <w:numId w:val="11"/>
        </w:numPr>
        <w:tabs>
          <w:tab w:val="left" w:pos="3944"/>
          <w:tab w:val="left" w:pos="9639"/>
        </w:tabs>
        <w:autoSpaceDE w:val="0"/>
        <w:autoSpaceDN w:val="0"/>
        <w:spacing w:after="0" w:line="240" w:lineRule="auto"/>
        <w:jc w:val="center"/>
        <w:rPr>
          <w:rFonts w:ascii="Times New Roman" w:eastAsia="Times New Roman" w:hAnsi="Times New Roman" w:cs="Times New Roman"/>
          <w:sz w:val="24"/>
        </w:rPr>
      </w:pPr>
      <w:r w:rsidRPr="00BC0497">
        <w:rPr>
          <w:rFonts w:ascii="Times New Roman" w:eastAsia="Times New Roman" w:hAnsi="Times New Roman" w:cs="Times New Roman"/>
          <w:sz w:val="24"/>
        </w:rPr>
        <w:t>Общие</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положения</w:t>
      </w:r>
    </w:p>
    <w:p w:rsidR="00BC0497" w:rsidRPr="00BC0497" w:rsidRDefault="00BC0497" w:rsidP="00BC0497">
      <w:pPr>
        <w:widowControl w:val="0"/>
        <w:tabs>
          <w:tab w:val="left" w:pos="9639"/>
        </w:tabs>
        <w:autoSpaceDE w:val="0"/>
        <w:autoSpaceDN w:val="0"/>
        <w:spacing w:after="0" w:line="240" w:lineRule="auto"/>
        <w:ind w:firstLine="567"/>
        <w:rPr>
          <w:rFonts w:ascii="Times New Roman" w:eastAsia="Times New Roman" w:hAnsi="Times New Roman" w:cs="Times New Roman"/>
          <w:sz w:val="20"/>
          <w:szCs w:val="24"/>
        </w:rPr>
      </w:pPr>
    </w:p>
    <w:p w:rsidR="00BC0497" w:rsidRPr="00BC0497" w:rsidRDefault="00BC0497" w:rsidP="00BC0497">
      <w:pPr>
        <w:pStyle w:val="a5"/>
        <w:widowControl w:val="0"/>
        <w:numPr>
          <w:ilvl w:val="1"/>
          <w:numId w:val="10"/>
        </w:numPr>
        <w:tabs>
          <w:tab w:val="left" w:pos="1140"/>
          <w:tab w:val="left" w:pos="9639"/>
        </w:tabs>
        <w:autoSpaceDE w:val="0"/>
        <w:autoSpaceDN w:val="0"/>
        <w:spacing w:after="0" w:line="240" w:lineRule="auto"/>
        <w:ind w:firstLine="470"/>
        <w:jc w:val="both"/>
        <w:rPr>
          <w:rFonts w:ascii="Times New Roman" w:eastAsia="Times New Roman" w:hAnsi="Times New Roman" w:cs="Times New Roman"/>
          <w:sz w:val="24"/>
        </w:rPr>
      </w:pPr>
      <w:r w:rsidRPr="00BC0497">
        <w:rPr>
          <w:rFonts w:ascii="Times New Roman" w:eastAsia="Times New Roman" w:hAnsi="Times New Roman" w:cs="Times New Roman"/>
          <w:sz w:val="24"/>
        </w:rPr>
        <w:t>Специализированная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служба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вопросам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rPr>
        <w:t>в части организации ритуальных услуг, представляющей гарантированный перечень услуг по погребению</w:t>
      </w:r>
      <w:r w:rsidRPr="00BC0497">
        <w:rPr>
          <w:rFonts w:ascii="Times New Roman" w:eastAsia="Times New Roman" w:hAnsi="Times New Roman" w:cs="Times New Roman"/>
          <w:sz w:val="24"/>
        </w:rPr>
        <w:t xml:space="preserve"> 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Буинском муниципальном районе РТ</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организация,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созданная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соответствии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требованиями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pacing w:val="-1"/>
          <w:sz w:val="24"/>
        </w:rPr>
        <w:t>Федерального</w:t>
      </w:r>
      <w:r w:rsidRPr="00BC0497">
        <w:rPr>
          <w:rFonts w:ascii="Times New Roman" w:eastAsia="Times New Roman" w:hAnsi="Times New Roman" w:cs="Times New Roman"/>
          <w:spacing w:val="-14"/>
          <w:sz w:val="24"/>
        </w:rPr>
        <w:t xml:space="preserve"> </w:t>
      </w:r>
      <w:r w:rsidRPr="00BC0497">
        <w:rPr>
          <w:rFonts w:ascii="Times New Roman" w:eastAsia="Times New Roman" w:hAnsi="Times New Roman" w:cs="Times New Roman"/>
          <w:sz w:val="24"/>
        </w:rPr>
        <w:t>закона</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от</w:t>
      </w:r>
      <w:r w:rsidRPr="00BC0497">
        <w:rPr>
          <w:rFonts w:ascii="Times New Roman" w:eastAsia="Times New Roman" w:hAnsi="Times New Roman" w:cs="Times New Roman"/>
          <w:spacing w:val="-9"/>
          <w:sz w:val="24"/>
        </w:rPr>
        <w:t xml:space="preserve"> </w:t>
      </w:r>
      <w:r w:rsidRPr="00BC0497">
        <w:rPr>
          <w:rFonts w:ascii="Times New Roman" w:eastAsia="Times New Roman" w:hAnsi="Times New Roman" w:cs="Times New Roman"/>
          <w:sz w:val="24"/>
        </w:rPr>
        <w:t>12.01.1996</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w:t>
      </w:r>
      <w:r w:rsidRPr="00BC0497">
        <w:rPr>
          <w:rFonts w:ascii="Times New Roman" w:eastAsia="Times New Roman" w:hAnsi="Times New Roman" w:cs="Times New Roman"/>
          <w:spacing w:val="-21"/>
          <w:sz w:val="24"/>
        </w:rPr>
        <w:t xml:space="preserve"> </w:t>
      </w:r>
      <w:r w:rsidRPr="00BC0497">
        <w:rPr>
          <w:rFonts w:ascii="Times New Roman" w:eastAsia="Times New Roman" w:hAnsi="Times New Roman" w:cs="Times New Roman"/>
          <w:sz w:val="24"/>
        </w:rPr>
        <w:t>8</w:t>
      </w:r>
      <w:r w:rsidRPr="00BC0497">
        <w:rPr>
          <w:rFonts w:ascii="Times New Roman" w:eastAsia="Times New Roman" w:hAnsi="Times New Roman" w:cs="Times New Roman"/>
          <w:spacing w:val="-20"/>
          <w:sz w:val="24"/>
        </w:rPr>
        <w:t xml:space="preserve"> </w:t>
      </w:r>
      <w:r w:rsidRPr="00BC0497">
        <w:rPr>
          <w:rFonts w:ascii="Times New Roman" w:eastAsia="Times New Roman" w:hAnsi="Times New Roman" w:cs="Times New Roman"/>
          <w:sz w:val="24"/>
        </w:rPr>
        <w:t>-</w:t>
      </w:r>
      <w:r w:rsidRPr="00BC0497">
        <w:rPr>
          <w:rFonts w:ascii="Times New Roman" w:eastAsia="Times New Roman" w:hAnsi="Times New Roman" w:cs="Times New Roman"/>
          <w:spacing w:val="-16"/>
          <w:sz w:val="24"/>
        </w:rPr>
        <w:t xml:space="preserve"> </w:t>
      </w:r>
      <w:r w:rsidRPr="00BC0497">
        <w:rPr>
          <w:rFonts w:ascii="Times New Roman" w:eastAsia="Times New Roman" w:hAnsi="Times New Roman" w:cs="Times New Roman"/>
          <w:sz w:val="24"/>
        </w:rPr>
        <w:t>ФЗ</w:t>
      </w:r>
      <w:r w:rsidRPr="00BC0497">
        <w:rPr>
          <w:rFonts w:ascii="Times New Roman" w:eastAsia="Times New Roman" w:hAnsi="Times New Roman" w:cs="Times New Roman"/>
          <w:spacing w:val="-20"/>
          <w:sz w:val="24"/>
        </w:rPr>
        <w:t xml:space="preserve"> </w:t>
      </w:r>
      <w:r w:rsidRPr="00BC0497">
        <w:rPr>
          <w:rFonts w:ascii="Times New Roman" w:eastAsia="Times New Roman" w:hAnsi="Times New Roman" w:cs="Times New Roman"/>
          <w:sz w:val="24"/>
        </w:rPr>
        <w:t>«О</w:t>
      </w:r>
      <w:r w:rsidRPr="00BC0497">
        <w:rPr>
          <w:rFonts w:ascii="Times New Roman" w:eastAsia="Times New Roman" w:hAnsi="Times New Roman" w:cs="Times New Roman"/>
          <w:spacing w:val="-13"/>
          <w:sz w:val="24"/>
        </w:rPr>
        <w:t xml:space="preserve"> </w:t>
      </w:r>
      <w:r w:rsidRPr="00BC0497">
        <w:rPr>
          <w:rFonts w:ascii="Times New Roman" w:eastAsia="Times New Roman" w:hAnsi="Times New Roman" w:cs="Times New Roman"/>
          <w:sz w:val="24"/>
        </w:rPr>
        <w:t>погребении</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14"/>
          <w:sz w:val="24"/>
        </w:rPr>
        <w:t xml:space="preserve"> </w:t>
      </w:r>
      <w:r w:rsidRPr="00BC0497">
        <w:rPr>
          <w:rFonts w:ascii="Times New Roman" w:eastAsia="Times New Roman" w:hAnsi="Times New Roman" w:cs="Times New Roman"/>
          <w:sz w:val="24"/>
        </w:rPr>
        <w:t>похоронном</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деле»</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13"/>
          <w:sz w:val="24"/>
        </w:rPr>
        <w:t xml:space="preserve"> </w:t>
      </w:r>
      <w:r w:rsidRPr="00BC0497">
        <w:rPr>
          <w:rFonts w:ascii="Times New Roman" w:eastAsia="Times New Roman" w:hAnsi="Times New Roman" w:cs="Times New Roman"/>
          <w:sz w:val="24"/>
        </w:rPr>
        <w:t>целях</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pacing w:val="-1"/>
          <w:sz w:val="24"/>
        </w:rPr>
        <w:t>оказания</w:t>
      </w:r>
      <w:r w:rsidRPr="00BC0497">
        <w:rPr>
          <w:rFonts w:ascii="Times New Roman" w:eastAsia="Times New Roman" w:hAnsi="Times New Roman" w:cs="Times New Roman"/>
          <w:spacing w:val="-16"/>
          <w:sz w:val="24"/>
        </w:rPr>
        <w:t xml:space="preserve"> </w:t>
      </w:r>
      <w:r w:rsidRPr="00BC0497">
        <w:rPr>
          <w:rFonts w:ascii="Times New Roman" w:eastAsia="Times New Roman" w:hAnsi="Times New Roman" w:cs="Times New Roman"/>
          <w:spacing w:val="-1"/>
          <w:sz w:val="24"/>
        </w:rPr>
        <w:t>на</w:t>
      </w:r>
      <w:r w:rsidRPr="00BC0497">
        <w:rPr>
          <w:rFonts w:ascii="Times New Roman" w:eastAsia="Times New Roman" w:hAnsi="Times New Roman" w:cs="Times New Roman"/>
          <w:spacing w:val="-16"/>
          <w:sz w:val="24"/>
        </w:rPr>
        <w:t xml:space="preserve"> </w:t>
      </w:r>
      <w:r w:rsidRPr="00BC0497">
        <w:rPr>
          <w:rFonts w:ascii="Times New Roman" w:eastAsia="Times New Roman" w:hAnsi="Times New Roman" w:cs="Times New Roman"/>
          <w:spacing w:val="-1"/>
          <w:sz w:val="24"/>
        </w:rPr>
        <w:t>безвозмездной</w:t>
      </w:r>
      <w:r w:rsidRPr="00BC0497">
        <w:rPr>
          <w:rFonts w:ascii="Times New Roman" w:eastAsia="Times New Roman" w:hAnsi="Times New Roman" w:cs="Times New Roman"/>
          <w:spacing w:val="-11"/>
          <w:sz w:val="24"/>
        </w:rPr>
        <w:t xml:space="preserve"> </w:t>
      </w:r>
      <w:r w:rsidRPr="00BC0497">
        <w:rPr>
          <w:rFonts w:ascii="Times New Roman" w:eastAsia="Times New Roman" w:hAnsi="Times New Roman" w:cs="Times New Roman"/>
          <w:spacing w:val="-1"/>
          <w:sz w:val="24"/>
        </w:rPr>
        <w:t>основе</w:t>
      </w:r>
      <w:r w:rsidRPr="00BC0497">
        <w:rPr>
          <w:rFonts w:ascii="Times New Roman" w:eastAsia="Times New Roman" w:hAnsi="Times New Roman" w:cs="Times New Roman"/>
          <w:spacing w:val="-13"/>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2"/>
          <w:sz w:val="24"/>
        </w:rPr>
        <w:t xml:space="preserve"> </w:t>
      </w:r>
      <w:r w:rsidRPr="00BC0497">
        <w:rPr>
          <w:rFonts w:ascii="Times New Roman" w:eastAsia="Times New Roman" w:hAnsi="Times New Roman" w:cs="Times New Roman"/>
          <w:sz w:val="24"/>
        </w:rPr>
        <w:t>предусмотренных</w:t>
      </w:r>
      <w:r w:rsidRPr="00BC0497">
        <w:rPr>
          <w:rFonts w:ascii="Times New Roman" w:eastAsia="Times New Roman" w:hAnsi="Times New Roman" w:cs="Times New Roman"/>
          <w:spacing w:val="-12"/>
          <w:sz w:val="24"/>
        </w:rPr>
        <w:t xml:space="preserve"> </w:t>
      </w:r>
      <w:r w:rsidRPr="00BC0497">
        <w:rPr>
          <w:rFonts w:ascii="Times New Roman" w:eastAsia="Times New Roman" w:hAnsi="Times New Roman" w:cs="Times New Roman"/>
          <w:sz w:val="24"/>
        </w:rPr>
        <w:t>гарантированным</w:t>
      </w:r>
      <w:r w:rsidRPr="00BC0497">
        <w:rPr>
          <w:rFonts w:ascii="Times New Roman" w:eastAsia="Times New Roman" w:hAnsi="Times New Roman" w:cs="Times New Roman"/>
          <w:spacing w:val="-14"/>
          <w:sz w:val="24"/>
        </w:rPr>
        <w:t xml:space="preserve"> </w:t>
      </w:r>
      <w:r w:rsidRPr="00BC0497">
        <w:rPr>
          <w:rFonts w:ascii="Times New Roman" w:eastAsia="Times New Roman" w:hAnsi="Times New Roman" w:cs="Times New Roman"/>
          <w:sz w:val="24"/>
        </w:rPr>
        <w:t>перечнем</w:t>
      </w:r>
      <w:r w:rsidRPr="00BC0497">
        <w:rPr>
          <w:rFonts w:ascii="Times New Roman" w:eastAsia="Times New Roman" w:hAnsi="Times New Roman" w:cs="Times New Roman"/>
          <w:spacing w:val="-58"/>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по погребению (далее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 гарантированный перечень).</w:t>
      </w:r>
    </w:p>
    <w:p w:rsidR="00BC0497" w:rsidRPr="00BC0497" w:rsidRDefault="00BC0497" w:rsidP="00BC0497">
      <w:pPr>
        <w:pStyle w:val="a5"/>
        <w:widowControl w:val="0"/>
        <w:numPr>
          <w:ilvl w:val="1"/>
          <w:numId w:val="10"/>
        </w:numPr>
        <w:tabs>
          <w:tab w:val="left" w:pos="1140"/>
          <w:tab w:val="left" w:pos="9639"/>
        </w:tabs>
        <w:autoSpaceDE w:val="0"/>
        <w:autoSpaceDN w:val="0"/>
        <w:spacing w:after="0" w:line="240" w:lineRule="auto"/>
        <w:ind w:firstLine="470"/>
        <w:jc w:val="both"/>
        <w:rPr>
          <w:rFonts w:ascii="Times New Roman" w:eastAsia="Times New Roman" w:hAnsi="Times New Roman" w:cs="Times New Roman"/>
          <w:sz w:val="24"/>
        </w:rPr>
      </w:pPr>
      <w:r w:rsidRPr="00BC0497">
        <w:rPr>
          <w:rFonts w:ascii="Times New Roman" w:eastAsia="Times New Roman" w:hAnsi="Times New Roman" w:cs="Times New Roman"/>
          <w:sz w:val="24"/>
        </w:rPr>
        <w:t>Специализированная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служба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вопросам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своей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деятельности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руководствуется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Федеральным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законом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от</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12.01.1996</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8-ФЗ</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похоронном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деле»,</w:t>
      </w:r>
      <w:r w:rsidRPr="00BC0497">
        <w:rPr>
          <w:rFonts w:ascii="Times New Roman" w:eastAsia="Times New Roman" w:hAnsi="Times New Roman" w:cs="Times New Roman"/>
          <w:spacing w:val="1"/>
          <w:sz w:val="24"/>
        </w:rPr>
        <w:t xml:space="preserve"> Указом Президента Российской Федерации от 29 июня 1996 года №1001 «О гарантиях прав граждан на предоставление услуг по погребению умерших», </w:t>
      </w:r>
      <w:r w:rsidRPr="00BC0497">
        <w:rPr>
          <w:rFonts w:ascii="Times New Roman" w:eastAsia="Times New Roman" w:hAnsi="Times New Roman" w:cs="Times New Roman"/>
          <w:sz w:val="24"/>
        </w:rPr>
        <w:t>иными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нормативными правовыми актами Российской Федерации, нормативными правовыми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актами Республики Татарстан в сфере</w:t>
      </w:r>
      <w:r w:rsidRPr="00BC0497">
        <w:rPr>
          <w:rFonts w:ascii="Times New Roman" w:eastAsia="Times New Roman" w:hAnsi="Times New Roman" w:cs="Times New Roman"/>
          <w:spacing w:val="-58"/>
          <w:sz w:val="24"/>
        </w:rPr>
        <w:t xml:space="preserve">    </w:t>
      </w:r>
      <w:r w:rsidRPr="00BC0497">
        <w:rPr>
          <w:rFonts w:ascii="Times New Roman" w:eastAsia="Times New Roman" w:hAnsi="Times New Roman" w:cs="Times New Roman"/>
          <w:sz w:val="24"/>
        </w:rPr>
        <w:t>погребения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похоронного дела.</w:t>
      </w:r>
    </w:p>
    <w:p w:rsidR="00BC0497" w:rsidRPr="00BC0497" w:rsidRDefault="00BC0497" w:rsidP="00BC0497">
      <w:pPr>
        <w:widowControl w:val="0"/>
        <w:tabs>
          <w:tab w:val="left" w:pos="9639"/>
        </w:tabs>
        <w:autoSpaceDE w:val="0"/>
        <w:autoSpaceDN w:val="0"/>
        <w:spacing w:after="0" w:line="240" w:lineRule="auto"/>
        <w:ind w:firstLine="567"/>
        <w:rPr>
          <w:rFonts w:ascii="Times New Roman" w:eastAsia="Times New Roman" w:hAnsi="Times New Roman" w:cs="Times New Roman"/>
          <w:sz w:val="24"/>
          <w:szCs w:val="24"/>
        </w:rPr>
      </w:pPr>
    </w:p>
    <w:p w:rsidR="00BC0497" w:rsidRPr="00BC0497" w:rsidRDefault="00BC0497" w:rsidP="00BC0497">
      <w:pPr>
        <w:widowControl w:val="0"/>
        <w:numPr>
          <w:ilvl w:val="0"/>
          <w:numId w:val="11"/>
        </w:numPr>
        <w:tabs>
          <w:tab w:val="left" w:pos="1061"/>
          <w:tab w:val="left" w:pos="9639"/>
        </w:tabs>
        <w:autoSpaceDE w:val="0"/>
        <w:autoSpaceDN w:val="0"/>
        <w:spacing w:after="0" w:line="240" w:lineRule="auto"/>
        <w:jc w:val="center"/>
        <w:rPr>
          <w:rFonts w:ascii="Times New Roman" w:eastAsia="Times New Roman" w:hAnsi="Times New Roman" w:cs="Times New Roman"/>
          <w:sz w:val="24"/>
        </w:rPr>
      </w:pPr>
      <w:r w:rsidRPr="00BC0497">
        <w:rPr>
          <w:rFonts w:ascii="Times New Roman" w:eastAsia="Times New Roman" w:hAnsi="Times New Roman" w:cs="Times New Roman"/>
          <w:sz w:val="24"/>
        </w:rPr>
        <w:t>Полномочия</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специализированной</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службы</w:t>
      </w:r>
      <w:r w:rsidRPr="00BC0497">
        <w:rPr>
          <w:rFonts w:ascii="Times New Roman" w:eastAsia="Times New Roman" w:hAnsi="Times New Roman" w:cs="Times New Roman"/>
          <w:spacing w:val="-7"/>
          <w:sz w:val="24"/>
        </w:rPr>
        <w:t xml:space="preserve"> </w:t>
      </w:r>
    </w:p>
    <w:p w:rsidR="00BC0497" w:rsidRPr="00BC0497" w:rsidRDefault="00BC0497" w:rsidP="00BC0497">
      <w:pPr>
        <w:widowControl w:val="0"/>
        <w:tabs>
          <w:tab w:val="left" w:pos="9639"/>
        </w:tabs>
        <w:autoSpaceDE w:val="0"/>
        <w:autoSpaceDN w:val="0"/>
        <w:spacing w:after="0" w:line="240" w:lineRule="auto"/>
        <w:ind w:firstLine="567"/>
        <w:rPr>
          <w:rFonts w:ascii="Times New Roman" w:eastAsia="Times New Roman" w:hAnsi="Times New Roman" w:cs="Times New Roman"/>
          <w:sz w:val="24"/>
          <w:szCs w:val="24"/>
        </w:rPr>
      </w:pPr>
    </w:p>
    <w:p w:rsidR="00BC0497" w:rsidRPr="00BC0497" w:rsidRDefault="00BC0497" w:rsidP="00BC0497">
      <w:pPr>
        <w:widowControl w:val="0"/>
        <w:numPr>
          <w:ilvl w:val="1"/>
          <w:numId w:val="9"/>
        </w:numPr>
        <w:tabs>
          <w:tab w:val="left" w:pos="1198"/>
          <w:tab w:val="left" w:pos="9072"/>
        </w:tabs>
        <w:autoSpaceDE w:val="0"/>
        <w:autoSpaceDN w:val="0"/>
        <w:spacing w:after="0" w:line="240" w:lineRule="auto"/>
        <w:ind w:firstLine="567"/>
        <w:jc w:val="both"/>
        <w:rPr>
          <w:rFonts w:ascii="Arial MT" w:eastAsia="Times New Roman" w:hAnsi="Arial MT" w:cs="Times New Roman"/>
          <w:sz w:val="20"/>
        </w:rPr>
      </w:pPr>
      <w:r w:rsidRPr="00BC0497">
        <w:rPr>
          <w:rFonts w:ascii="Times New Roman" w:eastAsia="Times New Roman" w:hAnsi="Times New Roman" w:cs="Times New Roman"/>
          <w:sz w:val="24"/>
        </w:rPr>
        <w:t>Оказание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безвозмездной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основе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погребению в соответствии</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с</w:t>
      </w:r>
      <w:r w:rsidRPr="00BC0497">
        <w:rPr>
          <w:rFonts w:ascii="Times New Roman" w:eastAsia="Times New Roman" w:hAnsi="Times New Roman" w:cs="Times New Roman"/>
          <w:spacing w:val="2"/>
          <w:sz w:val="24"/>
        </w:rPr>
        <w:t xml:space="preserve"> </w:t>
      </w:r>
      <w:hyperlink r:id="rId7">
        <w:r w:rsidRPr="00BC0497">
          <w:rPr>
            <w:rFonts w:ascii="Times New Roman" w:eastAsia="Times New Roman" w:hAnsi="Times New Roman" w:cs="Times New Roman"/>
            <w:sz w:val="24"/>
          </w:rPr>
          <w:t>частью</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1</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ст.</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9</w:t>
        </w:r>
        <w:r w:rsidRPr="00BC0497">
          <w:rPr>
            <w:rFonts w:ascii="Times New Roman" w:eastAsia="Times New Roman" w:hAnsi="Times New Roman" w:cs="Times New Roman"/>
            <w:spacing w:val="1"/>
            <w:sz w:val="24"/>
          </w:rPr>
          <w:t xml:space="preserve"> </w:t>
        </w:r>
      </w:hyperlink>
      <w:r w:rsidRPr="00BC0497">
        <w:rPr>
          <w:rFonts w:ascii="Times New Roman" w:eastAsia="Times New Roman" w:hAnsi="Times New Roman" w:cs="Times New Roman"/>
          <w:sz w:val="24"/>
        </w:rPr>
        <w:t>Федерального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закона от</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12.01.1996</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 xml:space="preserve">№ 8-ФЗ </w:t>
      </w:r>
      <w:r w:rsidRPr="00BC0497">
        <w:rPr>
          <w:rFonts w:ascii="Times New Roman" w:eastAsia="Times New Roman" w:hAnsi="Times New Roman" w:cs="Times New Roman"/>
        </w:rPr>
        <w:t>«О погребении и похоронном деле».</w:t>
      </w:r>
    </w:p>
    <w:p w:rsidR="00BC0497" w:rsidRPr="00BC0497" w:rsidRDefault="00BC0497" w:rsidP="00BC0497">
      <w:pPr>
        <w:widowControl w:val="0"/>
        <w:numPr>
          <w:ilvl w:val="1"/>
          <w:numId w:val="9"/>
        </w:numPr>
        <w:tabs>
          <w:tab w:val="left" w:pos="1229"/>
          <w:tab w:val="left" w:pos="9072"/>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Оказание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безвозмездной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основе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погребению умерших, личность которых не установлена органами внутренних дел 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определенные законодательством Российской Федерации сроки, а также умерших, не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имеющих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супруга,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близких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родственников,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иных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родственников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либо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представителя</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или</w:t>
      </w:r>
      <w:r w:rsidRPr="00BC0497">
        <w:rPr>
          <w:rFonts w:ascii="Times New Roman" w:eastAsia="Times New Roman" w:hAnsi="Times New Roman" w:cs="Times New Roman"/>
          <w:spacing w:val="-9"/>
          <w:sz w:val="24"/>
        </w:rPr>
        <w:t xml:space="preserve"> </w:t>
      </w:r>
      <w:r w:rsidRPr="00BC0497">
        <w:rPr>
          <w:rFonts w:ascii="Times New Roman" w:eastAsia="Times New Roman" w:hAnsi="Times New Roman" w:cs="Times New Roman"/>
          <w:sz w:val="24"/>
        </w:rPr>
        <w:t>при</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невозможности</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осуществить</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ими</w:t>
      </w:r>
      <w:r w:rsidRPr="00BC0497">
        <w:rPr>
          <w:rFonts w:ascii="Times New Roman" w:eastAsia="Times New Roman" w:hAnsi="Times New Roman" w:cs="Times New Roman"/>
          <w:spacing w:val="-9"/>
          <w:sz w:val="24"/>
        </w:rPr>
        <w:t xml:space="preserve"> </w:t>
      </w:r>
      <w:r w:rsidRPr="00BC0497">
        <w:rPr>
          <w:rFonts w:ascii="Times New Roman" w:eastAsia="Times New Roman" w:hAnsi="Times New Roman" w:cs="Times New Roman"/>
          <w:sz w:val="24"/>
        </w:rPr>
        <w:t>погребение,</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а</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также</w:t>
      </w:r>
      <w:r w:rsidRPr="00BC0497">
        <w:rPr>
          <w:rFonts w:ascii="Times New Roman" w:eastAsia="Times New Roman" w:hAnsi="Times New Roman" w:cs="Times New Roman"/>
          <w:spacing w:val="-58"/>
          <w:sz w:val="24"/>
        </w:rPr>
        <w:t xml:space="preserve"> </w:t>
      </w:r>
      <w:r w:rsidRPr="00BC0497">
        <w:rPr>
          <w:rFonts w:ascii="Times New Roman" w:eastAsia="Times New Roman" w:hAnsi="Times New Roman" w:cs="Times New Roman"/>
          <w:sz w:val="24"/>
        </w:rPr>
        <w:t>при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отсутствии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иных лиц,</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взявших</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себя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обязанность осуществить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погребение.</w:t>
      </w:r>
    </w:p>
    <w:p w:rsidR="00BC0497" w:rsidRPr="00BC0497" w:rsidRDefault="00BC0497" w:rsidP="00BC0497">
      <w:pPr>
        <w:widowControl w:val="0"/>
        <w:numPr>
          <w:ilvl w:val="1"/>
          <w:numId w:val="9"/>
        </w:numPr>
        <w:tabs>
          <w:tab w:val="left" w:pos="1440"/>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Оказание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предусмотренных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гарантированным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перечнем,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pacing w:val="-1"/>
          <w:sz w:val="24"/>
        </w:rPr>
        <w:t>осуществляется</w:t>
      </w:r>
      <w:r w:rsidRPr="00BC0497">
        <w:rPr>
          <w:rFonts w:ascii="Times New Roman" w:eastAsia="Times New Roman" w:hAnsi="Times New Roman" w:cs="Times New Roman"/>
          <w:spacing w:val="-20"/>
          <w:sz w:val="24"/>
        </w:rPr>
        <w:t xml:space="preserve"> </w:t>
      </w:r>
      <w:r w:rsidRPr="00BC0497">
        <w:rPr>
          <w:rFonts w:ascii="Times New Roman" w:eastAsia="Times New Roman" w:hAnsi="Times New Roman" w:cs="Times New Roman"/>
          <w:spacing w:val="-1"/>
          <w:sz w:val="24"/>
        </w:rPr>
        <w:t>путем</w:t>
      </w:r>
      <w:r w:rsidRPr="00BC0497">
        <w:rPr>
          <w:rFonts w:ascii="Times New Roman" w:eastAsia="Times New Roman" w:hAnsi="Times New Roman" w:cs="Times New Roman"/>
          <w:spacing w:val="-14"/>
          <w:sz w:val="24"/>
        </w:rPr>
        <w:t xml:space="preserve"> </w:t>
      </w:r>
      <w:r w:rsidRPr="00BC0497">
        <w:rPr>
          <w:rFonts w:ascii="Times New Roman" w:eastAsia="Times New Roman" w:hAnsi="Times New Roman" w:cs="Times New Roman"/>
          <w:spacing w:val="-1"/>
          <w:sz w:val="24"/>
        </w:rPr>
        <w:t>заключения</w:t>
      </w:r>
      <w:r w:rsidRPr="00BC0497">
        <w:rPr>
          <w:rFonts w:ascii="Times New Roman" w:eastAsia="Times New Roman" w:hAnsi="Times New Roman" w:cs="Times New Roman"/>
          <w:spacing w:val="-16"/>
          <w:sz w:val="24"/>
        </w:rPr>
        <w:t xml:space="preserve"> </w:t>
      </w:r>
      <w:r w:rsidRPr="00BC0497">
        <w:rPr>
          <w:rFonts w:ascii="Times New Roman" w:eastAsia="Times New Roman" w:hAnsi="Times New Roman" w:cs="Times New Roman"/>
          <w:sz w:val="24"/>
        </w:rPr>
        <w:t>от</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имени</w:t>
      </w:r>
      <w:r w:rsidRPr="00BC0497">
        <w:rPr>
          <w:rFonts w:ascii="Times New Roman" w:eastAsia="Times New Roman" w:hAnsi="Times New Roman" w:cs="Times New Roman"/>
          <w:spacing w:val="-11"/>
          <w:sz w:val="24"/>
        </w:rPr>
        <w:t xml:space="preserve"> </w:t>
      </w:r>
      <w:r w:rsidRPr="00BC0497">
        <w:rPr>
          <w:rFonts w:ascii="Times New Roman" w:eastAsia="Times New Roman" w:hAnsi="Times New Roman" w:cs="Times New Roman"/>
          <w:sz w:val="24"/>
        </w:rPr>
        <w:t>муниципального</w:t>
      </w:r>
      <w:r w:rsidRPr="00BC0497">
        <w:rPr>
          <w:rFonts w:ascii="Times New Roman" w:eastAsia="Times New Roman" w:hAnsi="Times New Roman" w:cs="Times New Roman"/>
          <w:spacing w:val="-9"/>
          <w:sz w:val="24"/>
        </w:rPr>
        <w:t xml:space="preserve"> </w:t>
      </w:r>
      <w:r w:rsidRPr="00BC0497">
        <w:rPr>
          <w:rFonts w:ascii="Times New Roman" w:eastAsia="Times New Roman" w:hAnsi="Times New Roman" w:cs="Times New Roman"/>
          <w:sz w:val="24"/>
        </w:rPr>
        <w:t xml:space="preserve">образования </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z w:val="24"/>
        </w:rPr>
        <w:t>или Администрации муниципального контракта с единственным поставщиком либо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способом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проведения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конкурентной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процедуры</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соблюдением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требований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Федерального закона от 05.04.2013 № 44-ФЗ «О контрактной системе в сфере закупок</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товаров,</w:t>
      </w:r>
      <w:r w:rsidRPr="00BC0497">
        <w:rPr>
          <w:rFonts w:ascii="Times New Roman" w:eastAsia="Times New Roman" w:hAnsi="Times New Roman" w:cs="Times New Roman"/>
          <w:spacing w:val="-9"/>
          <w:sz w:val="24"/>
        </w:rPr>
        <w:t xml:space="preserve"> </w:t>
      </w:r>
      <w:r w:rsidRPr="00BC0497">
        <w:rPr>
          <w:rFonts w:ascii="Times New Roman" w:eastAsia="Times New Roman" w:hAnsi="Times New Roman" w:cs="Times New Roman"/>
          <w:sz w:val="24"/>
        </w:rPr>
        <w:t>работ,</w:t>
      </w:r>
      <w:r w:rsidRPr="00BC0497">
        <w:rPr>
          <w:rFonts w:ascii="Times New Roman" w:eastAsia="Times New Roman" w:hAnsi="Times New Roman" w:cs="Times New Roman"/>
          <w:spacing w:val="-6"/>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обеспечения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государственных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муниципальных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нужд».</w:t>
      </w:r>
    </w:p>
    <w:p w:rsidR="00BC0497" w:rsidRPr="00BC0497" w:rsidRDefault="00BC0497" w:rsidP="00BC0497">
      <w:pPr>
        <w:widowControl w:val="0"/>
        <w:numPr>
          <w:ilvl w:val="1"/>
          <w:numId w:val="9"/>
        </w:numPr>
        <w:tabs>
          <w:tab w:val="left" w:pos="1241"/>
          <w:tab w:val="left" w:pos="9072"/>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Формирование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обеспечение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сохранности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документов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приему</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исполнению</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заказов</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оказание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гарантированного</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погребению.</w:t>
      </w:r>
    </w:p>
    <w:p w:rsidR="00BC0497" w:rsidRPr="00BC0497" w:rsidRDefault="00BC0497" w:rsidP="00BC0497">
      <w:pPr>
        <w:widowControl w:val="0"/>
        <w:numPr>
          <w:ilvl w:val="1"/>
          <w:numId w:val="9"/>
        </w:numPr>
        <w:tabs>
          <w:tab w:val="left" w:pos="1260"/>
          <w:tab w:val="left" w:pos="9639"/>
        </w:tabs>
        <w:autoSpaceDE w:val="0"/>
        <w:autoSpaceDN w:val="0"/>
        <w:spacing w:after="0" w:line="240" w:lineRule="auto"/>
        <w:ind w:firstLine="567"/>
        <w:jc w:val="both"/>
        <w:rPr>
          <w:rFonts w:ascii="Times New Roman" w:eastAsia="Times New Roman" w:hAnsi="Times New Roman" w:cs="Times New Roman"/>
        </w:rPr>
      </w:pPr>
      <w:r w:rsidRPr="00BC0497">
        <w:rPr>
          <w:rFonts w:ascii="Times New Roman" w:eastAsia="Times New Roman" w:hAnsi="Times New Roman" w:cs="Times New Roman"/>
          <w:sz w:val="24"/>
        </w:rPr>
        <w:t>Представление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пакета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документов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возмещение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стоимости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предоставляемых</w:t>
      </w:r>
      <w:r w:rsidRPr="00BC0497">
        <w:rPr>
          <w:rFonts w:ascii="Times New Roman" w:eastAsia="Times New Roman" w:hAnsi="Times New Roman" w:cs="Times New Roman"/>
          <w:spacing w:val="34"/>
          <w:sz w:val="24"/>
        </w:rPr>
        <w:t xml:space="preserve"> </w:t>
      </w:r>
      <w:r w:rsidRPr="00BC0497">
        <w:rPr>
          <w:rFonts w:ascii="Times New Roman" w:eastAsia="Times New Roman" w:hAnsi="Times New Roman" w:cs="Times New Roman"/>
          <w:sz w:val="24"/>
        </w:rPr>
        <w:t>согласно</w:t>
      </w:r>
      <w:r w:rsidRPr="00BC0497">
        <w:rPr>
          <w:rFonts w:ascii="Times New Roman" w:eastAsia="Times New Roman" w:hAnsi="Times New Roman" w:cs="Times New Roman"/>
          <w:spacing w:val="35"/>
          <w:sz w:val="24"/>
        </w:rPr>
        <w:t xml:space="preserve"> </w:t>
      </w:r>
      <w:r w:rsidRPr="00BC0497">
        <w:rPr>
          <w:rFonts w:ascii="Times New Roman" w:eastAsia="Times New Roman" w:hAnsi="Times New Roman" w:cs="Times New Roman"/>
          <w:sz w:val="24"/>
        </w:rPr>
        <w:t>гарантированному</w:t>
      </w:r>
      <w:r w:rsidRPr="00BC0497">
        <w:rPr>
          <w:rFonts w:ascii="Times New Roman" w:eastAsia="Times New Roman" w:hAnsi="Times New Roman" w:cs="Times New Roman"/>
          <w:spacing w:val="35"/>
          <w:sz w:val="24"/>
        </w:rPr>
        <w:t xml:space="preserve"> </w:t>
      </w:r>
      <w:r w:rsidRPr="00BC0497">
        <w:rPr>
          <w:rFonts w:ascii="Times New Roman" w:eastAsia="Times New Roman" w:hAnsi="Times New Roman" w:cs="Times New Roman"/>
          <w:sz w:val="24"/>
        </w:rPr>
        <w:t>перечню</w:t>
      </w:r>
      <w:r w:rsidRPr="00BC0497">
        <w:rPr>
          <w:rFonts w:ascii="Times New Roman" w:eastAsia="Times New Roman" w:hAnsi="Times New Roman" w:cs="Times New Roman"/>
          <w:spacing w:val="35"/>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35"/>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31"/>
          <w:sz w:val="24"/>
        </w:rPr>
        <w:t xml:space="preserve"> </w:t>
      </w:r>
      <w:r w:rsidRPr="00BC0497">
        <w:rPr>
          <w:rFonts w:ascii="Times New Roman" w:eastAsia="Times New Roman" w:hAnsi="Times New Roman" w:cs="Times New Roman"/>
          <w:sz w:val="24"/>
        </w:rPr>
        <w:t>погребению</w:t>
      </w:r>
      <w:r w:rsidRPr="00BC0497">
        <w:rPr>
          <w:rFonts w:ascii="Times New Roman" w:eastAsia="Times New Roman" w:hAnsi="Times New Roman" w:cs="Times New Roman"/>
          <w:spacing w:val="33"/>
          <w:sz w:val="24"/>
        </w:rPr>
        <w:t xml:space="preserve"> </w:t>
      </w:r>
      <w:r w:rsidRPr="00BC0497">
        <w:rPr>
          <w:rFonts w:ascii="Times New Roman" w:eastAsia="Times New Roman" w:hAnsi="Times New Roman" w:cs="Times New Roman"/>
          <w:sz w:val="24"/>
        </w:rPr>
        <w:t xml:space="preserve">на </w:t>
      </w:r>
      <w:r w:rsidRPr="00BC0497">
        <w:rPr>
          <w:rFonts w:ascii="Times New Roman" w:eastAsia="Times New Roman" w:hAnsi="Times New Roman" w:cs="Times New Roman"/>
        </w:rPr>
        <w:t>безвозмездной основе и по погребению отдельных категорий умерших, указанных в</w:t>
      </w:r>
      <w:r w:rsidRPr="00BC0497">
        <w:rPr>
          <w:rFonts w:ascii="Times New Roman" w:eastAsia="Times New Roman" w:hAnsi="Times New Roman" w:cs="Times New Roman"/>
          <w:spacing w:val="1"/>
        </w:rPr>
        <w:t xml:space="preserve"> </w:t>
      </w:r>
      <w:hyperlink r:id="rId8">
        <w:r w:rsidRPr="00BC0497">
          <w:rPr>
            <w:rFonts w:ascii="Times New Roman" w:eastAsia="Times New Roman" w:hAnsi="Times New Roman" w:cs="Times New Roman"/>
          </w:rPr>
          <w:t>пункте</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2</w:t>
        </w:r>
      </w:hyperlink>
      <w:r w:rsidRPr="00BC0497">
        <w:rPr>
          <w:rFonts w:ascii="Times New Roman" w:eastAsia="Times New Roman" w:hAnsi="Times New Roman" w:cs="Times New Roman"/>
        </w:rPr>
        <w:t>.2</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настоящего</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раздела,</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с</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соответствующими</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государственными</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органами</w:t>
      </w:r>
      <w:r w:rsidRPr="00BC0497">
        <w:rPr>
          <w:rFonts w:ascii="Times New Roman" w:eastAsia="Times New Roman" w:hAnsi="Times New Roman" w:cs="Times New Roman"/>
          <w:spacing w:val="-57"/>
        </w:rPr>
        <w:t xml:space="preserve"> </w:t>
      </w:r>
      <w:r w:rsidRPr="00BC0497">
        <w:rPr>
          <w:rFonts w:ascii="Times New Roman" w:eastAsia="Times New Roman" w:hAnsi="Times New Roman" w:cs="Times New Roman"/>
        </w:rPr>
        <w:t>Российской</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Федерации</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и</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Республики Татарстан</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(Пенсионный</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фонд</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Российской</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Федерации,</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Фонд</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социального страхования</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Российской Федерации).</w:t>
      </w:r>
    </w:p>
    <w:p w:rsidR="00BC0497" w:rsidRPr="00BC0497" w:rsidRDefault="00BC0497" w:rsidP="00BC0497">
      <w:pPr>
        <w:widowControl w:val="0"/>
        <w:tabs>
          <w:tab w:val="left" w:pos="9639"/>
        </w:tabs>
        <w:autoSpaceDE w:val="0"/>
        <w:autoSpaceDN w:val="0"/>
        <w:spacing w:after="0" w:line="240" w:lineRule="auto"/>
        <w:ind w:firstLine="567"/>
        <w:rPr>
          <w:rFonts w:ascii="Times New Roman" w:eastAsia="Times New Roman" w:hAnsi="Times New Roman" w:cs="Times New Roman"/>
          <w:sz w:val="24"/>
          <w:szCs w:val="24"/>
        </w:rPr>
      </w:pPr>
    </w:p>
    <w:p w:rsidR="00BC0497" w:rsidRPr="00BC0497" w:rsidRDefault="00BC0497" w:rsidP="00BC0497">
      <w:pPr>
        <w:widowControl w:val="0"/>
        <w:numPr>
          <w:ilvl w:val="0"/>
          <w:numId w:val="11"/>
        </w:numPr>
        <w:tabs>
          <w:tab w:val="left" w:pos="2285"/>
          <w:tab w:val="left" w:pos="2410"/>
          <w:tab w:val="left" w:pos="2835"/>
          <w:tab w:val="left" w:pos="9639"/>
        </w:tabs>
        <w:autoSpaceDE w:val="0"/>
        <w:autoSpaceDN w:val="0"/>
        <w:spacing w:after="0" w:line="240" w:lineRule="auto"/>
        <w:ind w:right="1132"/>
        <w:jc w:val="center"/>
        <w:rPr>
          <w:rFonts w:ascii="Times New Roman" w:eastAsia="Times New Roman" w:hAnsi="Times New Roman" w:cs="Times New Roman"/>
        </w:rPr>
      </w:pPr>
      <w:r w:rsidRPr="00BC0497">
        <w:rPr>
          <w:rFonts w:ascii="Times New Roman" w:eastAsia="Times New Roman" w:hAnsi="Times New Roman" w:cs="Times New Roman"/>
          <w:sz w:val="24"/>
        </w:rPr>
        <w:t>Порядок</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деятельности</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специализированной</w:t>
      </w:r>
      <w:r w:rsidRPr="00BC0497">
        <w:rPr>
          <w:rFonts w:ascii="Times New Roman" w:eastAsia="Times New Roman" w:hAnsi="Times New Roman" w:cs="Times New Roman"/>
          <w:spacing w:val="-6"/>
          <w:sz w:val="24"/>
        </w:rPr>
        <w:t xml:space="preserve"> </w:t>
      </w:r>
      <w:r w:rsidRPr="00BC0497">
        <w:rPr>
          <w:rFonts w:ascii="Times New Roman" w:eastAsia="Times New Roman" w:hAnsi="Times New Roman" w:cs="Times New Roman"/>
          <w:sz w:val="24"/>
        </w:rPr>
        <w:t xml:space="preserve">службы </w:t>
      </w:r>
      <w:r w:rsidRPr="00BC0497">
        <w:rPr>
          <w:rFonts w:ascii="Times New Roman" w:eastAsia="Times New Roman" w:hAnsi="Times New Roman" w:cs="Times New Roman"/>
        </w:rPr>
        <w:t>по вопросам похоронного дела при оказании гарантированного</w:t>
      </w:r>
      <w:r w:rsidRPr="00BC0497">
        <w:rPr>
          <w:rFonts w:ascii="Times New Roman" w:eastAsia="Times New Roman" w:hAnsi="Times New Roman" w:cs="Times New Roman"/>
          <w:spacing w:val="-58"/>
        </w:rPr>
        <w:t xml:space="preserve"> </w:t>
      </w:r>
      <w:r w:rsidRPr="00BC0497">
        <w:rPr>
          <w:rFonts w:ascii="Times New Roman" w:eastAsia="Times New Roman" w:hAnsi="Times New Roman" w:cs="Times New Roman"/>
        </w:rPr>
        <w:t>перечня</w:t>
      </w:r>
      <w:r w:rsidRPr="00BC0497">
        <w:rPr>
          <w:rFonts w:ascii="Times New Roman" w:eastAsia="Times New Roman" w:hAnsi="Times New Roman" w:cs="Times New Roman"/>
          <w:spacing w:val="-2"/>
        </w:rPr>
        <w:t xml:space="preserve"> </w:t>
      </w:r>
      <w:r w:rsidRPr="00BC0497">
        <w:rPr>
          <w:rFonts w:ascii="Times New Roman" w:eastAsia="Times New Roman" w:hAnsi="Times New Roman" w:cs="Times New Roman"/>
        </w:rPr>
        <w:t>услуг</w:t>
      </w:r>
      <w:r w:rsidRPr="00BC0497">
        <w:rPr>
          <w:rFonts w:ascii="Times New Roman" w:eastAsia="Times New Roman" w:hAnsi="Times New Roman" w:cs="Times New Roman"/>
          <w:spacing w:val="-2"/>
        </w:rPr>
        <w:t xml:space="preserve"> </w:t>
      </w:r>
      <w:r w:rsidRPr="00BC0497">
        <w:rPr>
          <w:rFonts w:ascii="Times New Roman" w:eastAsia="Times New Roman" w:hAnsi="Times New Roman" w:cs="Times New Roman"/>
        </w:rPr>
        <w:t>по</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погребению</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умерших,</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имеющих</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супруга, близких родственников, иных родственников либо законного</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lastRenderedPageBreak/>
        <w:t>представителя умершего или иных лиц, взявших на себя</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обязанность</w:t>
      </w:r>
      <w:r w:rsidRPr="00BC0497">
        <w:rPr>
          <w:rFonts w:ascii="Times New Roman" w:eastAsia="Times New Roman" w:hAnsi="Times New Roman" w:cs="Times New Roman"/>
          <w:spacing w:val="-2"/>
        </w:rPr>
        <w:t xml:space="preserve"> </w:t>
      </w:r>
      <w:r w:rsidRPr="00BC0497">
        <w:rPr>
          <w:rFonts w:ascii="Times New Roman" w:eastAsia="Times New Roman" w:hAnsi="Times New Roman" w:cs="Times New Roman"/>
        </w:rPr>
        <w:t>осуществить</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погребение,</w:t>
      </w:r>
      <w:r w:rsidRPr="00BC0497">
        <w:rPr>
          <w:rFonts w:ascii="Times New Roman" w:eastAsia="Times New Roman" w:hAnsi="Times New Roman" w:cs="Times New Roman"/>
          <w:spacing w:val="-3"/>
        </w:rPr>
        <w:t xml:space="preserve"> </w:t>
      </w:r>
      <w:r w:rsidRPr="00BC0497">
        <w:rPr>
          <w:rFonts w:ascii="Times New Roman" w:eastAsia="Times New Roman" w:hAnsi="Times New Roman" w:cs="Times New Roman"/>
        </w:rPr>
        <w:t>на</w:t>
      </w:r>
      <w:r w:rsidRPr="00BC0497">
        <w:rPr>
          <w:rFonts w:ascii="Times New Roman" w:eastAsia="Times New Roman" w:hAnsi="Times New Roman" w:cs="Times New Roman"/>
          <w:spacing w:val="-3"/>
        </w:rPr>
        <w:t xml:space="preserve"> </w:t>
      </w:r>
      <w:r w:rsidRPr="00BC0497">
        <w:rPr>
          <w:rFonts w:ascii="Times New Roman" w:eastAsia="Times New Roman" w:hAnsi="Times New Roman" w:cs="Times New Roman"/>
        </w:rPr>
        <w:t>безвозмездной</w:t>
      </w:r>
      <w:r w:rsidRPr="00BC0497">
        <w:rPr>
          <w:rFonts w:ascii="Times New Roman" w:eastAsia="Times New Roman" w:hAnsi="Times New Roman" w:cs="Times New Roman"/>
          <w:spacing w:val="-3"/>
        </w:rPr>
        <w:t xml:space="preserve"> </w:t>
      </w:r>
      <w:r w:rsidRPr="00BC0497">
        <w:rPr>
          <w:rFonts w:ascii="Times New Roman" w:eastAsia="Times New Roman" w:hAnsi="Times New Roman" w:cs="Times New Roman"/>
        </w:rPr>
        <w:t>основе</w:t>
      </w:r>
    </w:p>
    <w:p w:rsidR="00BC0497" w:rsidRPr="00BC0497" w:rsidRDefault="00BC0497" w:rsidP="00BC0497">
      <w:pPr>
        <w:widowControl w:val="0"/>
        <w:tabs>
          <w:tab w:val="left" w:pos="9639"/>
        </w:tabs>
        <w:autoSpaceDE w:val="0"/>
        <w:autoSpaceDN w:val="0"/>
        <w:spacing w:after="0" w:line="240" w:lineRule="auto"/>
        <w:ind w:firstLine="567"/>
        <w:jc w:val="center"/>
        <w:rPr>
          <w:rFonts w:ascii="Times New Roman" w:eastAsia="Times New Roman" w:hAnsi="Times New Roman" w:cs="Times New Roman"/>
          <w:sz w:val="24"/>
          <w:szCs w:val="24"/>
        </w:rPr>
      </w:pPr>
    </w:p>
    <w:p w:rsidR="00BC0497" w:rsidRPr="00BC0497" w:rsidRDefault="00BC0497" w:rsidP="00BC0497">
      <w:pPr>
        <w:widowControl w:val="0"/>
        <w:numPr>
          <w:ilvl w:val="1"/>
          <w:numId w:val="8"/>
        </w:numPr>
        <w:tabs>
          <w:tab w:val="left" w:pos="1318"/>
          <w:tab w:val="left" w:pos="9475"/>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Супругу,</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близким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родственникам,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иным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родственникам,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законному</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представителю умершего или иному лицу, взявшему на себя обязанность осуществить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гарантируется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оказание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безвозмездной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основе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следующего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 погребению:</w:t>
      </w:r>
    </w:p>
    <w:p w:rsidR="00BC0497" w:rsidRPr="00BC0497" w:rsidRDefault="00BC0497" w:rsidP="00BC0497">
      <w:pPr>
        <w:widowControl w:val="0"/>
        <w:numPr>
          <w:ilvl w:val="0"/>
          <w:numId w:val="7"/>
        </w:numPr>
        <w:tabs>
          <w:tab w:val="left" w:pos="979"/>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оформление свидетельства о смерти, справки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 смерти, выдаваемых органами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записи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актов гражданского состояния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(далее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органы ЗАГС);</w:t>
      </w:r>
    </w:p>
    <w:p w:rsidR="00BC0497" w:rsidRPr="00BC0497" w:rsidRDefault="00BC0497" w:rsidP="00BC0497">
      <w:pPr>
        <w:widowControl w:val="0"/>
        <w:numPr>
          <w:ilvl w:val="0"/>
          <w:numId w:val="7"/>
        </w:numPr>
        <w:tabs>
          <w:tab w:val="left" w:pos="979"/>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предоставление и доставка в один адрес гроба и других предметов, необходимых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погребения, включая погрузо-разгрузочные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работы;</w:t>
      </w:r>
    </w:p>
    <w:p w:rsidR="00BC0497" w:rsidRPr="00BC0497" w:rsidRDefault="00BC0497" w:rsidP="00BC0497">
      <w:pPr>
        <w:widowControl w:val="0"/>
        <w:numPr>
          <w:ilvl w:val="0"/>
          <w:numId w:val="7"/>
        </w:numPr>
        <w:tabs>
          <w:tab w:val="left" w:pos="979"/>
          <w:tab w:val="left" w:pos="9475"/>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перевозка тела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(останков) умершего на автокатафалке от места нахождения тела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pacing w:val="-1"/>
          <w:sz w:val="24"/>
        </w:rPr>
        <w:t>(останков)</w:t>
      </w:r>
      <w:r w:rsidRPr="00BC0497">
        <w:rPr>
          <w:rFonts w:ascii="Times New Roman" w:eastAsia="Times New Roman" w:hAnsi="Times New Roman" w:cs="Times New Roman"/>
          <w:spacing w:val="-11"/>
          <w:sz w:val="24"/>
        </w:rPr>
        <w:t xml:space="preserve"> </w:t>
      </w:r>
      <w:r w:rsidRPr="00BC0497">
        <w:rPr>
          <w:rFonts w:ascii="Times New Roman" w:eastAsia="Times New Roman" w:hAnsi="Times New Roman" w:cs="Times New Roman"/>
          <w:spacing w:val="-1"/>
          <w:sz w:val="24"/>
        </w:rPr>
        <w:t>до</w:t>
      </w:r>
      <w:r w:rsidRPr="00BC0497">
        <w:rPr>
          <w:rFonts w:ascii="Times New Roman" w:eastAsia="Times New Roman" w:hAnsi="Times New Roman" w:cs="Times New Roman"/>
          <w:spacing w:val="-10"/>
          <w:sz w:val="24"/>
        </w:rPr>
        <w:t xml:space="preserve"> </w:t>
      </w:r>
      <w:r w:rsidRPr="00BC0497">
        <w:rPr>
          <w:rFonts w:ascii="Times New Roman" w:eastAsia="Times New Roman" w:hAnsi="Times New Roman" w:cs="Times New Roman"/>
          <w:spacing w:val="-1"/>
          <w:sz w:val="24"/>
        </w:rPr>
        <w:t>кладбища</w:t>
      </w:r>
      <w:r w:rsidRPr="00BC0497">
        <w:rPr>
          <w:rFonts w:ascii="Times New Roman" w:eastAsia="Times New Roman" w:hAnsi="Times New Roman" w:cs="Times New Roman"/>
          <w:spacing w:val="-20"/>
          <w:sz w:val="24"/>
        </w:rPr>
        <w:t xml:space="preserve"> </w:t>
      </w:r>
      <w:r w:rsidRPr="00BC0497">
        <w:rPr>
          <w:rFonts w:ascii="Times New Roman" w:eastAsia="Times New Roman" w:hAnsi="Times New Roman" w:cs="Times New Roman"/>
          <w:spacing w:val="-1"/>
          <w:sz w:val="24"/>
        </w:rPr>
        <w:t>(в</w:t>
      </w:r>
      <w:r w:rsidRPr="00BC0497">
        <w:rPr>
          <w:rFonts w:ascii="Times New Roman" w:eastAsia="Times New Roman" w:hAnsi="Times New Roman" w:cs="Times New Roman"/>
          <w:spacing w:val="-11"/>
          <w:sz w:val="24"/>
        </w:rPr>
        <w:t xml:space="preserve"> </w:t>
      </w:r>
      <w:r w:rsidRPr="00BC0497">
        <w:rPr>
          <w:rFonts w:ascii="Times New Roman" w:eastAsia="Times New Roman" w:hAnsi="Times New Roman" w:cs="Times New Roman"/>
          <w:sz w:val="24"/>
        </w:rPr>
        <w:t>крематорий),</w:t>
      </w:r>
      <w:r w:rsidRPr="00BC0497">
        <w:rPr>
          <w:rFonts w:ascii="Times New Roman" w:eastAsia="Times New Roman" w:hAnsi="Times New Roman" w:cs="Times New Roman"/>
          <w:spacing w:val="-10"/>
          <w:sz w:val="24"/>
        </w:rPr>
        <w:t xml:space="preserve"> </w:t>
      </w:r>
      <w:r w:rsidRPr="00BC0497">
        <w:rPr>
          <w:rFonts w:ascii="Times New Roman" w:eastAsia="Times New Roman" w:hAnsi="Times New Roman" w:cs="Times New Roman"/>
          <w:sz w:val="24"/>
        </w:rPr>
        <w:t>включая</w:t>
      </w:r>
      <w:r w:rsidRPr="00BC0497">
        <w:rPr>
          <w:rFonts w:ascii="Times New Roman" w:eastAsia="Times New Roman" w:hAnsi="Times New Roman" w:cs="Times New Roman"/>
          <w:spacing w:val="-9"/>
          <w:sz w:val="24"/>
        </w:rPr>
        <w:t xml:space="preserve"> </w:t>
      </w:r>
      <w:r w:rsidRPr="00BC0497">
        <w:rPr>
          <w:rFonts w:ascii="Times New Roman" w:eastAsia="Times New Roman" w:hAnsi="Times New Roman" w:cs="Times New Roman"/>
          <w:sz w:val="24"/>
        </w:rPr>
        <w:t>перемещение</w:t>
      </w:r>
      <w:r w:rsidRPr="00BC0497">
        <w:rPr>
          <w:rFonts w:ascii="Times New Roman" w:eastAsia="Times New Roman" w:hAnsi="Times New Roman" w:cs="Times New Roman"/>
          <w:spacing w:val="-10"/>
          <w:sz w:val="24"/>
        </w:rPr>
        <w:t xml:space="preserve"> </w:t>
      </w:r>
      <w:r w:rsidRPr="00BC0497">
        <w:rPr>
          <w:rFonts w:ascii="Times New Roman" w:eastAsia="Times New Roman" w:hAnsi="Times New Roman" w:cs="Times New Roman"/>
          <w:sz w:val="24"/>
        </w:rPr>
        <w:t>до</w:t>
      </w:r>
      <w:r w:rsidRPr="00BC0497">
        <w:rPr>
          <w:rFonts w:ascii="Times New Roman" w:eastAsia="Times New Roman" w:hAnsi="Times New Roman" w:cs="Times New Roman"/>
          <w:spacing w:val="-10"/>
          <w:sz w:val="24"/>
        </w:rPr>
        <w:t xml:space="preserve"> </w:t>
      </w:r>
      <w:r w:rsidRPr="00BC0497">
        <w:rPr>
          <w:rFonts w:ascii="Times New Roman" w:eastAsia="Times New Roman" w:hAnsi="Times New Roman" w:cs="Times New Roman"/>
          <w:sz w:val="24"/>
        </w:rPr>
        <w:t>места</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захоронения</w:t>
      </w:r>
      <w:r w:rsidRPr="00BC0497">
        <w:rPr>
          <w:rFonts w:ascii="Times New Roman" w:eastAsia="Times New Roman" w:hAnsi="Times New Roman" w:cs="Times New Roman"/>
          <w:spacing w:val="-16"/>
          <w:sz w:val="24"/>
        </w:rPr>
        <w:t xml:space="preserve"> </w:t>
      </w:r>
      <w:r w:rsidRPr="00BC0497">
        <w:rPr>
          <w:rFonts w:ascii="Times New Roman" w:eastAsia="Times New Roman" w:hAnsi="Times New Roman" w:cs="Times New Roman"/>
          <w:sz w:val="24"/>
        </w:rPr>
        <w:t>(места</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z w:val="24"/>
        </w:rPr>
        <w:t>кремации);</w:t>
      </w:r>
    </w:p>
    <w:p w:rsidR="00BC0497" w:rsidRPr="00BC0497" w:rsidRDefault="00BC0497" w:rsidP="00BC0497">
      <w:pPr>
        <w:widowControl w:val="0"/>
        <w:numPr>
          <w:ilvl w:val="0"/>
          <w:numId w:val="7"/>
        </w:numPr>
        <w:tabs>
          <w:tab w:val="left" w:pos="979"/>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погребение:</w:t>
      </w:r>
    </w:p>
    <w:p w:rsidR="00BC0497" w:rsidRPr="00BC0497" w:rsidRDefault="00BC0497" w:rsidP="00BC0497">
      <w:pPr>
        <w:widowControl w:val="0"/>
        <w:tabs>
          <w:tab w:val="left" w:pos="742"/>
          <w:tab w:val="left" w:pos="9639"/>
        </w:tabs>
        <w:autoSpaceDE w:val="0"/>
        <w:autoSpaceDN w:val="0"/>
        <w:spacing w:after="0" w:line="240" w:lineRule="auto"/>
        <w:ind w:left="68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BC0497">
        <w:rPr>
          <w:rFonts w:ascii="Times New Roman" w:eastAsia="Times New Roman" w:hAnsi="Times New Roman" w:cs="Times New Roman"/>
          <w:sz w:val="24"/>
        </w:rPr>
        <w:t>копка</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могилы</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9"/>
          <w:sz w:val="24"/>
        </w:rPr>
        <w:t xml:space="preserve"> </w:t>
      </w:r>
      <w:r w:rsidRPr="00BC0497">
        <w:rPr>
          <w:rFonts w:ascii="Times New Roman" w:eastAsia="Times New Roman" w:hAnsi="Times New Roman" w:cs="Times New Roman"/>
          <w:sz w:val="24"/>
        </w:rPr>
        <w:t>погребения</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6"/>
          <w:sz w:val="24"/>
        </w:rPr>
        <w:t xml:space="preserve"> </w:t>
      </w:r>
      <w:r w:rsidRPr="00BC0497">
        <w:rPr>
          <w:rFonts w:ascii="Times New Roman" w:eastAsia="Times New Roman" w:hAnsi="Times New Roman" w:cs="Times New Roman"/>
          <w:sz w:val="24"/>
        </w:rPr>
        <w:t>оказание</w:t>
      </w:r>
      <w:r w:rsidRPr="00BC0497">
        <w:rPr>
          <w:rFonts w:ascii="Times New Roman" w:eastAsia="Times New Roman" w:hAnsi="Times New Roman" w:cs="Times New Roman"/>
          <w:spacing w:val="-6"/>
          <w:sz w:val="24"/>
        </w:rPr>
        <w:t xml:space="preserve"> </w:t>
      </w:r>
      <w:r w:rsidRPr="00BC0497">
        <w:rPr>
          <w:rFonts w:ascii="Times New Roman" w:eastAsia="Times New Roman" w:hAnsi="Times New Roman" w:cs="Times New Roman"/>
          <w:sz w:val="24"/>
        </w:rPr>
        <w:t>комплекса</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погребению;</w:t>
      </w:r>
    </w:p>
    <w:p w:rsidR="00BC0497" w:rsidRPr="00BC0497" w:rsidRDefault="00BC0497" w:rsidP="00BC0497">
      <w:pPr>
        <w:widowControl w:val="0"/>
        <w:numPr>
          <w:ilvl w:val="0"/>
          <w:numId w:val="6"/>
        </w:numPr>
        <w:tabs>
          <w:tab w:val="left" w:pos="792"/>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предоставление и установку похоронного ритуального регистрационного знака с</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надписью</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(фамилия,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имя,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отчество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даты</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рождения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смерти,</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z w:val="24"/>
        </w:rPr>
        <w:t>регистрационный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номер захоронения).</w:t>
      </w:r>
    </w:p>
    <w:p w:rsidR="00BC0497" w:rsidRPr="00BC0497" w:rsidRDefault="00BC0497" w:rsidP="00BC0497">
      <w:pPr>
        <w:widowControl w:val="0"/>
        <w:numPr>
          <w:ilvl w:val="1"/>
          <w:numId w:val="8"/>
        </w:numPr>
        <w:tabs>
          <w:tab w:val="left" w:pos="1109"/>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Отказ специализированной службы по вопросам похоронного дела от оказания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гарантированного перечня услуг по погребению на безвозмездной основе по каким-либо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основаниям</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не</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допускается.</w:t>
      </w:r>
    </w:p>
    <w:p w:rsidR="00BC0497" w:rsidRPr="00BC0497" w:rsidRDefault="00BC0497" w:rsidP="00BC0497">
      <w:pPr>
        <w:widowControl w:val="0"/>
        <w:numPr>
          <w:ilvl w:val="1"/>
          <w:numId w:val="8"/>
        </w:numPr>
        <w:tabs>
          <w:tab w:val="left" w:pos="1099"/>
          <w:tab w:val="left" w:pos="9639"/>
        </w:tabs>
        <w:autoSpaceDE w:val="0"/>
        <w:autoSpaceDN w:val="0"/>
        <w:spacing w:after="0" w:line="240" w:lineRule="auto"/>
        <w:ind w:firstLine="567"/>
        <w:jc w:val="both"/>
        <w:rPr>
          <w:rFonts w:ascii="Times New Roman" w:eastAsia="Times New Roman" w:hAnsi="Times New Roman" w:cs="Times New Roman"/>
          <w:sz w:val="24"/>
        </w:rPr>
      </w:pPr>
      <w:bookmarkStart w:id="1" w:name="_bookmark0"/>
      <w:bookmarkEnd w:id="1"/>
      <w:r w:rsidRPr="00BC0497">
        <w:rPr>
          <w:rFonts w:ascii="Times New Roman" w:eastAsia="Times New Roman" w:hAnsi="Times New Roman" w:cs="Times New Roman"/>
          <w:sz w:val="24"/>
        </w:rPr>
        <w:t>Для оказания гарантированного перечня услуг по погребению на безвозмездной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pacing w:val="-1"/>
          <w:sz w:val="24"/>
        </w:rPr>
        <w:t>основе</w:t>
      </w:r>
      <w:r w:rsidRPr="00BC0497">
        <w:rPr>
          <w:rFonts w:ascii="Times New Roman" w:eastAsia="Times New Roman" w:hAnsi="Times New Roman" w:cs="Times New Roman"/>
          <w:spacing w:val="-14"/>
          <w:sz w:val="24"/>
        </w:rPr>
        <w:t xml:space="preserve"> </w:t>
      </w:r>
      <w:r w:rsidRPr="00BC0497">
        <w:rPr>
          <w:rFonts w:ascii="Times New Roman" w:eastAsia="Times New Roman" w:hAnsi="Times New Roman" w:cs="Times New Roman"/>
          <w:spacing w:val="-1"/>
          <w:sz w:val="24"/>
        </w:rPr>
        <w:t>супруг,</w:t>
      </w:r>
      <w:r w:rsidRPr="00BC0497">
        <w:rPr>
          <w:rFonts w:ascii="Times New Roman" w:eastAsia="Times New Roman" w:hAnsi="Times New Roman" w:cs="Times New Roman"/>
          <w:spacing w:val="-12"/>
          <w:sz w:val="24"/>
        </w:rPr>
        <w:t xml:space="preserve"> </w:t>
      </w:r>
      <w:r w:rsidRPr="00BC0497">
        <w:rPr>
          <w:rFonts w:ascii="Times New Roman" w:eastAsia="Times New Roman" w:hAnsi="Times New Roman" w:cs="Times New Roman"/>
          <w:spacing w:val="-1"/>
          <w:sz w:val="24"/>
        </w:rPr>
        <w:t>близкий</w:t>
      </w:r>
      <w:r w:rsidRPr="00BC0497">
        <w:rPr>
          <w:rFonts w:ascii="Times New Roman" w:eastAsia="Times New Roman" w:hAnsi="Times New Roman" w:cs="Times New Roman"/>
          <w:spacing w:val="-14"/>
          <w:sz w:val="24"/>
        </w:rPr>
        <w:t xml:space="preserve"> </w:t>
      </w:r>
      <w:r w:rsidRPr="00BC0497">
        <w:rPr>
          <w:rFonts w:ascii="Times New Roman" w:eastAsia="Times New Roman" w:hAnsi="Times New Roman" w:cs="Times New Roman"/>
          <w:spacing w:val="-1"/>
          <w:sz w:val="24"/>
        </w:rPr>
        <w:t>родственник,</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иной</w:t>
      </w:r>
      <w:r w:rsidRPr="00BC0497">
        <w:rPr>
          <w:rFonts w:ascii="Times New Roman" w:eastAsia="Times New Roman" w:hAnsi="Times New Roman" w:cs="Times New Roman"/>
          <w:spacing w:val="-12"/>
          <w:sz w:val="24"/>
        </w:rPr>
        <w:t xml:space="preserve"> </w:t>
      </w:r>
      <w:r w:rsidRPr="00BC0497">
        <w:rPr>
          <w:rFonts w:ascii="Times New Roman" w:eastAsia="Times New Roman" w:hAnsi="Times New Roman" w:cs="Times New Roman"/>
          <w:sz w:val="24"/>
        </w:rPr>
        <w:t>родственник,</w:t>
      </w:r>
      <w:r w:rsidRPr="00BC0497">
        <w:rPr>
          <w:rFonts w:ascii="Times New Roman" w:eastAsia="Times New Roman" w:hAnsi="Times New Roman" w:cs="Times New Roman"/>
          <w:spacing w:val="-12"/>
          <w:sz w:val="24"/>
        </w:rPr>
        <w:t xml:space="preserve"> </w:t>
      </w:r>
      <w:r w:rsidRPr="00BC0497">
        <w:rPr>
          <w:rFonts w:ascii="Times New Roman" w:eastAsia="Times New Roman" w:hAnsi="Times New Roman" w:cs="Times New Roman"/>
          <w:sz w:val="24"/>
        </w:rPr>
        <w:t>законный</w:t>
      </w:r>
      <w:r w:rsidRPr="00BC0497">
        <w:rPr>
          <w:rFonts w:ascii="Times New Roman" w:eastAsia="Times New Roman" w:hAnsi="Times New Roman" w:cs="Times New Roman"/>
          <w:spacing w:val="-14"/>
          <w:sz w:val="24"/>
        </w:rPr>
        <w:t xml:space="preserve"> </w:t>
      </w:r>
      <w:r w:rsidRPr="00BC0497">
        <w:rPr>
          <w:rFonts w:ascii="Times New Roman" w:eastAsia="Times New Roman" w:hAnsi="Times New Roman" w:cs="Times New Roman"/>
          <w:sz w:val="24"/>
        </w:rPr>
        <w:t>представитель</w:t>
      </w:r>
      <w:r w:rsidRPr="00BC0497">
        <w:rPr>
          <w:rFonts w:ascii="Times New Roman" w:eastAsia="Times New Roman" w:hAnsi="Times New Roman" w:cs="Times New Roman"/>
          <w:spacing w:val="-12"/>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z w:val="24"/>
        </w:rPr>
        <w:t>или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иное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лицо,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взявшее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себя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обязанность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осуществить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представляет</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специализированную</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службу</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вопросам</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дела:</w:t>
      </w:r>
    </w:p>
    <w:p w:rsidR="00BC0497" w:rsidRPr="00BC0497" w:rsidRDefault="00BC0497" w:rsidP="00BC0497">
      <w:pPr>
        <w:widowControl w:val="0"/>
        <w:numPr>
          <w:ilvl w:val="0"/>
          <w:numId w:val="5"/>
        </w:numPr>
        <w:tabs>
          <w:tab w:val="left" w:pos="1025"/>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заявление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об</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оказании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погребению</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безвозмездной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основе</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с</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указанием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заявлении</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вида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места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захоронения;</w:t>
      </w:r>
    </w:p>
    <w:p w:rsidR="00BC0497" w:rsidRPr="00BC0497" w:rsidRDefault="00BC0497" w:rsidP="00BC0497">
      <w:pPr>
        <w:widowControl w:val="0"/>
        <w:numPr>
          <w:ilvl w:val="0"/>
          <w:numId w:val="5"/>
        </w:numPr>
        <w:tabs>
          <w:tab w:val="left" w:pos="969"/>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копию паспорта или иного документа, удостоверяющего личность заявителя, с</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приложением</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подлинника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для сверки;</w:t>
      </w:r>
    </w:p>
    <w:p w:rsidR="00BC0497" w:rsidRPr="00BC0497" w:rsidRDefault="00BC0497" w:rsidP="00BC0497">
      <w:pPr>
        <w:widowControl w:val="0"/>
        <w:numPr>
          <w:ilvl w:val="0"/>
          <w:numId w:val="5"/>
        </w:numPr>
        <w:tabs>
          <w:tab w:val="left" w:pos="922"/>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паспорт</w:t>
      </w:r>
      <w:r w:rsidRPr="00BC0497">
        <w:rPr>
          <w:rFonts w:ascii="Times New Roman" w:eastAsia="Times New Roman" w:hAnsi="Times New Roman" w:cs="Times New Roman"/>
          <w:spacing w:val="-5"/>
          <w:sz w:val="24"/>
        </w:rPr>
        <w:t xml:space="preserve"> </w:t>
      </w:r>
      <w:r w:rsidRPr="00BC0497">
        <w:rPr>
          <w:rFonts w:ascii="Times New Roman" w:eastAsia="Times New Roman" w:hAnsi="Times New Roman" w:cs="Times New Roman"/>
          <w:sz w:val="24"/>
        </w:rPr>
        <w:t>умершего.</w:t>
      </w:r>
    </w:p>
    <w:p w:rsidR="00BC0497" w:rsidRPr="00BC0497" w:rsidRDefault="00BC0497" w:rsidP="00BC0497">
      <w:pPr>
        <w:widowControl w:val="0"/>
        <w:numPr>
          <w:ilvl w:val="1"/>
          <w:numId w:val="8"/>
        </w:numPr>
        <w:tabs>
          <w:tab w:val="left" w:pos="1130"/>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Место для захоронения предоставляется в день обращения лиц,</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обратившихся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оказанием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погребению</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безвозмездной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основе.</w:t>
      </w:r>
    </w:p>
    <w:p w:rsidR="00BC0497" w:rsidRPr="00BC0497" w:rsidRDefault="00BC0497" w:rsidP="00BC0497">
      <w:pPr>
        <w:widowControl w:val="0"/>
        <w:numPr>
          <w:ilvl w:val="1"/>
          <w:numId w:val="8"/>
        </w:numPr>
        <w:tabs>
          <w:tab w:val="left" w:pos="1226"/>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При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предоставлении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места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захоронения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исполнитель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муниципального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контракта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доводит</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лица,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обратившегося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оказанием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гарантированного перечня услуг по погребению на безвозмездной основе, время и дату</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оказания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погребению.</w:t>
      </w:r>
    </w:p>
    <w:p w:rsidR="00BC0497" w:rsidRPr="00BC0497" w:rsidRDefault="00BC0497" w:rsidP="00BC0497">
      <w:pPr>
        <w:widowControl w:val="0"/>
        <w:numPr>
          <w:ilvl w:val="1"/>
          <w:numId w:val="8"/>
        </w:numPr>
        <w:tabs>
          <w:tab w:val="left" w:pos="1116"/>
          <w:tab w:val="left" w:pos="2266"/>
          <w:tab w:val="left" w:pos="3384"/>
          <w:tab w:val="left" w:pos="4245"/>
          <w:tab w:val="left" w:pos="4789"/>
          <w:tab w:val="left" w:pos="6324"/>
          <w:tab w:val="left" w:pos="6732"/>
          <w:tab w:val="left" w:pos="7912"/>
          <w:tab w:val="left" w:pos="9471"/>
        </w:tabs>
        <w:autoSpaceDE w:val="0"/>
        <w:autoSpaceDN w:val="0"/>
        <w:spacing w:after="0" w:line="240" w:lineRule="auto"/>
        <w:ind w:firstLine="567"/>
        <w:jc w:val="both"/>
        <w:rPr>
          <w:rFonts w:ascii="Times New Roman" w:eastAsia="Times New Roman" w:hAnsi="Times New Roman" w:cs="Times New Roman"/>
        </w:rPr>
      </w:pPr>
      <w:r w:rsidRPr="00BC0497">
        <w:rPr>
          <w:rFonts w:ascii="Times New Roman" w:eastAsia="Times New Roman" w:hAnsi="Times New Roman" w:cs="Times New Roman"/>
          <w:sz w:val="24"/>
        </w:rPr>
        <w:t>Специализированная служба по вопросам похоронного дела организует учет 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 xml:space="preserve">хранение предоставленных документов, указанных в </w:t>
      </w:r>
      <w:hyperlink w:anchor="_bookmark0" w:history="1">
        <w:r w:rsidRPr="00BC0497">
          <w:rPr>
            <w:rFonts w:ascii="Times New Roman" w:eastAsia="Times New Roman" w:hAnsi="Times New Roman" w:cs="Times New Roman"/>
            <w:sz w:val="24"/>
          </w:rPr>
          <w:t>пункте 3.3</w:t>
        </w:r>
      </w:hyperlink>
      <w:r w:rsidRPr="00BC0497">
        <w:rPr>
          <w:rFonts w:ascii="Times New Roman" w:eastAsia="Times New Roman" w:hAnsi="Times New Roman" w:cs="Times New Roman"/>
          <w:sz w:val="24"/>
        </w:rPr>
        <w:t xml:space="preserve"> настоящего Порядка, за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исключением справки о смерти, на основании которой специализированная служба 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вопросам</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дела</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получает</w:t>
      </w:r>
      <w:r w:rsidRPr="00BC0497">
        <w:rPr>
          <w:rFonts w:ascii="Times New Roman" w:eastAsia="Times New Roman" w:hAnsi="Times New Roman" w:cs="Times New Roman"/>
          <w:spacing w:val="16"/>
          <w:sz w:val="24"/>
        </w:rPr>
        <w:t xml:space="preserve"> </w:t>
      </w:r>
      <w:r w:rsidRPr="00BC0497">
        <w:rPr>
          <w:rFonts w:ascii="Times New Roman" w:eastAsia="Times New Roman" w:hAnsi="Times New Roman" w:cs="Times New Roman"/>
          <w:sz w:val="24"/>
        </w:rPr>
        <w:t>возмещение</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своих</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затрат</w:t>
      </w:r>
      <w:r w:rsidRPr="00BC0497">
        <w:rPr>
          <w:rFonts w:ascii="Times New Roman" w:eastAsia="Times New Roman" w:hAnsi="Times New Roman" w:cs="Times New Roman"/>
          <w:spacing w:val="16"/>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5"/>
          <w:sz w:val="24"/>
        </w:rPr>
        <w:t xml:space="preserve"> </w:t>
      </w:r>
      <w:r w:rsidRPr="00BC0497">
        <w:rPr>
          <w:rFonts w:ascii="Times New Roman" w:eastAsia="Times New Roman" w:hAnsi="Times New Roman" w:cs="Times New Roman"/>
          <w:sz w:val="24"/>
        </w:rPr>
        <w:t xml:space="preserve">оказание </w:t>
      </w:r>
      <w:r w:rsidRPr="00BC0497">
        <w:rPr>
          <w:rFonts w:ascii="Times New Roman" w:eastAsia="Times New Roman" w:hAnsi="Times New Roman" w:cs="Times New Roman"/>
        </w:rPr>
        <w:t xml:space="preserve">гарантированного перечня услуг по погребению в порядке, </w:t>
      </w:r>
      <w:r w:rsidRPr="00BC0497">
        <w:rPr>
          <w:rFonts w:ascii="Times New Roman" w:eastAsia="Times New Roman" w:hAnsi="Times New Roman" w:cs="Times New Roman"/>
          <w:spacing w:val="-1"/>
        </w:rPr>
        <w:t>установленном</w:t>
      </w:r>
      <w:r w:rsidRPr="00BC0497">
        <w:rPr>
          <w:rFonts w:ascii="Times New Roman" w:eastAsia="Times New Roman" w:hAnsi="Times New Roman" w:cs="Times New Roman"/>
          <w:spacing w:val="-57"/>
        </w:rPr>
        <w:t xml:space="preserve">  </w:t>
      </w:r>
      <w:r w:rsidRPr="00BC0497">
        <w:rPr>
          <w:rFonts w:ascii="Times New Roman" w:eastAsia="Times New Roman" w:hAnsi="Times New Roman" w:cs="Times New Roman"/>
        </w:rPr>
        <w:t>законодательством</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Российской Федерации</w:t>
      </w:r>
      <w:r w:rsidRPr="00BC0497">
        <w:rPr>
          <w:rFonts w:ascii="Times New Roman" w:eastAsia="Times New Roman" w:hAnsi="Times New Roman" w:cs="Times New Roman"/>
          <w:spacing w:val="-3"/>
        </w:rPr>
        <w:t xml:space="preserve"> </w:t>
      </w:r>
      <w:r w:rsidRPr="00BC0497">
        <w:rPr>
          <w:rFonts w:ascii="Times New Roman" w:eastAsia="Times New Roman" w:hAnsi="Times New Roman" w:cs="Times New Roman"/>
        </w:rPr>
        <w:t>и</w:t>
      </w:r>
      <w:r w:rsidRPr="00BC0497">
        <w:rPr>
          <w:rFonts w:ascii="Times New Roman" w:eastAsia="Times New Roman" w:hAnsi="Times New Roman" w:cs="Times New Roman"/>
          <w:spacing w:val="-2"/>
        </w:rPr>
        <w:t xml:space="preserve"> Республики Татарстан</w:t>
      </w:r>
      <w:r w:rsidRPr="00BC0497">
        <w:rPr>
          <w:rFonts w:ascii="Times New Roman" w:eastAsia="Times New Roman" w:hAnsi="Times New Roman" w:cs="Times New Roman"/>
        </w:rPr>
        <w:t>.</w:t>
      </w:r>
    </w:p>
    <w:p w:rsidR="00BC0497" w:rsidRPr="00BC0497" w:rsidRDefault="00BC0497" w:rsidP="00BC0497">
      <w:pPr>
        <w:widowControl w:val="0"/>
        <w:tabs>
          <w:tab w:val="left" w:pos="9639"/>
        </w:tabs>
        <w:autoSpaceDE w:val="0"/>
        <w:autoSpaceDN w:val="0"/>
        <w:spacing w:after="0" w:line="240" w:lineRule="auto"/>
        <w:ind w:firstLine="567"/>
        <w:rPr>
          <w:rFonts w:ascii="Times New Roman" w:eastAsia="Times New Roman" w:hAnsi="Times New Roman" w:cs="Times New Roman"/>
          <w:sz w:val="24"/>
          <w:szCs w:val="24"/>
        </w:rPr>
      </w:pPr>
    </w:p>
    <w:p w:rsidR="00BC0497" w:rsidRPr="00BC0497" w:rsidRDefault="00BC0497" w:rsidP="00BC0497">
      <w:pPr>
        <w:widowControl w:val="0"/>
        <w:numPr>
          <w:ilvl w:val="0"/>
          <w:numId w:val="11"/>
        </w:numPr>
        <w:tabs>
          <w:tab w:val="left" w:pos="851"/>
          <w:tab w:val="left" w:pos="9639"/>
        </w:tabs>
        <w:autoSpaceDE w:val="0"/>
        <w:autoSpaceDN w:val="0"/>
        <w:spacing w:after="0" w:line="240" w:lineRule="auto"/>
        <w:jc w:val="center"/>
        <w:rPr>
          <w:rFonts w:ascii="Times New Roman" w:eastAsia="Times New Roman" w:hAnsi="Times New Roman" w:cs="Times New Roman"/>
        </w:rPr>
      </w:pPr>
      <w:r w:rsidRPr="00BC0497">
        <w:rPr>
          <w:rFonts w:ascii="Times New Roman" w:eastAsia="Times New Roman" w:hAnsi="Times New Roman" w:cs="Times New Roman"/>
          <w:sz w:val="24"/>
        </w:rPr>
        <w:t>Порядок деятельности специализированной службы по вопросам похоронного дела</w:t>
      </w:r>
    </w:p>
    <w:p w:rsidR="00BC0497" w:rsidRPr="00BC0497" w:rsidRDefault="00BC0497" w:rsidP="00BC0497">
      <w:pPr>
        <w:widowControl w:val="0"/>
        <w:tabs>
          <w:tab w:val="left" w:pos="851"/>
          <w:tab w:val="left" w:pos="9639"/>
        </w:tabs>
        <w:autoSpaceDE w:val="0"/>
        <w:autoSpaceDN w:val="0"/>
        <w:spacing w:after="0" w:line="240" w:lineRule="auto"/>
        <w:ind w:left="927"/>
        <w:jc w:val="center"/>
        <w:rPr>
          <w:rFonts w:ascii="Times New Roman" w:eastAsia="Times New Roman" w:hAnsi="Times New Roman" w:cs="Times New Roman"/>
        </w:rPr>
      </w:pPr>
      <w:r w:rsidRPr="00BC0497">
        <w:rPr>
          <w:rFonts w:ascii="Times New Roman" w:eastAsia="Times New Roman" w:hAnsi="Times New Roman" w:cs="Times New Roman"/>
          <w:sz w:val="24"/>
        </w:rPr>
        <w:t>при оказании гарантированного перечня услуг по погребению умерших, не имеющих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супруга,</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близких</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родственников,</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иных</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родственников</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либо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законного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 xml:space="preserve">представителя </w:t>
      </w:r>
      <w:r w:rsidRPr="00BC0497">
        <w:rPr>
          <w:rFonts w:ascii="Times New Roman" w:eastAsia="Times New Roman" w:hAnsi="Times New Roman" w:cs="Times New Roman"/>
        </w:rPr>
        <w:t>умершего или при невозможности осуществить ими погребение, а также при отсутствии</w:t>
      </w:r>
      <w:r w:rsidRPr="00BC0497">
        <w:rPr>
          <w:rFonts w:ascii="Times New Roman" w:eastAsia="Times New Roman" w:hAnsi="Times New Roman" w:cs="Times New Roman"/>
          <w:spacing w:val="-57"/>
        </w:rPr>
        <w:t xml:space="preserve"> </w:t>
      </w:r>
      <w:r w:rsidRPr="00BC0497">
        <w:rPr>
          <w:rFonts w:ascii="Times New Roman" w:eastAsia="Times New Roman" w:hAnsi="Times New Roman" w:cs="Times New Roman"/>
        </w:rPr>
        <w:t>иных лиц, взявших на себя обязанность осуществить погребение, и умерших, личность</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которых</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не</w:t>
      </w:r>
      <w:r w:rsidRPr="00BC0497">
        <w:rPr>
          <w:rFonts w:ascii="Times New Roman" w:eastAsia="Times New Roman" w:hAnsi="Times New Roman" w:cs="Times New Roman"/>
          <w:spacing w:val="-1"/>
        </w:rPr>
        <w:t xml:space="preserve"> </w:t>
      </w:r>
      <w:r w:rsidRPr="00BC0497">
        <w:rPr>
          <w:rFonts w:ascii="Times New Roman" w:eastAsia="Times New Roman" w:hAnsi="Times New Roman" w:cs="Times New Roman"/>
        </w:rPr>
        <w:t>установлена</w:t>
      </w:r>
    </w:p>
    <w:p w:rsidR="00BC0497" w:rsidRPr="00BC0497" w:rsidRDefault="00BC0497" w:rsidP="00BC0497">
      <w:pPr>
        <w:widowControl w:val="0"/>
        <w:tabs>
          <w:tab w:val="left" w:pos="9639"/>
        </w:tabs>
        <w:autoSpaceDE w:val="0"/>
        <w:autoSpaceDN w:val="0"/>
        <w:spacing w:after="0" w:line="240" w:lineRule="auto"/>
        <w:ind w:firstLine="567"/>
        <w:rPr>
          <w:rFonts w:ascii="Times New Roman" w:eastAsia="Times New Roman" w:hAnsi="Times New Roman" w:cs="Times New Roman"/>
          <w:sz w:val="24"/>
          <w:szCs w:val="24"/>
        </w:rPr>
      </w:pPr>
    </w:p>
    <w:p w:rsidR="00BC0497" w:rsidRPr="00BC0497" w:rsidRDefault="00BC0497" w:rsidP="00BC0497">
      <w:pPr>
        <w:widowControl w:val="0"/>
        <w:numPr>
          <w:ilvl w:val="1"/>
          <w:numId w:val="4"/>
        </w:numPr>
        <w:tabs>
          <w:tab w:val="left" w:pos="1082"/>
          <w:tab w:val="left" w:pos="9639"/>
        </w:tabs>
        <w:autoSpaceDE w:val="0"/>
        <w:autoSpaceDN w:val="0"/>
        <w:spacing w:after="0" w:line="240" w:lineRule="auto"/>
        <w:ind w:firstLine="567"/>
        <w:jc w:val="both"/>
        <w:rPr>
          <w:rFonts w:ascii="Times New Roman" w:eastAsia="Times New Roman" w:hAnsi="Times New Roman" w:cs="Times New Roman"/>
          <w:sz w:val="24"/>
        </w:rPr>
      </w:pPr>
      <w:bookmarkStart w:id="2" w:name="_bookmark1"/>
      <w:bookmarkEnd w:id="2"/>
      <w:r w:rsidRPr="00BC0497">
        <w:rPr>
          <w:rFonts w:ascii="Times New Roman" w:eastAsia="Times New Roman" w:hAnsi="Times New Roman" w:cs="Times New Roman"/>
          <w:sz w:val="24"/>
        </w:rPr>
        <w:t>Гарантированный перечень услуг по погребению умерших, не имеющих супруга,</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z w:val="24"/>
        </w:rPr>
        <w:t>близких родственников, иных родственников либо законного представителя умершего или</w:t>
      </w:r>
      <w:r w:rsidRPr="00BC0497">
        <w:rPr>
          <w:rFonts w:ascii="Times New Roman" w:eastAsia="Times New Roman" w:hAnsi="Times New Roman" w:cs="Times New Roman"/>
          <w:spacing w:val="-58"/>
          <w:sz w:val="24"/>
        </w:rPr>
        <w:t xml:space="preserve"> </w:t>
      </w:r>
      <w:r w:rsidRPr="00BC0497">
        <w:rPr>
          <w:rFonts w:ascii="Times New Roman" w:eastAsia="Times New Roman" w:hAnsi="Times New Roman" w:cs="Times New Roman"/>
          <w:sz w:val="24"/>
        </w:rPr>
        <w:t>при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невозможности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осуществить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ими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также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отсутствии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иных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лиц,</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z w:val="24"/>
        </w:rPr>
        <w:t>взявших на себя обязанность осуществить погребение, и умерших, личность которых не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установлена,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включает:</w:t>
      </w:r>
    </w:p>
    <w:p w:rsidR="00BC0497" w:rsidRDefault="00BC0497" w:rsidP="009C27BF">
      <w:pPr>
        <w:pStyle w:val="a5"/>
        <w:widowControl w:val="0"/>
        <w:numPr>
          <w:ilvl w:val="0"/>
          <w:numId w:val="3"/>
        </w:numPr>
        <w:tabs>
          <w:tab w:val="left" w:pos="921"/>
          <w:tab w:val="left" w:pos="1843"/>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оформление</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документов, необходимых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 xml:space="preserve">погребения; </w:t>
      </w:r>
    </w:p>
    <w:p w:rsidR="00BC0497" w:rsidRDefault="00BC0497" w:rsidP="009C27BF">
      <w:pPr>
        <w:pStyle w:val="a5"/>
        <w:widowControl w:val="0"/>
        <w:numPr>
          <w:ilvl w:val="0"/>
          <w:numId w:val="3"/>
        </w:numPr>
        <w:tabs>
          <w:tab w:val="left" w:pos="921"/>
          <w:tab w:val="left" w:pos="1843"/>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предоставление</w:t>
      </w:r>
      <w:r w:rsidRPr="00BC0497">
        <w:rPr>
          <w:rFonts w:ascii="Times New Roman" w:eastAsia="Times New Roman" w:hAnsi="Times New Roman" w:cs="Times New Roman"/>
          <w:spacing w:val="-5"/>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доставку</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 xml:space="preserve">гроба; </w:t>
      </w:r>
    </w:p>
    <w:p w:rsidR="00BC0497" w:rsidRDefault="00BC0497" w:rsidP="009C27BF">
      <w:pPr>
        <w:pStyle w:val="a5"/>
        <w:widowControl w:val="0"/>
        <w:numPr>
          <w:ilvl w:val="0"/>
          <w:numId w:val="3"/>
        </w:numPr>
        <w:tabs>
          <w:tab w:val="left" w:pos="921"/>
          <w:tab w:val="left" w:pos="1843"/>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lastRenderedPageBreak/>
        <w:t>перевозку</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тела</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кладбище;</w:t>
      </w:r>
    </w:p>
    <w:p w:rsidR="00BC0497" w:rsidRPr="00BC0497" w:rsidRDefault="00BC0497" w:rsidP="009C27BF">
      <w:pPr>
        <w:pStyle w:val="a5"/>
        <w:widowControl w:val="0"/>
        <w:numPr>
          <w:ilvl w:val="0"/>
          <w:numId w:val="3"/>
        </w:numPr>
        <w:tabs>
          <w:tab w:val="left" w:pos="921"/>
          <w:tab w:val="left" w:pos="1843"/>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погребение:</w:t>
      </w:r>
    </w:p>
    <w:p w:rsidR="00BC0497" w:rsidRPr="00BC0497" w:rsidRDefault="00BC0497" w:rsidP="00BC0497">
      <w:pPr>
        <w:widowControl w:val="0"/>
        <w:numPr>
          <w:ilvl w:val="0"/>
          <w:numId w:val="6"/>
        </w:numPr>
        <w:tabs>
          <w:tab w:val="left" w:pos="802"/>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копку</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могилы</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погребения;</w:t>
      </w:r>
    </w:p>
    <w:p w:rsidR="00BC0497" w:rsidRPr="00BC0497" w:rsidRDefault="00BC0497" w:rsidP="00BC0497">
      <w:pPr>
        <w:widowControl w:val="0"/>
        <w:numPr>
          <w:ilvl w:val="0"/>
          <w:numId w:val="6"/>
        </w:numPr>
        <w:tabs>
          <w:tab w:val="left" w:pos="802"/>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оказание</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комплекса</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погребению;</w:t>
      </w:r>
    </w:p>
    <w:p w:rsidR="00BC0497" w:rsidRDefault="00BC0497" w:rsidP="00BC0497">
      <w:pPr>
        <w:widowControl w:val="0"/>
        <w:numPr>
          <w:ilvl w:val="0"/>
          <w:numId w:val="6"/>
        </w:numPr>
        <w:tabs>
          <w:tab w:val="left" w:pos="802"/>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установку</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ритуального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регистрационного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знака.</w:t>
      </w:r>
    </w:p>
    <w:p w:rsidR="00BC0497" w:rsidRPr="00BC0497" w:rsidRDefault="00BC0497" w:rsidP="00BC0497">
      <w:pPr>
        <w:widowControl w:val="0"/>
        <w:tabs>
          <w:tab w:val="left" w:pos="802"/>
          <w:tab w:val="left" w:pos="9639"/>
        </w:tabs>
        <w:autoSpaceDE w:val="0"/>
        <w:autoSpaceDN w:val="0"/>
        <w:spacing w:after="0" w:line="240" w:lineRule="auto"/>
        <w:ind w:left="122" w:firstLine="567"/>
        <w:jc w:val="both"/>
        <w:rPr>
          <w:rFonts w:ascii="Times New Roman" w:eastAsia="Times New Roman" w:hAnsi="Times New Roman" w:cs="Times New Roman"/>
          <w:sz w:val="24"/>
        </w:rPr>
      </w:pPr>
    </w:p>
    <w:p w:rsidR="00BC0497" w:rsidRPr="00BC0497" w:rsidRDefault="00BC0497" w:rsidP="00BC0497">
      <w:pPr>
        <w:widowControl w:val="0"/>
        <w:numPr>
          <w:ilvl w:val="1"/>
          <w:numId w:val="4"/>
        </w:numPr>
        <w:tabs>
          <w:tab w:val="left" w:pos="1087"/>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Специализированная служба по вопросам похоронного дела оказывает услуги по</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z w:val="24"/>
        </w:rPr>
        <w:t>погребению умерших, не имеющих супруга, близких родственников, иных родственников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либо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представителя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или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невозможности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осуществить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ими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погребение, а также при отсутствии иных лиц, взявших на себя обязанность осуществить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погребение,</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6"/>
          <w:sz w:val="24"/>
        </w:rPr>
        <w:t xml:space="preserve"> </w:t>
      </w:r>
      <w:r w:rsidRPr="00BC0497">
        <w:rPr>
          <w:rFonts w:ascii="Times New Roman" w:eastAsia="Times New Roman" w:hAnsi="Times New Roman" w:cs="Times New Roman"/>
          <w:sz w:val="24"/>
        </w:rPr>
        <w:t>умерших,</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личность</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которых</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не</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установлена,</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9"/>
          <w:sz w:val="24"/>
        </w:rPr>
        <w:t xml:space="preserve"> </w:t>
      </w:r>
      <w:r w:rsidRPr="00BC0497">
        <w:rPr>
          <w:rFonts w:ascii="Times New Roman" w:eastAsia="Times New Roman" w:hAnsi="Times New Roman" w:cs="Times New Roman"/>
          <w:sz w:val="24"/>
        </w:rPr>
        <w:t>безвозмездной</w:t>
      </w:r>
      <w:r w:rsidRPr="00BC0497">
        <w:rPr>
          <w:rFonts w:ascii="Times New Roman" w:eastAsia="Times New Roman" w:hAnsi="Times New Roman" w:cs="Times New Roman"/>
          <w:spacing w:val="-6"/>
          <w:sz w:val="24"/>
        </w:rPr>
        <w:t xml:space="preserve"> </w:t>
      </w:r>
      <w:r w:rsidRPr="00BC0497">
        <w:rPr>
          <w:rFonts w:ascii="Times New Roman" w:eastAsia="Times New Roman" w:hAnsi="Times New Roman" w:cs="Times New Roman"/>
          <w:sz w:val="24"/>
        </w:rPr>
        <w:t>основе.</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Отказ</w:t>
      </w:r>
      <w:r w:rsidRPr="00BC0497">
        <w:rPr>
          <w:rFonts w:ascii="Times New Roman" w:eastAsia="Times New Roman" w:hAnsi="Times New Roman" w:cs="Times New Roman"/>
          <w:spacing w:val="-58"/>
          <w:sz w:val="24"/>
        </w:rPr>
        <w:t xml:space="preserve"> </w:t>
      </w:r>
      <w:r w:rsidRPr="00BC0497">
        <w:rPr>
          <w:rFonts w:ascii="Times New Roman" w:eastAsia="Times New Roman" w:hAnsi="Times New Roman" w:cs="Times New Roman"/>
          <w:sz w:val="24"/>
        </w:rPr>
        <w:t>специализированной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службы</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вопросам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от</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оказания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погребению умерших, не имеющих супруга, близких родственников, иных родственников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либо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представителя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или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невозможности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осуществить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ими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погребение, а также при отсутствии иных лиц, взявших на себя обязанность осуществить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погребение, и умерших, личность которых не установлена, в связи с отсутствием у нее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необходимых</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средств или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иным</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основаниям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допускается.</w:t>
      </w:r>
    </w:p>
    <w:p w:rsidR="00BC0497" w:rsidRPr="00BC0497" w:rsidRDefault="00BC0497" w:rsidP="00BC0497">
      <w:pPr>
        <w:widowControl w:val="0"/>
        <w:numPr>
          <w:ilvl w:val="1"/>
          <w:numId w:val="4"/>
        </w:numPr>
        <w:tabs>
          <w:tab w:val="left" w:pos="1149"/>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Место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захоронения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предоставляется</w:t>
      </w:r>
      <w:r w:rsidRPr="00BC0497">
        <w:rPr>
          <w:rFonts w:ascii="Times New Roman" w:eastAsia="Times New Roman" w:hAnsi="Times New Roman" w:cs="Times New Roman"/>
          <w:spacing w:val="1"/>
          <w:sz w:val="24"/>
        </w:rPr>
        <w:t xml:space="preserve"> </w:t>
      </w:r>
      <w:r w:rsidR="009254B3">
        <w:rPr>
          <w:rFonts w:ascii="Times New Roman" w:eastAsia="Times New Roman" w:hAnsi="Times New Roman" w:cs="Times New Roman"/>
          <w:sz w:val="24"/>
        </w:rPr>
        <w:t>Уполномоченным органом</w:t>
      </w:r>
      <w:r w:rsidRPr="00BC0497">
        <w:rPr>
          <w:rFonts w:ascii="Times New Roman" w:eastAsia="Times New Roman" w:hAnsi="Times New Roman" w:cs="Times New Roman"/>
          <w:sz w:val="24"/>
        </w:rPr>
        <w:t>.</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случае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если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место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предоставляется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умершего,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личность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которого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установлена,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дополнительно к заявлению прилагается копия документа, подтверждающего согласие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органов внутренних дел на погребение указанного умершего (с приложением подлинника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для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сверки).</w:t>
      </w:r>
    </w:p>
    <w:p w:rsidR="00BC0497" w:rsidRPr="00BC0497" w:rsidRDefault="00BC0497" w:rsidP="00BC0497">
      <w:pPr>
        <w:widowControl w:val="0"/>
        <w:tabs>
          <w:tab w:val="left" w:pos="9639"/>
        </w:tabs>
        <w:autoSpaceDE w:val="0"/>
        <w:autoSpaceDN w:val="0"/>
        <w:spacing w:after="0" w:line="240" w:lineRule="auto"/>
        <w:ind w:firstLine="567"/>
        <w:jc w:val="both"/>
        <w:rPr>
          <w:rFonts w:ascii="Times New Roman" w:eastAsia="Times New Roman" w:hAnsi="Times New Roman" w:cs="Times New Roman"/>
          <w:sz w:val="24"/>
          <w:szCs w:val="24"/>
        </w:rPr>
      </w:pPr>
      <w:r w:rsidRPr="00BC0497">
        <w:rPr>
          <w:rFonts w:ascii="Times New Roman" w:eastAsia="Times New Roman" w:hAnsi="Times New Roman" w:cs="Times New Roman"/>
          <w:sz w:val="24"/>
          <w:szCs w:val="24"/>
        </w:rPr>
        <w:t>Место</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для</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захоронения</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умерших,</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указанных</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в</w:t>
      </w:r>
      <w:r w:rsidRPr="00BC0497">
        <w:rPr>
          <w:rFonts w:ascii="Times New Roman" w:eastAsia="Times New Roman" w:hAnsi="Times New Roman" w:cs="Times New Roman"/>
          <w:spacing w:val="1"/>
          <w:sz w:val="24"/>
          <w:szCs w:val="24"/>
        </w:rPr>
        <w:t xml:space="preserve"> </w:t>
      </w:r>
      <w:hyperlink w:anchor="_bookmark1" w:history="1">
        <w:r w:rsidRPr="00BC0497">
          <w:rPr>
            <w:rFonts w:ascii="Times New Roman" w:eastAsia="Times New Roman" w:hAnsi="Times New Roman" w:cs="Times New Roman"/>
            <w:sz w:val="24"/>
            <w:szCs w:val="24"/>
          </w:rPr>
          <w:t>пункте</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4.1</w:t>
        </w:r>
      </w:hyperlink>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настоящего</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раздела,</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предоставляется</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как</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под одиночное</w:t>
      </w:r>
      <w:r w:rsidRPr="00BC0497">
        <w:rPr>
          <w:rFonts w:ascii="Times New Roman" w:eastAsia="Times New Roman" w:hAnsi="Times New Roman" w:cs="Times New Roman"/>
          <w:spacing w:val="-1"/>
          <w:sz w:val="24"/>
          <w:szCs w:val="24"/>
        </w:rPr>
        <w:t xml:space="preserve"> </w:t>
      </w:r>
      <w:r w:rsidRPr="00BC0497">
        <w:rPr>
          <w:rFonts w:ascii="Times New Roman" w:eastAsia="Times New Roman" w:hAnsi="Times New Roman" w:cs="Times New Roman"/>
          <w:sz w:val="24"/>
          <w:szCs w:val="24"/>
        </w:rPr>
        <w:t>захоронение.</w:t>
      </w:r>
    </w:p>
    <w:p w:rsidR="00BC0497" w:rsidRPr="00BC0497" w:rsidRDefault="00BC0497" w:rsidP="00BC0497">
      <w:pPr>
        <w:widowControl w:val="0"/>
        <w:numPr>
          <w:ilvl w:val="1"/>
          <w:numId w:val="4"/>
        </w:numPr>
        <w:tabs>
          <w:tab w:val="left" w:pos="1116"/>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Специализированная служба по вопросам похоронного дела организует учет 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хранение документов, являющихся основанием для захоронения умерших, указанных в</w:t>
      </w:r>
      <w:r w:rsidRPr="00BC0497">
        <w:rPr>
          <w:rFonts w:ascii="Times New Roman" w:eastAsia="Times New Roman" w:hAnsi="Times New Roman" w:cs="Times New Roman"/>
          <w:spacing w:val="1"/>
          <w:sz w:val="24"/>
        </w:rPr>
        <w:t xml:space="preserve"> </w:t>
      </w:r>
      <w:hyperlink w:anchor="_bookmark1" w:history="1">
        <w:r w:rsidRPr="00BC0497">
          <w:rPr>
            <w:rFonts w:ascii="Times New Roman" w:eastAsia="Times New Roman" w:hAnsi="Times New Roman" w:cs="Times New Roman"/>
            <w:sz w:val="24"/>
          </w:rPr>
          <w:t xml:space="preserve">пункте 4.1 </w:t>
        </w:r>
      </w:hyperlink>
      <w:r w:rsidRPr="00BC0497">
        <w:rPr>
          <w:rFonts w:ascii="Times New Roman" w:eastAsia="Times New Roman" w:hAnsi="Times New Roman" w:cs="Times New Roman"/>
          <w:sz w:val="24"/>
        </w:rPr>
        <w:t>настоящего раздела, в порядке, установленном законодательством Российской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 xml:space="preserve">Федерации. </w:t>
      </w:r>
    </w:p>
    <w:p w:rsidR="00BC0497" w:rsidRPr="00BC0497" w:rsidRDefault="00BC0497" w:rsidP="00BC0497">
      <w:pPr>
        <w:widowControl w:val="0"/>
        <w:numPr>
          <w:ilvl w:val="1"/>
          <w:numId w:val="4"/>
        </w:numPr>
        <w:tabs>
          <w:tab w:val="left" w:pos="1116"/>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Возмещение затрат специализированной службы по вопросам похоронного дела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оказание</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гарантированного</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погребению</w:t>
      </w:r>
      <w:r w:rsidRPr="00BC0497">
        <w:rPr>
          <w:rFonts w:ascii="Times New Roman" w:eastAsia="Times New Roman" w:hAnsi="Times New Roman" w:cs="Times New Roman"/>
          <w:spacing w:val="-5"/>
          <w:sz w:val="24"/>
        </w:rPr>
        <w:t xml:space="preserve"> </w:t>
      </w:r>
      <w:r w:rsidRPr="00BC0497">
        <w:rPr>
          <w:rFonts w:ascii="Times New Roman" w:eastAsia="Times New Roman" w:hAnsi="Times New Roman" w:cs="Times New Roman"/>
          <w:sz w:val="24"/>
        </w:rPr>
        <w:t>умерших,</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указанных</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1"/>
          <w:sz w:val="24"/>
        </w:rPr>
        <w:t xml:space="preserve"> </w:t>
      </w:r>
      <w:hyperlink w:anchor="_bookmark1" w:history="1">
        <w:r w:rsidRPr="00BC0497">
          <w:rPr>
            <w:rFonts w:ascii="Times New Roman" w:eastAsia="Times New Roman" w:hAnsi="Times New Roman" w:cs="Times New Roman"/>
            <w:sz w:val="24"/>
          </w:rPr>
          <w:t>пункте</w:t>
        </w:r>
      </w:hyperlink>
      <w:r w:rsidRPr="00BC0497">
        <w:rPr>
          <w:rFonts w:ascii="Times New Roman" w:eastAsia="Times New Roman" w:hAnsi="Times New Roman" w:cs="Times New Roman"/>
          <w:sz w:val="24"/>
        </w:rPr>
        <w:t xml:space="preserve"> 4.1 настоящего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раздела,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производится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порядке,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установленном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законодательством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Российской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Федерации</w:t>
      </w:r>
      <w:r w:rsidRPr="00BC0497">
        <w:rPr>
          <w:rFonts w:ascii="Times New Roman" w:eastAsia="Times New Roman" w:hAnsi="Times New Roman" w:cs="Times New Roman"/>
          <w:spacing w:val="-2"/>
          <w:sz w:val="24"/>
        </w:rPr>
        <w:t>.</w:t>
      </w:r>
    </w:p>
    <w:p w:rsidR="00BC0497" w:rsidRPr="00BC0497" w:rsidRDefault="00BC0497" w:rsidP="00BC0497">
      <w:pPr>
        <w:widowControl w:val="0"/>
        <w:numPr>
          <w:ilvl w:val="1"/>
          <w:numId w:val="4"/>
        </w:numPr>
        <w:tabs>
          <w:tab w:val="left" w:pos="1116"/>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pacing w:val="-2"/>
          <w:sz w:val="24"/>
        </w:rPr>
        <w:t xml:space="preserve">Прием заказа на оказание гарантированного перечня услуг по погребению осуществляется работником специализированной службы по адресу РТ, </w:t>
      </w:r>
      <w:proofErr w:type="spellStart"/>
      <w:r w:rsidRPr="00BC0497">
        <w:rPr>
          <w:rFonts w:ascii="Times New Roman" w:eastAsia="Times New Roman" w:hAnsi="Times New Roman" w:cs="Times New Roman"/>
          <w:spacing w:val="-2"/>
          <w:sz w:val="24"/>
        </w:rPr>
        <w:t>г.Буинск</w:t>
      </w:r>
      <w:proofErr w:type="spellEnd"/>
      <w:r w:rsidRPr="00BC0497">
        <w:rPr>
          <w:rFonts w:ascii="Times New Roman" w:eastAsia="Times New Roman" w:hAnsi="Times New Roman" w:cs="Times New Roman"/>
          <w:spacing w:val="-2"/>
          <w:sz w:val="24"/>
        </w:rPr>
        <w:t xml:space="preserve">, </w:t>
      </w:r>
      <w:proofErr w:type="spellStart"/>
      <w:r w:rsidRPr="00BC0497">
        <w:rPr>
          <w:rFonts w:ascii="Times New Roman" w:eastAsia="Times New Roman" w:hAnsi="Times New Roman" w:cs="Times New Roman"/>
          <w:spacing w:val="-2"/>
          <w:sz w:val="24"/>
        </w:rPr>
        <w:t>ул.Жореса</w:t>
      </w:r>
      <w:proofErr w:type="spellEnd"/>
      <w:r w:rsidRPr="00BC0497">
        <w:rPr>
          <w:rFonts w:ascii="Times New Roman" w:eastAsia="Times New Roman" w:hAnsi="Times New Roman" w:cs="Times New Roman"/>
          <w:spacing w:val="-2"/>
          <w:sz w:val="24"/>
        </w:rPr>
        <w:t>, д.110А в день обращения.</w:t>
      </w:r>
    </w:p>
    <w:p w:rsidR="00BC0497" w:rsidRPr="00BC0497" w:rsidRDefault="00BC0497" w:rsidP="00BC0497">
      <w:pPr>
        <w:widowControl w:val="0"/>
        <w:numPr>
          <w:ilvl w:val="1"/>
          <w:numId w:val="4"/>
        </w:numPr>
        <w:tabs>
          <w:tab w:val="left" w:pos="1116"/>
          <w:tab w:val="left" w:pos="9639"/>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pacing w:val="-2"/>
          <w:sz w:val="24"/>
        </w:rPr>
        <w:t>Работник специализированной службы оказывает консультативную помощь лицу обратившемуся в специализированную службу:</w:t>
      </w:r>
    </w:p>
    <w:p w:rsidR="00BC0497" w:rsidRPr="00BC0497" w:rsidRDefault="00BC0497" w:rsidP="00BC0497">
      <w:pPr>
        <w:widowControl w:val="0"/>
        <w:tabs>
          <w:tab w:val="left" w:pos="1116"/>
          <w:tab w:val="left" w:pos="9639"/>
        </w:tabs>
        <w:autoSpaceDE w:val="0"/>
        <w:autoSpaceDN w:val="0"/>
        <w:spacing w:after="0" w:line="240" w:lineRule="auto"/>
        <w:rPr>
          <w:rFonts w:ascii="Times New Roman" w:eastAsia="Times New Roman" w:hAnsi="Times New Roman" w:cs="Times New Roman"/>
          <w:sz w:val="24"/>
        </w:rPr>
      </w:pPr>
      <w:r w:rsidRPr="00BC0497">
        <w:rPr>
          <w:rFonts w:ascii="Times New Roman" w:eastAsia="Times New Roman" w:hAnsi="Times New Roman" w:cs="Times New Roman"/>
          <w:sz w:val="24"/>
        </w:rPr>
        <w:tab/>
        <w:t>- по порядку оказания гарантированного перечня услуг по погребению;</w:t>
      </w:r>
    </w:p>
    <w:p w:rsidR="00BC0497" w:rsidRPr="00BC0497" w:rsidRDefault="00BC0497" w:rsidP="00BC0497">
      <w:pPr>
        <w:widowControl w:val="0"/>
        <w:tabs>
          <w:tab w:val="left" w:pos="1116"/>
          <w:tab w:val="left" w:pos="9639"/>
        </w:tabs>
        <w:autoSpaceDE w:val="0"/>
        <w:autoSpaceDN w:val="0"/>
        <w:spacing w:after="0" w:line="240" w:lineRule="auto"/>
        <w:rPr>
          <w:rFonts w:ascii="Times New Roman" w:eastAsia="Times New Roman" w:hAnsi="Times New Roman" w:cs="Times New Roman"/>
          <w:sz w:val="24"/>
        </w:rPr>
      </w:pPr>
      <w:r w:rsidRPr="00BC0497">
        <w:rPr>
          <w:rFonts w:ascii="Times New Roman" w:eastAsia="Times New Roman" w:hAnsi="Times New Roman" w:cs="Times New Roman"/>
          <w:sz w:val="24"/>
        </w:rPr>
        <w:tab/>
        <w:t>- по правилам работы кладбища;</w:t>
      </w:r>
    </w:p>
    <w:p w:rsidR="00BC0497" w:rsidRPr="00BC0497" w:rsidRDefault="00BC0497" w:rsidP="00BC0497">
      <w:pPr>
        <w:widowControl w:val="0"/>
        <w:tabs>
          <w:tab w:val="left" w:pos="1116"/>
          <w:tab w:val="left" w:pos="9639"/>
        </w:tabs>
        <w:autoSpaceDE w:val="0"/>
        <w:autoSpaceDN w:val="0"/>
        <w:spacing w:after="0" w:line="240" w:lineRule="auto"/>
        <w:jc w:val="both"/>
        <w:rPr>
          <w:rFonts w:ascii="Times New Roman" w:eastAsia="Times New Roman" w:hAnsi="Times New Roman" w:cs="Times New Roman"/>
          <w:sz w:val="24"/>
        </w:rPr>
      </w:pPr>
      <w:r w:rsidRPr="00BC0497">
        <w:rPr>
          <w:rFonts w:ascii="Times New Roman" w:eastAsia="Times New Roman" w:hAnsi="Times New Roman" w:cs="Times New Roman"/>
          <w:sz w:val="24"/>
        </w:rPr>
        <w:tab/>
        <w:t>- по порядку предоставления и размера социального пособия на погребение и единовременной материальной помощи, выплачиваемой гражданам в соответствии с законодательством Российской Федерации в сфере погребения и похоронного дела.</w:t>
      </w:r>
    </w:p>
    <w:p w:rsidR="00BC0497" w:rsidRPr="00BC0497" w:rsidRDefault="00BC0497" w:rsidP="00BC0497">
      <w:pPr>
        <w:widowControl w:val="0"/>
        <w:tabs>
          <w:tab w:val="left" w:pos="567"/>
          <w:tab w:val="left" w:pos="9639"/>
        </w:tabs>
        <w:autoSpaceDE w:val="0"/>
        <w:autoSpaceDN w:val="0"/>
        <w:spacing w:after="0" w:line="240" w:lineRule="auto"/>
        <w:jc w:val="both"/>
        <w:rPr>
          <w:rFonts w:ascii="Times New Roman" w:eastAsia="Times New Roman" w:hAnsi="Times New Roman" w:cs="Times New Roman"/>
          <w:sz w:val="24"/>
        </w:rPr>
      </w:pPr>
      <w:r w:rsidRPr="00BC0497">
        <w:rPr>
          <w:rFonts w:ascii="Times New Roman" w:eastAsia="Times New Roman" w:hAnsi="Times New Roman" w:cs="Times New Roman"/>
          <w:sz w:val="24"/>
        </w:rPr>
        <w:tab/>
        <w:t xml:space="preserve">4.8. Специализированная служба в целях исполнения своих обязательств по оказанию гарантированных услуг по погребению вправе осуществлять закупку, путем использования способов определения поставщиков (подрядчиков, исполнителей) в порядке, установленном Федеральным законом от 05 апреля 2013г. №44-ФЗ «О контрактной системе в сфере закупок товаров, работ, услуг для обеспечения государственных и муниципальных нужд». </w:t>
      </w:r>
    </w:p>
    <w:p w:rsidR="00BC0497" w:rsidRPr="00BC0497" w:rsidRDefault="00BC0497" w:rsidP="00BC049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C0497">
        <w:rPr>
          <w:rFonts w:ascii="Times New Roman" w:eastAsia="Times New Roman" w:hAnsi="Times New Roman" w:cs="Times New Roman"/>
          <w:sz w:val="24"/>
          <w:szCs w:val="24"/>
          <w:lang w:eastAsia="ru-RU"/>
        </w:rPr>
        <w:t xml:space="preserve">Победитель электронного аукциона (физическое или юридическое лицо), оказывающий услуги по погребению, в том числе гарантированные услуги по погребению, установленные Федеральным законом «О погребении и похоронном деле», с которым Специализированная служба заключает контракт, оказывает супругу, близким родственникам, иным родственникам, </w:t>
      </w:r>
      <w:hyperlink r:id="rId9" w:history="1">
        <w:r w:rsidRPr="00BC0497">
          <w:rPr>
            <w:rFonts w:ascii="Times New Roman" w:eastAsia="Times New Roman" w:hAnsi="Times New Roman" w:cs="Times New Roman"/>
            <w:sz w:val="24"/>
            <w:szCs w:val="24"/>
            <w:lang w:eastAsia="ru-RU"/>
          </w:rPr>
          <w:t>законному представителю</w:t>
        </w:r>
      </w:hyperlink>
      <w:r w:rsidRPr="00BC0497">
        <w:rPr>
          <w:rFonts w:ascii="Times New Roman" w:eastAsia="Times New Roman" w:hAnsi="Times New Roman" w:cs="Times New Roman"/>
          <w:sz w:val="24"/>
          <w:szCs w:val="24"/>
          <w:lang w:eastAsia="ru-RU"/>
        </w:rPr>
        <w:t xml:space="preserve"> или иному лицу, взявшему на себя обязанность осуществить погребение умершего, а также погребение умерших (погибших) при отсутствии супруга, близких родственников, иных родственников либо законного представителя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w:t>
      </w:r>
      <w:r w:rsidRPr="00BC0497">
        <w:rPr>
          <w:rFonts w:ascii="Times New Roman" w:eastAsia="Times New Roman" w:hAnsi="Times New Roman" w:cs="Times New Roman"/>
          <w:sz w:val="24"/>
          <w:szCs w:val="24"/>
          <w:lang w:eastAsia="ru-RU"/>
        </w:rPr>
        <w:lastRenderedPageBreak/>
        <w:t>установления органами внутренних дел его личности; на погребение умерших (погибших), личность которых не установлена органами внутренних дел в определенные законодательством Российской Федерации сроки, на безвозмездной основе следующий перечень гарантированных услуг по погребению:</w:t>
      </w:r>
    </w:p>
    <w:p w:rsidR="00BC0497" w:rsidRPr="00BC0497" w:rsidRDefault="00BC0497" w:rsidP="00BC049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C0497">
        <w:rPr>
          <w:rFonts w:ascii="Times New Roman" w:eastAsia="Times New Roman" w:hAnsi="Times New Roman" w:cs="Times New Roman"/>
          <w:sz w:val="24"/>
          <w:szCs w:val="24"/>
          <w:lang w:eastAsia="ru-RU"/>
        </w:rPr>
        <w:t>1) предоставление и доставка гроба и других предметов, необходимых для погребения;</w:t>
      </w:r>
    </w:p>
    <w:p w:rsidR="00BC0497" w:rsidRPr="00BC0497" w:rsidRDefault="00BC0497" w:rsidP="00BC049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C0497">
        <w:rPr>
          <w:rFonts w:ascii="Times New Roman" w:eastAsia="Times New Roman" w:hAnsi="Times New Roman" w:cs="Times New Roman"/>
          <w:sz w:val="24"/>
          <w:szCs w:val="24"/>
          <w:lang w:eastAsia="ru-RU"/>
        </w:rPr>
        <w:t>2) перевозка тела (останков) умершего на кладбище;</w:t>
      </w:r>
    </w:p>
    <w:p w:rsidR="00BC0497" w:rsidRPr="00BC0497" w:rsidRDefault="00BC0497" w:rsidP="00BC049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C0497">
        <w:rPr>
          <w:rFonts w:ascii="Times New Roman" w:eastAsia="Times New Roman" w:hAnsi="Times New Roman" w:cs="Times New Roman"/>
          <w:sz w:val="24"/>
          <w:szCs w:val="24"/>
          <w:lang w:eastAsia="ru-RU"/>
        </w:rPr>
        <w:t>3) погребение.</w:t>
      </w:r>
    </w:p>
    <w:p w:rsidR="00BC0497" w:rsidRPr="00BC0497" w:rsidRDefault="00BC0497" w:rsidP="00BC0497">
      <w:pPr>
        <w:widowControl w:val="0"/>
        <w:autoSpaceDE w:val="0"/>
        <w:autoSpaceDN w:val="0"/>
        <w:spacing w:after="0" w:line="240" w:lineRule="auto"/>
        <w:ind w:firstLine="709"/>
        <w:contextualSpacing/>
        <w:jc w:val="both"/>
        <w:rPr>
          <w:rFonts w:ascii="Times New Roman" w:eastAsia="Times New Roman" w:hAnsi="Times New Roman" w:cs="Times New Roman"/>
          <w:strike/>
          <w:sz w:val="24"/>
          <w:szCs w:val="24"/>
          <w:lang w:eastAsia="ru-RU"/>
        </w:rPr>
      </w:pPr>
      <w:r w:rsidRPr="00BC0497">
        <w:rPr>
          <w:rFonts w:ascii="Times New Roman" w:eastAsia="Times New Roman" w:hAnsi="Times New Roman" w:cs="Times New Roman"/>
          <w:sz w:val="24"/>
          <w:szCs w:val="24"/>
          <w:lang w:eastAsia="ru-RU"/>
        </w:rPr>
        <w:t xml:space="preserve">4.9. Качество услуг, предоставляемых победителем электронного аукциона (физическое или юридическое лицо), с которым Специализированная служба заключает контракт, устанавливается настоящим Положением. </w:t>
      </w:r>
    </w:p>
    <w:p w:rsidR="00BC0497" w:rsidRPr="00BC0497" w:rsidRDefault="00BC0497" w:rsidP="00BC049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C0497">
        <w:rPr>
          <w:rFonts w:ascii="Times New Roman" w:eastAsia="Times New Roman" w:hAnsi="Times New Roman" w:cs="Times New Roman"/>
          <w:sz w:val="24"/>
          <w:szCs w:val="24"/>
          <w:lang w:eastAsia="ru-RU"/>
        </w:rPr>
        <w:t>4.10. Органы местного самоуправления отдельных поселений вправе заключать со Специализированной службой соглашения о передаче ей осуществления части своих полномочий по организации похоронного дела, относящиеся к числу услуг, оказываемых Специализированной службой по вопросам похоронного дела.</w:t>
      </w:r>
    </w:p>
    <w:p w:rsidR="00BC0497" w:rsidRPr="00BC0497" w:rsidRDefault="00BC0497" w:rsidP="00BC0497">
      <w:pPr>
        <w:widowControl w:val="0"/>
        <w:autoSpaceDE w:val="0"/>
        <w:autoSpaceDN w:val="0"/>
        <w:spacing w:after="0" w:line="240" w:lineRule="auto"/>
        <w:ind w:firstLine="709"/>
        <w:contextualSpacing/>
        <w:jc w:val="both"/>
        <w:rPr>
          <w:rFonts w:ascii="Times New Roman" w:eastAsia="Times New Roman" w:hAnsi="Times New Roman" w:cs="Times New Roman"/>
          <w:sz w:val="24"/>
          <w:szCs w:val="24"/>
          <w:lang w:eastAsia="ru-RU"/>
        </w:rPr>
      </w:pPr>
      <w:r w:rsidRPr="00BC0497">
        <w:rPr>
          <w:rFonts w:ascii="Times New Roman" w:eastAsia="Times New Roman" w:hAnsi="Times New Roman" w:cs="Times New Roman"/>
          <w:sz w:val="24"/>
          <w:szCs w:val="24"/>
          <w:lang w:eastAsia="ru-RU"/>
        </w:rPr>
        <w:t xml:space="preserve">4.11 Органы местного самоуправления муниципального образования вправе осуществлять закупку работ и/или услуг, в целях обслуживания территории кладбищ, путем использования способов определения поставщиков (подрядчиков, исполнителей), и в порядке, установленных Федеральным законом «О контрактной системе в сфере закупок товаров, работ, услуг для обеспечения государственных и муниципальных нужд». </w:t>
      </w:r>
    </w:p>
    <w:p w:rsidR="00BC0497" w:rsidRPr="00BC0497" w:rsidRDefault="00BC0497" w:rsidP="00BC0497">
      <w:pPr>
        <w:widowControl w:val="0"/>
        <w:autoSpaceDE w:val="0"/>
        <w:autoSpaceDN w:val="0"/>
        <w:spacing w:after="0" w:line="240" w:lineRule="auto"/>
        <w:ind w:firstLine="709"/>
        <w:contextualSpacing/>
        <w:jc w:val="both"/>
        <w:rPr>
          <w:rFonts w:ascii="Times New Roman" w:eastAsia="Times New Roman" w:hAnsi="Times New Roman" w:cs="Times New Roman"/>
          <w:strike/>
          <w:sz w:val="24"/>
          <w:szCs w:val="24"/>
          <w:lang w:eastAsia="ru-RU"/>
        </w:rPr>
      </w:pPr>
    </w:p>
    <w:p w:rsidR="00BC0497" w:rsidRPr="00BC0497" w:rsidRDefault="00BC0497" w:rsidP="00BC0497">
      <w:pPr>
        <w:widowControl w:val="0"/>
        <w:numPr>
          <w:ilvl w:val="0"/>
          <w:numId w:val="11"/>
        </w:numPr>
        <w:tabs>
          <w:tab w:val="left" w:pos="713"/>
        </w:tabs>
        <w:autoSpaceDE w:val="0"/>
        <w:autoSpaceDN w:val="0"/>
        <w:spacing w:after="0" w:line="240" w:lineRule="auto"/>
        <w:jc w:val="center"/>
        <w:rPr>
          <w:rFonts w:ascii="Times New Roman" w:eastAsia="Times New Roman" w:hAnsi="Times New Roman" w:cs="Times New Roman"/>
          <w:sz w:val="24"/>
        </w:rPr>
      </w:pPr>
      <w:r w:rsidRPr="00BC0497">
        <w:rPr>
          <w:rFonts w:ascii="Times New Roman" w:eastAsia="Times New Roman" w:hAnsi="Times New Roman" w:cs="Times New Roman"/>
          <w:sz w:val="24"/>
        </w:rPr>
        <w:t>Ответственность</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специализированной</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службы</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вопросам</w:t>
      </w:r>
      <w:r w:rsidRPr="00BC0497">
        <w:rPr>
          <w:rFonts w:ascii="Times New Roman" w:eastAsia="Times New Roman" w:hAnsi="Times New Roman" w:cs="Times New Roman"/>
          <w:spacing w:val="-4"/>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3"/>
          <w:sz w:val="24"/>
        </w:rPr>
        <w:t xml:space="preserve"> </w:t>
      </w:r>
      <w:r w:rsidRPr="00BC0497">
        <w:rPr>
          <w:rFonts w:ascii="Times New Roman" w:eastAsia="Times New Roman" w:hAnsi="Times New Roman" w:cs="Times New Roman"/>
          <w:sz w:val="24"/>
        </w:rPr>
        <w:t>дела</w:t>
      </w:r>
    </w:p>
    <w:p w:rsidR="00BC0497" w:rsidRPr="00BC0497" w:rsidRDefault="00BC0497" w:rsidP="00BC0497">
      <w:pPr>
        <w:widowControl w:val="0"/>
        <w:tabs>
          <w:tab w:val="left" w:pos="713"/>
        </w:tabs>
        <w:autoSpaceDE w:val="0"/>
        <w:autoSpaceDN w:val="0"/>
        <w:spacing w:after="0" w:line="240" w:lineRule="auto"/>
        <w:ind w:firstLine="567"/>
        <w:jc w:val="center"/>
        <w:rPr>
          <w:rFonts w:ascii="Times New Roman" w:eastAsia="Times New Roman" w:hAnsi="Times New Roman" w:cs="Times New Roman"/>
          <w:sz w:val="24"/>
        </w:rPr>
      </w:pPr>
    </w:p>
    <w:p w:rsidR="00BC0497" w:rsidRPr="00BC0497" w:rsidRDefault="00BC0497" w:rsidP="00BC0497">
      <w:pPr>
        <w:widowControl w:val="0"/>
        <w:numPr>
          <w:ilvl w:val="1"/>
          <w:numId w:val="1"/>
        </w:numPr>
        <w:tabs>
          <w:tab w:val="left" w:pos="1106"/>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Специализированная служба по вопросам похоронного дела обязана соблюдать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требования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законодательства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Российской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Федерации,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законодательства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Республики Татарстан и муниципальных правовых актов в сфере погребения и похоронного дела, в том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числе:</w:t>
      </w:r>
    </w:p>
    <w:p w:rsidR="00BC0497" w:rsidRPr="00BC0497" w:rsidRDefault="00BC0497" w:rsidP="00BC0497">
      <w:pPr>
        <w:widowControl w:val="0"/>
        <w:numPr>
          <w:ilvl w:val="2"/>
          <w:numId w:val="2"/>
        </w:numPr>
        <w:tabs>
          <w:tab w:val="left" w:pos="857"/>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гарантии исполнения волеизъявления умершего о погребении и предоставления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гарантированного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погребению</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безвозмездной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основе;</w:t>
      </w:r>
    </w:p>
    <w:p w:rsidR="00BC0497" w:rsidRPr="00BC0497" w:rsidRDefault="00BC0497" w:rsidP="00BC0497">
      <w:pPr>
        <w:widowControl w:val="0"/>
        <w:numPr>
          <w:ilvl w:val="2"/>
          <w:numId w:val="2"/>
        </w:numPr>
        <w:tabs>
          <w:tab w:val="left" w:pos="797"/>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установленные</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сроки</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при</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оказании</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гарантированного</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перечня</w:t>
      </w:r>
      <w:r w:rsidRPr="00BC0497">
        <w:rPr>
          <w:rFonts w:ascii="Times New Roman" w:eastAsia="Times New Roman" w:hAnsi="Times New Roman" w:cs="Times New Roman"/>
          <w:spacing w:val="-7"/>
          <w:sz w:val="24"/>
        </w:rPr>
        <w:t xml:space="preserve"> </w:t>
      </w:r>
      <w:r w:rsidRPr="00BC0497">
        <w:rPr>
          <w:rFonts w:ascii="Times New Roman" w:eastAsia="Times New Roman" w:hAnsi="Times New Roman" w:cs="Times New Roman"/>
          <w:sz w:val="24"/>
        </w:rPr>
        <w:t>услуг</w:t>
      </w:r>
      <w:r w:rsidRPr="00BC0497">
        <w:rPr>
          <w:rFonts w:ascii="Times New Roman" w:eastAsia="Times New Roman" w:hAnsi="Times New Roman" w:cs="Times New Roman"/>
          <w:spacing w:val="-6"/>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8"/>
          <w:sz w:val="24"/>
        </w:rPr>
        <w:t xml:space="preserve"> </w:t>
      </w:r>
      <w:r w:rsidRPr="00BC0497">
        <w:rPr>
          <w:rFonts w:ascii="Times New Roman" w:eastAsia="Times New Roman" w:hAnsi="Times New Roman" w:cs="Times New Roman"/>
          <w:sz w:val="24"/>
        </w:rPr>
        <w:t>погребению,</w:t>
      </w:r>
      <w:r w:rsidRPr="00BC0497">
        <w:rPr>
          <w:rFonts w:ascii="Times New Roman" w:eastAsia="Times New Roman" w:hAnsi="Times New Roman" w:cs="Times New Roman"/>
          <w:spacing w:val="-58"/>
          <w:sz w:val="24"/>
        </w:rPr>
        <w:t xml:space="preserve"> </w:t>
      </w:r>
      <w:r w:rsidRPr="00BC0497">
        <w:rPr>
          <w:rFonts w:ascii="Times New Roman" w:eastAsia="Times New Roman" w:hAnsi="Times New Roman" w:cs="Times New Roman"/>
          <w:sz w:val="24"/>
        </w:rPr>
        <w:t>обеспечивать установленное</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качество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выполняемых услуг</w:t>
      </w:r>
      <w:r w:rsidRPr="00BC0497">
        <w:rPr>
          <w:rFonts w:ascii="Times New Roman" w:eastAsia="Times New Roman" w:hAnsi="Times New Roman" w:cs="Times New Roman"/>
          <w:spacing w:val="-2"/>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работ;</w:t>
      </w:r>
    </w:p>
    <w:p w:rsidR="00BC0497" w:rsidRPr="00BC0497" w:rsidRDefault="00BC0497" w:rsidP="00BC0497">
      <w:pPr>
        <w:widowControl w:val="0"/>
        <w:numPr>
          <w:ilvl w:val="1"/>
          <w:numId w:val="1"/>
        </w:numPr>
        <w:tabs>
          <w:tab w:val="left" w:pos="1140"/>
        </w:tabs>
        <w:autoSpaceDE w:val="0"/>
        <w:autoSpaceDN w:val="0"/>
        <w:spacing w:after="0" w:line="240" w:lineRule="auto"/>
        <w:ind w:firstLine="567"/>
        <w:jc w:val="both"/>
        <w:rPr>
          <w:rFonts w:ascii="Times New Roman" w:eastAsia="Times New Roman" w:hAnsi="Times New Roman" w:cs="Times New Roman"/>
          <w:sz w:val="24"/>
        </w:rPr>
      </w:pPr>
      <w:r w:rsidRPr="00BC0497">
        <w:rPr>
          <w:rFonts w:ascii="Times New Roman" w:eastAsia="Times New Roman" w:hAnsi="Times New Roman" w:cs="Times New Roman"/>
          <w:sz w:val="24"/>
        </w:rPr>
        <w:t>За неисполнение либо ненадлежащее исполнение требований законодательства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Российской Федерации в сфере погребения 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специализированная</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служба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вопросам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похоронного</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дела</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несет</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ответственность</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в</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соответствии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с</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законодательством</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Российской</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Федерации</w:t>
      </w:r>
      <w:r w:rsidRPr="00BC0497">
        <w:rPr>
          <w:rFonts w:ascii="Times New Roman" w:eastAsia="Times New Roman" w:hAnsi="Times New Roman" w:cs="Times New Roman"/>
          <w:spacing w:val="1"/>
          <w:sz w:val="24"/>
        </w:rPr>
        <w:t xml:space="preserve"> </w:t>
      </w:r>
      <w:r w:rsidRPr="00BC0497">
        <w:rPr>
          <w:rFonts w:ascii="Times New Roman" w:eastAsia="Times New Roman" w:hAnsi="Times New Roman" w:cs="Times New Roman"/>
          <w:sz w:val="24"/>
        </w:rPr>
        <w:t>и</w:t>
      </w:r>
      <w:r w:rsidRPr="00BC0497">
        <w:rPr>
          <w:rFonts w:ascii="Times New Roman" w:eastAsia="Times New Roman" w:hAnsi="Times New Roman" w:cs="Times New Roman"/>
          <w:spacing w:val="-57"/>
          <w:sz w:val="24"/>
        </w:rPr>
        <w:t xml:space="preserve"> </w:t>
      </w:r>
      <w:r w:rsidRPr="00BC0497">
        <w:rPr>
          <w:rFonts w:ascii="Times New Roman" w:eastAsia="Times New Roman" w:hAnsi="Times New Roman" w:cs="Times New Roman"/>
          <w:sz w:val="24"/>
        </w:rPr>
        <w:t>законодательством</w:t>
      </w:r>
      <w:r w:rsidRPr="00BC0497">
        <w:rPr>
          <w:rFonts w:ascii="Times New Roman" w:eastAsia="Times New Roman" w:hAnsi="Times New Roman" w:cs="Times New Roman"/>
          <w:spacing w:val="-1"/>
          <w:sz w:val="24"/>
        </w:rPr>
        <w:t xml:space="preserve"> Республики Татарстан</w:t>
      </w:r>
      <w:r w:rsidRPr="00BC0497">
        <w:rPr>
          <w:rFonts w:ascii="Times New Roman" w:eastAsia="Times New Roman" w:hAnsi="Times New Roman" w:cs="Times New Roman"/>
          <w:sz w:val="24"/>
        </w:rPr>
        <w:t>.</w:t>
      </w:r>
    </w:p>
    <w:p w:rsidR="00BC0497" w:rsidRPr="00BC0497" w:rsidRDefault="00BC0497" w:rsidP="00BC0497">
      <w:pPr>
        <w:widowControl w:val="0"/>
        <w:autoSpaceDE w:val="0"/>
        <w:autoSpaceDN w:val="0"/>
        <w:spacing w:after="0" w:line="240" w:lineRule="auto"/>
        <w:ind w:firstLine="708"/>
        <w:jc w:val="both"/>
        <w:rPr>
          <w:rFonts w:ascii="Times New Roman" w:eastAsia="Times New Roman" w:hAnsi="Times New Roman" w:cs="Times New Roman"/>
          <w:sz w:val="28"/>
          <w:szCs w:val="28"/>
        </w:rPr>
      </w:pPr>
    </w:p>
    <w:p w:rsidR="00BC0497" w:rsidRDefault="00BC0497" w:rsidP="00BC0497">
      <w:pPr>
        <w:widowControl w:val="0"/>
        <w:autoSpaceDE w:val="0"/>
        <w:autoSpaceDN w:val="0"/>
        <w:spacing w:after="0" w:line="240" w:lineRule="auto"/>
        <w:ind w:firstLine="708"/>
        <w:jc w:val="both"/>
        <w:rPr>
          <w:rFonts w:ascii="Times New Roman" w:eastAsia="Times New Roman" w:hAnsi="Times New Roman" w:cs="Times New Roman"/>
        </w:rPr>
      </w:pPr>
    </w:p>
    <w:p w:rsidR="009C27BF" w:rsidRDefault="009C27BF">
      <w:pPr>
        <w:rPr>
          <w:rFonts w:ascii="Times New Roman" w:eastAsia="Times New Roman" w:hAnsi="Times New Roman" w:cs="Times New Roman"/>
          <w:color w:val="212121"/>
          <w:sz w:val="26"/>
          <w:szCs w:val="26"/>
          <w:lang w:eastAsia="ru-RU"/>
        </w:rPr>
      </w:pPr>
    </w:p>
    <w:sectPr w:rsidR="009C27BF" w:rsidSect="00880FEA">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MT">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E6D86"/>
    <w:multiLevelType w:val="multilevel"/>
    <w:tmpl w:val="A0460EF4"/>
    <w:lvl w:ilvl="0">
      <w:start w:val="5"/>
      <w:numFmt w:val="decimal"/>
      <w:lvlText w:val="%1"/>
      <w:lvlJc w:val="left"/>
      <w:pPr>
        <w:ind w:left="122" w:hanging="444"/>
      </w:pPr>
      <w:rPr>
        <w:rFonts w:hint="default"/>
        <w:lang w:val="ru-RU" w:eastAsia="en-US" w:bidi="ar-SA"/>
      </w:rPr>
    </w:lvl>
    <w:lvl w:ilvl="1">
      <w:start w:val="1"/>
      <w:numFmt w:val="decimal"/>
      <w:lvlText w:val="%1.%2."/>
      <w:lvlJc w:val="left"/>
      <w:pPr>
        <w:ind w:left="122" w:hanging="44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47" w:hanging="444"/>
      </w:pPr>
      <w:rPr>
        <w:rFonts w:hint="default"/>
        <w:lang w:val="ru-RU" w:eastAsia="en-US" w:bidi="ar-SA"/>
      </w:rPr>
    </w:lvl>
    <w:lvl w:ilvl="3">
      <w:numFmt w:val="bullet"/>
      <w:lvlText w:val="•"/>
      <w:lvlJc w:val="left"/>
      <w:pPr>
        <w:ind w:left="3011" w:hanging="444"/>
      </w:pPr>
      <w:rPr>
        <w:rFonts w:hint="default"/>
        <w:lang w:val="ru-RU" w:eastAsia="en-US" w:bidi="ar-SA"/>
      </w:rPr>
    </w:lvl>
    <w:lvl w:ilvl="4">
      <w:numFmt w:val="bullet"/>
      <w:lvlText w:val="•"/>
      <w:lvlJc w:val="left"/>
      <w:pPr>
        <w:ind w:left="3975" w:hanging="444"/>
      </w:pPr>
      <w:rPr>
        <w:rFonts w:hint="default"/>
        <w:lang w:val="ru-RU" w:eastAsia="en-US" w:bidi="ar-SA"/>
      </w:rPr>
    </w:lvl>
    <w:lvl w:ilvl="5">
      <w:numFmt w:val="bullet"/>
      <w:lvlText w:val="•"/>
      <w:lvlJc w:val="left"/>
      <w:pPr>
        <w:ind w:left="4939" w:hanging="444"/>
      </w:pPr>
      <w:rPr>
        <w:rFonts w:hint="default"/>
        <w:lang w:val="ru-RU" w:eastAsia="en-US" w:bidi="ar-SA"/>
      </w:rPr>
    </w:lvl>
    <w:lvl w:ilvl="6">
      <w:numFmt w:val="bullet"/>
      <w:lvlText w:val="•"/>
      <w:lvlJc w:val="left"/>
      <w:pPr>
        <w:ind w:left="5903" w:hanging="444"/>
      </w:pPr>
      <w:rPr>
        <w:rFonts w:hint="default"/>
        <w:lang w:val="ru-RU" w:eastAsia="en-US" w:bidi="ar-SA"/>
      </w:rPr>
    </w:lvl>
    <w:lvl w:ilvl="7">
      <w:numFmt w:val="bullet"/>
      <w:lvlText w:val="•"/>
      <w:lvlJc w:val="left"/>
      <w:pPr>
        <w:ind w:left="6867" w:hanging="444"/>
      </w:pPr>
      <w:rPr>
        <w:rFonts w:hint="default"/>
        <w:lang w:val="ru-RU" w:eastAsia="en-US" w:bidi="ar-SA"/>
      </w:rPr>
    </w:lvl>
    <w:lvl w:ilvl="8">
      <w:numFmt w:val="bullet"/>
      <w:lvlText w:val="•"/>
      <w:lvlJc w:val="left"/>
      <w:pPr>
        <w:ind w:left="7831" w:hanging="444"/>
      </w:pPr>
      <w:rPr>
        <w:rFonts w:hint="default"/>
        <w:lang w:val="ru-RU" w:eastAsia="en-US" w:bidi="ar-SA"/>
      </w:rPr>
    </w:lvl>
  </w:abstractNum>
  <w:abstractNum w:abstractNumId="1">
    <w:nsid w:val="0C18198D"/>
    <w:multiLevelType w:val="hybridMultilevel"/>
    <w:tmpl w:val="BEC64E7C"/>
    <w:lvl w:ilvl="0" w:tplc="7A4AE468">
      <w:start w:val="1"/>
      <w:numFmt w:val="decimal"/>
      <w:lvlText w:val="%1)"/>
      <w:lvlJc w:val="left"/>
      <w:pPr>
        <w:ind w:left="122" w:hanging="291"/>
      </w:pPr>
      <w:rPr>
        <w:rFonts w:ascii="Times New Roman" w:eastAsia="Times New Roman" w:hAnsi="Times New Roman" w:cs="Times New Roman" w:hint="default"/>
        <w:w w:val="97"/>
        <w:sz w:val="24"/>
        <w:szCs w:val="24"/>
        <w:lang w:val="ru-RU" w:eastAsia="en-US" w:bidi="ar-SA"/>
      </w:rPr>
    </w:lvl>
    <w:lvl w:ilvl="1" w:tplc="F1EED308">
      <w:numFmt w:val="bullet"/>
      <w:lvlText w:val="•"/>
      <w:lvlJc w:val="left"/>
      <w:pPr>
        <w:ind w:left="1083" w:hanging="291"/>
      </w:pPr>
      <w:rPr>
        <w:rFonts w:hint="default"/>
        <w:lang w:val="ru-RU" w:eastAsia="en-US" w:bidi="ar-SA"/>
      </w:rPr>
    </w:lvl>
    <w:lvl w:ilvl="2" w:tplc="73EC8BCE">
      <w:numFmt w:val="bullet"/>
      <w:lvlText w:val="•"/>
      <w:lvlJc w:val="left"/>
      <w:pPr>
        <w:ind w:left="2047" w:hanging="291"/>
      </w:pPr>
      <w:rPr>
        <w:rFonts w:hint="default"/>
        <w:lang w:val="ru-RU" w:eastAsia="en-US" w:bidi="ar-SA"/>
      </w:rPr>
    </w:lvl>
    <w:lvl w:ilvl="3" w:tplc="CE041064">
      <w:numFmt w:val="bullet"/>
      <w:lvlText w:val="•"/>
      <w:lvlJc w:val="left"/>
      <w:pPr>
        <w:ind w:left="3011" w:hanging="291"/>
      </w:pPr>
      <w:rPr>
        <w:rFonts w:hint="default"/>
        <w:lang w:val="ru-RU" w:eastAsia="en-US" w:bidi="ar-SA"/>
      </w:rPr>
    </w:lvl>
    <w:lvl w:ilvl="4" w:tplc="4844AFDC">
      <w:numFmt w:val="bullet"/>
      <w:lvlText w:val="•"/>
      <w:lvlJc w:val="left"/>
      <w:pPr>
        <w:ind w:left="3975" w:hanging="291"/>
      </w:pPr>
      <w:rPr>
        <w:rFonts w:hint="default"/>
        <w:lang w:val="ru-RU" w:eastAsia="en-US" w:bidi="ar-SA"/>
      </w:rPr>
    </w:lvl>
    <w:lvl w:ilvl="5" w:tplc="F67E03B4">
      <w:numFmt w:val="bullet"/>
      <w:lvlText w:val="•"/>
      <w:lvlJc w:val="left"/>
      <w:pPr>
        <w:ind w:left="4939" w:hanging="291"/>
      </w:pPr>
      <w:rPr>
        <w:rFonts w:hint="default"/>
        <w:lang w:val="ru-RU" w:eastAsia="en-US" w:bidi="ar-SA"/>
      </w:rPr>
    </w:lvl>
    <w:lvl w:ilvl="6" w:tplc="902A26A2">
      <w:numFmt w:val="bullet"/>
      <w:lvlText w:val="•"/>
      <w:lvlJc w:val="left"/>
      <w:pPr>
        <w:ind w:left="5903" w:hanging="291"/>
      </w:pPr>
      <w:rPr>
        <w:rFonts w:hint="default"/>
        <w:lang w:val="ru-RU" w:eastAsia="en-US" w:bidi="ar-SA"/>
      </w:rPr>
    </w:lvl>
    <w:lvl w:ilvl="7" w:tplc="75D038F2">
      <w:numFmt w:val="bullet"/>
      <w:lvlText w:val="•"/>
      <w:lvlJc w:val="left"/>
      <w:pPr>
        <w:ind w:left="6867" w:hanging="291"/>
      </w:pPr>
      <w:rPr>
        <w:rFonts w:hint="default"/>
        <w:lang w:val="ru-RU" w:eastAsia="en-US" w:bidi="ar-SA"/>
      </w:rPr>
    </w:lvl>
    <w:lvl w:ilvl="8" w:tplc="E42893AC">
      <w:numFmt w:val="bullet"/>
      <w:lvlText w:val="•"/>
      <w:lvlJc w:val="left"/>
      <w:pPr>
        <w:ind w:left="7831" w:hanging="291"/>
      </w:pPr>
      <w:rPr>
        <w:rFonts w:hint="default"/>
        <w:lang w:val="ru-RU" w:eastAsia="en-US" w:bidi="ar-SA"/>
      </w:rPr>
    </w:lvl>
  </w:abstractNum>
  <w:abstractNum w:abstractNumId="2">
    <w:nsid w:val="0E1E4A45"/>
    <w:multiLevelType w:val="hybridMultilevel"/>
    <w:tmpl w:val="3E4673B8"/>
    <w:lvl w:ilvl="0" w:tplc="2454316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ED3045C"/>
    <w:multiLevelType w:val="multilevel"/>
    <w:tmpl w:val="EC5AB8EC"/>
    <w:lvl w:ilvl="0">
      <w:start w:val="4"/>
      <w:numFmt w:val="decimal"/>
      <w:lvlText w:val="%1"/>
      <w:lvlJc w:val="left"/>
      <w:pPr>
        <w:ind w:left="122" w:hanging="420"/>
      </w:pPr>
      <w:rPr>
        <w:rFonts w:hint="default"/>
        <w:lang w:val="ru-RU" w:eastAsia="en-US" w:bidi="ar-SA"/>
      </w:rPr>
    </w:lvl>
    <w:lvl w:ilvl="1">
      <w:start w:val="1"/>
      <w:numFmt w:val="decimal"/>
      <w:lvlText w:val="%1.%2."/>
      <w:lvlJc w:val="left"/>
      <w:pPr>
        <w:ind w:left="12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47" w:hanging="420"/>
      </w:pPr>
      <w:rPr>
        <w:rFonts w:hint="default"/>
        <w:lang w:val="ru-RU" w:eastAsia="en-US" w:bidi="ar-SA"/>
      </w:rPr>
    </w:lvl>
    <w:lvl w:ilvl="3">
      <w:numFmt w:val="bullet"/>
      <w:lvlText w:val="•"/>
      <w:lvlJc w:val="left"/>
      <w:pPr>
        <w:ind w:left="3011" w:hanging="420"/>
      </w:pPr>
      <w:rPr>
        <w:rFonts w:hint="default"/>
        <w:lang w:val="ru-RU" w:eastAsia="en-US" w:bidi="ar-SA"/>
      </w:rPr>
    </w:lvl>
    <w:lvl w:ilvl="4">
      <w:numFmt w:val="bullet"/>
      <w:lvlText w:val="•"/>
      <w:lvlJc w:val="left"/>
      <w:pPr>
        <w:ind w:left="3975" w:hanging="420"/>
      </w:pPr>
      <w:rPr>
        <w:rFonts w:hint="default"/>
        <w:lang w:val="ru-RU" w:eastAsia="en-US" w:bidi="ar-SA"/>
      </w:rPr>
    </w:lvl>
    <w:lvl w:ilvl="5">
      <w:numFmt w:val="bullet"/>
      <w:lvlText w:val="•"/>
      <w:lvlJc w:val="left"/>
      <w:pPr>
        <w:ind w:left="4939" w:hanging="420"/>
      </w:pPr>
      <w:rPr>
        <w:rFonts w:hint="default"/>
        <w:lang w:val="ru-RU" w:eastAsia="en-US" w:bidi="ar-SA"/>
      </w:rPr>
    </w:lvl>
    <w:lvl w:ilvl="6">
      <w:numFmt w:val="bullet"/>
      <w:lvlText w:val="•"/>
      <w:lvlJc w:val="left"/>
      <w:pPr>
        <w:ind w:left="5903" w:hanging="420"/>
      </w:pPr>
      <w:rPr>
        <w:rFonts w:hint="default"/>
        <w:lang w:val="ru-RU" w:eastAsia="en-US" w:bidi="ar-SA"/>
      </w:rPr>
    </w:lvl>
    <w:lvl w:ilvl="7">
      <w:numFmt w:val="bullet"/>
      <w:lvlText w:val="•"/>
      <w:lvlJc w:val="left"/>
      <w:pPr>
        <w:ind w:left="6867" w:hanging="420"/>
      </w:pPr>
      <w:rPr>
        <w:rFonts w:hint="default"/>
        <w:lang w:val="ru-RU" w:eastAsia="en-US" w:bidi="ar-SA"/>
      </w:rPr>
    </w:lvl>
    <w:lvl w:ilvl="8">
      <w:numFmt w:val="bullet"/>
      <w:lvlText w:val="•"/>
      <w:lvlJc w:val="left"/>
      <w:pPr>
        <w:ind w:left="7831" w:hanging="420"/>
      </w:pPr>
      <w:rPr>
        <w:rFonts w:hint="default"/>
        <w:lang w:val="ru-RU" w:eastAsia="en-US" w:bidi="ar-SA"/>
      </w:rPr>
    </w:lvl>
  </w:abstractNum>
  <w:abstractNum w:abstractNumId="4">
    <w:nsid w:val="3AB86FAC"/>
    <w:multiLevelType w:val="hybridMultilevel"/>
    <w:tmpl w:val="C9182BD4"/>
    <w:lvl w:ilvl="0" w:tplc="B3C04BA6">
      <w:start w:val="1"/>
      <w:numFmt w:val="decimal"/>
      <w:lvlText w:val="%1)"/>
      <w:lvlJc w:val="left"/>
      <w:pPr>
        <w:ind w:left="921" w:hanging="260"/>
      </w:pPr>
      <w:rPr>
        <w:rFonts w:ascii="Times New Roman" w:eastAsia="Times New Roman" w:hAnsi="Times New Roman" w:cs="Times New Roman"/>
        <w:w w:val="100"/>
        <w:sz w:val="24"/>
        <w:szCs w:val="24"/>
        <w:lang w:val="ru-RU" w:eastAsia="en-US" w:bidi="ar-SA"/>
      </w:rPr>
    </w:lvl>
    <w:lvl w:ilvl="1" w:tplc="1C6813D8">
      <w:numFmt w:val="bullet"/>
      <w:lvlText w:val="•"/>
      <w:lvlJc w:val="left"/>
      <w:pPr>
        <w:ind w:left="1803" w:hanging="260"/>
      </w:pPr>
      <w:rPr>
        <w:rFonts w:hint="default"/>
        <w:lang w:val="ru-RU" w:eastAsia="en-US" w:bidi="ar-SA"/>
      </w:rPr>
    </w:lvl>
    <w:lvl w:ilvl="2" w:tplc="C6E831B6">
      <w:numFmt w:val="bullet"/>
      <w:lvlText w:val="•"/>
      <w:lvlJc w:val="left"/>
      <w:pPr>
        <w:ind w:left="2687" w:hanging="260"/>
      </w:pPr>
      <w:rPr>
        <w:rFonts w:hint="default"/>
        <w:lang w:val="ru-RU" w:eastAsia="en-US" w:bidi="ar-SA"/>
      </w:rPr>
    </w:lvl>
    <w:lvl w:ilvl="3" w:tplc="7E2E48B6">
      <w:numFmt w:val="bullet"/>
      <w:lvlText w:val="•"/>
      <w:lvlJc w:val="left"/>
      <w:pPr>
        <w:ind w:left="3571" w:hanging="260"/>
      </w:pPr>
      <w:rPr>
        <w:rFonts w:hint="default"/>
        <w:lang w:val="ru-RU" w:eastAsia="en-US" w:bidi="ar-SA"/>
      </w:rPr>
    </w:lvl>
    <w:lvl w:ilvl="4" w:tplc="F12E2DAA">
      <w:numFmt w:val="bullet"/>
      <w:lvlText w:val="•"/>
      <w:lvlJc w:val="left"/>
      <w:pPr>
        <w:ind w:left="4455" w:hanging="260"/>
      </w:pPr>
      <w:rPr>
        <w:rFonts w:hint="default"/>
        <w:lang w:val="ru-RU" w:eastAsia="en-US" w:bidi="ar-SA"/>
      </w:rPr>
    </w:lvl>
    <w:lvl w:ilvl="5" w:tplc="47EA2C5C">
      <w:numFmt w:val="bullet"/>
      <w:lvlText w:val="•"/>
      <w:lvlJc w:val="left"/>
      <w:pPr>
        <w:ind w:left="5339" w:hanging="260"/>
      </w:pPr>
      <w:rPr>
        <w:rFonts w:hint="default"/>
        <w:lang w:val="ru-RU" w:eastAsia="en-US" w:bidi="ar-SA"/>
      </w:rPr>
    </w:lvl>
    <w:lvl w:ilvl="6" w:tplc="49523642">
      <w:numFmt w:val="bullet"/>
      <w:lvlText w:val="•"/>
      <w:lvlJc w:val="left"/>
      <w:pPr>
        <w:ind w:left="6223" w:hanging="260"/>
      </w:pPr>
      <w:rPr>
        <w:rFonts w:hint="default"/>
        <w:lang w:val="ru-RU" w:eastAsia="en-US" w:bidi="ar-SA"/>
      </w:rPr>
    </w:lvl>
    <w:lvl w:ilvl="7" w:tplc="CE64757A">
      <w:numFmt w:val="bullet"/>
      <w:lvlText w:val="•"/>
      <w:lvlJc w:val="left"/>
      <w:pPr>
        <w:ind w:left="7107" w:hanging="260"/>
      </w:pPr>
      <w:rPr>
        <w:rFonts w:hint="default"/>
        <w:lang w:val="ru-RU" w:eastAsia="en-US" w:bidi="ar-SA"/>
      </w:rPr>
    </w:lvl>
    <w:lvl w:ilvl="8" w:tplc="3670C790">
      <w:numFmt w:val="bullet"/>
      <w:lvlText w:val="•"/>
      <w:lvlJc w:val="left"/>
      <w:pPr>
        <w:ind w:left="7991" w:hanging="260"/>
      </w:pPr>
      <w:rPr>
        <w:rFonts w:hint="default"/>
        <w:lang w:val="ru-RU" w:eastAsia="en-US" w:bidi="ar-SA"/>
      </w:rPr>
    </w:lvl>
  </w:abstractNum>
  <w:abstractNum w:abstractNumId="5">
    <w:nsid w:val="41B9152E"/>
    <w:multiLevelType w:val="hybridMultilevel"/>
    <w:tmpl w:val="82987C10"/>
    <w:lvl w:ilvl="0" w:tplc="EB2485A0">
      <w:start w:val="1"/>
      <w:numFmt w:val="decimal"/>
      <w:lvlText w:val="%1)"/>
      <w:lvlJc w:val="left"/>
      <w:pPr>
        <w:ind w:left="122" w:hanging="363"/>
      </w:pPr>
      <w:rPr>
        <w:rFonts w:ascii="Times New Roman" w:eastAsia="Times New Roman" w:hAnsi="Times New Roman" w:cs="Times New Roman" w:hint="default"/>
        <w:w w:val="100"/>
        <w:sz w:val="24"/>
        <w:szCs w:val="24"/>
        <w:lang w:val="ru-RU" w:eastAsia="en-US" w:bidi="ar-SA"/>
      </w:rPr>
    </w:lvl>
    <w:lvl w:ilvl="1" w:tplc="B3F20208">
      <w:numFmt w:val="bullet"/>
      <w:lvlText w:val="•"/>
      <w:lvlJc w:val="left"/>
      <w:pPr>
        <w:ind w:left="1083" w:hanging="363"/>
      </w:pPr>
      <w:rPr>
        <w:rFonts w:hint="default"/>
        <w:lang w:val="ru-RU" w:eastAsia="en-US" w:bidi="ar-SA"/>
      </w:rPr>
    </w:lvl>
    <w:lvl w:ilvl="2" w:tplc="4D1E0A5C">
      <w:numFmt w:val="bullet"/>
      <w:lvlText w:val="•"/>
      <w:lvlJc w:val="left"/>
      <w:pPr>
        <w:ind w:left="2047" w:hanging="363"/>
      </w:pPr>
      <w:rPr>
        <w:rFonts w:hint="default"/>
        <w:lang w:val="ru-RU" w:eastAsia="en-US" w:bidi="ar-SA"/>
      </w:rPr>
    </w:lvl>
    <w:lvl w:ilvl="3" w:tplc="AE9881BA">
      <w:numFmt w:val="bullet"/>
      <w:lvlText w:val="•"/>
      <w:lvlJc w:val="left"/>
      <w:pPr>
        <w:ind w:left="3011" w:hanging="363"/>
      </w:pPr>
      <w:rPr>
        <w:rFonts w:hint="default"/>
        <w:lang w:val="ru-RU" w:eastAsia="en-US" w:bidi="ar-SA"/>
      </w:rPr>
    </w:lvl>
    <w:lvl w:ilvl="4" w:tplc="44DC242E">
      <w:numFmt w:val="bullet"/>
      <w:lvlText w:val="•"/>
      <w:lvlJc w:val="left"/>
      <w:pPr>
        <w:ind w:left="3975" w:hanging="363"/>
      </w:pPr>
      <w:rPr>
        <w:rFonts w:hint="default"/>
        <w:lang w:val="ru-RU" w:eastAsia="en-US" w:bidi="ar-SA"/>
      </w:rPr>
    </w:lvl>
    <w:lvl w:ilvl="5" w:tplc="44340D78">
      <w:numFmt w:val="bullet"/>
      <w:lvlText w:val="•"/>
      <w:lvlJc w:val="left"/>
      <w:pPr>
        <w:ind w:left="4939" w:hanging="363"/>
      </w:pPr>
      <w:rPr>
        <w:rFonts w:hint="default"/>
        <w:lang w:val="ru-RU" w:eastAsia="en-US" w:bidi="ar-SA"/>
      </w:rPr>
    </w:lvl>
    <w:lvl w:ilvl="6" w:tplc="FBBE6AB2">
      <w:numFmt w:val="bullet"/>
      <w:lvlText w:val="•"/>
      <w:lvlJc w:val="left"/>
      <w:pPr>
        <w:ind w:left="5903" w:hanging="363"/>
      </w:pPr>
      <w:rPr>
        <w:rFonts w:hint="default"/>
        <w:lang w:val="ru-RU" w:eastAsia="en-US" w:bidi="ar-SA"/>
      </w:rPr>
    </w:lvl>
    <w:lvl w:ilvl="7" w:tplc="8794CE78">
      <w:numFmt w:val="bullet"/>
      <w:lvlText w:val="•"/>
      <w:lvlJc w:val="left"/>
      <w:pPr>
        <w:ind w:left="6867" w:hanging="363"/>
      </w:pPr>
      <w:rPr>
        <w:rFonts w:hint="default"/>
        <w:lang w:val="ru-RU" w:eastAsia="en-US" w:bidi="ar-SA"/>
      </w:rPr>
    </w:lvl>
    <w:lvl w:ilvl="8" w:tplc="61FECC64">
      <w:numFmt w:val="bullet"/>
      <w:lvlText w:val="•"/>
      <w:lvlJc w:val="left"/>
      <w:pPr>
        <w:ind w:left="7831" w:hanging="363"/>
      </w:pPr>
      <w:rPr>
        <w:rFonts w:hint="default"/>
        <w:lang w:val="ru-RU" w:eastAsia="en-US" w:bidi="ar-SA"/>
      </w:rPr>
    </w:lvl>
  </w:abstractNum>
  <w:abstractNum w:abstractNumId="6">
    <w:nsid w:val="45DB24EF"/>
    <w:multiLevelType w:val="multilevel"/>
    <w:tmpl w:val="C4908488"/>
    <w:lvl w:ilvl="0">
      <w:start w:val="1"/>
      <w:numFmt w:val="decimal"/>
      <w:lvlText w:val="%1"/>
      <w:lvlJc w:val="left"/>
      <w:pPr>
        <w:ind w:left="239" w:hanging="420"/>
      </w:pPr>
      <w:rPr>
        <w:rFonts w:hint="default"/>
        <w:lang w:val="ru-RU" w:eastAsia="en-US" w:bidi="ar-SA"/>
      </w:rPr>
    </w:lvl>
    <w:lvl w:ilvl="1">
      <w:start w:val="1"/>
      <w:numFmt w:val="decimal"/>
      <w:lvlText w:val="%1.%2."/>
      <w:lvlJc w:val="left"/>
      <w:pPr>
        <w:ind w:left="239" w:hanging="420"/>
      </w:pPr>
      <w:rPr>
        <w:rFonts w:ascii="Times New Roman" w:eastAsia="Times New Roman" w:hAnsi="Times New Roman" w:cs="Times New Roman" w:hint="default"/>
        <w:w w:val="97"/>
        <w:sz w:val="24"/>
        <w:szCs w:val="24"/>
        <w:lang w:val="ru-RU" w:eastAsia="en-US" w:bidi="ar-SA"/>
      </w:rPr>
    </w:lvl>
    <w:lvl w:ilvl="2">
      <w:numFmt w:val="bullet"/>
      <w:lvlText w:val="•"/>
      <w:lvlJc w:val="left"/>
      <w:pPr>
        <w:ind w:left="2143" w:hanging="420"/>
      </w:pPr>
      <w:rPr>
        <w:rFonts w:hint="default"/>
        <w:lang w:val="ru-RU" w:eastAsia="en-US" w:bidi="ar-SA"/>
      </w:rPr>
    </w:lvl>
    <w:lvl w:ilvl="3">
      <w:numFmt w:val="bullet"/>
      <w:lvlText w:val="•"/>
      <w:lvlJc w:val="left"/>
      <w:pPr>
        <w:ind w:left="3095" w:hanging="420"/>
      </w:pPr>
      <w:rPr>
        <w:rFonts w:hint="default"/>
        <w:lang w:val="ru-RU" w:eastAsia="en-US" w:bidi="ar-SA"/>
      </w:rPr>
    </w:lvl>
    <w:lvl w:ilvl="4">
      <w:numFmt w:val="bullet"/>
      <w:lvlText w:val="•"/>
      <w:lvlJc w:val="left"/>
      <w:pPr>
        <w:ind w:left="4047" w:hanging="420"/>
      </w:pPr>
      <w:rPr>
        <w:rFonts w:hint="default"/>
        <w:lang w:val="ru-RU" w:eastAsia="en-US" w:bidi="ar-SA"/>
      </w:rPr>
    </w:lvl>
    <w:lvl w:ilvl="5">
      <w:numFmt w:val="bullet"/>
      <w:lvlText w:val="•"/>
      <w:lvlJc w:val="left"/>
      <w:pPr>
        <w:ind w:left="4999" w:hanging="420"/>
      </w:pPr>
      <w:rPr>
        <w:rFonts w:hint="default"/>
        <w:lang w:val="ru-RU" w:eastAsia="en-US" w:bidi="ar-SA"/>
      </w:rPr>
    </w:lvl>
    <w:lvl w:ilvl="6">
      <w:numFmt w:val="bullet"/>
      <w:lvlText w:val="•"/>
      <w:lvlJc w:val="left"/>
      <w:pPr>
        <w:ind w:left="5951" w:hanging="420"/>
      </w:pPr>
      <w:rPr>
        <w:rFonts w:hint="default"/>
        <w:lang w:val="ru-RU" w:eastAsia="en-US" w:bidi="ar-SA"/>
      </w:rPr>
    </w:lvl>
    <w:lvl w:ilvl="7">
      <w:numFmt w:val="bullet"/>
      <w:lvlText w:val="•"/>
      <w:lvlJc w:val="left"/>
      <w:pPr>
        <w:ind w:left="6903" w:hanging="420"/>
      </w:pPr>
      <w:rPr>
        <w:rFonts w:hint="default"/>
        <w:lang w:val="ru-RU" w:eastAsia="en-US" w:bidi="ar-SA"/>
      </w:rPr>
    </w:lvl>
    <w:lvl w:ilvl="8">
      <w:numFmt w:val="bullet"/>
      <w:lvlText w:val="•"/>
      <w:lvlJc w:val="left"/>
      <w:pPr>
        <w:ind w:left="7855" w:hanging="420"/>
      </w:pPr>
      <w:rPr>
        <w:rFonts w:hint="default"/>
        <w:lang w:val="ru-RU" w:eastAsia="en-US" w:bidi="ar-SA"/>
      </w:rPr>
    </w:lvl>
  </w:abstractNum>
  <w:abstractNum w:abstractNumId="7">
    <w:nsid w:val="525B2913"/>
    <w:multiLevelType w:val="multilevel"/>
    <w:tmpl w:val="D5B03CA8"/>
    <w:lvl w:ilvl="0">
      <w:start w:val="3"/>
      <w:numFmt w:val="decimal"/>
      <w:lvlText w:val="%1"/>
      <w:lvlJc w:val="left"/>
      <w:pPr>
        <w:ind w:left="122" w:hanging="656"/>
      </w:pPr>
      <w:rPr>
        <w:rFonts w:hint="default"/>
        <w:lang w:val="ru-RU" w:eastAsia="en-US" w:bidi="ar-SA"/>
      </w:rPr>
    </w:lvl>
    <w:lvl w:ilvl="1">
      <w:start w:val="1"/>
      <w:numFmt w:val="decimal"/>
      <w:lvlText w:val="%1.%2."/>
      <w:lvlJc w:val="left"/>
      <w:pPr>
        <w:ind w:left="122" w:hanging="65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47" w:hanging="656"/>
      </w:pPr>
      <w:rPr>
        <w:rFonts w:hint="default"/>
        <w:lang w:val="ru-RU" w:eastAsia="en-US" w:bidi="ar-SA"/>
      </w:rPr>
    </w:lvl>
    <w:lvl w:ilvl="3">
      <w:numFmt w:val="bullet"/>
      <w:lvlText w:val="•"/>
      <w:lvlJc w:val="left"/>
      <w:pPr>
        <w:ind w:left="3011" w:hanging="656"/>
      </w:pPr>
      <w:rPr>
        <w:rFonts w:hint="default"/>
        <w:lang w:val="ru-RU" w:eastAsia="en-US" w:bidi="ar-SA"/>
      </w:rPr>
    </w:lvl>
    <w:lvl w:ilvl="4">
      <w:numFmt w:val="bullet"/>
      <w:lvlText w:val="•"/>
      <w:lvlJc w:val="left"/>
      <w:pPr>
        <w:ind w:left="3975" w:hanging="656"/>
      </w:pPr>
      <w:rPr>
        <w:rFonts w:hint="default"/>
        <w:lang w:val="ru-RU" w:eastAsia="en-US" w:bidi="ar-SA"/>
      </w:rPr>
    </w:lvl>
    <w:lvl w:ilvl="5">
      <w:numFmt w:val="bullet"/>
      <w:lvlText w:val="•"/>
      <w:lvlJc w:val="left"/>
      <w:pPr>
        <w:ind w:left="4939" w:hanging="656"/>
      </w:pPr>
      <w:rPr>
        <w:rFonts w:hint="default"/>
        <w:lang w:val="ru-RU" w:eastAsia="en-US" w:bidi="ar-SA"/>
      </w:rPr>
    </w:lvl>
    <w:lvl w:ilvl="6">
      <w:numFmt w:val="bullet"/>
      <w:lvlText w:val="•"/>
      <w:lvlJc w:val="left"/>
      <w:pPr>
        <w:ind w:left="5903" w:hanging="656"/>
      </w:pPr>
      <w:rPr>
        <w:rFonts w:hint="default"/>
        <w:lang w:val="ru-RU" w:eastAsia="en-US" w:bidi="ar-SA"/>
      </w:rPr>
    </w:lvl>
    <w:lvl w:ilvl="7">
      <w:numFmt w:val="bullet"/>
      <w:lvlText w:val="•"/>
      <w:lvlJc w:val="left"/>
      <w:pPr>
        <w:ind w:left="6867" w:hanging="656"/>
      </w:pPr>
      <w:rPr>
        <w:rFonts w:hint="default"/>
        <w:lang w:val="ru-RU" w:eastAsia="en-US" w:bidi="ar-SA"/>
      </w:rPr>
    </w:lvl>
    <w:lvl w:ilvl="8">
      <w:numFmt w:val="bullet"/>
      <w:lvlText w:val="•"/>
      <w:lvlJc w:val="left"/>
      <w:pPr>
        <w:ind w:left="7831" w:hanging="656"/>
      </w:pPr>
      <w:rPr>
        <w:rFonts w:hint="default"/>
        <w:lang w:val="ru-RU" w:eastAsia="en-US" w:bidi="ar-SA"/>
      </w:rPr>
    </w:lvl>
  </w:abstractNum>
  <w:abstractNum w:abstractNumId="8">
    <w:nsid w:val="5B2A1141"/>
    <w:multiLevelType w:val="multilevel"/>
    <w:tmpl w:val="79A2E28A"/>
    <w:lvl w:ilvl="0">
      <w:start w:val="2"/>
      <w:numFmt w:val="decimal"/>
      <w:lvlText w:val="%1"/>
      <w:lvlJc w:val="left"/>
      <w:pPr>
        <w:ind w:left="122" w:hanging="478"/>
      </w:pPr>
      <w:rPr>
        <w:rFonts w:hint="default"/>
        <w:lang w:val="ru-RU" w:eastAsia="en-US" w:bidi="ar-SA"/>
      </w:rPr>
    </w:lvl>
    <w:lvl w:ilvl="1">
      <w:start w:val="1"/>
      <w:numFmt w:val="decimal"/>
      <w:lvlText w:val="%1.%2."/>
      <w:lvlJc w:val="left"/>
      <w:pPr>
        <w:ind w:left="122" w:hanging="478"/>
      </w:pPr>
      <w:rPr>
        <w:rFonts w:hint="default"/>
        <w:w w:val="100"/>
        <w:lang w:val="ru-RU" w:eastAsia="en-US" w:bidi="ar-SA"/>
      </w:rPr>
    </w:lvl>
    <w:lvl w:ilvl="2">
      <w:numFmt w:val="bullet"/>
      <w:lvlText w:val="•"/>
      <w:lvlJc w:val="left"/>
      <w:pPr>
        <w:ind w:left="2047" w:hanging="478"/>
      </w:pPr>
      <w:rPr>
        <w:rFonts w:hint="default"/>
        <w:lang w:val="ru-RU" w:eastAsia="en-US" w:bidi="ar-SA"/>
      </w:rPr>
    </w:lvl>
    <w:lvl w:ilvl="3">
      <w:numFmt w:val="bullet"/>
      <w:lvlText w:val="•"/>
      <w:lvlJc w:val="left"/>
      <w:pPr>
        <w:ind w:left="3011" w:hanging="478"/>
      </w:pPr>
      <w:rPr>
        <w:rFonts w:hint="default"/>
        <w:lang w:val="ru-RU" w:eastAsia="en-US" w:bidi="ar-SA"/>
      </w:rPr>
    </w:lvl>
    <w:lvl w:ilvl="4">
      <w:numFmt w:val="bullet"/>
      <w:lvlText w:val="•"/>
      <w:lvlJc w:val="left"/>
      <w:pPr>
        <w:ind w:left="3975" w:hanging="478"/>
      </w:pPr>
      <w:rPr>
        <w:rFonts w:hint="default"/>
        <w:lang w:val="ru-RU" w:eastAsia="en-US" w:bidi="ar-SA"/>
      </w:rPr>
    </w:lvl>
    <w:lvl w:ilvl="5">
      <w:numFmt w:val="bullet"/>
      <w:lvlText w:val="•"/>
      <w:lvlJc w:val="left"/>
      <w:pPr>
        <w:ind w:left="4939" w:hanging="478"/>
      </w:pPr>
      <w:rPr>
        <w:rFonts w:hint="default"/>
        <w:lang w:val="ru-RU" w:eastAsia="en-US" w:bidi="ar-SA"/>
      </w:rPr>
    </w:lvl>
    <w:lvl w:ilvl="6">
      <w:numFmt w:val="bullet"/>
      <w:lvlText w:val="•"/>
      <w:lvlJc w:val="left"/>
      <w:pPr>
        <w:ind w:left="5903" w:hanging="478"/>
      </w:pPr>
      <w:rPr>
        <w:rFonts w:hint="default"/>
        <w:lang w:val="ru-RU" w:eastAsia="en-US" w:bidi="ar-SA"/>
      </w:rPr>
    </w:lvl>
    <w:lvl w:ilvl="7">
      <w:numFmt w:val="bullet"/>
      <w:lvlText w:val="•"/>
      <w:lvlJc w:val="left"/>
      <w:pPr>
        <w:ind w:left="6867" w:hanging="478"/>
      </w:pPr>
      <w:rPr>
        <w:rFonts w:hint="default"/>
        <w:lang w:val="ru-RU" w:eastAsia="en-US" w:bidi="ar-SA"/>
      </w:rPr>
    </w:lvl>
    <w:lvl w:ilvl="8">
      <w:numFmt w:val="bullet"/>
      <w:lvlText w:val="•"/>
      <w:lvlJc w:val="left"/>
      <w:pPr>
        <w:ind w:left="7831" w:hanging="478"/>
      </w:pPr>
      <w:rPr>
        <w:rFonts w:hint="default"/>
        <w:lang w:val="ru-RU" w:eastAsia="en-US" w:bidi="ar-SA"/>
      </w:rPr>
    </w:lvl>
  </w:abstractNum>
  <w:abstractNum w:abstractNumId="9">
    <w:nsid w:val="5D8B6452"/>
    <w:multiLevelType w:val="hybridMultilevel"/>
    <w:tmpl w:val="F7F6651A"/>
    <w:lvl w:ilvl="0" w:tplc="0B34460C">
      <w:numFmt w:val="bullet"/>
      <w:lvlText w:val="-"/>
      <w:lvlJc w:val="left"/>
      <w:pPr>
        <w:ind w:left="122" w:hanging="140"/>
      </w:pPr>
      <w:rPr>
        <w:rFonts w:ascii="Times New Roman" w:eastAsia="Times New Roman" w:hAnsi="Times New Roman" w:cs="Times New Roman" w:hint="default"/>
        <w:w w:val="99"/>
        <w:sz w:val="24"/>
        <w:szCs w:val="24"/>
        <w:lang w:val="ru-RU" w:eastAsia="en-US" w:bidi="ar-SA"/>
      </w:rPr>
    </w:lvl>
    <w:lvl w:ilvl="1" w:tplc="C15A163C">
      <w:numFmt w:val="bullet"/>
      <w:lvlText w:val="•"/>
      <w:lvlJc w:val="left"/>
      <w:pPr>
        <w:ind w:left="1083" w:hanging="140"/>
      </w:pPr>
      <w:rPr>
        <w:rFonts w:hint="default"/>
        <w:lang w:val="ru-RU" w:eastAsia="en-US" w:bidi="ar-SA"/>
      </w:rPr>
    </w:lvl>
    <w:lvl w:ilvl="2" w:tplc="4AAAAD3C">
      <w:numFmt w:val="bullet"/>
      <w:lvlText w:val="•"/>
      <w:lvlJc w:val="left"/>
      <w:pPr>
        <w:ind w:left="2047" w:hanging="140"/>
      </w:pPr>
      <w:rPr>
        <w:rFonts w:hint="default"/>
        <w:lang w:val="ru-RU" w:eastAsia="en-US" w:bidi="ar-SA"/>
      </w:rPr>
    </w:lvl>
    <w:lvl w:ilvl="3" w:tplc="870408D4">
      <w:numFmt w:val="bullet"/>
      <w:lvlText w:val="•"/>
      <w:lvlJc w:val="left"/>
      <w:pPr>
        <w:ind w:left="3011" w:hanging="140"/>
      </w:pPr>
      <w:rPr>
        <w:rFonts w:hint="default"/>
        <w:lang w:val="ru-RU" w:eastAsia="en-US" w:bidi="ar-SA"/>
      </w:rPr>
    </w:lvl>
    <w:lvl w:ilvl="4" w:tplc="F94A2ED4">
      <w:numFmt w:val="bullet"/>
      <w:lvlText w:val="•"/>
      <w:lvlJc w:val="left"/>
      <w:pPr>
        <w:ind w:left="3975" w:hanging="140"/>
      </w:pPr>
      <w:rPr>
        <w:rFonts w:hint="default"/>
        <w:lang w:val="ru-RU" w:eastAsia="en-US" w:bidi="ar-SA"/>
      </w:rPr>
    </w:lvl>
    <w:lvl w:ilvl="5" w:tplc="C75497E2">
      <w:numFmt w:val="bullet"/>
      <w:lvlText w:val="•"/>
      <w:lvlJc w:val="left"/>
      <w:pPr>
        <w:ind w:left="4939" w:hanging="140"/>
      </w:pPr>
      <w:rPr>
        <w:rFonts w:hint="default"/>
        <w:lang w:val="ru-RU" w:eastAsia="en-US" w:bidi="ar-SA"/>
      </w:rPr>
    </w:lvl>
    <w:lvl w:ilvl="6" w:tplc="26A61264">
      <w:numFmt w:val="bullet"/>
      <w:lvlText w:val="•"/>
      <w:lvlJc w:val="left"/>
      <w:pPr>
        <w:ind w:left="5903" w:hanging="140"/>
      </w:pPr>
      <w:rPr>
        <w:rFonts w:hint="default"/>
        <w:lang w:val="ru-RU" w:eastAsia="en-US" w:bidi="ar-SA"/>
      </w:rPr>
    </w:lvl>
    <w:lvl w:ilvl="7" w:tplc="04847E28">
      <w:numFmt w:val="bullet"/>
      <w:lvlText w:val="•"/>
      <w:lvlJc w:val="left"/>
      <w:pPr>
        <w:ind w:left="6867" w:hanging="140"/>
      </w:pPr>
      <w:rPr>
        <w:rFonts w:hint="default"/>
        <w:lang w:val="ru-RU" w:eastAsia="en-US" w:bidi="ar-SA"/>
      </w:rPr>
    </w:lvl>
    <w:lvl w:ilvl="8" w:tplc="4DA0408E">
      <w:numFmt w:val="bullet"/>
      <w:lvlText w:val="•"/>
      <w:lvlJc w:val="left"/>
      <w:pPr>
        <w:ind w:left="7831" w:hanging="140"/>
      </w:pPr>
      <w:rPr>
        <w:rFonts w:hint="default"/>
        <w:lang w:val="ru-RU" w:eastAsia="en-US" w:bidi="ar-SA"/>
      </w:rPr>
    </w:lvl>
  </w:abstractNum>
  <w:abstractNum w:abstractNumId="10">
    <w:nsid w:val="6F4F71E6"/>
    <w:multiLevelType w:val="multilevel"/>
    <w:tmpl w:val="4A16C124"/>
    <w:lvl w:ilvl="0">
      <w:start w:val="4"/>
      <w:numFmt w:val="decimal"/>
      <w:lvlText w:val="%1"/>
      <w:lvlJc w:val="left"/>
      <w:pPr>
        <w:ind w:left="122" w:hanging="461"/>
      </w:pPr>
      <w:rPr>
        <w:rFonts w:hint="default"/>
        <w:lang w:val="ru-RU" w:eastAsia="en-US" w:bidi="ar-SA"/>
      </w:rPr>
    </w:lvl>
    <w:lvl w:ilvl="1">
      <w:start w:val="1"/>
      <w:numFmt w:val="decimal"/>
      <w:lvlText w:val="%1.%2"/>
      <w:lvlJc w:val="left"/>
      <w:pPr>
        <w:ind w:left="122" w:hanging="46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22" w:hanging="195"/>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011" w:hanging="195"/>
      </w:pPr>
      <w:rPr>
        <w:rFonts w:hint="default"/>
        <w:lang w:val="ru-RU" w:eastAsia="en-US" w:bidi="ar-SA"/>
      </w:rPr>
    </w:lvl>
    <w:lvl w:ilvl="4">
      <w:numFmt w:val="bullet"/>
      <w:lvlText w:val="•"/>
      <w:lvlJc w:val="left"/>
      <w:pPr>
        <w:ind w:left="3975" w:hanging="195"/>
      </w:pPr>
      <w:rPr>
        <w:rFonts w:hint="default"/>
        <w:lang w:val="ru-RU" w:eastAsia="en-US" w:bidi="ar-SA"/>
      </w:rPr>
    </w:lvl>
    <w:lvl w:ilvl="5">
      <w:numFmt w:val="bullet"/>
      <w:lvlText w:val="•"/>
      <w:lvlJc w:val="left"/>
      <w:pPr>
        <w:ind w:left="4939" w:hanging="195"/>
      </w:pPr>
      <w:rPr>
        <w:rFonts w:hint="default"/>
        <w:lang w:val="ru-RU" w:eastAsia="en-US" w:bidi="ar-SA"/>
      </w:rPr>
    </w:lvl>
    <w:lvl w:ilvl="6">
      <w:numFmt w:val="bullet"/>
      <w:lvlText w:val="•"/>
      <w:lvlJc w:val="left"/>
      <w:pPr>
        <w:ind w:left="5903" w:hanging="195"/>
      </w:pPr>
      <w:rPr>
        <w:rFonts w:hint="default"/>
        <w:lang w:val="ru-RU" w:eastAsia="en-US" w:bidi="ar-SA"/>
      </w:rPr>
    </w:lvl>
    <w:lvl w:ilvl="7">
      <w:numFmt w:val="bullet"/>
      <w:lvlText w:val="•"/>
      <w:lvlJc w:val="left"/>
      <w:pPr>
        <w:ind w:left="6867" w:hanging="195"/>
      </w:pPr>
      <w:rPr>
        <w:rFonts w:hint="default"/>
        <w:lang w:val="ru-RU" w:eastAsia="en-US" w:bidi="ar-SA"/>
      </w:rPr>
    </w:lvl>
    <w:lvl w:ilvl="8">
      <w:numFmt w:val="bullet"/>
      <w:lvlText w:val="•"/>
      <w:lvlJc w:val="left"/>
      <w:pPr>
        <w:ind w:left="7831" w:hanging="195"/>
      </w:pPr>
      <w:rPr>
        <w:rFonts w:hint="default"/>
        <w:lang w:val="ru-RU" w:eastAsia="en-US" w:bidi="ar-SA"/>
      </w:rPr>
    </w:lvl>
  </w:abstractNum>
  <w:num w:numId="1">
    <w:abstractNumId w:val="0"/>
  </w:num>
  <w:num w:numId="2">
    <w:abstractNumId w:val="10"/>
  </w:num>
  <w:num w:numId="3">
    <w:abstractNumId w:val="4"/>
  </w:num>
  <w:num w:numId="4">
    <w:abstractNumId w:val="3"/>
  </w:num>
  <w:num w:numId="5">
    <w:abstractNumId w:val="5"/>
  </w:num>
  <w:num w:numId="6">
    <w:abstractNumId w:val="9"/>
  </w:num>
  <w:num w:numId="7">
    <w:abstractNumId w:val="1"/>
  </w:num>
  <w:num w:numId="8">
    <w:abstractNumId w:val="7"/>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FEA"/>
    <w:rsid w:val="000C631C"/>
    <w:rsid w:val="0019282C"/>
    <w:rsid w:val="001B669F"/>
    <w:rsid w:val="001F6626"/>
    <w:rsid w:val="00366029"/>
    <w:rsid w:val="0050008E"/>
    <w:rsid w:val="0057473B"/>
    <w:rsid w:val="00880FEA"/>
    <w:rsid w:val="009254B3"/>
    <w:rsid w:val="009C27BF"/>
    <w:rsid w:val="00A31CE2"/>
    <w:rsid w:val="00A55339"/>
    <w:rsid w:val="00BC0497"/>
    <w:rsid w:val="00CD0154"/>
    <w:rsid w:val="00D5213B"/>
    <w:rsid w:val="00DA7B44"/>
    <w:rsid w:val="00DF1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CB4DC-1CD7-442C-91D3-A9A2C937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C0497"/>
    <w:pPr>
      <w:spacing w:after="120"/>
    </w:pPr>
  </w:style>
  <w:style w:type="character" w:customStyle="1" w:styleId="a4">
    <w:name w:val="Основной текст Знак"/>
    <w:basedOn w:val="a0"/>
    <w:link w:val="a3"/>
    <w:uiPriority w:val="99"/>
    <w:semiHidden/>
    <w:rsid w:val="00BC0497"/>
  </w:style>
  <w:style w:type="paragraph" w:styleId="a5">
    <w:name w:val="List Paragraph"/>
    <w:basedOn w:val="a"/>
    <w:uiPriority w:val="34"/>
    <w:qFormat/>
    <w:rsid w:val="00BC0497"/>
    <w:pPr>
      <w:ind w:left="720"/>
      <w:contextualSpacing/>
    </w:pPr>
  </w:style>
  <w:style w:type="paragraph" w:customStyle="1" w:styleId="FORMATTEXT">
    <w:name w:val=".FORMATTEXT"/>
    <w:uiPriority w:val="99"/>
    <w:rsid w:val="005000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50008E"/>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styleId="a6">
    <w:name w:val="Hyperlink"/>
    <w:basedOn w:val="a0"/>
    <w:uiPriority w:val="99"/>
    <w:unhideWhenUsed/>
    <w:rsid w:val="00A31C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40A240B7A135CCEB32728F493CE51981D6CB1A32F6BD81C3A746E6E59630AB70772924A463553611E5B784E989C271F8019D3E5213C719ACW5n6L" TargetMode="External"/><Relationship Id="rId3" Type="http://schemas.openxmlformats.org/officeDocument/2006/relationships/settings" Target="settings.xml"/><Relationship Id="rId7" Type="http://schemas.openxmlformats.org/officeDocument/2006/relationships/hyperlink" Target="consultantplus://offline/ref%3D549D0B32EFEEA3584A845DDF9FEC3814E51ED8C2102E5068CFAF1A36F1C7A2E0AE657B4E38BD40580653417FFFA734B68D8D8AB133B7D11Fh1Z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505A944B798CFFCF11A4EF2F0AA2B4578F3A7D7B90574A84FDAF0F4E7EEEE9047B0C0CB33E8F3C7A24B9619D066A1F4DF90255A02CA6Ay4V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8576</Words>
  <Characters>48887</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Юрист</cp:lastModifiedBy>
  <cp:revision>3</cp:revision>
  <dcterms:created xsi:type="dcterms:W3CDTF">2024-02-12T08:40:00Z</dcterms:created>
  <dcterms:modified xsi:type="dcterms:W3CDTF">2024-02-12T11:01:00Z</dcterms:modified>
</cp:coreProperties>
</file>