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1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3"/>
        <w:gridCol w:w="589"/>
        <w:gridCol w:w="958"/>
        <w:gridCol w:w="3901"/>
        <w:gridCol w:w="501"/>
      </w:tblGrid>
      <w:tr>
        <w:trPr>
          <w:trHeight w:val="1560" w:hRule="atLeast"/>
        </w:trPr>
        <w:tc>
          <w:tcPr>
            <w:tcW w:w="426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СОВЕТ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БУИНСКОГО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РАЙОНА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1547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2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СОВЕТЫ</w:t>
              <w:br/>
            </w:r>
          </w:p>
        </w:tc>
      </w:tr>
      <w:tr>
        <w:trPr>
          <w:trHeight w:val="1021" w:hRule="atLeast"/>
        </w:trPr>
        <w:tc>
          <w:tcPr>
            <w:tcW w:w="4852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widowControl w:val="false"/>
              <w:ind w:firstLine="709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РЕШЕНИЕ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859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firstLine="709"/>
              <w:jc w:val="center"/>
              <w:outlineLvl w:val="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firstLine="954"/>
              <w:jc w:val="center"/>
              <w:outlineLvl w:val="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КАРАР</w:t>
            </w:r>
          </w:p>
          <w:p>
            <w:pPr>
              <w:pStyle w:val="Normal"/>
              <w:widowControl w:val="false"/>
              <w:ind w:firstLine="95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39BD4019">
                      <wp:simplePos x="0" y="0"/>
                      <wp:positionH relativeFrom="column">
                        <wp:posOffset>-295910</wp:posOffset>
                      </wp:positionH>
                      <wp:positionV relativeFrom="paragraph">
                        <wp:posOffset>77470</wp:posOffset>
                      </wp:positionV>
                      <wp:extent cx="1073150" cy="245110"/>
                      <wp:effectExtent l="0" t="0" r="0" b="0"/>
                      <wp:wrapNone/>
                      <wp:docPr id="2" name="Надпись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60" cy="245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5"/>
                                    <w:widowControl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4" path="m0,0l-2147483645,0l-2147483645,-2147483646l0,-2147483646xe" stroked="f" o:allowincell="f" style="position:absolute;margin-left:-23.3pt;margin-top:6.1pt;width:84.45pt;height:19.25pt;mso-wrap-style:square;v-text-anchor:top" wp14:anchorId="39BD4019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954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проекте решения о внесении изменений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 дополнений в Устав муниципального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Буинский муниципальный район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Федеральными законами от 6 октября 2003 года № 131-ФЗ «Об общих принципах организации местного самоуправления в Российской Федерации»,</w:t>
      </w:r>
      <w:r>
        <w:rPr>
          <w:rFonts w:cs="Times New Roman" w:ascii="Times New Roman" w:hAnsi="Times New Roman"/>
          <w:sz w:val="28"/>
          <w:szCs w:val="28"/>
        </w:rPr>
        <w:t xml:space="preserve"> от 21 июля 2005 года № 97-ФЗ «О государственной регистрации уставов муниципальных образований», Законом Республики Татарстан от 28 июля 2004 года № 45-ЗРТ «О местном самоуправлении в Республике Татарстан», в целях приведения Устава муниципального образования Буинский муниципальный район Республики Татарстан, принятого решением Буинского районного Совета № 4-37 от 20.12.2013 (в редакции решений Совета Буинского района РТ от 28.05.2015 № 1-49, от 15.07.2016 № 9-1, от 15.09.2017 № 6-24, от 09.11.2018 № 2-35, от 26.07.2019 № 4-42, от 26.02.2020 № 6-50, от 09.07.2021 № 1-14, от 21.10.2022 № 1-35, от 15.12.2023 № 4-56), в соответствие с действующим законодательством, руководствуясь ст.ст.86-88 Устава муниципального образования Буинский муниципальный район Республики Татарстан, Совет Буинского муниципального района Республики Татарстан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РЕШИЛ</w:t>
      </w:r>
      <w:r>
        <w:rPr>
          <w:rFonts w:cs="Times New Roman" w:ascii="Times New Roman" w:hAnsi="Times New Roman"/>
          <w:b/>
          <w:sz w:val="28"/>
          <w:szCs w:val="28"/>
        </w:rPr>
        <w:t>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Принять в первом чтении проект решения Совета Буинского муниципального района Республики Татарстан «О внесении изменений и дополнений в Устав муниципального образования Буинский муниципальный район Республики Татарстан» (Приложение 1).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Буинский муниципальный район Республики Татарстан, в следующем составе: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руководитель рабочей группы: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Еремеев Ильдар Фаридович – заместитель главы Буинского муниципального района Республики Татарстан,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члены рабочей группы: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Шакирзянов Ленар Рафикович – руководитель Исполнительного комитета Буинского муниципального района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Сибгатуллин Ансар Мансурович – председатель постоянной комиссии Совета Буинского муниципального района Республики Татарстан по вопросам законности, правопорядка и местному самоуправлению;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Валеева Резеда Нагимовна – начальник отдела по работе с органами местного самоуправления поселений аппарата Совета Буинского муниципального района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Сафиуллина Лилия Рашитовна – начальник организационного отдела исполнительного комитета Буинского муниципального района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Установить, что: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предложения к проекту решения о внесении изменений и дополнений в Устав муниципального образования Буинский муниципальный район Республики Татарстан вносятся в Совет Буинского района РТ по адресу: 422430, РТ, Буинский район, г. Буинск, ул. Жореса, д. 110а, в письменной форме в течение 30 дней со дня официального опубликования (размещения) проекта решения, в рабочие дни с 8.00 до 17.00 часов;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адресу: 422430, РТ, Буинский район, г. Буинск, ул. Жореса, д. 110а, в рабочие дни с 8.00 до 17.00 часов, не позже чем за 7 дней до даты проведения публичных слушаний.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порядке, предусмотренном «Положением о проведении публичных слушаний в Буинском муниципальном районе Республики Татарстан», утвержденным Решением Буинского районного Совета от 14 мая 2007 года № 5-16, назначив их на 12 февраля 2025 года, в 10.00 часов, в зале заседаний исполнительного комитета Буинского муниципального района Республики Татарстан по адресу: 422430, РТ, Буинский район, г. Буинск, ул. Жореса, д.110 А.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(https://pravo.tatarstan.ru) и разместить на официальном сайте Буинского муниципального района Республики Татарстан (https://buinsk.tatarstan.ru).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Установить, что изменения, предусмотренные в абзаце первом пункта 1.1., пункте 1.2., абзацах втором и пятом пункта 1.9.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Приложения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вступают в силу с 1 сентября 2024 года.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VI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Буинский муниципальный район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Совета Буинского района РТ по вопросам законности, правопорядка и местному самоуправлению (председатель А.М. Сибгатуллин).</w:t>
      </w:r>
    </w:p>
    <w:p>
      <w:pPr>
        <w:pStyle w:val="ConsPlusNormal"/>
        <w:spacing w:before="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Буинского 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района,</w:t>
      </w:r>
    </w:p>
    <w:p>
      <w:pPr>
        <w:pStyle w:val="ConsPlusNormal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председатель Совета                                                                          Р.Р. Камартдинов  </w:t>
      </w:r>
    </w:p>
    <w:p>
      <w:pPr>
        <w:pStyle w:val="Normal"/>
        <w:rPr/>
      </w:pPr>
      <w:r>
        <w:rPr/>
      </w:r>
      <w:r>
        <w:br w:type="page"/>
      </w:r>
    </w:p>
    <w:p>
      <w:pPr>
        <w:pStyle w:val="ConsPlusNormal"/>
        <w:spacing w:before="60" w:after="0"/>
        <w:ind w:left="3969" w:firstLine="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1</w:t>
      </w:r>
    </w:p>
    <w:p>
      <w:pPr>
        <w:pStyle w:val="ConsPlusNormal"/>
        <w:ind w:left="3969" w:firstLine="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Решению Совета Буинского </w:t>
      </w:r>
    </w:p>
    <w:p>
      <w:pPr>
        <w:pStyle w:val="ConsPlusNormal"/>
        <w:ind w:left="3969" w:firstLine="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муниципального района </w:t>
      </w:r>
    </w:p>
    <w:p>
      <w:pPr>
        <w:pStyle w:val="ConsPlusNormal"/>
        <w:ind w:left="3969" w:firstLine="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Республики Татарстан </w:t>
      </w:r>
    </w:p>
    <w:p>
      <w:pPr>
        <w:pStyle w:val="ConsPlusNormal"/>
        <w:ind w:left="3969" w:firstLine="6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ConsPlusNormal"/>
        <w:spacing w:before="60" w:after="0"/>
        <w:ind w:left="396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before="60"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Решение Совета Буинского муниципального района Республики Татарстан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О внесении изменений и дополнений в Устав муниципального образования 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Буинский муниципальный район Республики Татарстан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Федеральными законами от 6 октября 2003 года № 131-ФЗ «Об общих принципах организации местного самоуправления в Российской Федерации»,</w:t>
      </w:r>
      <w:r>
        <w:rPr>
          <w:rFonts w:cs="Times New Roman" w:ascii="Times New Roman" w:hAnsi="Times New Roman"/>
          <w:sz w:val="28"/>
          <w:szCs w:val="28"/>
        </w:rPr>
        <w:t xml:space="preserve"> от 21 июля 2005 года № 97-ФЗ «О государственной регистрации уставов муниципальных образований», Законом Республики Татарстан от 28 июля 2004 года № 45-ЗРТ «О местном самоуправлении в Республике Татарстан», в целях приведения Устава муниципального образования Буинский муниципальный район Республики Татарстан, принятого решением Буинского районного Совета № 4-37 от 20.12.2013 (в редакции решений Совета Буинского района РТ от 28.05.2015 № 1-49, от 15.07.2016 № 9-1, от 15.09.2017 № 6-24, от 09.11.2018 № 2-35, от 26.07.2019 № 4-42, от 26.02.2020 № 6-50, от 09.07.2021 № 1-14, от 21.10.2022 № 1-35, от 15.12.2023 № 4-56), в соответствие с действующим законодательством, руководствуясь ст.ст.86-88 Устава муниципального образования Буинский муниципальный район Республики Татарстан, Совет Буинского района Республики Татарстан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РЕШИЛ: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I.</w:t>
      </w:r>
      <w:r>
        <w:rPr>
          <w:rFonts w:cs="Times New Roman" w:ascii="Times New Roman" w:hAnsi="Times New Roman"/>
          <w:sz w:val="28"/>
          <w:szCs w:val="28"/>
        </w:rPr>
        <w:t xml:space="preserve"> Внести в Устав муниципального образования Буинский муниципальный район Республики Татарстан следующие изменения и дополнения: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1.1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b/>
          <w:sz w:val="28"/>
          <w:szCs w:val="28"/>
        </w:rPr>
        <w:t xml:space="preserve"> Статья 6: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пункт 27 части 1 </w:t>
      </w:r>
      <w:r>
        <w:rPr>
          <w:rFonts w:cs="Times New Roman" w:ascii="Times New Roman" w:hAnsi="Times New Roman"/>
          <w:sz w:val="28"/>
          <w:szCs w:val="28"/>
        </w:rPr>
        <w:t>изменить и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«27)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пункт 33 </w:t>
      </w:r>
      <w:r>
        <w:rPr>
          <w:rFonts w:cs="Times New Roman" w:ascii="Times New Roman" w:hAnsi="Times New Roman"/>
          <w:sz w:val="28"/>
          <w:szCs w:val="28"/>
        </w:rPr>
        <w:t>дополнить словами «, а также правил использования водных объектов для рекреационных целей;»;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1.2. Статья 7.1: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пункт 17</w:t>
      </w:r>
      <w:r>
        <w:rPr>
          <w:rFonts w:cs="Times New Roman" w:ascii="Times New Roman" w:hAnsi="Times New Roman"/>
          <w:sz w:val="28"/>
          <w:szCs w:val="28"/>
        </w:rPr>
        <w:t xml:space="preserve"> изменить и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«17)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1.3. Статья 8: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абзац второй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изменить и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средств.».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  <w:lang w:eastAsia="en-US"/>
        </w:rPr>
        <w:t xml:space="preserve">          </w:t>
      </w:r>
      <w:r>
        <w:rPr>
          <w:rFonts w:cs="Times New Roman" w:ascii="Times New Roman" w:hAnsi="Times New Roman"/>
          <w:b/>
          <w:sz w:val="28"/>
          <w:szCs w:val="28"/>
          <w:lang w:eastAsia="en-US"/>
        </w:rPr>
        <w:t>1.4. Статья 26: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eastAsia="en-US"/>
        </w:rPr>
        <w:t xml:space="preserve">в подпунктах «а» и «б» пункта 2 части 6 </w:t>
      </w:r>
      <w:r>
        <w:rPr>
          <w:rFonts w:cs="Times New Roman" w:ascii="Times New Roman" w:hAnsi="Times New Roman"/>
          <w:sz w:val="28"/>
          <w:szCs w:val="28"/>
        </w:rPr>
        <w:t>слова «аппарате избирательной комиссии муниципального образования» исключить;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часть 7 признать утратившей силу;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часть 9 признать утратившей силу;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1.5.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Статья 29: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пункт 26 части 1 </w:t>
      </w:r>
      <w:r>
        <w:rPr>
          <w:rFonts w:cs="Times New Roman" w:ascii="Times New Roman" w:hAnsi="Times New Roman"/>
          <w:sz w:val="28"/>
          <w:szCs w:val="28"/>
        </w:rPr>
        <w:t>изменить и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«26)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1.6. </w:t>
      </w:r>
      <w:r>
        <w:rPr>
          <w:rFonts w:ascii="Times New Roman" w:hAnsi="Times New Roman"/>
          <w:b/>
          <w:sz w:val="28"/>
          <w:szCs w:val="28"/>
        </w:rPr>
        <w:t>Статья 29: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пункт 15 </w:t>
      </w:r>
      <w:r>
        <w:rPr>
          <w:rFonts w:ascii="Times New Roman" w:hAnsi="Times New Roman"/>
          <w:b/>
          <w:bCs/>
          <w:sz w:val="28"/>
          <w:szCs w:val="28"/>
        </w:rPr>
        <w:t>признать утратившим силу;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1.7. Статья 35: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часть 1 дополнить пунктом 11.1</w:t>
      </w:r>
      <w:r>
        <w:rPr>
          <w:rFonts w:cs="Times New Roman" w:ascii="Times New Roman" w:hAnsi="Times New Roman"/>
          <w:sz w:val="28"/>
          <w:szCs w:val="28"/>
        </w:rPr>
        <w:t xml:space="preserve">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«10.1 приобретения им статуса иностранного агента;»;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1.8. Статья 38: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 подпунктах «а» и «б» пункта 2 части 5</w:t>
      </w:r>
      <w:r>
        <w:rPr>
          <w:rFonts w:cs="Times New Roman" w:ascii="Times New Roman" w:hAnsi="Times New Roman"/>
          <w:sz w:val="28"/>
          <w:szCs w:val="28"/>
        </w:rPr>
        <w:t xml:space="preserve"> слова «аппарате избирательной комиссии муниципального образования» исключить;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1.9. Статья 41: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 подпунктах «а» и «б» пункта 2 части 7</w:t>
      </w:r>
      <w:r>
        <w:rPr>
          <w:rFonts w:cs="Times New Roman" w:ascii="Times New Roman" w:hAnsi="Times New Roman"/>
          <w:sz w:val="28"/>
          <w:szCs w:val="28"/>
        </w:rPr>
        <w:t xml:space="preserve"> слова «аппарате избирательной комиссии муниципального образования» исключить;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1.10. Статья 44: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абзац пятый пункта 3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в части 1 </w:t>
      </w:r>
      <w:r>
        <w:rPr>
          <w:rFonts w:cs="Times New Roman" w:ascii="Times New Roman" w:hAnsi="Times New Roman"/>
          <w:sz w:val="28"/>
          <w:szCs w:val="28"/>
        </w:rPr>
        <w:t>изменить и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«-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Cs w:val="22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абзац шестой пункта 6 в части 1 </w:t>
      </w:r>
      <w:r>
        <w:rPr>
          <w:rFonts w:cs="Times New Roman" w:ascii="Times New Roman" w:hAnsi="Times New Roman"/>
          <w:sz w:val="28"/>
          <w:szCs w:val="28"/>
        </w:rPr>
        <w:t>изменить и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«- организует и осуществляет мероприятия межпоселенческого характера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абзац пятый пункта 8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в части 1 </w:t>
      </w:r>
      <w:r>
        <w:rPr>
          <w:rFonts w:cs="Times New Roman" w:ascii="Times New Roman" w:hAnsi="Times New Roman"/>
          <w:sz w:val="28"/>
          <w:szCs w:val="28"/>
        </w:rPr>
        <w:t>дополнить словами «, а также правил использования водных объектов для рекреационных целей»;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абзаце тринадцатом пункта 10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в части 1 </w:t>
      </w:r>
      <w:r>
        <w:rPr>
          <w:rFonts w:cs="Times New Roman" w:ascii="Times New Roman" w:hAnsi="Times New Roman"/>
          <w:sz w:val="28"/>
          <w:szCs w:val="28"/>
        </w:rPr>
        <w:t>слова «федеральными законами» заменить словами «Федеральным законом «Об общих принципах организации местного самоуправления в Российской Федерации», Законом Республики Татарстан «О местном самоуправлении в Республике Татарстан»;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абзац семнадцатый пункта 10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в части 1 </w:t>
      </w:r>
      <w:r>
        <w:rPr>
          <w:rFonts w:cs="Times New Roman" w:ascii="Times New Roman" w:hAnsi="Times New Roman"/>
          <w:sz w:val="28"/>
          <w:szCs w:val="28"/>
        </w:rPr>
        <w:t>изменить и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«-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>
      <w:pPr>
        <w:pStyle w:val="ConsPlusNormal"/>
        <w:tabs>
          <w:tab w:val="clear" w:pos="708"/>
          <w:tab w:val="left" w:pos="186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1.11. главу VIII и статью 55</w:t>
      </w:r>
      <w:r>
        <w:rPr>
          <w:rFonts w:cs="Times New Roman" w:ascii="Times New Roman" w:hAnsi="Times New Roman"/>
          <w:sz w:val="28"/>
          <w:szCs w:val="28"/>
        </w:rPr>
        <w:t xml:space="preserve"> признать утратившими силу;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1.12.</w:t>
      </w:r>
      <w:r>
        <w:rPr>
          <w:b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Статья 65: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абзаце седьмом </w:t>
      </w:r>
      <w:r>
        <w:rPr>
          <w:rFonts w:cs="Times New Roman" w:ascii="Times New Roman" w:hAnsi="Times New Roman"/>
          <w:sz w:val="28"/>
          <w:szCs w:val="28"/>
        </w:rPr>
        <w:t>слова «член избирательной комиссии муниципального образования, действующей на постоянной основе и являющейся юридическим лицом, работающий в комиссии на постоянной (штатной) основе» исключить;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1.13.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Статья 73: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пункт 3</w:t>
      </w:r>
      <w:r>
        <w:rPr>
          <w:rFonts w:cs="Times New Roman" w:ascii="Times New Roman" w:hAnsi="Times New Roman"/>
          <w:b/>
          <w:bCs/>
          <w:i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2"/>
        </w:rPr>
        <w:t>изменить и</w:t>
      </w:r>
      <w:r>
        <w:rPr>
          <w:rFonts w:cs="Times New Roman" w:ascii="Times New Roman" w:hAnsi="Times New Roman"/>
          <w:b/>
          <w:bCs/>
          <w:i/>
          <w:sz w:val="28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1.14. Статья 76: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пункт 1 </w:t>
      </w:r>
      <w:r>
        <w:rPr>
          <w:rFonts w:cs="Times New Roman" w:ascii="Times New Roman" w:hAnsi="Times New Roman"/>
          <w:b/>
          <w:bCs/>
          <w:sz w:val="28"/>
          <w:szCs w:val="22"/>
        </w:rPr>
        <w:t>изменить и</w:t>
      </w:r>
      <w:r>
        <w:rPr>
          <w:rFonts w:cs="Times New Roman" w:ascii="Times New Roman" w:hAnsi="Times New Roman"/>
          <w:b/>
          <w:bCs/>
          <w:i/>
          <w:sz w:val="28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«1.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субъекта Российской Федерации, в случаях, порядке и на условиях, которые установлены законодательством Российской Федерации об электроэнергетике.».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II.</w:t>
      </w:r>
      <w:r>
        <w:rPr>
          <w:sz w:val="28"/>
          <w:szCs w:val="28"/>
        </w:rPr>
        <w:t xml:space="preserve"> Одобрить новую редакцию изменённых положений Устава муниципального образования Буинский муниципальный район Республики Татарстан, принятого Решением Совета Буинского муниципального района Республики Татарстан от 20.12.2013 года № 4-37 от 20.12.2013 (в редакции решений Совета Буинского района РТ от 28.05.2015 № 1-49, от 15.07.2016 № 9-1, от 15.09.2017 № 6-24, от 09.11.2018 № 2-35, от 26.07.2019 № 4-42, от 26.02.2020 № 6-50, от 09.07.2021 № 1-14, от 21.10.2022 № 1-35, от 15.12.2023 № 4-56).  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III.</w:t>
      </w:r>
      <w:r>
        <w:rPr>
          <w:sz w:val="28"/>
          <w:szCs w:val="28"/>
        </w:rPr>
        <w:t> Главе Буинского муниципального района Республики Татарстан представить настоящее решение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IV.</w:t>
      </w:r>
      <w:r>
        <w:rPr>
          <w:sz w:val="28"/>
          <w:szCs w:val="28"/>
        </w:rPr>
        <w:t xml:space="preserve"> Настоящее решение вступает в силу со дня его официального опубликования на «Официальном портале правовой информации Республики Татарстан» (</w:t>
      </w:r>
      <w:hyperlink r:id="rId3">
        <w:r>
          <w:rPr>
            <w:color w:val="0000FF"/>
            <w:sz w:val="28"/>
            <w:szCs w:val="28"/>
            <w:u w:val="single"/>
          </w:rPr>
          <w:t>http://pravo.tatarstan.ru/</w:t>
        </w:r>
      </w:hyperlink>
      <w:r>
        <w:rPr>
          <w:sz w:val="28"/>
          <w:szCs w:val="28"/>
        </w:rPr>
        <w:t>) в информационно-коммуникационной сети интернет, осуществлённого после его государственной регистрации.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V.</w:t>
      </w:r>
      <w:r>
        <w:rPr>
          <w:sz w:val="28"/>
          <w:szCs w:val="28"/>
        </w:rPr>
        <w:t xml:space="preserve"> Контроль за исполнением настоящего решения оставляю за собой.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Буинского 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района,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председатель Совета           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      </w:t>
        <w:tab/>
        <w:t xml:space="preserve">  Р.Р. Камартдинов  </w:t>
      </w:r>
    </w:p>
    <w:sectPr>
      <w:headerReference w:type="default" r:id="rId4"/>
      <w:type w:val="nextPage"/>
      <w:pgSz w:w="11906" w:h="16838"/>
      <w:pgMar w:left="1134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7057351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4eb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-">
    <w:name w:val="Hyperlink"/>
    <w:basedOn w:val="DefaultParagraphFont"/>
    <w:uiPriority w:val="99"/>
    <w:unhideWhenUsed/>
    <w:rsid w:val="00ed7c68"/>
    <w:rPr>
      <w:color w:val="0000FF" w:themeColor="hyperlink"/>
      <w:u w:val="single"/>
    </w:rPr>
  </w:style>
  <w:style w:type="character" w:styleId="Style16">
    <w:name w:val="FollowedHyperlink"/>
    <w:basedOn w:val="DefaultParagraphFont"/>
    <w:uiPriority w:val="99"/>
    <w:semiHidden/>
    <w:unhideWhenUsed/>
    <w:rsid w:val="00ba1fb4"/>
    <w:rPr>
      <w:color w:val="800080" w:themeColor="followedHyperlink"/>
      <w:u w:val="single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0a6f74"/>
    <w:pPr>
      <w:spacing w:beforeAutospacing="1" w:afterAutospacing="1"/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tatarstan.ru/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FC6EB-807C-4F4E-BECD-B5CD9D59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LibreOffice/7.5.6.2$Linux_X86_64 LibreOffice_project/50$Build-2</Application>
  <AppVersion>15.0000</AppVersion>
  <Pages>6</Pages>
  <Words>1488</Words>
  <Characters>10178</Characters>
  <CharactersWithSpaces>11753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2024-12-25T14:30:00Z</dcterms:created>
  <dc:creator>salahova</dc:creator>
  <dc:description/>
  <dc:language>ru-RU</dc:language>
  <cp:lastModifiedBy/>
  <cp:lastPrinted>2025-01-22T13:19:00Z</cp:lastPrinted>
  <dcterms:modified xsi:type="dcterms:W3CDTF">2025-03-27T13:35:36Z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