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87"/>
        <w:gridCol w:w="1306"/>
        <w:gridCol w:w="4380"/>
      </w:tblGrid>
      <w:tr>
        <w:trPr>
          <w:trHeight w:val="68" w:hRule="atLeast"/>
        </w:trPr>
        <w:tc>
          <w:tcPr>
            <w:tcW w:w="438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БУИНСКИЙ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tt-RU"/>
              </w:rPr>
              <w:t>ИСАКОВСКОГО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13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БУА 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МУНИЦИПАЛЬ РАЙОНЫ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  <w:lang w:val="tt-RU"/>
              </w:rPr>
              <w:t>ИСЭК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АВЫЛ </w:t>
            </w:r>
            <w:r>
              <w:rPr>
                <w:color w:val="000000"/>
                <w:sz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СОВЕТЫ</w:t>
            </w:r>
          </w:p>
        </w:tc>
      </w:tr>
    </w:tbl>
    <w:p>
      <w:pPr>
        <w:pStyle w:val="Headertext"/>
        <w:spacing w:before="280" w:after="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>РЕШЕНИЕ</w:t>
        <w:tab/>
        <w:t xml:space="preserve">                                                                  КАРАР</w:t>
      </w:r>
    </w:p>
    <w:p>
      <w:pPr>
        <w:pStyle w:val="Headertext"/>
        <w:spacing w:beforeAutospacing="0" w:before="0" w:afterAutospacing="0" w:after="0"/>
        <w:rPr>
          <w:sz w:val="28"/>
        </w:rPr>
      </w:pPr>
      <w:r>
        <w:rPr>
          <w:sz w:val="28"/>
        </w:rPr>
        <w:t xml:space="preserve">            </w:t>
      </w:r>
    </w:p>
    <w:p>
      <w:pPr>
        <w:pStyle w:val="ConsPlusNonformat"/>
        <w:ind w:right="11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Исаковского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</w:rPr>
        <w:t>г. №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Исаковского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Исаковского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>года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внесении изменений в решение Совета Исаковского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shd w:fill="auto" w:val="clear"/>
        </w:rPr>
        <w:t>.</w:t>
      </w:r>
      <w:r>
        <w:rPr>
          <w:sz w:val="28"/>
          <w:szCs w:val="28"/>
          <w:shd w:fill="auto" w:val="clear"/>
        </w:rPr>
        <w:t xml:space="preserve"> </w:t>
      </w:r>
      <w:bookmarkStart w:id="0" w:name="_GoBack"/>
      <w:bookmarkEnd w:id="0"/>
      <w:r>
        <w:rPr>
          <w:sz w:val="28"/>
          <w:szCs w:val="28"/>
          <w:shd w:fill="auto" w:val="clear"/>
        </w:rPr>
        <w:t>№</w:t>
      </w:r>
      <w:r>
        <w:rPr>
          <w:sz w:val="28"/>
          <w:szCs w:val="28"/>
          <w:shd w:fill="auto" w:val="clear"/>
        </w:rPr>
        <w:t>____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Исаковского сельского поселения Буинского муниципального района Республики Татарстан  от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 (с доп. и изм.</w:t>
      </w:r>
      <w:r>
        <w:rPr/>
        <w:t xml:space="preserve"> </w:t>
      </w:r>
      <w:r>
        <w:rPr/>
        <w:t>___________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Исаковского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З.Р.Мухаметзянова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text" w:customStyle="1">
    <w:name w:val="headertext"/>
    <w:basedOn w:val="Normal"/>
    <w:qFormat/>
    <w:rsid w:val="0035208f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LibreOffice/7.5.6.2$Linux_X86_64 LibreOffice_project/50$Build-2</Application>
  <AppVersion>15.0000</AppVersion>
  <Pages>2</Pages>
  <Words>502</Words>
  <Characters>3621</Characters>
  <CharactersWithSpaces>4235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2025-05-07T05:54:00Z</dcterms:created>
  <dc:creator>Админ</dc:creator>
  <dc:description/>
  <dc:language>ru-RU</dc:language>
  <cp:lastModifiedBy/>
  <cp:lastPrinted>2025-05-07T08:28:00Z</cp:lastPrinted>
  <dcterms:modified xsi:type="dcterms:W3CDTF">2025-05-14T09:18:00Z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