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7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966"/>
        <w:gridCol w:w="522"/>
        <w:gridCol w:w="746"/>
        <w:gridCol w:w="4044"/>
      </w:tblGrid>
      <w:tr>
        <w:trPr>
          <w:trHeight w:val="1075" w:hRule="atLeast"/>
        </w:trPr>
        <w:tc>
          <w:tcPr>
            <w:tcW w:w="496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МУНИЦИПАЛЬНЫЙ 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НИЖНЕНАРАТБАШСКОГО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b/>
                <w:color w:val="0000FF"/>
                <w:sz w:val="28"/>
                <w:szCs w:val="20"/>
                <w:lang w:val="x-none"/>
              </w:rPr>
            </w:pPr>
            <w:r>
              <w:rPr>
                <w:color w:val="000000"/>
                <w:sz w:val="28"/>
                <w:szCs w:val="20"/>
              </w:rPr>
              <w:t>СЕЛЬСКОГО ПОСЕЛЕНИЯ</w:t>
            </w:r>
          </w:p>
        </w:tc>
        <w:tc>
          <w:tcPr>
            <w:tcW w:w="126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ТҮБӘН НАРАТБАШ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b/>
                <w:i/>
                <w:i/>
                <w:color w:val="000000"/>
                <w:sz w:val="12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СОВЕТЫ</w:t>
            </w:r>
          </w:p>
        </w:tc>
      </w:tr>
      <w:tr>
        <w:trPr>
          <w:trHeight w:val="468" w:hRule="atLeast"/>
        </w:trPr>
        <w:tc>
          <w:tcPr>
            <w:tcW w:w="1027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outlineLvl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</w:r>
          </w:p>
        </w:tc>
      </w:tr>
      <w:tr>
        <w:trPr>
          <w:trHeight w:val="1197" w:hRule="atLeast"/>
        </w:trPr>
        <w:tc>
          <w:tcPr>
            <w:tcW w:w="548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  <w:t>РЕШЕНИЕ</w:t>
            </w:r>
          </w:p>
          <w:p>
            <w:pPr>
              <w:pStyle w:val="Normal"/>
              <w:widowControl w:val="false"/>
              <w:rPr>
                <w:b/>
                <w:color w:val="000000"/>
                <w:sz w:val="28"/>
                <w:szCs w:val="20"/>
              </w:rPr>
            </w:pPr>
            <w:r>
              <w:rPr/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123190</wp:posOffset>
                      </wp:positionV>
                      <wp:extent cx="162687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6870" cy="2260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ind w:left="142" w:hanging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с. Нижний Наратбаш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d="f" strokeweight="0pt" style="position:absolute;rotation:-0;width:128.1pt;height:17.8pt;mso-wrap-distance-left:9pt;mso-wrap-distance-right:9pt;mso-wrap-distance-top:0pt;mso-wrap-distance-bottom:0pt;margin-top:9.7pt;mso-position-vertical-relative:text;margin-left:227.15pt;mso-position-horizontal-relative:text">
                      <v:textbox inset="0in,0in,0in,0in">
                        <w:txbxContent>
                          <w:p>
                            <w:pPr>
                              <w:pStyle w:val="Style26"/>
                              <w:widowControl w:val="false"/>
                              <w:ind w:left="142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 Нижний Наратбаш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7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</w:tbl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Нижненаратбашского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Times New Roman" w:ascii="Times New Roman" w:hAnsi="Times New Roman"/>
          <w:sz w:val="28"/>
          <w:szCs w:val="28"/>
        </w:rPr>
        <w:t xml:space="preserve">г.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Нижненаратбашского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Нижненаратбашского сельского поселения Буинского муниципального района Республики Татарстан от  </w:t>
      </w:r>
      <w:r>
        <w:rPr>
          <w:sz w:val="28"/>
          <w:szCs w:val="28"/>
        </w:rPr>
        <w:t>________</w:t>
      </w:r>
      <w:r>
        <w:rPr>
          <w:sz w:val="28"/>
          <w:szCs w:val="28"/>
          <w:shd w:fill="FFFFFF" w:val="clear"/>
        </w:rPr>
        <w:t xml:space="preserve"> года №</w:t>
      </w:r>
      <w:r>
        <w:rPr>
          <w:sz w:val="28"/>
          <w:szCs w:val="28"/>
          <w:shd w:fill="FFFFFF" w:val="clear"/>
        </w:rPr>
        <w:t>____</w:t>
      </w: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Нижненаратбашского сельского поселения Буинского муниципального района Республики Татарстан </w:t>
      </w:r>
      <w:r>
        <w:rPr>
          <w:sz w:val="28"/>
          <w:szCs w:val="28"/>
          <w:shd w:fill="FFFFFF" w:val="clear"/>
        </w:rPr>
        <w:t xml:space="preserve">от </w:t>
      </w:r>
      <w:r>
        <w:rPr>
          <w:sz w:val="28"/>
          <w:szCs w:val="28"/>
          <w:shd w:fill="FFFFFF" w:val="clear"/>
        </w:rPr>
        <w:t>_______</w:t>
      </w:r>
      <w:r>
        <w:rPr>
          <w:sz w:val="28"/>
          <w:szCs w:val="28"/>
          <w:shd w:fill="FFFFFF" w:val="clear"/>
        </w:rPr>
        <w:t xml:space="preserve"> г. №</w:t>
      </w:r>
      <w:r>
        <w:rPr>
          <w:sz w:val="28"/>
          <w:szCs w:val="28"/>
          <w:shd w:fill="FFFFFF" w:val="clear"/>
        </w:rPr>
        <w:t>_____</w:t>
      </w: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Нижненаратбашского сельского поселения Буинского муниципального района Республики </w:t>
      </w:r>
      <w:r>
        <w:rPr>
          <w:sz w:val="28"/>
          <w:szCs w:val="28"/>
          <w:shd w:fill="FFFFFF" w:val="clear"/>
        </w:rPr>
        <w:t xml:space="preserve">Татарстан от </w:t>
      </w:r>
      <w:r>
        <w:rPr>
          <w:sz w:val="28"/>
          <w:szCs w:val="28"/>
          <w:shd w:fill="FFFFFF" w:val="clear"/>
        </w:rPr>
        <w:t>_____</w:t>
      </w:r>
      <w:r>
        <w:rPr>
          <w:sz w:val="28"/>
          <w:szCs w:val="28"/>
          <w:shd w:fill="FFFFFF" w:val="clear"/>
        </w:rPr>
        <w:t xml:space="preserve"> г. №</w:t>
      </w:r>
      <w:r>
        <w:rPr>
          <w:sz w:val="28"/>
          <w:szCs w:val="28"/>
          <w:shd w:fill="FFFFFF" w:val="clear"/>
        </w:rPr>
        <w:t>____</w:t>
      </w: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>«О земельном налоге» (с доп. и изм.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 xml:space="preserve">) 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</w:t>
      </w:r>
      <w:r>
        <w:rPr>
          <w:sz w:val="28"/>
          <w:szCs w:val="28"/>
          <w:shd w:fill="FFFFFF" w:val="clear"/>
        </w:rPr>
        <w:t xml:space="preserve">с </w:t>
      </w:r>
      <w:r>
        <w:rPr>
          <w:sz w:val="28"/>
          <w:szCs w:val="28"/>
          <w:shd w:fill="FFFFFF" w:val="clear"/>
        </w:rPr>
        <w:t>_______</w:t>
      </w:r>
      <w:r>
        <w:rPr>
          <w:sz w:val="28"/>
          <w:szCs w:val="28"/>
          <w:shd w:fill="FFFFFF" w:val="clear"/>
        </w:rPr>
        <w:t xml:space="preserve">года.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Нижненаратбашского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   Р.Н. Шарафутдинов</w:t>
      </w:r>
    </w:p>
    <w:sectPr>
      <w:type w:val="nextPage"/>
      <w:pgSz w:w="11906" w:h="16838"/>
      <w:pgMar w:left="1276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Application>LibreOffice/7.5.6.2$Linux_X86_64 LibreOffice_project/50$Build-2</Application>
  <AppVersion>15.0000</AppVersion>
  <Pages>2</Pages>
  <Words>510</Words>
  <Characters>3701</Characters>
  <CharactersWithSpaces>4243</CharactersWithSpaces>
  <Paragraphs>44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2025-05-07T07:43:00Z</cp:lastPrinted>
  <dcterms:modified xsi:type="dcterms:W3CDTF">2025-05-14T09:56:11Z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